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3603F" w:rsidRPr="001804D6" w:rsidRDefault="006155B8">
      <w:pPr>
        <w:spacing w:before="46"/>
        <w:ind w:left="24" w:right="848"/>
        <w:jc w:val="center"/>
        <w:rPr>
          <w:rFonts w:ascii="Arial Narrow"/>
          <w:b/>
          <w:color w:val="1E6CEB"/>
          <w:spacing w:val="7"/>
          <w:sz w:val="24"/>
          <w:szCs w:val="24"/>
          <w:lang w:val="ru-RU"/>
        </w:rPr>
      </w:pPr>
      <w:bookmarkStart w:id="0" w:name="_Hlk212187366"/>
      <w:bookmarkEnd w:id="0"/>
      <w:r w:rsidRPr="001804D6">
        <w:rPr>
          <w:rFonts w:ascii="Arial Narrow"/>
          <w:b/>
          <w:color w:val="1E6CEB"/>
          <w:spacing w:val="7"/>
          <w:sz w:val="24"/>
          <w:szCs w:val="24"/>
          <w:lang w:val="ru-RU"/>
        </w:rPr>
        <w:t>Предисловие</w:t>
      </w:r>
    </w:p>
    <w:p w:rsidR="00B3603F" w:rsidRPr="006155B8" w:rsidRDefault="00B3603F">
      <w:pPr>
        <w:pStyle w:val="a3"/>
        <w:spacing w:before="117"/>
        <w:jc w:val="left"/>
        <w:rPr>
          <w:rFonts w:ascii="Arial Narrow"/>
          <w:b/>
          <w:sz w:val="28"/>
          <w:lang w:val="ru-RU"/>
        </w:rPr>
      </w:pPr>
    </w:p>
    <w:p w:rsidR="006155B8" w:rsidRPr="00FB285E" w:rsidRDefault="006155B8" w:rsidP="006155B8">
      <w:pPr>
        <w:pStyle w:val="a3"/>
        <w:ind w:left="28"/>
        <w:rPr>
          <w:sz w:val="16"/>
          <w:szCs w:val="16"/>
          <w:lang w:val="ru-RU"/>
        </w:rPr>
      </w:pPr>
      <w:r w:rsidRPr="00FB285E">
        <w:rPr>
          <w:sz w:val="16"/>
          <w:szCs w:val="16"/>
          <w:lang w:val="ru-RU"/>
        </w:rPr>
        <w:t>Уважаемый покупатель!</w:t>
      </w:r>
    </w:p>
    <w:p w:rsidR="006155B8" w:rsidRPr="00FB285E" w:rsidRDefault="006155B8" w:rsidP="006155B8">
      <w:pPr>
        <w:pStyle w:val="a3"/>
        <w:spacing w:before="59" w:line="312" w:lineRule="auto"/>
        <w:ind w:left="28" w:right="876" w:firstLine="358"/>
        <w:rPr>
          <w:sz w:val="16"/>
          <w:szCs w:val="16"/>
          <w:lang w:val="ru-RU"/>
        </w:rPr>
      </w:pPr>
      <w:r w:rsidRPr="00FB285E">
        <w:rPr>
          <w:rStyle w:val="rynqvb"/>
          <w:sz w:val="16"/>
          <w:szCs w:val="16"/>
          <w:lang w:val="ru-RU"/>
        </w:rPr>
        <w:t xml:space="preserve">Благодарим </w:t>
      </w:r>
      <w:r>
        <w:rPr>
          <w:rStyle w:val="rynqvb"/>
          <w:sz w:val="16"/>
          <w:szCs w:val="16"/>
          <w:lang w:val="ru-RU"/>
        </w:rPr>
        <w:t>В</w:t>
      </w:r>
      <w:r w:rsidRPr="00FB285E">
        <w:rPr>
          <w:rStyle w:val="rynqvb"/>
          <w:sz w:val="16"/>
          <w:szCs w:val="16"/>
          <w:lang w:val="ru-RU"/>
        </w:rPr>
        <w:t xml:space="preserve">ас за доверие, оказанное компании Geely, </w:t>
      </w:r>
      <w:r>
        <w:rPr>
          <w:rStyle w:val="rynqvb"/>
          <w:sz w:val="16"/>
          <w:szCs w:val="16"/>
          <w:lang w:val="ru-RU"/>
        </w:rPr>
        <w:t xml:space="preserve">и за </w:t>
      </w:r>
      <w:r w:rsidRPr="00FB285E">
        <w:rPr>
          <w:rStyle w:val="rynqvb"/>
          <w:sz w:val="16"/>
          <w:szCs w:val="16"/>
          <w:lang w:val="ru-RU"/>
        </w:rPr>
        <w:t>выбор автомобиля марки Geely</w:t>
      </w:r>
      <w:r>
        <w:rPr>
          <w:rStyle w:val="rynqvb"/>
          <w:sz w:val="16"/>
          <w:szCs w:val="16"/>
          <w:lang w:val="ru-RU"/>
        </w:rPr>
        <w:t xml:space="preserve"> с </w:t>
      </w:r>
      <w:r w:rsidRPr="00FB285E">
        <w:rPr>
          <w:rStyle w:val="rynqvb"/>
          <w:sz w:val="16"/>
          <w:szCs w:val="16"/>
          <w:lang w:val="ru-RU"/>
        </w:rPr>
        <w:t>превосходны</w:t>
      </w:r>
      <w:r>
        <w:rPr>
          <w:rStyle w:val="rynqvb"/>
          <w:sz w:val="16"/>
          <w:szCs w:val="16"/>
          <w:lang w:val="ru-RU"/>
        </w:rPr>
        <w:t>ми</w:t>
      </w:r>
      <w:r w:rsidRPr="00FB285E">
        <w:rPr>
          <w:rStyle w:val="rynqvb"/>
          <w:sz w:val="16"/>
          <w:szCs w:val="16"/>
          <w:lang w:val="ru-RU"/>
        </w:rPr>
        <w:t xml:space="preserve"> характеристик</w:t>
      </w:r>
      <w:r>
        <w:rPr>
          <w:rStyle w:val="rynqvb"/>
          <w:sz w:val="16"/>
          <w:szCs w:val="16"/>
          <w:lang w:val="ru-RU"/>
        </w:rPr>
        <w:t>ами</w:t>
      </w:r>
      <w:r w:rsidRPr="00FB285E">
        <w:rPr>
          <w:rStyle w:val="rynqvb"/>
          <w:sz w:val="16"/>
          <w:szCs w:val="16"/>
          <w:lang w:val="ru-RU"/>
        </w:rPr>
        <w:t xml:space="preserve"> в области безопасности, комфорта, мощности и топливной экономичности.</w:t>
      </w:r>
      <w:r w:rsidRPr="00FB285E">
        <w:rPr>
          <w:rStyle w:val="hwtze"/>
          <w:sz w:val="16"/>
          <w:szCs w:val="16"/>
          <w:lang w:val="ru-RU"/>
        </w:rPr>
        <w:t xml:space="preserve"> </w:t>
      </w:r>
      <w:r w:rsidRPr="00895A57">
        <w:rPr>
          <w:rStyle w:val="rynqvb"/>
          <w:sz w:val="16"/>
          <w:szCs w:val="16"/>
          <w:lang w:val="ru-RU"/>
        </w:rPr>
        <w:t>Предлагая высокое</w:t>
      </w:r>
      <w:r>
        <w:rPr>
          <w:rStyle w:val="rynqvb"/>
          <w:sz w:val="16"/>
          <w:szCs w:val="16"/>
          <w:lang w:val="ru-RU"/>
        </w:rPr>
        <w:t xml:space="preserve"> </w:t>
      </w:r>
      <w:r w:rsidRPr="00895A57">
        <w:rPr>
          <w:rStyle w:val="rynqvb"/>
          <w:sz w:val="16"/>
          <w:szCs w:val="16"/>
          <w:lang w:val="ru-RU"/>
        </w:rPr>
        <w:t>качество продук</w:t>
      </w:r>
      <w:r>
        <w:rPr>
          <w:rStyle w:val="rynqvb"/>
          <w:sz w:val="16"/>
          <w:szCs w:val="16"/>
          <w:lang w:val="ru-RU"/>
        </w:rPr>
        <w:t>тов</w:t>
      </w:r>
      <w:r w:rsidRPr="00895A57">
        <w:rPr>
          <w:rStyle w:val="rynqvb"/>
          <w:sz w:val="16"/>
          <w:szCs w:val="16"/>
          <w:lang w:val="ru-RU"/>
        </w:rPr>
        <w:t xml:space="preserve"> и услуг, мы искренне надеемся, что</w:t>
      </w:r>
      <w:r>
        <w:rPr>
          <w:rStyle w:val="rynqvb"/>
          <w:sz w:val="16"/>
          <w:szCs w:val="16"/>
          <w:lang w:val="ru-RU"/>
        </w:rPr>
        <w:t xml:space="preserve"> Вы </w:t>
      </w:r>
      <w:r w:rsidRPr="00895A57">
        <w:rPr>
          <w:rStyle w:val="rynqvb"/>
          <w:sz w:val="16"/>
          <w:szCs w:val="16"/>
          <w:lang w:val="ru-RU"/>
        </w:rPr>
        <w:t>сможете получить максимум удовольствия от владения новым автомобилем.</w:t>
      </w:r>
    </w:p>
    <w:p w:rsidR="006155B8" w:rsidRPr="00FB285E" w:rsidRDefault="006155B8" w:rsidP="006155B8">
      <w:pPr>
        <w:pStyle w:val="a3"/>
        <w:spacing w:line="312" w:lineRule="auto"/>
        <w:ind w:left="28" w:right="877" w:firstLine="358"/>
        <w:rPr>
          <w:sz w:val="16"/>
          <w:szCs w:val="16"/>
          <w:lang w:val="ru-RU"/>
        </w:rPr>
      </w:pPr>
      <w:r w:rsidRPr="00895A57">
        <w:rPr>
          <w:rStyle w:val="rynqvb"/>
          <w:sz w:val="16"/>
          <w:szCs w:val="16"/>
          <w:lang w:val="ru-RU"/>
        </w:rPr>
        <w:t xml:space="preserve">Перед началом эксплуатации автомобиля внимательно изучите настоящее </w:t>
      </w:r>
      <w:r>
        <w:rPr>
          <w:rStyle w:val="rynqvb"/>
          <w:sz w:val="16"/>
          <w:szCs w:val="16"/>
          <w:lang w:val="ru-RU"/>
        </w:rPr>
        <w:t>р</w:t>
      </w:r>
      <w:r w:rsidRPr="00895A57">
        <w:rPr>
          <w:rStyle w:val="rynqvb"/>
          <w:sz w:val="16"/>
          <w:szCs w:val="16"/>
          <w:lang w:val="ru-RU"/>
        </w:rPr>
        <w:t>уководство. Управление автомобилем осуществляйте в строгом соответствии</w:t>
      </w:r>
      <w:r>
        <w:rPr>
          <w:rStyle w:val="rynqvb"/>
          <w:sz w:val="16"/>
          <w:szCs w:val="16"/>
          <w:lang w:val="ru-RU"/>
        </w:rPr>
        <w:t xml:space="preserve"> </w:t>
      </w:r>
      <w:r w:rsidRPr="00895A57">
        <w:rPr>
          <w:rStyle w:val="rynqvb"/>
          <w:sz w:val="16"/>
          <w:szCs w:val="16"/>
          <w:lang w:val="ru-RU"/>
        </w:rPr>
        <w:t>с изложенными инструкциями. Это поможет Вам эффективно, правильно и безопасно эксплуатировать автомобиль, содержать его в технически исправном состоянии</w:t>
      </w:r>
      <w:r>
        <w:rPr>
          <w:rStyle w:val="rynqvb"/>
          <w:sz w:val="16"/>
          <w:szCs w:val="16"/>
          <w:lang w:val="ru-RU"/>
        </w:rPr>
        <w:t xml:space="preserve"> </w:t>
      </w:r>
      <w:r w:rsidRPr="00895A57">
        <w:rPr>
          <w:rStyle w:val="rynqvb"/>
          <w:sz w:val="16"/>
          <w:szCs w:val="16"/>
          <w:lang w:val="ru-RU"/>
        </w:rPr>
        <w:t>и поддерживать его рабочие характеристики на надлежащем уровне.</w:t>
      </w:r>
      <w:r>
        <w:rPr>
          <w:rStyle w:val="rynqvb"/>
          <w:sz w:val="16"/>
          <w:szCs w:val="16"/>
          <w:lang w:val="ru-RU"/>
        </w:rPr>
        <w:t xml:space="preserve"> </w:t>
      </w:r>
      <w:r w:rsidRPr="00FB285E">
        <w:rPr>
          <w:rStyle w:val="rynqvb"/>
          <w:sz w:val="16"/>
          <w:szCs w:val="16"/>
          <w:lang w:val="ru-RU"/>
        </w:rPr>
        <w:t>Чем больше</w:t>
      </w:r>
      <w:r>
        <w:rPr>
          <w:rStyle w:val="rynqvb"/>
          <w:sz w:val="16"/>
          <w:szCs w:val="16"/>
          <w:lang w:val="ru-RU"/>
        </w:rPr>
        <w:t xml:space="preserve"> Вы </w:t>
      </w:r>
      <w:r w:rsidRPr="00FB285E">
        <w:rPr>
          <w:rStyle w:val="rynqvb"/>
          <w:sz w:val="16"/>
          <w:szCs w:val="16"/>
          <w:lang w:val="ru-RU"/>
        </w:rPr>
        <w:t>знаете о своем автомобиле, тем больше удовольстви</w:t>
      </w:r>
      <w:r>
        <w:rPr>
          <w:rStyle w:val="rynqvb"/>
          <w:sz w:val="16"/>
          <w:szCs w:val="16"/>
          <w:lang w:val="ru-RU"/>
        </w:rPr>
        <w:t xml:space="preserve">я Вы получите </w:t>
      </w:r>
      <w:r w:rsidRPr="00FB285E">
        <w:rPr>
          <w:rStyle w:val="rynqvb"/>
          <w:sz w:val="16"/>
          <w:szCs w:val="16"/>
          <w:lang w:val="ru-RU"/>
        </w:rPr>
        <w:t xml:space="preserve">от </w:t>
      </w:r>
      <w:r>
        <w:rPr>
          <w:rStyle w:val="rynqvb"/>
          <w:sz w:val="16"/>
          <w:szCs w:val="16"/>
          <w:lang w:val="ru-RU"/>
        </w:rPr>
        <w:t>управления им</w:t>
      </w:r>
      <w:r w:rsidRPr="00FB285E">
        <w:rPr>
          <w:rStyle w:val="rynqvb"/>
          <w:sz w:val="16"/>
          <w:szCs w:val="16"/>
          <w:lang w:val="ru-RU"/>
        </w:rPr>
        <w:t>.</w:t>
      </w:r>
    </w:p>
    <w:p w:rsidR="006155B8" w:rsidRPr="00FB285E" w:rsidRDefault="006155B8" w:rsidP="006155B8">
      <w:pPr>
        <w:pStyle w:val="a3"/>
        <w:spacing w:line="312" w:lineRule="auto"/>
        <w:ind w:left="28" w:right="876" w:firstLine="358"/>
        <w:rPr>
          <w:sz w:val="16"/>
          <w:szCs w:val="16"/>
          <w:lang w:val="ru-RU"/>
        </w:rPr>
      </w:pPr>
      <w:r>
        <w:rPr>
          <w:rStyle w:val="rynqvb"/>
          <w:sz w:val="16"/>
          <w:szCs w:val="16"/>
          <w:lang w:val="ru-RU"/>
        </w:rPr>
        <w:t xml:space="preserve">В случае </w:t>
      </w:r>
      <w:r w:rsidRPr="00FB285E">
        <w:rPr>
          <w:rStyle w:val="rynqvb"/>
          <w:sz w:val="16"/>
          <w:szCs w:val="16"/>
          <w:lang w:val="ru-RU"/>
        </w:rPr>
        <w:t>обнаруж</w:t>
      </w:r>
      <w:r>
        <w:rPr>
          <w:rStyle w:val="rynqvb"/>
          <w:sz w:val="16"/>
          <w:szCs w:val="16"/>
          <w:lang w:val="ru-RU"/>
        </w:rPr>
        <w:t>ения</w:t>
      </w:r>
      <w:r w:rsidRPr="00FB285E">
        <w:rPr>
          <w:rStyle w:val="rynqvb"/>
          <w:sz w:val="16"/>
          <w:szCs w:val="16"/>
          <w:lang w:val="ru-RU"/>
        </w:rPr>
        <w:t xml:space="preserve"> каки</w:t>
      </w:r>
      <w:r>
        <w:rPr>
          <w:rStyle w:val="rynqvb"/>
          <w:sz w:val="16"/>
          <w:szCs w:val="16"/>
          <w:lang w:val="ru-RU"/>
        </w:rPr>
        <w:t>х</w:t>
      </w:r>
      <w:r w:rsidRPr="00FB285E">
        <w:rPr>
          <w:rStyle w:val="rynqvb"/>
          <w:sz w:val="16"/>
          <w:szCs w:val="16"/>
          <w:lang w:val="ru-RU"/>
        </w:rPr>
        <w:t>-либо проблем</w:t>
      </w:r>
      <w:r w:rsidRPr="00895A57">
        <w:rPr>
          <w:rStyle w:val="rynqvb"/>
          <w:sz w:val="16"/>
          <w:szCs w:val="16"/>
          <w:lang w:val="ru-RU"/>
        </w:rPr>
        <w:t xml:space="preserve"> </w:t>
      </w:r>
      <w:r w:rsidRPr="00FB285E">
        <w:rPr>
          <w:rStyle w:val="rynqvb"/>
          <w:sz w:val="16"/>
          <w:szCs w:val="16"/>
          <w:lang w:val="ru-RU"/>
        </w:rPr>
        <w:t xml:space="preserve">в процессе эксплуатации </w:t>
      </w:r>
      <w:r>
        <w:rPr>
          <w:rStyle w:val="rynqvb"/>
          <w:sz w:val="16"/>
          <w:szCs w:val="16"/>
          <w:lang w:val="ru-RU"/>
        </w:rPr>
        <w:t>своевременно</w:t>
      </w:r>
      <w:r w:rsidRPr="00FB285E">
        <w:rPr>
          <w:rStyle w:val="rynqvb"/>
          <w:sz w:val="16"/>
          <w:szCs w:val="16"/>
          <w:lang w:val="ru-RU"/>
        </w:rPr>
        <w:t xml:space="preserve"> обра</w:t>
      </w:r>
      <w:r>
        <w:rPr>
          <w:rStyle w:val="rynqvb"/>
          <w:sz w:val="16"/>
          <w:szCs w:val="16"/>
          <w:lang w:val="ru-RU"/>
        </w:rPr>
        <w:t>щайтесь</w:t>
      </w:r>
      <w:r w:rsidRPr="00FB285E">
        <w:rPr>
          <w:rStyle w:val="rynqvb"/>
          <w:sz w:val="16"/>
          <w:szCs w:val="16"/>
          <w:lang w:val="ru-RU"/>
        </w:rPr>
        <w:t xml:space="preserve"> в сервисный центр </w:t>
      </w:r>
      <w:r w:rsidRPr="00FB285E">
        <w:rPr>
          <w:rStyle w:val="rynqvb"/>
          <w:sz w:val="16"/>
          <w:szCs w:val="16"/>
        </w:rPr>
        <w:t>Geely</w:t>
      </w:r>
      <w:r w:rsidRPr="00FB285E">
        <w:rPr>
          <w:rStyle w:val="rynqvb"/>
          <w:sz w:val="16"/>
          <w:szCs w:val="16"/>
          <w:lang w:val="ru-RU"/>
        </w:rPr>
        <w:t xml:space="preserve"> для устранения неисправностей.</w:t>
      </w:r>
      <w:r w:rsidRPr="00FB285E">
        <w:rPr>
          <w:rStyle w:val="hwtze"/>
          <w:sz w:val="16"/>
          <w:szCs w:val="16"/>
          <w:lang w:val="ru-RU"/>
        </w:rPr>
        <w:t xml:space="preserve"> </w:t>
      </w:r>
      <w:r w:rsidRPr="00FB285E">
        <w:rPr>
          <w:rStyle w:val="rynqvb"/>
          <w:sz w:val="16"/>
          <w:szCs w:val="16"/>
          <w:lang w:val="ru-RU"/>
        </w:rPr>
        <w:t xml:space="preserve">Вам </w:t>
      </w:r>
      <w:r>
        <w:rPr>
          <w:rStyle w:val="rynqvb"/>
          <w:sz w:val="16"/>
          <w:szCs w:val="16"/>
          <w:lang w:val="ru-RU"/>
        </w:rPr>
        <w:t>предоставят</w:t>
      </w:r>
      <w:r w:rsidRPr="00FB285E">
        <w:rPr>
          <w:rStyle w:val="rynqvb"/>
          <w:sz w:val="16"/>
          <w:szCs w:val="16"/>
          <w:lang w:val="ru-RU"/>
        </w:rPr>
        <w:t xml:space="preserve"> высококачественные услуги по техническому обслуживанию и ремонту транспортного средства.</w:t>
      </w:r>
      <w:r w:rsidRPr="00FB285E">
        <w:rPr>
          <w:rStyle w:val="hwtze"/>
          <w:sz w:val="16"/>
          <w:szCs w:val="16"/>
          <w:lang w:val="ru-RU"/>
        </w:rPr>
        <w:t xml:space="preserve"> </w:t>
      </w:r>
      <w:r>
        <w:rPr>
          <w:rStyle w:val="rynqvb"/>
          <w:sz w:val="16"/>
          <w:szCs w:val="16"/>
          <w:lang w:val="ru-RU"/>
        </w:rPr>
        <w:t>Обязательно</w:t>
      </w:r>
      <w:r w:rsidRPr="00FB285E">
        <w:rPr>
          <w:rStyle w:val="rynqvb"/>
          <w:sz w:val="16"/>
          <w:szCs w:val="16"/>
          <w:lang w:val="ru-RU"/>
        </w:rPr>
        <w:t xml:space="preserve"> проводит</w:t>
      </w:r>
      <w:r>
        <w:rPr>
          <w:rStyle w:val="rynqvb"/>
          <w:sz w:val="16"/>
          <w:szCs w:val="16"/>
          <w:lang w:val="ru-RU"/>
        </w:rPr>
        <w:t>е</w:t>
      </w:r>
      <w:r w:rsidRPr="00FB285E">
        <w:rPr>
          <w:rStyle w:val="rynqvb"/>
          <w:sz w:val="16"/>
          <w:szCs w:val="16"/>
          <w:lang w:val="ru-RU"/>
        </w:rPr>
        <w:t xml:space="preserve"> техническое обслуживание </w:t>
      </w:r>
      <w:r>
        <w:rPr>
          <w:rStyle w:val="rynqvb"/>
          <w:sz w:val="16"/>
          <w:szCs w:val="16"/>
          <w:lang w:val="ru-RU"/>
        </w:rPr>
        <w:t xml:space="preserve">автомобиля </w:t>
      </w:r>
      <w:r w:rsidRPr="00FB285E">
        <w:rPr>
          <w:rStyle w:val="rynqvb"/>
          <w:sz w:val="16"/>
          <w:szCs w:val="16"/>
          <w:lang w:val="ru-RU"/>
        </w:rPr>
        <w:t>согласно установленным срокам в соответствии с требованиями, изложенными в данном руководстве.</w:t>
      </w:r>
    </w:p>
    <w:p w:rsidR="006155B8" w:rsidRPr="00FB285E" w:rsidRDefault="006155B8" w:rsidP="006155B8">
      <w:pPr>
        <w:pStyle w:val="a3"/>
        <w:spacing w:line="314" w:lineRule="auto"/>
        <w:ind w:left="28" w:right="876" w:firstLine="358"/>
        <w:rPr>
          <w:sz w:val="16"/>
          <w:szCs w:val="16"/>
          <w:lang w:val="ru-RU"/>
        </w:rPr>
      </w:pPr>
      <w:r w:rsidRPr="00335C62">
        <w:rPr>
          <w:rStyle w:val="rynqvb"/>
          <w:sz w:val="16"/>
          <w:szCs w:val="16"/>
          <w:lang w:val="ru-RU"/>
        </w:rPr>
        <w:t>Настоящее руководство является неотъемлемой частью автомобиля. При продаже или передаче автомобиля в пользование обязательно передайте руководство новому владельцу.</w:t>
      </w:r>
    </w:p>
    <w:p w:rsidR="006155B8" w:rsidRPr="00FB285E" w:rsidRDefault="006155B8" w:rsidP="006155B8">
      <w:pPr>
        <w:pStyle w:val="a3"/>
        <w:spacing w:line="192" w:lineRule="exact"/>
        <w:ind w:left="387"/>
        <w:rPr>
          <w:sz w:val="16"/>
          <w:szCs w:val="16"/>
        </w:rPr>
      </w:pPr>
      <w:r w:rsidRPr="00FB285E">
        <w:rPr>
          <w:sz w:val="16"/>
          <w:szCs w:val="16"/>
          <w:lang w:val="ru-RU"/>
        </w:rPr>
        <w:t>Счастливо</w:t>
      </w:r>
      <w:r w:rsidRPr="00FB285E">
        <w:rPr>
          <w:sz w:val="16"/>
          <w:szCs w:val="16"/>
        </w:rPr>
        <w:t xml:space="preserve"> </w:t>
      </w:r>
      <w:r w:rsidRPr="00FB285E">
        <w:rPr>
          <w:sz w:val="16"/>
          <w:szCs w:val="16"/>
          <w:lang w:val="ru-RU"/>
        </w:rPr>
        <w:t>жить</w:t>
      </w:r>
      <w:r w:rsidRPr="00FB285E">
        <w:rPr>
          <w:sz w:val="16"/>
          <w:szCs w:val="16"/>
        </w:rPr>
        <w:t>,</w:t>
      </w:r>
      <w:r w:rsidRPr="00FB285E">
        <w:rPr>
          <w:spacing w:val="-9"/>
          <w:sz w:val="16"/>
          <w:szCs w:val="16"/>
        </w:rPr>
        <w:t xml:space="preserve"> </w:t>
      </w:r>
      <w:r w:rsidRPr="00FB285E">
        <w:rPr>
          <w:sz w:val="16"/>
          <w:szCs w:val="16"/>
        </w:rPr>
        <w:t>Geely</w:t>
      </w:r>
      <w:r w:rsidRPr="00FB285E">
        <w:rPr>
          <w:spacing w:val="-9"/>
          <w:sz w:val="16"/>
          <w:szCs w:val="16"/>
        </w:rPr>
        <w:t xml:space="preserve"> </w:t>
      </w:r>
      <w:r w:rsidRPr="00FB285E">
        <w:rPr>
          <w:spacing w:val="-2"/>
          <w:sz w:val="16"/>
          <w:szCs w:val="16"/>
          <w:lang w:val="ru-RU"/>
        </w:rPr>
        <w:t>водить</w:t>
      </w:r>
      <w:r w:rsidRPr="00FB285E">
        <w:rPr>
          <w:spacing w:val="-2"/>
          <w:sz w:val="16"/>
          <w:szCs w:val="16"/>
        </w:rPr>
        <w:t>!</w:t>
      </w:r>
    </w:p>
    <w:p w:rsidR="00B3603F" w:rsidRDefault="00B3603F">
      <w:pPr>
        <w:pStyle w:val="a3"/>
        <w:jc w:val="left"/>
      </w:pPr>
    </w:p>
    <w:p w:rsidR="00B3603F" w:rsidRDefault="00B3603F">
      <w:pPr>
        <w:pStyle w:val="a3"/>
        <w:jc w:val="left"/>
      </w:pPr>
    </w:p>
    <w:p w:rsidR="00B3603F" w:rsidRDefault="00B3603F">
      <w:pPr>
        <w:pStyle w:val="a3"/>
        <w:jc w:val="left"/>
      </w:pPr>
    </w:p>
    <w:p w:rsidR="00B3603F" w:rsidRDefault="00B3603F">
      <w:pPr>
        <w:pStyle w:val="a3"/>
        <w:jc w:val="left"/>
      </w:pPr>
    </w:p>
    <w:p w:rsidR="00B3603F" w:rsidRDefault="00B3603F">
      <w:pPr>
        <w:pStyle w:val="a3"/>
        <w:jc w:val="left"/>
      </w:pPr>
    </w:p>
    <w:p w:rsidR="00B3603F" w:rsidRDefault="00B3603F">
      <w:pPr>
        <w:pStyle w:val="a3"/>
        <w:spacing w:before="26"/>
        <w:jc w:val="left"/>
      </w:pPr>
    </w:p>
    <w:p w:rsidR="00B3603F" w:rsidRPr="001804D6" w:rsidRDefault="006155B8">
      <w:pPr>
        <w:pStyle w:val="a3"/>
        <w:ind w:right="976"/>
        <w:jc w:val="right"/>
        <w:rPr>
          <w:sz w:val="14"/>
          <w:szCs w:val="14"/>
        </w:rPr>
      </w:pPr>
      <w:bookmarkStart w:id="1" w:name="_Hlk212151444"/>
      <w:r w:rsidRPr="001804D6">
        <w:rPr>
          <w:spacing w:val="-2"/>
          <w:sz w:val="14"/>
          <w:szCs w:val="14"/>
        </w:rPr>
        <w:t>Geely Automobile International</w:t>
      </w:r>
      <w:r w:rsidRPr="001804D6">
        <w:rPr>
          <w:sz w:val="14"/>
          <w:szCs w:val="14"/>
        </w:rPr>
        <w:t xml:space="preserve"> </w:t>
      </w:r>
      <w:r w:rsidRPr="001804D6">
        <w:rPr>
          <w:spacing w:val="-2"/>
          <w:sz w:val="14"/>
          <w:szCs w:val="14"/>
        </w:rPr>
        <w:t>Corporation (GAIC)</w:t>
      </w:r>
    </w:p>
    <w:p w:rsidR="00B3603F" w:rsidRPr="001804D6" w:rsidRDefault="006155B8">
      <w:pPr>
        <w:pStyle w:val="a3"/>
        <w:spacing w:before="162"/>
        <w:ind w:right="976"/>
        <w:jc w:val="right"/>
        <w:rPr>
          <w:sz w:val="14"/>
          <w:szCs w:val="14"/>
          <w:lang w:val="ru-RU"/>
        </w:rPr>
      </w:pPr>
      <w:r w:rsidRPr="001804D6">
        <w:rPr>
          <w:spacing w:val="-2"/>
          <w:sz w:val="14"/>
          <w:szCs w:val="14"/>
          <w:lang w:val="ru-RU"/>
        </w:rPr>
        <w:t xml:space="preserve">Март </w:t>
      </w:r>
      <w:r w:rsidRPr="001804D6">
        <w:rPr>
          <w:spacing w:val="-4"/>
          <w:sz w:val="14"/>
          <w:szCs w:val="14"/>
          <w:lang w:val="ru-RU"/>
        </w:rPr>
        <w:t>2024 г.</w:t>
      </w:r>
    </w:p>
    <w:bookmarkEnd w:id="1"/>
    <w:p w:rsidR="00B3603F" w:rsidRPr="001804D6" w:rsidRDefault="00B3603F">
      <w:pPr>
        <w:pStyle w:val="a3"/>
        <w:jc w:val="left"/>
        <w:rPr>
          <w:sz w:val="14"/>
          <w:szCs w:val="14"/>
          <w:lang w:val="ru-RU"/>
        </w:rPr>
      </w:pPr>
    </w:p>
    <w:p w:rsidR="00B3603F" w:rsidRPr="001804D6" w:rsidRDefault="00B3603F">
      <w:pPr>
        <w:pStyle w:val="a3"/>
        <w:jc w:val="left"/>
        <w:rPr>
          <w:sz w:val="14"/>
          <w:szCs w:val="14"/>
          <w:lang w:val="ru-RU"/>
        </w:rPr>
      </w:pPr>
    </w:p>
    <w:p w:rsidR="00B3603F" w:rsidRPr="001804D6" w:rsidRDefault="00B3603F" w:rsidP="00C653A4">
      <w:pPr>
        <w:pStyle w:val="a3"/>
        <w:spacing w:before="104"/>
        <w:jc w:val="center"/>
        <w:rPr>
          <w:sz w:val="14"/>
          <w:szCs w:val="14"/>
          <w:lang w:val="ru-RU"/>
        </w:rPr>
      </w:pPr>
    </w:p>
    <w:p w:rsidR="00B3603F" w:rsidRPr="001804D6" w:rsidRDefault="006155B8" w:rsidP="00C653A4">
      <w:pPr>
        <w:pStyle w:val="a3"/>
        <w:spacing w:line="312" w:lineRule="auto"/>
        <w:ind w:left="28" w:right="877"/>
        <w:jc w:val="center"/>
        <w:rPr>
          <w:sz w:val="14"/>
          <w:szCs w:val="14"/>
          <w:lang w:val="ru-RU"/>
        </w:rPr>
      </w:pPr>
      <w:r w:rsidRPr="001804D6">
        <w:rPr>
          <w:sz w:val="14"/>
          <w:szCs w:val="14"/>
          <w:lang w:val="ru-RU"/>
        </w:rPr>
        <w:t xml:space="preserve">Все права защищены. Воспроизведение или копирование настоящего руководства или его части в какой-либо форме без письменного разрешения </w:t>
      </w:r>
      <w:r w:rsidRPr="001804D6">
        <w:rPr>
          <w:sz w:val="14"/>
          <w:szCs w:val="14"/>
        </w:rPr>
        <w:t>GAIC</w:t>
      </w:r>
      <w:r w:rsidRPr="001804D6">
        <w:rPr>
          <w:sz w:val="14"/>
          <w:szCs w:val="14"/>
          <w:lang w:val="ru-RU"/>
        </w:rPr>
        <w:t xml:space="preserve"> запрещено.</w:t>
      </w:r>
    </w:p>
    <w:p w:rsidR="006155B8" w:rsidRPr="001804D6" w:rsidRDefault="006155B8" w:rsidP="00C653A4">
      <w:pPr>
        <w:pStyle w:val="a3"/>
        <w:spacing w:line="268" w:lineRule="auto"/>
        <w:jc w:val="center"/>
        <w:rPr>
          <w:sz w:val="14"/>
          <w:szCs w:val="14"/>
          <w:lang w:val="ru-RU"/>
        </w:rPr>
      </w:pPr>
    </w:p>
    <w:p w:rsidR="00B3603F" w:rsidRPr="001804D6" w:rsidRDefault="006155B8" w:rsidP="00C653A4">
      <w:pPr>
        <w:pStyle w:val="a3"/>
        <w:spacing w:before="4" w:line="300" w:lineRule="auto"/>
        <w:ind w:right="799"/>
        <w:jc w:val="center"/>
        <w:rPr>
          <w:sz w:val="14"/>
          <w:szCs w:val="14"/>
          <w:lang w:val="ru-RU"/>
        </w:rPr>
      </w:pPr>
      <w:r w:rsidRPr="001804D6">
        <w:rPr>
          <w:sz w:val="14"/>
          <w:szCs w:val="14"/>
          <w:lang w:val="ru-RU"/>
        </w:rPr>
        <w:t xml:space="preserve">Примечание: Фотографии на обложке и изображения в настоящем руководстве приведены только в качестве примера. Фактический внешний вид автомобиля может отличаться от </w:t>
      </w:r>
      <w:r w:rsidR="001804D6" w:rsidRPr="001804D6">
        <w:rPr>
          <w:sz w:val="14"/>
          <w:szCs w:val="14"/>
          <w:lang w:val="ru-RU"/>
        </w:rPr>
        <w:t>представленного здесь</w:t>
      </w:r>
      <w:r w:rsidRPr="001804D6">
        <w:rPr>
          <w:sz w:val="14"/>
          <w:szCs w:val="14"/>
          <w:lang w:val="ru-RU"/>
        </w:rPr>
        <w:t>.</w:t>
      </w:r>
    </w:p>
    <w:p w:rsidR="00B3603F" w:rsidRPr="006155B8" w:rsidRDefault="00B3603F">
      <w:pPr>
        <w:pStyle w:val="a3"/>
        <w:jc w:val="left"/>
        <w:rPr>
          <w:lang w:val="ru-RU"/>
        </w:rPr>
        <w:sectPr w:rsidR="00B3603F" w:rsidRPr="006155B8" w:rsidSect="006155B8">
          <w:type w:val="continuous"/>
          <w:pgSz w:w="8740" w:h="11910"/>
          <w:pgMar w:top="1340" w:right="0" w:bottom="280" w:left="850" w:header="720" w:footer="720" w:gutter="0"/>
          <w:cols w:space="720"/>
        </w:sectPr>
      </w:pPr>
    </w:p>
    <w:p w:rsidR="00B3603F" w:rsidRPr="006155B8" w:rsidRDefault="00B3603F">
      <w:pPr>
        <w:pStyle w:val="a3"/>
        <w:spacing w:before="290"/>
        <w:jc w:val="left"/>
        <w:rPr>
          <w:sz w:val="26"/>
          <w:lang w:val="ru-RU"/>
        </w:rPr>
      </w:pPr>
    </w:p>
    <w:p w:rsidR="00E166C6" w:rsidRPr="005C348E" w:rsidRDefault="00A61C14" w:rsidP="00E166C6">
      <w:pPr>
        <w:spacing w:line="268" w:lineRule="exact"/>
        <w:ind w:left="28"/>
        <w:rPr>
          <w:sz w:val="14"/>
          <w:szCs w:val="14"/>
          <w:lang w:val="ru-RU"/>
        </w:rPr>
      </w:pPr>
      <w:hyperlink w:anchor="_bookmark1" w:history="1">
        <w:r w:rsidR="00E166C6" w:rsidRPr="005C348E">
          <w:rPr>
            <w:color w:val="1E6CEB"/>
            <w:sz w:val="14"/>
            <w:szCs w:val="14"/>
            <w:lang w:val="ru-RU"/>
          </w:rPr>
          <w:t>Примечания</w:t>
        </w:r>
      </w:hyperlink>
      <w:r w:rsidR="00E166C6" w:rsidRPr="005C348E">
        <w:rPr>
          <w:color w:val="1E6CEB"/>
          <w:spacing w:val="-2"/>
          <w:sz w:val="14"/>
          <w:szCs w:val="14"/>
          <w:lang w:val="ru-RU"/>
        </w:rPr>
        <w:t xml:space="preserve"> для пользователей</w:t>
      </w:r>
    </w:p>
    <w:p w:rsidR="00B3603F" w:rsidRPr="005C348E" w:rsidRDefault="00A61C14" w:rsidP="005D4B27">
      <w:pPr>
        <w:pStyle w:val="a5"/>
        <w:tabs>
          <w:tab w:val="left" w:pos="197"/>
        </w:tabs>
        <w:spacing w:before="159"/>
        <w:ind w:left="197" w:firstLine="0"/>
        <w:jc w:val="left"/>
        <w:rPr>
          <w:color w:val="79C1F9"/>
          <w:spacing w:val="-2"/>
          <w:sz w:val="14"/>
          <w:szCs w:val="14"/>
          <w:lang w:val="ru-RU"/>
        </w:rPr>
      </w:pPr>
      <w:hyperlink w:anchor="_bookmark2" w:history="1">
        <w:r w:rsidR="006155B8" w:rsidRPr="005C348E">
          <w:rPr>
            <w:color w:val="79C1F9"/>
            <w:spacing w:val="-2"/>
            <w:sz w:val="14"/>
            <w:szCs w:val="14"/>
            <w:lang w:val="ru-RU"/>
          </w:rPr>
          <w:t xml:space="preserve">5 </w:t>
        </w:r>
      </w:hyperlink>
      <w:r w:rsidR="005D4B27" w:rsidRPr="005C348E">
        <w:rPr>
          <w:color w:val="79C1F9"/>
          <w:spacing w:val="-2"/>
          <w:sz w:val="14"/>
          <w:szCs w:val="14"/>
          <w:lang w:val="ru-RU"/>
        </w:rPr>
        <w:t xml:space="preserve">Введение </w:t>
      </w:r>
    </w:p>
    <w:p w:rsidR="00B3603F" w:rsidRPr="005C348E" w:rsidRDefault="00C055E5">
      <w:pPr>
        <w:pStyle w:val="a5"/>
        <w:numPr>
          <w:ilvl w:val="0"/>
          <w:numId w:val="2"/>
        </w:numPr>
        <w:tabs>
          <w:tab w:val="left" w:pos="357"/>
        </w:tabs>
        <w:spacing w:before="70"/>
        <w:ind w:left="357" w:hanging="169"/>
        <w:rPr>
          <w:sz w:val="14"/>
          <w:szCs w:val="14"/>
        </w:rPr>
      </w:pPr>
      <w:r w:rsidRPr="005C348E">
        <w:rPr>
          <w:sz w:val="14"/>
          <w:szCs w:val="14"/>
        </w:rPr>
        <w:t>Примечания для пользователей</w:t>
      </w:r>
    </w:p>
    <w:p w:rsidR="00B3603F" w:rsidRPr="005C348E" w:rsidRDefault="00C055E5" w:rsidP="00345967">
      <w:pPr>
        <w:pStyle w:val="a5"/>
        <w:numPr>
          <w:ilvl w:val="0"/>
          <w:numId w:val="2"/>
        </w:numPr>
        <w:tabs>
          <w:tab w:val="left" w:pos="357"/>
        </w:tabs>
        <w:spacing w:before="70"/>
        <w:ind w:left="357" w:hanging="169"/>
        <w:rPr>
          <w:sz w:val="14"/>
          <w:szCs w:val="14"/>
        </w:rPr>
      </w:pPr>
      <w:r w:rsidRPr="005C348E">
        <w:rPr>
          <w:sz w:val="14"/>
          <w:szCs w:val="14"/>
        </w:rPr>
        <w:t>Важная информация</w:t>
      </w:r>
    </w:p>
    <w:p w:rsidR="00B3603F" w:rsidRPr="005C348E" w:rsidRDefault="00945CCB" w:rsidP="00945CCB">
      <w:pPr>
        <w:tabs>
          <w:tab w:val="left" w:pos="357"/>
        </w:tabs>
        <w:spacing w:before="70"/>
        <w:ind w:left="188"/>
        <w:rPr>
          <w:sz w:val="14"/>
          <w:szCs w:val="14"/>
        </w:rPr>
      </w:pPr>
      <w:proofErr w:type="gramStart"/>
      <w:r w:rsidRPr="005C348E">
        <w:rPr>
          <w:sz w:val="14"/>
          <w:szCs w:val="14"/>
          <w:lang w:val="ru-RU"/>
        </w:rPr>
        <w:t xml:space="preserve">6  </w:t>
      </w:r>
      <w:r w:rsidR="00C055E5" w:rsidRPr="005C348E">
        <w:rPr>
          <w:sz w:val="14"/>
          <w:szCs w:val="14"/>
        </w:rPr>
        <w:t>Графические</w:t>
      </w:r>
      <w:proofErr w:type="gramEnd"/>
      <w:r w:rsidR="00C055E5" w:rsidRPr="005C348E">
        <w:rPr>
          <w:sz w:val="14"/>
          <w:szCs w:val="14"/>
        </w:rPr>
        <w:t xml:space="preserve"> обозначения</w:t>
      </w:r>
    </w:p>
    <w:p w:rsidR="00B3603F" w:rsidRPr="005C348E" w:rsidRDefault="00945CCB" w:rsidP="00945CCB">
      <w:pPr>
        <w:tabs>
          <w:tab w:val="left" w:pos="197"/>
        </w:tabs>
        <w:spacing w:before="159"/>
        <w:rPr>
          <w:color w:val="79C1F9"/>
          <w:spacing w:val="-2"/>
          <w:sz w:val="14"/>
          <w:szCs w:val="14"/>
          <w:lang w:val="ru-RU"/>
        </w:rPr>
      </w:pPr>
      <w:r w:rsidRPr="005C348E">
        <w:rPr>
          <w:color w:val="79C1F9"/>
          <w:spacing w:val="-2"/>
          <w:sz w:val="14"/>
          <w:szCs w:val="14"/>
          <w:lang w:val="ru-RU"/>
        </w:rPr>
        <w:t xml:space="preserve">7 </w:t>
      </w:r>
      <w:r w:rsidR="00C055E5" w:rsidRPr="005C348E">
        <w:rPr>
          <w:color w:val="79C1F9"/>
          <w:spacing w:val="-2"/>
          <w:sz w:val="14"/>
          <w:szCs w:val="14"/>
          <w:lang w:val="ru-RU"/>
        </w:rPr>
        <w:t>Знакомство с автомобилем</w:t>
      </w:r>
    </w:p>
    <w:p w:rsidR="00B3603F" w:rsidRPr="005C348E" w:rsidRDefault="00C055E5">
      <w:pPr>
        <w:pStyle w:val="a5"/>
        <w:numPr>
          <w:ilvl w:val="0"/>
          <w:numId w:val="2"/>
        </w:numPr>
        <w:tabs>
          <w:tab w:val="left" w:pos="357"/>
        </w:tabs>
        <w:spacing w:before="70"/>
        <w:ind w:left="357" w:hanging="169"/>
        <w:rPr>
          <w:sz w:val="14"/>
          <w:szCs w:val="14"/>
        </w:rPr>
      </w:pPr>
      <w:r w:rsidRPr="005C348E">
        <w:rPr>
          <w:sz w:val="14"/>
          <w:szCs w:val="14"/>
        </w:rPr>
        <w:t>Наружные элементы автомобиля</w:t>
      </w:r>
    </w:p>
    <w:p w:rsidR="00B3603F" w:rsidRPr="005C348E" w:rsidRDefault="00C055E5">
      <w:pPr>
        <w:pStyle w:val="a5"/>
        <w:numPr>
          <w:ilvl w:val="0"/>
          <w:numId w:val="2"/>
        </w:numPr>
        <w:tabs>
          <w:tab w:val="left" w:pos="357"/>
        </w:tabs>
        <w:spacing w:before="68"/>
        <w:ind w:left="357" w:hanging="169"/>
        <w:rPr>
          <w:sz w:val="14"/>
          <w:szCs w:val="14"/>
        </w:rPr>
      </w:pPr>
      <w:r w:rsidRPr="005C348E">
        <w:rPr>
          <w:sz w:val="14"/>
          <w:szCs w:val="14"/>
        </w:rPr>
        <w:t>Обзор салона</w:t>
      </w:r>
    </w:p>
    <w:p w:rsidR="00B3603F" w:rsidRPr="005C348E" w:rsidRDefault="00C055E5">
      <w:pPr>
        <w:pStyle w:val="a5"/>
        <w:numPr>
          <w:ilvl w:val="0"/>
          <w:numId w:val="2"/>
        </w:numPr>
        <w:tabs>
          <w:tab w:val="left" w:pos="356"/>
          <w:tab w:val="left" w:pos="426"/>
        </w:tabs>
        <w:spacing w:before="69" w:line="312" w:lineRule="auto"/>
        <w:ind w:left="426" w:right="59" w:hanging="239"/>
        <w:rPr>
          <w:sz w:val="14"/>
          <w:szCs w:val="14"/>
        </w:rPr>
      </w:pPr>
      <w:r w:rsidRPr="005C348E">
        <w:rPr>
          <w:sz w:val="14"/>
          <w:szCs w:val="14"/>
        </w:rPr>
        <w:t>Обзор переднего моторного</w:t>
      </w:r>
      <w:r w:rsidR="001804D6" w:rsidRPr="005C348E">
        <w:rPr>
          <w:sz w:val="14"/>
          <w:szCs w:val="14"/>
          <w:lang w:val="ru-RU"/>
        </w:rPr>
        <w:t xml:space="preserve"> </w:t>
      </w:r>
      <w:r w:rsidRPr="005C348E">
        <w:rPr>
          <w:sz w:val="14"/>
          <w:szCs w:val="14"/>
        </w:rPr>
        <w:t>отсека</w:t>
      </w:r>
    </w:p>
    <w:p w:rsidR="00B3603F" w:rsidRPr="005C348E" w:rsidRDefault="00C055E5">
      <w:pPr>
        <w:spacing w:before="131"/>
        <w:ind w:left="28"/>
        <w:rPr>
          <w:sz w:val="14"/>
          <w:szCs w:val="14"/>
          <w:lang w:val="ru-RU"/>
        </w:rPr>
      </w:pPr>
      <w:bookmarkStart w:id="2" w:name="_Hlk212917453"/>
      <w:r w:rsidRPr="005C348E">
        <w:rPr>
          <w:color w:val="1E6CEB"/>
          <w:spacing w:val="-2"/>
          <w:sz w:val="14"/>
          <w:szCs w:val="14"/>
          <w:lang w:val="ru-RU"/>
        </w:rPr>
        <w:t>Вход и выход из автомобиля</w:t>
      </w:r>
    </w:p>
    <w:bookmarkEnd w:id="2"/>
    <w:p w:rsidR="00B3603F" w:rsidRPr="005C348E" w:rsidRDefault="006A16B2">
      <w:pPr>
        <w:spacing w:before="146"/>
        <w:ind w:left="28"/>
        <w:rPr>
          <w:sz w:val="14"/>
          <w:szCs w:val="14"/>
          <w:lang w:val="ru-RU"/>
        </w:rPr>
      </w:pPr>
      <w:r w:rsidRPr="005C348E">
        <w:rPr>
          <w:sz w:val="14"/>
          <w:szCs w:val="14"/>
        </w:rPr>
        <w:fldChar w:fldCharType="begin"/>
      </w:r>
      <w:r w:rsidRPr="001515FB">
        <w:rPr>
          <w:sz w:val="14"/>
          <w:szCs w:val="14"/>
          <w:lang w:val="ru-RU"/>
        </w:rPr>
        <w:instrText xml:space="preserve"> </w:instrText>
      </w:r>
      <w:r w:rsidRPr="005C348E">
        <w:rPr>
          <w:sz w:val="14"/>
          <w:szCs w:val="14"/>
        </w:rPr>
        <w:instrText>HYPERLINK</w:instrText>
      </w:r>
      <w:r w:rsidRPr="001515FB">
        <w:rPr>
          <w:sz w:val="14"/>
          <w:szCs w:val="14"/>
          <w:lang w:val="ru-RU"/>
        </w:rPr>
        <w:instrText xml:space="preserve"> \</w:instrText>
      </w:r>
      <w:r w:rsidRPr="005C348E">
        <w:rPr>
          <w:sz w:val="14"/>
          <w:szCs w:val="14"/>
        </w:rPr>
        <w:instrText>l</w:instrText>
      </w:r>
      <w:r w:rsidRPr="001515FB">
        <w:rPr>
          <w:sz w:val="14"/>
          <w:szCs w:val="14"/>
          <w:lang w:val="ru-RU"/>
        </w:rPr>
        <w:instrText xml:space="preserve"> "_</w:instrText>
      </w:r>
      <w:r w:rsidRPr="005C348E">
        <w:rPr>
          <w:sz w:val="14"/>
          <w:szCs w:val="14"/>
        </w:rPr>
        <w:instrText>bookmark</w:instrText>
      </w:r>
      <w:r w:rsidRPr="001515FB">
        <w:rPr>
          <w:sz w:val="14"/>
          <w:szCs w:val="14"/>
          <w:lang w:val="ru-RU"/>
        </w:rPr>
        <w:instrText xml:space="preserve">17" </w:instrText>
      </w:r>
      <w:r w:rsidRPr="005C348E">
        <w:rPr>
          <w:sz w:val="14"/>
          <w:szCs w:val="14"/>
        </w:rPr>
        <w:fldChar w:fldCharType="separate"/>
      </w:r>
      <w:r w:rsidR="006155B8" w:rsidRPr="005C348E">
        <w:rPr>
          <w:color w:val="79C1F9"/>
          <w:sz w:val="14"/>
          <w:szCs w:val="14"/>
          <w:lang w:val="ru-RU"/>
        </w:rPr>
        <w:t>11</w:t>
      </w:r>
      <w:r w:rsidR="006155B8" w:rsidRPr="005C348E">
        <w:rPr>
          <w:color w:val="79C1F9"/>
          <w:spacing w:val="-3"/>
          <w:sz w:val="14"/>
          <w:szCs w:val="14"/>
          <w:lang w:val="ru-RU"/>
        </w:rPr>
        <w:t xml:space="preserve"> </w:t>
      </w:r>
      <w:r w:rsidRPr="005C348E">
        <w:rPr>
          <w:color w:val="79C1F9"/>
          <w:spacing w:val="-3"/>
          <w:sz w:val="14"/>
          <w:szCs w:val="14"/>
          <w:lang w:val="ru-RU"/>
        </w:rPr>
        <w:fldChar w:fldCharType="end"/>
      </w:r>
      <w:r w:rsidR="00C055E5" w:rsidRPr="005C348E">
        <w:rPr>
          <w:color w:val="79C1F9"/>
          <w:spacing w:val="-2"/>
          <w:sz w:val="14"/>
          <w:szCs w:val="14"/>
          <w:lang w:val="ru-RU"/>
        </w:rPr>
        <w:t>Ключ и противоугонная система</w:t>
      </w:r>
    </w:p>
    <w:p w:rsidR="00B3603F" w:rsidRPr="001515FB" w:rsidRDefault="00A61C14" w:rsidP="008E67DA">
      <w:pPr>
        <w:spacing w:before="69"/>
        <w:ind w:left="188" w:right="927"/>
        <w:rPr>
          <w:sz w:val="14"/>
          <w:szCs w:val="14"/>
          <w:lang w:val="ru-RU"/>
        </w:rPr>
      </w:pPr>
      <w:hyperlink w:anchor="_bookmark18" w:history="1">
        <w:r w:rsidR="006155B8" w:rsidRPr="001515FB">
          <w:rPr>
            <w:sz w:val="14"/>
            <w:szCs w:val="14"/>
            <w:lang w:val="ru-RU"/>
          </w:rPr>
          <w:t>11</w:t>
        </w:r>
      </w:hyperlink>
      <w:r w:rsidR="00C055E5" w:rsidRPr="001515FB">
        <w:rPr>
          <w:spacing w:val="-5"/>
          <w:sz w:val="14"/>
          <w:szCs w:val="14"/>
          <w:lang w:val="ru-RU"/>
        </w:rPr>
        <w:t>Смарт-ключ</w:t>
      </w:r>
    </w:p>
    <w:p w:rsidR="00B3603F" w:rsidRPr="005C348E" w:rsidRDefault="00A61C14" w:rsidP="001515FB">
      <w:pPr>
        <w:spacing w:before="68"/>
        <w:ind w:left="188" w:right="-42"/>
        <w:rPr>
          <w:sz w:val="14"/>
          <w:szCs w:val="14"/>
          <w:lang w:val="ru-RU"/>
        </w:rPr>
      </w:pPr>
      <w:hyperlink w:anchor="_bookmark20" w:history="1">
        <w:r w:rsidR="006155B8" w:rsidRPr="005C348E">
          <w:rPr>
            <w:sz w:val="14"/>
            <w:szCs w:val="14"/>
            <w:lang w:val="ru-RU"/>
          </w:rPr>
          <w:t>12</w:t>
        </w:r>
        <w:r w:rsidR="006155B8" w:rsidRPr="005C348E">
          <w:rPr>
            <w:spacing w:val="-5"/>
            <w:sz w:val="14"/>
            <w:szCs w:val="14"/>
            <w:lang w:val="ru-RU"/>
          </w:rPr>
          <w:t xml:space="preserve"> </w:t>
        </w:r>
      </w:hyperlink>
      <w:r w:rsidR="00345967" w:rsidRPr="005C348E">
        <w:rPr>
          <w:spacing w:val="-2"/>
          <w:sz w:val="14"/>
          <w:szCs w:val="14"/>
          <w:lang w:val="ru-RU"/>
        </w:rPr>
        <w:t>Противоугонная система двигателя</w:t>
      </w:r>
    </w:p>
    <w:p w:rsidR="00B3603F" w:rsidRPr="005C348E" w:rsidRDefault="006155B8" w:rsidP="008E67DA">
      <w:pPr>
        <w:pStyle w:val="1"/>
        <w:spacing w:before="62"/>
        <w:ind w:left="28" w:right="927"/>
        <w:rPr>
          <w:sz w:val="20"/>
          <w:szCs w:val="20"/>
          <w:lang w:val="ru-RU"/>
        </w:rPr>
      </w:pPr>
      <w:r w:rsidRPr="005C348E">
        <w:rPr>
          <w:b w:val="0"/>
          <w:sz w:val="14"/>
          <w:szCs w:val="14"/>
          <w:lang w:val="ru-RU"/>
        </w:rPr>
        <w:br w:type="column"/>
      </w:r>
      <w:r w:rsidR="00E166C6" w:rsidRPr="005C348E">
        <w:rPr>
          <w:sz w:val="20"/>
          <w:szCs w:val="20"/>
          <w:lang w:val="ru-RU"/>
        </w:rPr>
        <w:t xml:space="preserve"> </w:t>
      </w:r>
      <w:r w:rsidR="00E166C6" w:rsidRPr="005C348E">
        <w:rPr>
          <w:color w:val="1E6CEB"/>
          <w:spacing w:val="-2"/>
          <w:sz w:val="20"/>
          <w:szCs w:val="20"/>
          <w:lang w:val="ru-RU"/>
        </w:rPr>
        <w:t>Содержание</w:t>
      </w:r>
    </w:p>
    <w:p w:rsidR="00B3603F" w:rsidRPr="005C348E" w:rsidRDefault="006155B8" w:rsidP="008E67DA">
      <w:pPr>
        <w:spacing w:before="170"/>
        <w:ind w:left="1144" w:right="927"/>
        <w:rPr>
          <w:sz w:val="14"/>
          <w:szCs w:val="14"/>
          <w:lang w:val="ru-RU"/>
        </w:rPr>
      </w:pPr>
      <w:r w:rsidRPr="005C348E">
        <w:rPr>
          <w:noProof/>
          <w:sz w:val="14"/>
          <w:szCs w:val="14"/>
        </w:rPr>
        <mc:AlternateContent>
          <mc:Choice Requires="wps">
            <w:drawing>
              <wp:anchor distT="0" distB="0" distL="0" distR="0" simplePos="0" relativeHeight="251659264" behindDoc="0" locked="0" layoutInCell="1" allowOverlap="1">
                <wp:simplePos x="0" y="0"/>
                <wp:positionH relativeFrom="page">
                  <wp:posOffset>557999</wp:posOffset>
                </wp:positionH>
                <wp:positionV relativeFrom="paragraph">
                  <wp:posOffset>-293614</wp:posOffset>
                </wp:positionV>
                <wp:extent cx="4428490" cy="381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6F8DADE" id="Graphic 2" o:spid="_x0000_s1026" style="position:absolute;margin-left:43.95pt;margin-top:-23.1pt;width:348.7pt;height:.3pt;z-index:2516592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" path="m4427994,l,,,3594r4427994,l4427994,xe" fillcolor="#007fff" stroked="f">
                <v:path arrowok="t"/>
                <w10:wrap anchorx="page"/>
              </v:shape>
            </w:pict>
          </mc:Fallback>
        </mc:AlternateContent>
      </w:r>
      <w:hyperlink w:anchor="_bookmark42" w:history="1">
        <w:r w:rsidRPr="005C348E">
          <w:rPr>
            <w:sz w:val="14"/>
            <w:szCs w:val="14"/>
            <w:lang w:val="ru-RU"/>
          </w:rPr>
          <w:t>19</w:t>
        </w:r>
        <w:r w:rsidRPr="005C348E">
          <w:rPr>
            <w:spacing w:val="-1"/>
            <w:sz w:val="14"/>
            <w:szCs w:val="14"/>
            <w:lang w:val="ru-RU"/>
          </w:rPr>
          <w:t xml:space="preserve"> </w:t>
        </w:r>
        <w:r w:rsidR="007069A3" w:rsidRPr="005C348E">
          <w:rPr>
            <w:sz w:val="14"/>
            <w:szCs w:val="14"/>
            <w:lang w:val="ru-RU"/>
          </w:rPr>
          <w:t>Передние</w:t>
        </w:r>
      </w:hyperlink>
      <w:r w:rsidR="007069A3" w:rsidRPr="005C348E">
        <w:rPr>
          <w:spacing w:val="-4"/>
          <w:sz w:val="14"/>
          <w:szCs w:val="14"/>
          <w:lang w:val="ru-RU"/>
        </w:rPr>
        <w:t xml:space="preserve"> сиденья</w:t>
      </w:r>
    </w:p>
    <w:p w:rsidR="00B3603F" w:rsidRPr="005C348E" w:rsidRDefault="00A61C14" w:rsidP="008E67DA">
      <w:pPr>
        <w:spacing w:before="68"/>
        <w:ind w:left="1144" w:right="927"/>
        <w:rPr>
          <w:sz w:val="14"/>
          <w:szCs w:val="14"/>
          <w:lang w:val="ru-RU"/>
        </w:rPr>
      </w:pPr>
      <w:hyperlink w:anchor="_bookmark44" w:history="1">
        <w:r w:rsidR="006155B8" w:rsidRPr="005C348E">
          <w:rPr>
            <w:sz w:val="14"/>
            <w:szCs w:val="14"/>
            <w:lang w:val="ru-RU"/>
          </w:rPr>
          <w:t>21</w:t>
        </w:r>
        <w:r w:rsidR="006155B8" w:rsidRPr="005C348E">
          <w:rPr>
            <w:spacing w:val="-1"/>
            <w:sz w:val="14"/>
            <w:szCs w:val="14"/>
            <w:lang w:val="ru-RU"/>
          </w:rPr>
          <w:t xml:space="preserve"> </w:t>
        </w:r>
        <w:r w:rsidR="007069A3" w:rsidRPr="005C348E">
          <w:rPr>
            <w:sz w:val="14"/>
            <w:szCs w:val="14"/>
            <w:lang w:val="ru-RU"/>
          </w:rPr>
          <w:t>Задние</w:t>
        </w:r>
      </w:hyperlink>
      <w:r w:rsidR="007069A3" w:rsidRPr="005C348E">
        <w:rPr>
          <w:spacing w:val="-2"/>
          <w:sz w:val="14"/>
          <w:szCs w:val="14"/>
          <w:lang w:val="ru-RU"/>
        </w:rPr>
        <w:t xml:space="preserve"> сиденья</w:t>
      </w:r>
    </w:p>
    <w:p w:rsidR="00B3603F" w:rsidRPr="005C348E" w:rsidRDefault="00A61C14" w:rsidP="008E67DA">
      <w:pPr>
        <w:spacing w:before="69"/>
        <w:ind w:left="1144" w:right="927"/>
        <w:rPr>
          <w:sz w:val="14"/>
          <w:szCs w:val="14"/>
          <w:lang w:val="ru-RU"/>
        </w:rPr>
      </w:pPr>
      <w:hyperlink w:anchor="_bookmark46" w:history="1">
        <w:r w:rsidR="006155B8" w:rsidRPr="005C348E">
          <w:rPr>
            <w:sz w:val="14"/>
            <w:szCs w:val="14"/>
            <w:lang w:val="ru-RU"/>
          </w:rPr>
          <w:t>22</w:t>
        </w:r>
        <w:r w:rsidR="006155B8" w:rsidRPr="005C348E">
          <w:rPr>
            <w:spacing w:val="-1"/>
            <w:sz w:val="14"/>
            <w:szCs w:val="14"/>
            <w:lang w:val="ru-RU"/>
          </w:rPr>
          <w:t xml:space="preserve"> </w:t>
        </w:r>
        <w:r w:rsidR="007069A3" w:rsidRPr="005C348E">
          <w:rPr>
            <w:sz w:val="14"/>
            <w:szCs w:val="14"/>
            <w:lang w:val="ru-RU"/>
          </w:rPr>
          <w:t>Подогрев/вентиляция сидений</w:t>
        </w:r>
        <w:r w:rsidR="006155B8" w:rsidRPr="005C348E">
          <w:rPr>
            <w:spacing w:val="-2"/>
            <w:sz w:val="14"/>
            <w:szCs w:val="14"/>
            <w:lang w:val="ru-RU"/>
          </w:rPr>
          <w:t>*</w:t>
        </w:r>
      </w:hyperlink>
    </w:p>
    <w:p w:rsidR="00D9192E" w:rsidRDefault="00A61C14" w:rsidP="008E67DA">
      <w:pPr>
        <w:spacing w:before="159" w:line="312" w:lineRule="auto"/>
        <w:ind w:left="1144" w:right="927" w:hanging="160"/>
        <w:rPr>
          <w:color w:val="79C1F9"/>
          <w:spacing w:val="40"/>
          <w:sz w:val="14"/>
          <w:szCs w:val="14"/>
          <w:lang w:val="ru-RU"/>
        </w:rPr>
      </w:pPr>
      <w:hyperlink w:anchor="_bookmark48" w:history="1">
        <w:r w:rsidR="006155B8" w:rsidRPr="005C348E">
          <w:rPr>
            <w:color w:val="79C1F9"/>
            <w:sz w:val="14"/>
            <w:szCs w:val="14"/>
            <w:lang w:val="ru-RU"/>
          </w:rPr>
          <w:t xml:space="preserve">23 </w:t>
        </w:r>
      </w:hyperlink>
      <w:r w:rsidR="007069A3" w:rsidRPr="005C348E">
        <w:rPr>
          <w:color w:val="79C1F9"/>
          <w:sz w:val="14"/>
          <w:szCs w:val="14"/>
          <w:lang w:val="ru-RU"/>
        </w:rPr>
        <w:t>Комбинация приборов</w:t>
      </w:r>
      <w:r w:rsidR="006155B8" w:rsidRPr="005C348E">
        <w:rPr>
          <w:color w:val="79C1F9"/>
          <w:spacing w:val="40"/>
          <w:sz w:val="14"/>
          <w:szCs w:val="14"/>
          <w:lang w:val="ru-RU"/>
        </w:rPr>
        <w:t xml:space="preserve"> </w:t>
      </w:r>
      <w:r w:rsidR="007069A3" w:rsidRPr="005C348E">
        <w:rPr>
          <w:color w:val="79C1F9"/>
          <w:spacing w:val="40"/>
          <w:sz w:val="14"/>
          <w:szCs w:val="14"/>
          <w:lang w:val="ru-RU"/>
        </w:rPr>
        <w:t xml:space="preserve">             </w:t>
      </w:r>
      <w:r w:rsidR="008E67DA" w:rsidRPr="005C348E">
        <w:rPr>
          <w:color w:val="79C1F9"/>
          <w:spacing w:val="40"/>
          <w:sz w:val="14"/>
          <w:szCs w:val="14"/>
          <w:lang w:val="ru-RU"/>
        </w:rPr>
        <w:t xml:space="preserve"> </w:t>
      </w:r>
    </w:p>
    <w:p w:rsidR="00B3603F" w:rsidRPr="005C348E" w:rsidRDefault="00D9192E" w:rsidP="008E67DA">
      <w:pPr>
        <w:spacing w:before="159" w:line="312" w:lineRule="auto"/>
        <w:ind w:left="1144" w:right="927" w:hanging="160"/>
        <w:rPr>
          <w:color w:val="79C1F9"/>
          <w:spacing w:val="40"/>
          <w:sz w:val="14"/>
          <w:szCs w:val="14"/>
          <w:lang w:val="ru-RU"/>
        </w:rPr>
      </w:pPr>
      <w:r>
        <w:rPr>
          <w:sz w:val="14"/>
          <w:szCs w:val="14"/>
          <w:lang w:val="ru-RU"/>
        </w:rPr>
        <w:t xml:space="preserve">    </w:t>
      </w:r>
      <w:hyperlink w:anchor="_bookmark49" w:history="1">
        <w:r w:rsidR="006155B8" w:rsidRPr="005C348E">
          <w:rPr>
            <w:sz w:val="14"/>
            <w:szCs w:val="14"/>
            <w:lang w:val="ru-RU"/>
          </w:rPr>
          <w:t>23</w:t>
        </w:r>
        <w:r w:rsidR="006155B8" w:rsidRPr="005C348E">
          <w:rPr>
            <w:spacing w:val="-14"/>
            <w:sz w:val="14"/>
            <w:szCs w:val="14"/>
            <w:lang w:val="ru-RU"/>
          </w:rPr>
          <w:t xml:space="preserve"> </w:t>
        </w:r>
      </w:hyperlink>
      <w:bookmarkStart w:id="3" w:name="_Hlk212918610"/>
      <w:r w:rsidR="007069A3" w:rsidRPr="005C348E">
        <w:rPr>
          <w:sz w:val="14"/>
          <w:szCs w:val="14"/>
          <w:lang w:val="ru-RU"/>
        </w:rPr>
        <w:t>Обзор комбинации приборов</w:t>
      </w:r>
      <w:bookmarkEnd w:id="3"/>
    </w:p>
    <w:p w:rsidR="00B3603F" w:rsidRPr="005C348E" w:rsidRDefault="00A61C14" w:rsidP="008E67DA">
      <w:pPr>
        <w:spacing w:before="69"/>
        <w:ind w:left="1144" w:right="927"/>
        <w:rPr>
          <w:sz w:val="14"/>
          <w:szCs w:val="14"/>
          <w:lang w:val="ru-RU"/>
        </w:rPr>
      </w:pPr>
      <w:hyperlink w:anchor="_bookmark51" w:history="1">
        <w:r w:rsidR="006155B8" w:rsidRPr="005C348E">
          <w:rPr>
            <w:sz w:val="14"/>
            <w:szCs w:val="14"/>
            <w:lang w:val="ru-RU"/>
          </w:rPr>
          <w:t>26</w:t>
        </w:r>
        <w:r w:rsidR="006155B8" w:rsidRPr="005C348E">
          <w:rPr>
            <w:spacing w:val="-5"/>
            <w:sz w:val="14"/>
            <w:szCs w:val="14"/>
            <w:lang w:val="ru-RU"/>
          </w:rPr>
          <w:t xml:space="preserve"> </w:t>
        </w:r>
      </w:hyperlink>
      <w:bookmarkStart w:id="4" w:name="_Hlk212918636"/>
      <w:r w:rsidR="007069A3" w:rsidRPr="005C348E">
        <w:rPr>
          <w:spacing w:val="-2"/>
          <w:sz w:val="14"/>
          <w:szCs w:val="14"/>
          <w:lang w:val="ru-RU"/>
        </w:rPr>
        <w:t>Контрольные лампы и индикаторы</w:t>
      </w:r>
      <w:bookmarkEnd w:id="4"/>
    </w:p>
    <w:p w:rsidR="00B3603F" w:rsidRPr="005C348E" w:rsidRDefault="00A61C14" w:rsidP="008E67DA">
      <w:pPr>
        <w:spacing w:before="159"/>
        <w:ind w:left="984" w:right="927"/>
        <w:rPr>
          <w:sz w:val="14"/>
          <w:szCs w:val="14"/>
          <w:lang w:val="ru-RU"/>
        </w:rPr>
      </w:pPr>
      <w:hyperlink w:anchor="_bookmark53" w:history="1">
        <w:r w:rsidR="006155B8" w:rsidRPr="005C348E">
          <w:rPr>
            <w:color w:val="79C1F9"/>
            <w:sz w:val="14"/>
            <w:szCs w:val="14"/>
            <w:lang w:val="ru-RU"/>
          </w:rPr>
          <w:t xml:space="preserve">30 </w:t>
        </w:r>
      </w:hyperlink>
      <w:r w:rsidR="003B2AB3">
        <w:rPr>
          <w:color w:val="79C1F9"/>
          <w:spacing w:val="-2"/>
          <w:sz w:val="14"/>
          <w:szCs w:val="14"/>
          <w:lang w:val="ru-RU"/>
        </w:rPr>
        <w:t>Система к</w:t>
      </w:r>
      <w:r w:rsidR="006E3B3A" w:rsidRPr="005C348E">
        <w:rPr>
          <w:color w:val="79C1F9"/>
          <w:spacing w:val="-2"/>
          <w:sz w:val="14"/>
          <w:szCs w:val="14"/>
          <w:lang w:val="ru-RU"/>
        </w:rPr>
        <w:t>ондицион</w:t>
      </w:r>
      <w:r w:rsidR="003B2AB3">
        <w:rPr>
          <w:color w:val="79C1F9"/>
          <w:spacing w:val="-2"/>
          <w:sz w:val="14"/>
          <w:szCs w:val="14"/>
          <w:lang w:val="ru-RU"/>
        </w:rPr>
        <w:t>ирования воздуха</w:t>
      </w:r>
    </w:p>
    <w:p w:rsidR="00B3603F" w:rsidRPr="005C348E" w:rsidRDefault="00A61C14" w:rsidP="001515FB">
      <w:pPr>
        <w:spacing w:before="70" w:line="312" w:lineRule="auto"/>
        <w:ind w:left="1134" w:right="927"/>
        <w:rPr>
          <w:sz w:val="14"/>
          <w:szCs w:val="14"/>
          <w:lang w:val="ru-RU"/>
        </w:rPr>
      </w:pPr>
      <w:hyperlink w:anchor="_bookmark54" w:history="1">
        <w:proofErr w:type="gramStart"/>
        <w:r w:rsidR="006155B8" w:rsidRPr="005C348E">
          <w:rPr>
            <w:spacing w:val="-2"/>
            <w:sz w:val="14"/>
            <w:szCs w:val="14"/>
            <w:lang w:val="ru-RU"/>
          </w:rPr>
          <w:t xml:space="preserve">30 </w:t>
        </w:r>
        <w:r w:rsidR="006E3B3A" w:rsidRPr="005C348E">
          <w:rPr>
            <w:spacing w:val="-2"/>
            <w:sz w:val="14"/>
            <w:szCs w:val="14"/>
            <w:lang w:val="ru-RU"/>
          </w:rPr>
          <w:t xml:space="preserve"> Передняя</w:t>
        </w:r>
        <w:proofErr w:type="gramEnd"/>
        <w:r w:rsidR="006E3B3A" w:rsidRPr="005C348E">
          <w:rPr>
            <w:spacing w:val="-2"/>
            <w:sz w:val="14"/>
            <w:szCs w:val="14"/>
            <w:lang w:val="ru-RU"/>
          </w:rPr>
          <w:t xml:space="preserve"> панель управления </w:t>
        </w:r>
        <w:r w:rsidR="00F43264">
          <w:rPr>
            <w:spacing w:val="-2"/>
            <w:sz w:val="14"/>
            <w:szCs w:val="14"/>
            <w:lang w:val="ru-RU"/>
          </w:rPr>
          <w:t>системой</w:t>
        </w:r>
      </w:hyperlink>
      <w:r w:rsidR="001515FB" w:rsidRPr="001515FB">
        <w:rPr>
          <w:spacing w:val="-2"/>
          <w:sz w:val="14"/>
          <w:szCs w:val="14"/>
          <w:lang w:val="ru-RU"/>
        </w:rPr>
        <w:t xml:space="preserve"> </w:t>
      </w:r>
      <w:r w:rsidR="00F43264">
        <w:rPr>
          <w:spacing w:val="-2"/>
          <w:sz w:val="14"/>
          <w:szCs w:val="14"/>
          <w:lang w:val="ru-RU"/>
        </w:rPr>
        <w:t>кондиционирования воздуха</w:t>
      </w:r>
      <w:r w:rsidR="0088567D" w:rsidRPr="005C348E">
        <w:rPr>
          <w:spacing w:val="-2"/>
          <w:sz w:val="14"/>
          <w:szCs w:val="14"/>
          <w:lang w:val="ru-RU"/>
        </w:rPr>
        <w:t xml:space="preserve"> </w:t>
      </w:r>
      <w:hyperlink w:anchor="_bookmark54" w:history="1"/>
    </w:p>
    <w:p w:rsidR="00B3603F" w:rsidRPr="005C348E" w:rsidRDefault="00A61C14" w:rsidP="008E67DA">
      <w:pPr>
        <w:spacing w:line="230" w:lineRule="exact"/>
        <w:ind w:left="1144" w:right="927"/>
        <w:rPr>
          <w:sz w:val="14"/>
          <w:szCs w:val="14"/>
          <w:lang w:val="ru-RU"/>
        </w:rPr>
      </w:pPr>
      <w:hyperlink w:anchor="_bookmark56" w:history="1">
        <w:r w:rsidR="006155B8" w:rsidRPr="005C348E">
          <w:rPr>
            <w:sz w:val="14"/>
            <w:szCs w:val="14"/>
            <w:lang w:val="ru-RU"/>
          </w:rPr>
          <w:t>35</w:t>
        </w:r>
        <w:r w:rsidR="006155B8" w:rsidRPr="005C348E">
          <w:rPr>
            <w:spacing w:val="-3"/>
            <w:sz w:val="14"/>
            <w:szCs w:val="14"/>
            <w:lang w:val="ru-RU"/>
          </w:rPr>
          <w:t xml:space="preserve"> </w:t>
        </w:r>
      </w:hyperlink>
      <w:r w:rsidR="006E3B3A" w:rsidRPr="005C348E">
        <w:rPr>
          <w:spacing w:val="-2"/>
          <w:sz w:val="14"/>
          <w:szCs w:val="14"/>
          <w:lang w:val="ru-RU"/>
        </w:rPr>
        <w:t>Регулировка вентиляционных дефлекторов</w:t>
      </w:r>
    </w:p>
    <w:p w:rsidR="00B3603F" w:rsidRPr="005C348E" w:rsidRDefault="00A61C14" w:rsidP="008E67DA">
      <w:pPr>
        <w:spacing w:before="69"/>
        <w:ind w:left="1144" w:right="927"/>
        <w:rPr>
          <w:sz w:val="14"/>
          <w:szCs w:val="14"/>
          <w:lang w:val="ru-RU"/>
        </w:rPr>
      </w:pPr>
      <w:hyperlink w:anchor="_bookmark58" w:history="1">
        <w:r w:rsidR="006155B8" w:rsidRPr="005C348E">
          <w:rPr>
            <w:sz w:val="14"/>
            <w:szCs w:val="14"/>
            <w:lang w:val="ru-RU"/>
          </w:rPr>
          <w:t>36</w:t>
        </w:r>
        <w:r w:rsidR="006155B8" w:rsidRPr="005C348E">
          <w:rPr>
            <w:spacing w:val="-1"/>
            <w:sz w:val="14"/>
            <w:szCs w:val="14"/>
            <w:lang w:val="ru-RU"/>
          </w:rPr>
          <w:t xml:space="preserve"> </w:t>
        </w:r>
      </w:hyperlink>
      <w:r w:rsidR="006E3B3A" w:rsidRPr="005C348E">
        <w:rPr>
          <w:spacing w:val="-2"/>
          <w:sz w:val="14"/>
          <w:szCs w:val="14"/>
          <w:lang w:val="ru-RU"/>
        </w:rPr>
        <w:t>Настройки кондиционера</w:t>
      </w:r>
    </w:p>
    <w:p w:rsidR="00B3603F" w:rsidRPr="005C348E" w:rsidRDefault="00A61C14" w:rsidP="008E67DA">
      <w:pPr>
        <w:spacing w:before="68"/>
        <w:ind w:left="1144" w:right="927"/>
        <w:rPr>
          <w:sz w:val="14"/>
          <w:szCs w:val="14"/>
          <w:lang w:val="ru-RU"/>
        </w:rPr>
      </w:pPr>
      <w:hyperlink w:anchor="_bookmark60" w:history="1">
        <w:r w:rsidR="006155B8" w:rsidRPr="005C348E">
          <w:rPr>
            <w:sz w:val="14"/>
            <w:szCs w:val="14"/>
            <w:lang w:val="ru-RU"/>
          </w:rPr>
          <w:t>36</w:t>
        </w:r>
        <w:r w:rsidR="006155B8" w:rsidRPr="005C348E">
          <w:rPr>
            <w:spacing w:val="-8"/>
            <w:sz w:val="14"/>
            <w:szCs w:val="14"/>
            <w:lang w:val="ru-RU"/>
          </w:rPr>
          <w:t xml:space="preserve"> </w:t>
        </w:r>
      </w:hyperlink>
      <w:r w:rsidR="006E3B3A" w:rsidRPr="005C348E">
        <w:rPr>
          <w:spacing w:val="-2"/>
          <w:sz w:val="14"/>
          <w:szCs w:val="14"/>
          <w:lang w:val="ru-RU"/>
        </w:rPr>
        <w:t>Система контроля качества воздуха</w:t>
      </w:r>
    </w:p>
    <w:p w:rsidR="00B3603F" w:rsidRPr="005C348E" w:rsidRDefault="00A61C14" w:rsidP="008E67DA">
      <w:pPr>
        <w:spacing w:before="160"/>
        <w:ind w:left="984" w:right="927"/>
        <w:rPr>
          <w:sz w:val="14"/>
          <w:szCs w:val="14"/>
          <w:lang w:val="ru-RU"/>
        </w:rPr>
      </w:pPr>
      <w:hyperlink w:anchor="_bookmark62" w:history="1">
        <w:r w:rsidR="006155B8" w:rsidRPr="005C348E">
          <w:rPr>
            <w:color w:val="79C1F9"/>
            <w:sz w:val="14"/>
            <w:szCs w:val="14"/>
            <w:lang w:val="ru-RU"/>
          </w:rPr>
          <w:t xml:space="preserve">37 </w:t>
        </w:r>
        <w:r w:rsidR="008E67DA" w:rsidRPr="005C348E">
          <w:rPr>
            <w:color w:val="79C1F9"/>
            <w:spacing w:val="-2"/>
            <w:sz w:val="14"/>
            <w:szCs w:val="14"/>
            <w:lang w:val="ru-RU"/>
          </w:rPr>
          <w:t>Световые</w:t>
        </w:r>
      </w:hyperlink>
      <w:r w:rsidR="008E67DA" w:rsidRPr="005C348E">
        <w:rPr>
          <w:color w:val="79C1F9"/>
          <w:spacing w:val="-2"/>
          <w:sz w:val="14"/>
          <w:szCs w:val="14"/>
          <w:lang w:val="ru-RU"/>
        </w:rPr>
        <w:t xml:space="preserve"> приборы</w:t>
      </w:r>
    </w:p>
    <w:p w:rsidR="00B3603F" w:rsidRPr="005C348E" w:rsidRDefault="00A61C14" w:rsidP="008E67DA">
      <w:pPr>
        <w:spacing w:before="69"/>
        <w:ind w:left="1144" w:right="927"/>
        <w:rPr>
          <w:sz w:val="14"/>
          <w:szCs w:val="14"/>
          <w:lang w:val="ru-RU"/>
        </w:rPr>
      </w:pPr>
      <w:hyperlink w:anchor="_bookmark63" w:history="1">
        <w:r w:rsidR="006155B8" w:rsidRPr="005C348E">
          <w:rPr>
            <w:sz w:val="14"/>
            <w:szCs w:val="14"/>
            <w:lang w:val="ru-RU"/>
          </w:rPr>
          <w:t>37</w:t>
        </w:r>
        <w:r w:rsidR="006155B8" w:rsidRPr="005C348E">
          <w:rPr>
            <w:spacing w:val="-10"/>
            <w:sz w:val="14"/>
            <w:szCs w:val="14"/>
            <w:lang w:val="ru-RU"/>
          </w:rPr>
          <w:t xml:space="preserve"> </w:t>
        </w:r>
        <w:r w:rsidR="006155B8" w:rsidRPr="005C348E">
          <w:rPr>
            <w:spacing w:val="-14"/>
            <w:sz w:val="14"/>
            <w:szCs w:val="14"/>
            <w:lang w:val="ru-RU"/>
          </w:rPr>
          <w:t xml:space="preserve"> </w:t>
        </w:r>
      </w:hyperlink>
      <w:bookmarkStart w:id="5" w:name="_Hlk212918335"/>
      <w:r w:rsidR="008E67DA" w:rsidRPr="005C348E">
        <w:rPr>
          <w:spacing w:val="-2"/>
          <w:sz w:val="14"/>
          <w:szCs w:val="14"/>
          <w:lang w:val="ru-RU"/>
        </w:rPr>
        <w:t>Комбинированный переключатель наружных световых приборов</w:t>
      </w:r>
      <w:bookmarkEnd w:id="5"/>
    </w:p>
    <w:p w:rsidR="00B3603F" w:rsidRPr="005C348E" w:rsidRDefault="00B3603F">
      <w:pPr>
        <w:rPr>
          <w:sz w:val="14"/>
          <w:szCs w:val="14"/>
          <w:lang w:val="ru-RU"/>
        </w:rPr>
        <w:sectPr w:rsidR="00B3603F" w:rsidRPr="005C348E">
          <w:footerReference w:type="default" r:id="rId8"/>
          <w:pgSz w:w="8740" w:h="11910"/>
          <w:pgMar w:top="600" w:right="0" w:bottom="560" w:left="850" w:header="0" w:footer="362" w:gutter="0"/>
          <w:pgNumType w:start="1"/>
          <w:cols w:num="2" w:space="720" w:equalWidth="0">
            <w:col w:w="2652" w:space="58"/>
            <w:col w:w="5180"/>
          </w:cols>
        </w:sectPr>
      </w:pPr>
    </w:p>
    <w:p w:rsidR="00345967" w:rsidRPr="005C348E" w:rsidRDefault="006155B8">
      <w:pPr>
        <w:spacing w:before="47" w:line="312" w:lineRule="auto"/>
        <w:ind w:left="188" w:hanging="160"/>
        <w:rPr>
          <w:color w:val="79C1F9"/>
          <w:sz w:val="14"/>
          <w:szCs w:val="14"/>
          <w:lang w:val="ru-RU"/>
        </w:rPr>
      </w:pPr>
      <w:r w:rsidRPr="005C348E">
        <w:rPr>
          <w:noProof/>
          <w:sz w:val="14"/>
          <w:szCs w:val="14"/>
        </w:rPr>
        <mc:AlternateContent>
          <mc:Choice Requires="wps">
            <w:drawing>
              <wp:anchor distT="0" distB="0" distL="0" distR="0" simplePos="0" relativeHeight="251661312"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26" type="#_x0000_t202" style="position:absolute;left:0;text-align:left;margin-left:399.5pt;margin-top:36.85pt;width:40.05pt;height:515.6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hyperlink w:anchor="_bookmark22" w:history="1">
        <w:r w:rsidRPr="005C348E">
          <w:rPr>
            <w:color w:val="79C1F9"/>
            <w:sz w:val="14"/>
            <w:szCs w:val="14"/>
            <w:lang w:val="ru-RU"/>
          </w:rPr>
          <w:t xml:space="preserve">13 </w:t>
        </w:r>
      </w:hyperlink>
      <w:r w:rsidR="007069A3" w:rsidRPr="005C348E">
        <w:rPr>
          <w:color w:val="79C1F9"/>
          <w:sz w:val="14"/>
          <w:szCs w:val="14"/>
          <w:lang w:val="ru-RU"/>
        </w:rPr>
        <w:t>Запирание и отпирание</w:t>
      </w:r>
      <w:r w:rsidR="00345967" w:rsidRPr="005C348E">
        <w:rPr>
          <w:color w:val="79C1F9"/>
          <w:sz w:val="14"/>
          <w:szCs w:val="14"/>
          <w:lang w:val="ru-RU"/>
        </w:rPr>
        <w:t xml:space="preserve"> автомобиля</w:t>
      </w:r>
      <w:r w:rsidRPr="005C348E">
        <w:rPr>
          <w:color w:val="79C1F9"/>
          <w:sz w:val="14"/>
          <w:szCs w:val="14"/>
          <w:lang w:val="ru-RU"/>
        </w:rPr>
        <w:t xml:space="preserve"> </w:t>
      </w:r>
    </w:p>
    <w:p w:rsidR="00345967" w:rsidRPr="005C348E" w:rsidRDefault="00A61C14" w:rsidP="00345967">
      <w:pPr>
        <w:spacing w:before="47" w:line="312" w:lineRule="auto"/>
        <w:ind w:left="188" w:hanging="46"/>
        <w:rPr>
          <w:sz w:val="14"/>
          <w:szCs w:val="14"/>
          <w:lang w:val="ru-RU"/>
        </w:rPr>
      </w:pPr>
      <w:hyperlink w:anchor="_bookmark23" w:history="1">
        <w:r w:rsidR="006155B8" w:rsidRPr="005C348E">
          <w:rPr>
            <w:sz w:val="14"/>
            <w:szCs w:val="14"/>
            <w:lang w:val="ru-RU"/>
          </w:rPr>
          <w:t>13</w:t>
        </w:r>
        <w:r w:rsidR="006155B8" w:rsidRPr="005C348E">
          <w:rPr>
            <w:spacing w:val="-14"/>
            <w:sz w:val="14"/>
            <w:szCs w:val="14"/>
            <w:lang w:val="ru-RU"/>
          </w:rPr>
          <w:t xml:space="preserve"> </w:t>
        </w:r>
      </w:hyperlink>
      <w:r w:rsidR="007069A3" w:rsidRPr="005C348E">
        <w:rPr>
          <w:sz w:val="14"/>
          <w:szCs w:val="14"/>
          <w:lang w:val="ru-RU"/>
        </w:rPr>
        <w:t>Бесключевое запирание и отпирание</w:t>
      </w:r>
    </w:p>
    <w:p w:rsidR="00345967" w:rsidRPr="005C348E" w:rsidRDefault="00A61C14" w:rsidP="00345967">
      <w:pPr>
        <w:spacing w:before="47" w:line="312" w:lineRule="auto"/>
        <w:ind w:left="188" w:hanging="46"/>
        <w:rPr>
          <w:sz w:val="14"/>
          <w:szCs w:val="14"/>
          <w:lang w:val="ru-RU"/>
        </w:rPr>
      </w:pPr>
      <w:hyperlink w:anchor="_bookmark25" w:history="1">
        <w:r w:rsidR="006155B8" w:rsidRPr="005C348E">
          <w:rPr>
            <w:sz w:val="14"/>
            <w:szCs w:val="14"/>
            <w:lang w:val="ru-RU"/>
          </w:rPr>
          <w:t>15</w:t>
        </w:r>
        <w:r w:rsidR="006155B8" w:rsidRPr="005C348E">
          <w:rPr>
            <w:spacing w:val="-14"/>
            <w:sz w:val="14"/>
            <w:szCs w:val="14"/>
            <w:lang w:val="ru-RU"/>
          </w:rPr>
          <w:t xml:space="preserve"> </w:t>
        </w:r>
      </w:hyperlink>
      <w:r w:rsidR="007069A3" w:rsidRPr="005C348E">
        <w:rPr>
          <w:sz w:val="14"/>
          <w:szCs w:val="14"/>
          <w:lang w:val="ru-RU"/>
        </w:rPr>
        <w:t>Дистанционное запирание и отпирание</w:t>
      </w:r>
      <w:r w:rsidR="006155B8" w:rsidRPr="005C348E">
        <w:rPr>
          <w:sz w:val="14"/>
          <w:szCs w:val="14"/>
          <w:lang w:val="ru-RU"/>
        </w:rPr>
        <w:t xml:space="preserve"> </w:t>
      </w:r>
    </w:p>
    <w:p w:rsidR="00B3603F" w:rsidRPr="005C348E" w:rsidRDefault="00A61C14" w:rsidP="001515FB">
      <w:pPr>
        <w:spacing w:before="47" w:line="312" w:lineRule="auto"/>
        <w:ind w:left="188" w:hanging="46"/>
        <w:rPr>
          <w:sz w:val="14"/>
          <w:szCs w:val="14"/>
          <w:lang w:val="ru-RU"/>
        </w:rPr>
      </w:pPr>
      <w:hyperlink w:anchor="_bookmark27" w:history="1">
        <w:r w:rsidR="006155B8" w:rsidRPr="005C348E">
          <w:rPr>
            <w:sz w:val="14"/>
            <w:szCs w:val="14"/>
            <w:lang w:val="ru-RU"/>
          </w:rPr>
          <w:t xml:space="preserve">15 </w:t>
        </w:r>
        <w:r w:rsidR="007069A3" w:rsidRPr="005C348E">
          <w:rPr>
            <w:sz w:val="14"/>
            <w:szCs w:val="14"/>
            <w:lang w:val="ru-RU"/>
          </w:rPr>
          <w:t>З</w:t>
        </w:r>
      </w:hyperlink>
      <w:r w:rsidR="007069A3" w:rsidRPr="005C348E">
        <w:rPr>
          <w:spacing w:val="-2"/>
          <w:sz w:val="14"/>
          <w:szCs w:val="14"/>
          <w:lang w:val="ru-RU"/>
        </w:rPr>
        <w:t>апирание и отпирание</w:t>
      </w:r>
      <w:r w:rsidR="001515FB" w:rsidRPr="001515FB">
        <w:rPr>
          <w:sz w:val="14"/>
          <w:szCs w:val="14"/>
          <w:lang w:val="ru-RU"/>
        </w:rPr>
        <w:t xml:space="preserve"> </w:t>
      </w:r>
      <w:r w:rsidR="007069A3" w:rsidRPr="005C348E">
        <w:rPr>
          <w:spacing w:val="-2"/>
          <w:sz w:val="14"/>
          <w:szCs w:val="14"/>
          <w:lang w:val="ru-RU"/>
        </w:rPr>
        <w:t>с помощью центрального замка</w:t>
      </w:r>
    </w:p>
    <w:p w:rsidR="00B3603F" w:rsidRPr="005C348E" w:rsidRDefault="00A61C14" w:rsidP="00345967">
      <w:pPr>
        <w:spacing w:before="70" w:line="312" w:lineRule="auto"/>
        <w:ind w:left="426" w:hanging="239"/>
        <w:rPr>
          <w:spacing w:val="-2"/>
          <w:sz w:val="14"/>
          <w:szCs w:val="14"/>
          <w:lang w:val="ru-RU"/>
        </w:rPr>
      </w:pPr>
      <w:hyperlink w:anchor="_bookmark29" w:history="1">
        <w:r w:rsidR="006155B8" w:rsidRPr="005C348E">
          <w:rPr>
            <w:sz w:val="14"/>
            <w:szCs w:val="14"/>
            <w:lang w:val="ru-RU"/>
          </w:rPr>
          <w:t>15</w:t>
        </w:r>
        <w:r w:rsidR="006155B8" w:rsidRPr="005C348E">
          <w:rPr>
            <w:spacing w:val="-14"/>
            <w:sz w:val="14"/>
            <w:szCs w:val="14"/>
            <w:lang w:val="ru-RU"/>
          </w:rPr>
          <w:t xml:space="preserve"> </w:t>
        </w:r>
      </w:hyperlink>
      <w:r w:rsidR="00345967" w:rsidRPr="005C348E">
        <w:rPr>
          <w:spacing w:val="-2"/>
          <w:sz w:val="14"/>
          <w:szCs w:val="14"/>
          <w:lang w:val="ru-RU"/>
        </w:rPr>
        <w:t>Автоматическ</w:t>
      </w:r>
      <w:r w:rsidR="007069A3" w:rsidRPr="005C348E">
        <w:rPr>
          <w:spacing w:val="-2"/>
          <w:sz w:val="14"/>
          <w:szCs w:val="14"/>
          <w:lang w:val="ru-RU"/>
        </w:rPr>
        <w:t>ое запирание и отпирание</w:t>
      </w:r>
    </w:p>
    <w:p w:rsidR="00345967" w:rsidRPr="005C348E" w:rsidRDefault="00A151E5" w:rsidP="00345967">
      <w:pPr>
        <w:spacing w:line="230" w:lineRule="exact"/>
        <w:ind w:left="188"/>
        <w:rPr>
          <w:sz w:val="14"/>
          <w:szCs w:val="14"/>
          <w:lang w:val="ru-RU"/>
        </w:rPr>
      </w:pPr>
      <w:r w:rsidRPr="005C348E">
        <w:rPr>
          <w:sz w:val="14"/>
          <w:szCs w:val="14"/>
        </w:rPr>
        <w:fldChar w:fldCharType="begin"/>
      </w:r>
      <w:r w:rsidRPr="005C348E">
        <w:rPr>
          <w:sz w:val="14"/>
          <w:szCs w:val="14"/>
          <w:lang w:val="ru-RU"/>
        </w:rPr>
        <w:instrText xml:space="preserve"> </w:instrText>
      </w:r>
      <w:r w:rsidRPr="005C348E">
        <w:rPr>
          <w:sz w:val="14"/>
          <w:szCs w:val="14"/>
        </w:rPr>
        <w:instrText>HYPERLINK</w:instrText>
      </w:r>
      <w:r w:rsidRPr="005C348E">
        <w:rPr>
          <w:sz w:val="14"/>
          <w:szCs w:val="14"/>
          <w:lang w:val="ru-RU"/>
        </w:rPr>
        <w:instrText xml:space="preserve"> \</w:instrText>
      </w:r>
      <w:r w:rsidRPr="005C348E">
        <w:rPr>
          <w:sz w:val="14"/>
          <w:szCs w:val="14"/>
        </w:rPr>
        <w:instrText>l</w:instrText>
      </w:r>
      <w:r w:rsidRPr="005C348E">
        <w:rPr>
          <w:sz w:val="14"/>
          <w:szCs w:val="14"/>
          <w:lang w:val="ru-RU"/>
        </w:rPr>
        <w:instrText xml:space="preserve"> "_</w:instrText>
      </w:r>
      <w:r w:rsidRPr="005C348E">
        <w:rPr>
          <w:sz w:val="14"/>
          <w:szCs w:val="14"/>
        </w:rPr>
        <w:instrText>bookmark</w:instrText>
      </w:r>
      <w:r w:rsidRPr="005C348E">
        <w:rPr>
          <w:sz w:val="14"/>
          <w:szCs w:val="14"/>
          <w:lang w:val="ru-RU"/>
        </w:rPr>
        <w:instrText xml:space="preserve">31" </w:instrText>
      </w:r>
      <w:r w:rsidRPr="005C348E">
        <w:rPr>
          <w:sz w:val="14"/>
          <w:szCs w:val="14"/>
        </w:rPr>
        <w:fldChar w:fldCharType="separate"/>
      </w:r>
      <w:r w:rsidR="006155B8" w:rsidRPr="005C348E">
        <w:rPr>
          <w:sz w:val="14"/>
          <w:szCs w:val="14"/>
          <w:lang w:val="ru-RU"/>
        </w:rPr>
        <w:t>16</w:t>
      </w:r>
      <w:r w:rsidR="006155B8" w:rsidRPr="005C348E">
        <w:rPr>
          <w:spacing w:val="-4"/>
          <w:sz w:val="14"/>
          <w:szCs w:val="14"/>
          <w:lang w:val="ru-RU"/>
        </w:rPr>
        <w:t xml:space="preserve"> </w:t>
      </w:r>
      <w:r w:rsidR="00345967" w:rsidRPr="005C348E">
        <w:rPr>
          <w:sz w:val="14"/>
          <w:szCs w:val="14"/>
          <w:lang w:val="ru-RU"/>
        </w:rPr>
        <w:t>Открывание с помощью ручек</w:t>
      </w:r>
    </w:p>
    <w:p w:rsidR="00B3603F" w:rsidRPr="005C348E" w:rsidRDefault="00345967" w:rsidP="00345967">
      <w:pPr>
        <w:spacing w:line="230" w:lineRule="exact"/>
        <w:ind w:left="188"/>
        <w:rPr>
          <w:sz w:val="14"/>
          <w:szCs w:val="14"/>
          <w:lang w:val="ru-RU"/>
        </w:rPr>
      </w:pPr>
      <w:r w:rsidRPr="005C348E">
        <w:rPr>
          <w:sz w:val="14"/>
          <w:szCs w:val="14"/>
          <w:lang w:val="ru-RU"/>
        </w:rPr>
        <w:t>дверей</w:t>
      </w:r>
      <w:r w:rsidR="00A151E5" w:rsidRPr="005C348E">
        <w:rPr>
          <w:spacing w:val="-2"/>
          <w:sz w:val="14"/>
          <w:szCs w:val="14"/>
        </w:rPr>
        <w:fldChar w:fldCharType="end"/>
      </w:r>
    </w:p>
    <w:p w:rsidR="00B3603F" w:rsidRPr="005C348E" w:rsidRDefault="00A61C14">
      <w:pPr>
        <w:spacing w:before="68"/>
        <w:ind w:left="188"/>
        <w:rPr>
          <w:sz w:val="14"/>
          <w:szCs w:val="14"/>
          <w:lang w:val="ru-RU"/>
        </w:rPr>
      </w:pPr>
      <w:hyperlink w:anchor="_bookmark32" w:history="1">
        <w:r w:rsidR="006155B8" w:rsidRPr="005C348E">
          <w:rPr>
            <w:sz w:val="14"/>
            <w:szCs w:val="14"/>
            <w:lang w:val="ru-RU"/>
          </w:rPr>
          <w:t>16</w:t>
        </w:r>
        <w:r w:rsidR="006155B8" w:rsidRPr="005C348E">
          <w:rPr>
            <w:spacing w:val="-1"/>
            <w:sz w:val="14"/>
            <w:szCs w:val="14"/>
            <w:lang w:val="ru-RU"/>
          </w:rPr>
          <w:t xml:space="preserve"> </w:t>
        </w:r>
      </w:hyperlink>
      <w:r w:rsidR="00345967" w:rsidRPr="005C348E">
        <w:rPr>
          <w:spacing w:val="-2"/>
          <w:sz w:val="14"/>
          <w:szCs w:val="14"/>
          <w:lang w:val="ru-RU"/>
        </w:rPr>
        <w:t xml:space="preserve">Открывание и закрывание </w:t>
      </w:r>
      <w:r w:rsidR="00F10ABD" w:rsidRPr="005C348E">
        <w:rPr>
          <w:spacing w:val="-2"/>
          <w:sz w:val="14"/>
          <w:szCs w:val="14"/>
          <w:lang w:val="ru-RU"/>
        </w:rPr>
        <w:t>крыши</w:t>
      </w:r>
      <w:r w:rsidR="00345967" w:rsidRPr="005C348E">
        <w:rPr>
          <w:spacing w:val="-2"/>
          <w:sz w:val="14"/>
          <w:szCs w:val="14"/>
          <w:lang w:val="ru-RU"/>
        </w:rPr>
        <w:t xml:space="preserve"> багажника</w:t>
      </w:r>
    </w:p>
    <w:p w:rsidR="00B3603F" w:rsidRPr="005C348E" w:rsidRDefault="00A61C14">
      <w:pPr>
        <w:spacing w:before="69"/>
        <w:ind w:left="188"/>
        <w:rPr>
          <w:sz w:val="14"/>
          <w:szCs w:val="14"/>
          <w:lang w:val="ru-RU"/>
        </w:rPr>
      </w:pPr>
      <w:hyperlink w:anchor="_bookmark35" w:history="1">
        <w:r w:rsidR="006155B8" w:rsidRPr="005C348E">
          <w:rPr>
            <w:sz w:val="14"/>
            <w:szCs w:val="14"/>
            <w:lang w:val="ru-RU"/>
          </w:rPr>
          <w:t>17</w:t>
        </w:r>
        <w:r w:rsidR="006155B8" w:rsidRPr="005C348E">
          <w:rPr>
            <w:spacing w:val="-3"/>
            <w:sz w:val="14"/>
            <w:szCs w:val="14"/>
            <w:lang w:val="ru-RU"/>
          </w:rPr>
          <w:t xml:space="preserve"> </w:t>
        </w:r>
        <w:r w:rsidR="0046045B" w:rsidRPr="005C348E">
          <w:rPr>
            <w:sz w:val="14"/>
            <w:szCs w:val="14"/>
            <w:lang w:val="ru-RU"/>
          </w:rPr>
          <w:t>Детский</w:t>
        </w:r>
      </w:hyperlink>
      <w:r w:rsidR="0046045B" w:rsidRPr="005C348E">
        <w:rPr>
          <w:spacing w:val="-4"/>
          <w:sz w:val="14"/>
          <w:szCs w:val="14"/>
          <w:lang w:val="ru-RU"/>
        </w:rPr>
        <w:t xml:space="preserve"> замок безопасности</w:t>
      </w:r>
    </w:p>
    <w:p w:rsidR="00B3603F" w:rsidRPr="005C348E" w:rsidRDefault="00A61C14">
      <w:pPr>
        <w:spacing w:before="159"/>
        <w:ind w:left="28"/>
        <w:rPr>
          <w:sz w:val="14"/>
          <w:szCs w:val="14"/>
          <w:lang w:val="ru-RU"/>
        </w:rPr>
      </w:pPr>
      <w:hyperlink w:anchor="_bookmark37" w:history="1">
        <w:r w:rsidR="006155B8" w:rsidRPr="005C348E">
          <w:rPr>
            <w:color w:val="79C1F9"/>
            <w:sz w:val="14"/>
            <w:szCs w:val="14"/>
            <w:lang w:val="ru-RU"/>
          </w:rPr>
          <w:t>18</w:t>
        </w:r>
        <w:r w:rsidR="006155B8" w:rsidRPr="005C348E">
          <w:rPr>
            <w:color w:val="79C1F9"/>
            <w:spacing w:val="-1"/>
            <w:sz w:val="14"/>
            <w:szCs w:val="14"/>
            <w:lang w:val="ru-RU"/>
          </w:rPr>
          <w:t xml:space="preserve"> </w:t>
        </w:r>
      </w:hyperlink>
      <w:r w:rsidR="0046045B" w:rsidRPr="005C348E">
        <w:rPr>
          <w:color w:val="79C1F9"/>
          <w:spacing w:val="-2"/>
          <w:sz w:val="14"/>
          <w:szCs w:val="14"/>
          <w:lang w:val="ru-RU"/>
        </w:rPr>
        <w:t>Кнопка запуска и остановки двигателя</w:t>
      </w:r>
    </w:p>
    <w:p w:rsidR="00B3603F" w:rsidRPr="005C348E" w:rsidRDefault="00A61C14" w:rsidP="001515FB">
      <w:pPr>
        <w:spacing w:before="70" w:line="276" w:lineRule="auto"/>
        <w:ind w:left="188"/>
        <w:rPr>
          <w:sz w:val="14"/>
          <w:szCs w:val="14"/>
          <w:lang w:val="ru-RU"/>
        </w:rPr>
      </w:pPr>
      <w:hyperlink w:anchor="_bookmark38" w:history="1">
        <w:r w:rsidR="006155B8" w:rsidRPr="005C348E">
          <w:rPr>
            <w:sz w:val="14"/>
            <w:szCs w:val="14"/>
            <w:lang w:val="ru-RU"/>
          </w:rPr>
          <w:t>18</w:t>
        </w:r>
        <w:r w:rsidR="006155B8" w:rsidRPr="005C348E">
          <w:rPr>
            <w:spacing w:val="-4"/>
            <w:sz w:val="14"/>
            <w:szCs w:val="14"/>
            <w:lang w:val="ru-RU"/>
          </w:rPr>
          <w:t xml:space="preserve"> </w:t>
        </w:r>
      </w:hyperlink>
      <w:r w:rsidR="007069A3" w:rsidRPr="005C348E">
        <w:rPr>
          <w:spacing w:val="-2"/>
          <w:sz w:val="14"/>
          <w:szCs w:val="14"/>
          <w:lang w:val="ru-RU"/>
        </w:rPr>
        <w:t>Кнопка запуска двигателя (бесключевой   запуск)</w:t>
      </w:r>
    </w:p>
    <w:p w:rsidR="00B3603F" w:rsidRPr="005C348E" w:rsidRDefault="007069A3">
      <w:pPr>
        <w:spacing w:before="199"/>
        <w:ind w:left="28"/>
        <w:rPr>
          <w:sz w:val="14"/>
          <w:szCs w:val="14"/>
          <w:lang w:val="ru-RU"/>
        </w:rPr>
      </w:pPr>
      <w:r w:rsidRPr="005C348E">
        <w:rPr>
          <w:color w:val="1E6CEB"/>
          <w:spacing w:val="-2"/>
          <w:sz w:val="14"/>
          <w:szCs w:val="14"/>
          <w:lang w:val="ru-RU"/>
        </w:rPr>
        <w:t>Описание автомобиля</w:t>
      </w:r>
    </w:p>
    <w:p w:rsidR="00B3603F" w:rsidRPr="005C348E" w:rsidRDefault="00A61C14">
      <w:pPr>
        <w:spacing w:before="147"/>
        <w:ind w:left="28"/>
        <w:rPr>
          <w:sz w:val="14"/>
          <w:szCs w:val="14"/>
          <w:lang w:val="ru-RU"/>
        </w:rPr>
      </w:pPr>
      <w:hyperlink w:anchor="_bookmark41" w:history="1">
        <w:r w:rsidR="006155B8" w:rsidRPr="005C348E">
          <w:rPr>
            <w:color w:val="79C1F9"/>
            <w:sz w:val="14"/>
            <w:szCs w:val="14"/>
            <w:lang w:val="ru-RU"/>
          </w:rPr>
          <w:t xml:space="preserve">19 </w:t>
        </w:r>
        <w:r w:rsidR="007069A3" w:rsidRPr="005C348E">
          <w:rPr>
            <w:color w:val="79C1F9"/>
            <w:spacing w:val="-4"/>
            <w:sz w:val="14"/>
            <w:szCs w:val="14"/>
            <w:lang w:val="ru-RU"/>
          </w:rPr>
          <w:t>Сиденья</w:t>
        </w:r>
      </w:hyperlink>
    </w:p>
    <w:p w:rsidR="00B3603F" w:rsidRPr="005C348E" w:rsidRDefault="006155B8">
      <w:pPr>
        <w:spacing w:before="69"/>
        <w:ind w:left="188"/>
        <w:rPr>
          <w:sz w:val="14"/>
          <w:szCs w:val="14"/>
          <w:lang w:val="ru-RU"/>
        </w:rPr>
      </w:pPr>
      <w:r w:rsidRPr="005C348E">
        <w:rPr>
          <w:sz w:val="14"/>
          <w:szCs w:val="14"/>
          <w:lang w:val="ru-RU"/>
        </w:rPr>
        <w:br w:type="column"/>
      </w:r>
      <w:hyperlink w:anchor="_bookmark65" w:history="1">
        <w:r w:rsidRPr="005C348E">
          <w:rPr>
            <w:sz w:val="14"/>
            <w:szCs w:val="14"/>
            <w:lang w:val="ru-RU"/>
          </w:rPr>
          <w:t>40</w:t>
        </w:r>
        <w:r w:rsidRPr="005C348E">
          <w:rPr>
            <w:spacing w:val="-2"/>
            <w:sz w:val="14"/>
            <w:szCs w:val="14"/>
            <w:lang w:val="ru-RU"/>
          </w:rPr>
          <w:t xml:space="preserve"> </w:t>
        </w:r>
        <w:r w:rsidR="008E67DA" w:rsidRPr="005C348E">
          <w:rPr>
            <w:sz w:val="14"/>
            <w:szCs w:val="14"/>
            <w:lang w:val="ru-RU"/>
          </w:rPr>
          <w:t>Освещение</w:t>
        </w:r>
      </w:hyperlink>
      <w:r w:rsidR="008E67DA" w:rsidRPr="005C348E">
        <w:rPr>
          <w:spacing w:val="-2"/>
          <w:sz w:val="14"/>
          <w:szCs w:val="14"/>
          <w:lang w:val="ru-RU"/>
        </w:rPr>
        <w:t xml:space="preserve"> салона</w:t>
      </w:r>
    </w:p>
    <w:p w:rsidR="00B3603F" w:rsidRPr="005C348E" w:rsidRDefault="00A61C14">
      <w:pPr>
        <w:spacing w:before="68"/>
        <w:ind w:left="188"/>
        <w:rPr>
          <w:sz w:val="14"/>
          <w:szCs w:val="14"/>
          <w:lang w:val="ru-RU"/>
        </w:rPr>
      </w:pPr>
      <w:hyperlink w:anchor="_bookmark67" w:history="1">
        <w:r w:rsidR="006155B8" w:rsidRPr="005C348E">
          <w:rPr>
            <w:sz w:val="14"/>
            <w:szCs w:val="14"/>
            <w:lang w:val="ru-RU"/>
          </w:rPr>
          <w:t>41</w:t>
        </w:r>
        <w:r w:rsidR="006155B8" w:rsidRPr="005C348E">
          <w:rPr>
            <w:spacing w:val="-2"/>
            <w:sz w:val="14"/>
            <w:szCs w:val="14"/>
            <w:lang w:val="ru-RU"/>
          </w:rPr>
          <w:t xml:space="preserve"> </w:t>
        </w:r>
        <w:r w:rsidR="008E67DA" w:rsidRPr="005C348E">
          <w:rPr>
            <w:sz w:val="14"/>
            <w:szCs w:val="14"/>
            <w:lang w:val="ru-RU"/>
          </w:rPr>
          <w:t>Наружное</w:t>
        </w:r>
      </w:hyperlink>
      <w:r w:rsidR="008E67DA" w:rsidRPr="005C348E">
        <w:rPr>
          <w:spacing w:val="-2"/>
          <w:sz w:val="14"/>
          <w:szCs w:val="14"/>
          <w:lang w:val="ru-RU"/>
        </w:rPr>
        <w:t xml:space="preserve"> освещение</w:t>
      </w:r>
    </w:p>
    <w:p w:rsidR="00B3603F" w:rsidRPr="005C348E" w:rsidRDefault="00A61C14">
      <w:pPr>
        <w:spacing w:before="160"/>
        <w:ind w:left="28"/>
        <w:rPr>
          <w:sz w:val="14"/>
          <w:szCs w:val="14"/>
          <w:lang w:val="ru-RU"/>
        </w:rPr>
      </w:pPr>
      <w:hyperlink w:anchor="_bookmark69" w:history="1">
        <w:r w:rsidR="006155B8" w:rsidRPr="005C348E">
          <w:rPr>
            <w:color w:val="79C1F9"/>
            <w:sz w:val="14"/>
            <w:szCs w:val="14"/>
            <w:lang w:val="ru-RU"/>
          </w:rPr>
          <w:t xml:space="preserve">42 </w:t>
        </w:r>
      </w:hyperlink>
      <w:r w:rsidR="008E67DA" w:rsidRPr="005C348E">
        <w:rPr>
          <w:color w:val="79C1F9"/>
          <w:spacing w:val="-2"/>
          <w:sz w:val="14"/>
          <w:szCs w:val="14"/>
          <w:lang w:val="ru-RU"/>
        </w:rPr>
        <w:t>Стеклоочистители</w:t>
      </w:r>
    </w:p>
    <w:p w:rsidR="001515FB" w:rsidRDefault="00A61C14">
      <w:pPr>
        <w:spacing w:before="68"/>
        <w:ind w:left="188"/>
        <w:rPr>
          <w:spacing w:val="-2"/>
          <w:sz w:val="14"/>
          <w:szCs w:val="14"/>
          <w:lang w:val="ru-RU"/>
        </w:rPr>
      </w:pPr>
      <w:hyperlink w:anchor="_bookmark70" w:history="1">
        <w:r w:rsidR="006155B8" w:rsidRPr="005C348E">
          <w:rPr>
            <w:sz w:val="14"/>
            <w:szCs w:val="14"/>
            <w:lang w:val="ru-RU"/>
          </w:rPr>
          <w:t>42</w:t>
        </w:r>
        <w:r w:rsidR="006155B8" w:rsidRPr="005C348E">
          <w:rPr>
            <w:spacing w:val="-11"/>
            <w:sz w:val="14"/>
            <w:szCs w:val="14"/>
            <w:lang w:val="ru-RU"/>
          </w:rPr>
          <w:t xml:space="preserve"> </w:t>
        </w:r>
      </w:hyperlink>
      <w:r w:rsidR="008E67DA" w:rsidRPr="005C348E">
        <w:rPr>
          <w:spacing w:val="-2"/>
          <w:sz w:val="14"/>
          <w:szCs w:val="14"/>
          <w:lang w:val="ru-RU"/>
        </w:rPr>
        <w:t xml:space="preserve">Комбинированный переключатель </w:t>
      </w:r>
    </w:p>
    <w:p w:rsidR="00B3603F" w:rsidRPr="005C348E" w:rsidRDefault="008E67DA">
      <w:pPr>
        <w:spacing w:before="68"/>
        <w:ind w:left="188"/>
        <w:rPr>
          <w:sz w:val="14"/>
          <w:szCs w:val="14"/>
          <w:lang w:val="ru-RU"/>
        </w:rPr>
      </w:pPr>
      <w:r w:rsidRPr="005C348E">
        <w:rPr>
          <w:spacing w:val="-2"/>
          <w:sz w:val="14"/>
          <w:szCs w:val="14"/>
          <w:lang w:val="ru-RU"/>
        </w:rPr>
        <w:t>стеклоочистителей</w:t>
      </w:r>
    </w:p>
    <w:p w:rsidR="00B3603F" w:rsidRPr="005C348E" w:rsidRDefault="00A61C14">
      <w:pPr>
        <w:spacing w:before="159"/>
        <w:ind w:left="28"/>
        <w:rPr>
          <w:sz w:val="14"/>
          <w:szCs w:val="14"/>
          <w:lang w:val="ru-RU"/>
        </w:rPr>
      </w:pPr>
      <w:hyperlink w:anchor="_bookmark72" w:history="1">
        <w:r w:rsidR="006155B8" w:rsidRPr="005C348E">
          <w:rPr>
            <w:color w:val="79C1F9"/>
            <w:sz w:val="14"/>
            <w:szCs w:val="14"/>
            <w:lang w:val="ru-RU"/>
          </w:rPr>
          <w:t>43</w:t>
        </w:r>
        <w:r w:rsidR="006155B8" w:rsidRPr="005C348E">
          <w:rPr>
            <w:color w:val="79C1F9"/>
            <w:spacing w:val="-6"/>
            <w:sz w:val="14"/>
            <w:szCs w:val="14"/>
            <w:lang w:val="ru-RU"/>
          </w:rPr>
          <w:t xml:space="preserve"> </w:t>
        </w:r>
        <w:r w:rsidR="008E67DA" w:rsidRPr="005C348E">
          <w:rPr>
            <w:color w:val="79C1F9"/>
            <w:sz w:val="14"/>
            <w:szCs w:val="14"/>
            <w:lang w:val="ru-RU"/>
          </w:rPr>
          <w:t>Рулевое колесо</w:t>
        </w:r>
      </w:hyperlink>
    </w:p>
    <w:p w:rsidR="00B3603F" w:rsidRPr="005C348E" w:rsidRDefault="00A61C14">
      <w:pPr>
        <w:spacing w:before="70"/>
        <w:ind w:left="188"/>
        <w:rPr>
          <w:sz w:val="14"/>
          <w:szCs w:val="14"/>
          <w:lang w:val="ru-RU"/>
        </w:rPr>
      </w:pPr>
      <w:hyperlink w:anchor="_bookmark73" w:history="1">
        <w:r w:rsidR="006155B8" w:rsidRPr="005C348E">
          <w:rPr>
            <w:sz w:val="14"/>
            <w:szCs w:val="14"/>
            <w:lang w:val="ru-RU"/>
          </w:rPr>
          <w:t xml:space="preserve">43 </w:t>
        </w:r>
        <w:r w:rsidR="008E67DA" w:rsidRPr="005C348E">
          <w:rPr>
            <w:spacing w:val="-4"/>
            <w:sz w:val="14"/>
            <w:szCs w:val="14"/>
            <w:lang w:val="ru-RU"/>
          </w:rPr>
          <w:t>Клаксон</w:t>
        </w:r>
      </w:hyperlink>
    </w:p>
    <w:p w:rsidR="00B3603F" w:rsidRPr="005C348E" w:rsidRDefault="00A61C14">
      <w:pPr>
        <w:spacing w:before="69"/>
        <w:ind w:left="188"/>
        <w:rPr>
          <w:sz w:val="14"/>
          <w:szCs w:val="14"/>
          <w:lang w:val="ru-RU"/>
        </w:rPr>
      </w:pPr>
      <w:hyperlink w:anchor="_bookmark75" w:history="1">
        <w:r w:rsidR="006155B8" w:rsidRPr="005C348E">
          <w:rPr>
            <w:sz w:val="14"/>
            <w:szCs w:val="14"/>
            <w:lang w:val="ru-RU"/>
          </w:rPr>
          <w:t>43</w:t>
        </w:r>
        <w:r w:rsidR="006155B8" w:rsidRPr="005C348E">
          <w:rPr>
            <w:spacing w:val="-9"/>
            <w:sz w:val="14"/>
            <w:szCs w:val="14"/>
            <w:lang w:val="ru-RU"/>
          </w:rPr>
          <w:t xml:space="preserve"> </w:t>
        </w:r>
        <w:r w:rsidR="008E67DA" w:rsidRPr="005C348E">
          <w:rPr>
            <w:sz w:val="14"/>
            <w:szCs w:val="14"/>
            <w:lang w:val="ru-RU"/>
          </w:rPr>
          <w:t>Регулировка положения рулевого колеса</w:t>
        </w:r>
      </w:hyperlink>
    </w:p>
    <w:p w:rsidR="00B3603F" w:rsidRPr="005C348E" w:rsidRDefault="00A61C14">
      <w:pPr>
        <w:spacing w:before="68"/>
        <w:ind w:left="188"/>
        <w:rPr>
          <w:sz w:val="14"/>
          <w:szCs w:val="14"/>
          <w:lang w:val="ru-RU"/>
        </w:rPr>
      </w:pPr>
      <w:hyperlink w:anchor="_bookmark77" w:history="1">
        <w:r w:rsidR="006155B8" w:rsidRPr="005C348E">
          <w:rPr>
            <w:sz w:val="14"/>
            <w:szCs w:val="14"/>
            <w:lang w:val="ru-RU"/>
          </w:rPr>
          <w:t>44</w:t>
        </w:r>
        <w:r w:rsidR="006155B8" w:rsidRPr="005C348E">
          <w:rPr>
            <w:spacing w:val="-9"/>
            <w:sz w:val="14"/>
            <w:szCs w:val="14"/>
            <w:lang w:val="ru-RU"/>
          </w:rPr>
          <w:t xml:space="preserve"> </w:t>
        </w:r>
        <w:r w:rsidR="008E67DA" w:rsidRPr="005C348E">
          <w:rPr>
            <w:sz w:val="14"/>
            <w:szCs w:val="14"/>
            <w:lang w:val="ru-RU"/>
          </w:rPr>
          <w:t xml:space="preserve">Кнопки управления на рулевом колесе </w:t>
        </w:r>
      </w:hyperlink>
    </w:p>
    <w:p w:rsidR="00B3603F" w:rsidRPr="005C348E" w:rsidRDefault="00A61C14">
      <w:pPr>
        <w:spacing w:before="160"/>
        <w:ind w:left="28"/>
        <w:rPr>
          <w:sz w:val="14"/>
          <w:szCs w:val="14"/>
          <w:lang w:val="ru-RU"/>
        </w:rPr>
      </w:pPr>
      <w:hyperlink w:anchor="_bookmark79" w:history="1">
        <w:r w:rsidR="006155B8" w:rsidRPr="005C348E">
          <w:rPr>
            <w:color w:val="79C1F9"/>
            <w:sz w:val="14"/>
            <w:szCs w:val="14"/>
            <w:lang w:val="ru-RU"/>
          </w:rPr>
          <w:t>46</w:t>
        </w:r>
        <w:r w:rsidR="006155B8" w:rsidRPr="005C348E">
          <w:rPr>
            <w:color w:val="79C1F9"/>
            <w:spacing w:val="-7"/>
            <w:sz w:val="14"/>
            <w:szCs w:val="14"/>
            <w:lang w:val="ru-RU"/>
          </w:rPr>
          <w:t xml:space="preserve"> </w:t>
        </w:r>
      </w:hyperlink>
      <w:r w:rsidR="008E67DA" w:rsidRPr="005C348E">
        <w:rPr>
          <w:color w:val="79C1F9"/>
          <w:spacing w:val="-2"/>
          <w:sz w:val="14"/>
          <w:szCs w:val="14"/>
          <w:lang w:val="ru-RU"/>
        </w:rPr>
        <w:t>Зеркала заднего вида</w:t>
      </w:r>
    </w:p>
    <w:p w:rsidR="00B3603F" w:rsidRPr="005C348E" w:rsidRDefault="00A61C14">
      <w:pPr>
        <w:spacing w:before="69"/>
        <w:ind w:left="188"/>
        <w:rPr>
          <w:sz w:val="14"/>
          <w:szCs w:val="14"/>
          <w:lang w:val="ru-RU"/>
        </w:rPr>
      </w:pPr>
      <w:hyperlink w:anchor="_bookmark80" w:history="1">
        <w:r w:rsidR="006155B8" w:rsidRPr="005C348E">
          <w:rPr>
            <w:sz w:val="14"/>
            <w:szCs w:val="14"/>
            <w:lang w:val="ru-RU"/>
          </w:rPr>
          <w:t>46</w:t>
        </w:r>
        <w:r w:rsidR="006155B8" w:rsidRPr="005C348E">
          <w:rPr>
            <w:spacing w:val="-7"/>
            <w:sz w:val="14"/>
            <w:szCs w:val="14"/>
            <w:lang w:val="ru-RU"/>
          </w:rPr>
          <w:t xml:space="preserve"> </w:t>
        </w:r>
      </w:hyperlink>
      <w:r w:rsidR="008E67DA" w:rsidRPr="005C348E">
        <w:rPr>
          <w:spacing w:val="-2"/>
          <w:sz w:val="14"/>
          <w:szCs w:val="14"/>
          <w:lang w:val="ru-RU"/>
        </w:rPr>
        <w:t>Наружные зеркала заднего вида</w:t>
      </w:r>
    </w:p>
    <w:p w:rsidR="00B3603F" w:rsidRPr="005C348E" w:rsidRDefault="00A61C14">
      <w:pPr>
        <w:spacing w:before="69"/>
        <w:ind w:left="188"/>
        <w:rPr>
          <w:sz w:val="14"/>
          <w:szCs w:val="14"/>
          <w:lang w:val="ru-RU"/>
        </w:rPr>
      </w:pPr>
      <w:hyperlink w:anchor="_bookmark82" w:history="1">
        <w:r w:rsidR="006155B8" w:rsidRPr="005C348E">
          <w:rPr>
            <w:sz w:val="14"/>
            <w:szCs w:val="14"/>
            <w:lang w:val="ru-RU"/>
          </w:rPr>
          <w:t>48</w:t>
        </w:r>
        <w:r w:rsidR="006155B8" w:rsidRPr="005C348E">
          <w:rPr>
            <w:spacing w:val="-6"/>
            <w:sz w:val="14"/>
            <w:szCs w:val="14"/>
            <w:lang w:val="ru-RU"/>
          </w:rPr>
          <w:t xml:space="preserve"> </w:t>
        </w:r>
        <w:r w:rsidR="008E67DA" w:rsidRPr="005C348E">
          <w:rPr>
            <w:sz w:val="14"/>
            <w:szCs w:val="14"/>
            <w:lang w:val="ru-RU"/>
          </w:rPr>
          <w:t>Внутренн</w:t>
        </w:r>
        <w:r w:rsidR="009B2B1F">
          <w:rPr>
            <w:sz w:val="14"/>
            <w:szCs w:val="14"/>
            <w:lang w:val="ru-RU"/>
          </w:rPr>
          <w:t>е</w:t>
        </w:r>
        <w:r w:rsidR="008E67DA" w:rsidRPr="005C348E">
          <w:rPr>
            <w:sz w:val="14"/>
            <w:szCs w:val="14"/>
            <w:lang w:val="ru-RU"/>
          </w:rPr>
          <w:t>е зеркал</w:t>
        </w:r>
        <w:r w:rsidR="009B2B1F">
          <w:rPr>
            <w:sz w:val="14"/>
            <w:szCs w:val="14"/>
            <w:lang w:val="ru-RU"/>
          </w:rPr>
          <w:t>о</w:t>
        </w:r>
        <w:r w:rsidR="008E67DA" w:rsidRPr="005C348E">
          <w:rPr>
            <w:sz w:val="14"/>
            <w:szCs w:val="14"/>
            <w:lang w:val="ru-RU"/>
          </w:rPr>
          <w:t xml:space="preserve"> заднего вида </w:t>
        </w:r>
      </w:hyperlink>
    </w:p>
    <w:p w:rsidR="00B3603F" w:rsidRPr="005C348E" w:rsidRDefault="00A61C14">
      <w:pPr>
        <w:spacing w:before="159"/>
        <w:ind w:left="28"/>
        <w:rPr>
          <w:sz w:val="14"/>
          <w:szCs w:val="14"/>
          <w:lang w:val="ru-RU"/>
        </w:rPr>
      </w:pPr>
      <w:hyperlink w:anchor="_bookmark84" w:history="1">
        <w:r w:rsidR="006155B8" w:rsidRPr="005C348E">
          <w:rPr>
            <w:color w:val="79C1F9"/>
            <w:sz w:val="14"/>
            <w:szCs w:val="14"/>
            <w:lang w:val="ru-RU"/>
          </w:rPr>
          <w:t xml:space="preserve">49 </w:t>
        </w:r>
      </w:hyperlink>
      <w:r w:rsidR="008E67DA" w:rsidRPr="005C348E">
        <w:rPr>
          <w:color w:val="79C1F9"/>
          <w:spacing w:val="-2"/>
          <w:sz w:val="14"/>
          <w:szCs w:val="14"/>
          <w:lang w:val="ru-RU"/>
        </w:rPr>
        <w:t>Окна</w:t>
      </w:r>
    </w:p>
    <w:p w:rsidR="00B3603F" w:rsidRPr="005C348E" w:rsidRDefault="00A61C14">
      <w:pPr>
        <w:spacing w:before="69"/>
        <w:ind w:left="188"/>
        <w:rPr>
          <w:sz w:val="14"/>
          <w:szCs w:val="14"/>
          <w:lang w:val="ru-RU"/>
        </w:rPr>
      </w:pPr>
      <w:hyperlink w:anchor="_bookmark85" w:history="1">
        <w:r w:rsidR="006155B8" w:rsidRPr="005C348E">
          <w:rPr>
            <w:sz w:val="14"/>
            <w:szCs w:val="14"/>
            <w:lang w:val="ru-RU"/>
          </w:rPr>
          <w:t>49</w:t>
        </w:r>
        <w:r w:rsidR="006155B8" w:rsidRPr="005C348E">
          <w:rPr>
            <w:spacing w:val="-1"/>
            <w:sz w:val="14"/>
            <w:szCs w:val="14"/>
            <w:lang w:val="ru-RU"/>
          </w:rPr>
          <w:t xml:space="preserve"> </w:t>
        </w:r>
        <w:r w:rsidR="008E67DA" w:rsidRPr="005C348E">
          <w:rPr>
            <w:spacing w:val="-1"/>
            <w:sz w:val="14"/>
            <w:szCs w:val="14"/>
            <w:lang w:val="ru-RU"/>
          </w:rPr>
          <w:t xml:space="preserve"> </w:t>
        </w:r>
      </w:hyperlink>
      <w:r w:rsidR="008E67DA" w:rsidRPr="005C348E">
        <w:rPr>
          <w:spacing w:val="-2"/>
          <w:sz w:val="14"/>
          <w:szCs w:val="14"/>
          <w:lang w:val="ru-RU"/>
        </w:rPr>
        <w:t>Электрические стеклоподъемники</w:t>
      </w:r>
    </w:p>
    <w:p w:rsidR="00B3603F" w:rsidRPr="005C348E" w:rsidRDefault="00A61C14">
      <w:pPr>
        <w:spacing w:before="159"/>
        <w:ind w:left="28"/>
        <w:rPr>
          <w:sz w:val="14"/>
          <w:szCs w:val="14"/>
          <w:lang w:val="ru-RU"/>
        </w:rPr>
      </w:pPr>
      <w:hyperlink w:anchor="_bookmark87" w:history="1">
        <w:r w:rsidR="006155B8" w:rsidRPr="005C348E">
          <w:rPr>
            <w:color w:val="79C1F9"/>
            <w:sz w:val="14"/>
            <w:szCs w:val="14"/>
            <w:lang w:val="ru-RU"/>
          </w:rPr>
          <w:t xml:space="preserve">51 </w:t>
        </w:r>
      </w:hyperlink>
      <w:r w:rsidR="008E67DA" w:rsidRPr="005C348E">
        <w:rPr>
          <w:color w:val="79C1F9"/>
          <w:spacing w:val="-2"/>
          <w:sz w:val="14"/>
          <w:szCs w:val="14"/>
          <w:lang w:val="ru-RU"/>
        </w:rPr>
        <w:t>Люк в крыше</w:t>
      </w:r>
    </w:p>
    <w:p w:rsidR="00B3603F" w:rsidRPr="008E67DA" w:rsidRDefault="00B3603F">
      <w:pPr>
        <w:rPr>
          <w:sz w:val="14"/>
          <w:szCs w:val="14"/>
          <w:lang w:val="ru-RU"/>
        </w:rPr>
        <w:sectPr w:rsidR="00B3603F" w:rsidRPr="008E67DA">
          <w:type w:val="continuous"/>
          <w:pgSz w:w="8740" w:h="11910"/>
          <w:pgMar w:top="1020" w:right="0" w:bottom="280" w:left="850" w:header="0" w:footer="362" w:gutter="0"/>
          <w:cols w:num="2" w:space="720" w:equalWidth="0">
            <w:col w:w="3211" w:space="454"/>
            <w:col w:w="4225"/>
          </w:cols>
        </w:sectPr>
      </w:pPr>
    </w:p>
    <w:p w:rsidR="00B3603F" w:rsidRPr="008E67DA" w:rsidRDefault="006155B8">
      <w:pPr>
        <w:spacing w:before="123"/>
        <w:ind w:left="188"/>
        <w:rPr>
          <w:sz w:val="14"/>
          <w:szCs w:val="14"/>
          <w:lang w:val="ru-RU"/>
        </w:rPr>
      </w:pPr>
      <w:r w:rsidRPr="00BF5074">
        <w:rPr>
          <w:noProof/>
          <w:sz w:val="14"/>
          <w:szCs w:val="14"/>
        </w:rPr>
        <w:lastRenderedPageBreak/>
        <mc:AlternateContent>
          <mc:Choice Requires="wps">
            <w:drawing>
              <wp:anchor distT="0" distB="0" distL="0" distR="0" simplePos="0" relativeHeight="251548672" behindDoc="0" locked="0" layoutInCell="1" allowOverlap="1">
                <wp:simplePos x="0" y="0"/>
                <wp:positionH relativeFrom="page">
                  <wp:posOffset>557999</wp:posOffset>
                </wp:positionH>
                <wp:positionV relativeFrom="paragraph">
                  <wp:posOffset>-4076</wp:posOffset>
                </wp:positionV>
                <wp:extent cx="4428490" cy="381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56AA349" id="Graphic 4" o:spid="_x0000_s1026" style="position:absolute;margin-left:43.95pt;margin-top:-.3pt;width:348.7pt;height:.3pt;z-index:2515486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" path="m4427994,l,,,3594r4427994,l4427994,xe" fillcolor="#007fff" stroked="f">
                <v:path arrowok="t"/>
                <w10:wrap anchorx="page"/>
              </v:shape>
            </w:pict>
          </mc:Fallback>
        </mc:AlternateContent>
      </w:r>
      <w:hyperlink w:anchor="_bookmark88" w:history="1">
        <w:r w:rsidRPr="008E67DA">
          <w:rPr>
            <w:sz w:val="14"/>
            <w:szCs w:val="14"/>
            <w:lang w:val="ru-RU"/>
          </w:rPr>
          <w:t>51</w:t>
        </w:r>
        <w:r w:rsidRPr="008E67DA">
          <w:rPr>
            <w:spacing w:val="-3"/>
            <w:sz w:val="14"/>
            <w:szCs w:val="14"/>
            <w:lang w:val="ru-RU"/>
          </w:rPr>
          <w:t xml:space="preserve"> </w:t>
        </w:r>
        <w:r w:rsidR="008E67DA">
          <w:rPr>
            <w:sz w:val="14"/>
            <w:szCs w:val="14"/>
            <w:lang w:val="ru-RU"/>
          </w:rPr>
          <w:t>Панорамная</w:t>
        </w:r>
      </w:hyperlink>
      <w:r w:rsidR="008E67DA">
        <w:rPr>
          <w:spacing w:val="-2"/>
          <w:sz w:val="14"/>
          <w:szCs w:val="14"/>
          <w:lang w:val="ru-RU"/>
        </w:rPr>
        <w:t xml:space="preserve"> крыша</w:t>
      </w:r>
    </w:p>
    <w:p w:rsidR="00B3603F" w:rsidRPr="008E67DA" w:rsidRDefault="00A61C14">
      <w:pPr>
        <w:spacing w:before="159"/>
        <w:ind w:left="28"/>
        <w:rPr>
          <w:sz w:val="14"/>
          <w:szCs w:val="14"/>
          <w:lang w:val="ru-RU"/>
        </w:rPr>
      </w:pPr>
      <w:hyperlink w:anchor="_bookmark90" w:history="1">
        <w:r w:rsidR="006155B8" w:rsidRPr="008E67DA">
          <w:rPr>
            <w:color w:val="79C1F9"/>
            <w:sz w:val="14"/>
            <w:szCs w:val="14"/>
            <w:lang w:val="ru-RU"/>
          </w:rPr>
          <w:t xml:space="preserve">56 </w:t>
        </w:r>
      </w:hyperlink>
      <w:r w:rsidR="008E67DA" w:rsidRPr="008E67DA">
        <w:rPr>
          <w:color w:val="79C1F9"/>
          <w:spacing w:val="-2"/>
          <w:sz w:val="14"/>
          <w:szCs w:val="14"/>
          <w:lang w:val="ru-RU"/>
        </w:rPr>
        <w:t>Солнцезащитный козырек</w:t>
      </w:r>
    </w:p>
    <w:p w:rsidR="00B3603F" w:rsidRPr="008E67DA" w:rsidRDefault="00A61C14" w:rsidP="001515FB">
      <w:pPr>
        <w:spacing w:before="70" w:line="276" w:lineRule="auto"/>
        <w:ind w:left="188"/>
        <w:rPr>
          <w:sz w:val="14"/>
          <w:szCs w:val="14"/>
          <w:lang w:val="ru-RU"/>
        </w:rPr>
      </w:pPr>
      <w:hyperlink w:anchor="_bookmark91" w:history="1">
        <w:r w:rsidR="006155B8" w:rsidRPr="008E67DA">
          <w:rPr>
            <w:sz w:val="14"/>
            <w:szCs w:val="14"/>
            <w:lang w:val="ru-RU"/>
          </w:rPr>
          <w:t>56</w:t>
        </w:r>
        <w:r w:rsidR="006155B8" w:rsidRPr="008E67DA">
          <w:rPr>
            <w:spacing w:val="-2"/>
            <w:sz w:val="14"/>
            <w:szCs w:val="14"/>
            <w:lang w:val="ru-RU"/>
          </w:rPr>
          <w:t xml:space="preserve"> </w:t>
        </w:r>
        <w:r w:rsidR="008E67DA" w:rsidRPr="008E67DA">
          <w:rPr>
            <w:sz w:val="14"/>
            <w:szCs w:val="14"/>
            <w:lang w:val="ru-RU"/>
          </w:rPr>
          <w:t>Солнцезащитный козырек и косметическое зеркало</w:t>
        </w:r>
      </w:hyperlink>
    </w:p>
    <w:p w:rsidR="00B3603F" w:rsidRPr="0014659B" w:rsidRDefault="00A61C14">
      <w:pPr>
        <w:spacing w:before="158"/>
        <w:ind w:left="28"/>
        <w:rPr>
          <w:sz w:val="14"/>
          <w:szCs w:val="14"/>
          <w:lang w:val="ru-RU"/>
        </w:rPr>
      </w:pPr>
      <w:hyperlink w:anchor="_bookmark93" w:history="1">
        <w:r w:rsidR="006155B8" w:rsidRPr="0014659B">
          <w:rPr>
            <w:color w:val="79C1F9"/>
            <w:sz w:val="14"/>
            <w:szCs w:val="14"/>
            <w:lang w:val="ru-RU"/>
          </w:rPr>
          <w:t>57</w:t>
        </w:r>
        <w:r w:rsidR="006155B8" w:rsidRPr="0014659B">
          <w:rPr>
            <w:color w:val="79C1F9"/>
            <w:spacing w:val="-5"/>
            <w:sz w:val="14"/>
            <w:szCs w:val="14"/>
            <w:lang w:val="ru-RU"/>
          </w:rPr>
          <w:t xml:space="preserve"> </w:t>
        </w:r>
        <w:r w:rsidR="0014659B" w:rsidRPr="0014659B">
          <w:rPr>
            <w:color w:val="79C1F9"/>
            <w:sz w:val="14"/>
            <w:szCs w:val="14"/>
            <w:lang w:val="ru-RU"/>
          </w:rPr>
          <w:t>Отсеки для вещей</w:t>
        </w:r>
      </w:hyperlink>
    </w:p>
    <w:p w:rsidR="008E67DA" w:rsidRPr="008E67DA" w:rsidRDefault="00A61C14" w:rsidP="008E67DA">
      <w:pPr>
        <w:spacing w:before="70"/>
        <w:ind w:left="188"/>
        <w:rPr>
          <w:spacing w:val="-2"/>
          <w:sz w:val="14"/>
          <w:szCs w:val="14"/>
          <w:lang w:val="ru-RU"/>
        </w:rPr>
      </w:pPr>
      <w:hyperlink w:anchor="_bookmark94" w:history="1">
        <w:r w:rsidR="006155B8" w:rsidRPr="008E67DA">
          <w:rPr>
            <w:sz w:val="14"/>
            <w:szCs w:val="14"/>
            <w:lang w:val="ru-RU"/>
          </w:rPr>
          <w:t>57</w:t>
        </w:r>
        <w:r w:rsidR="006155B8" w:rsidRPr="008E67DA">
          <w:rPr>
            <w:spacing w:val="-4"/>
            <w:sz w:val="14"/>
            <w:szCs w:val="14"/>
            <w:lang w:val="ru-RU"/>
          </w:rPr>
          <w:t xml:space="preserve"> </w:t>
        </w:r>
      </w:hyperlink>
      <w:bookmarkStart w:id="6" w:name="_Hlk212917881"/>
      <w:r w:rsidR="008E67DA" w:rsidRPr="008E67DA">
        <w:rPr>
          <w:spacing w:val="-2"/>
          <w:sz w:val="14"/>
          <w:szCs w:val="14"/>
          <w:lang w:val="ru-RU"/>
        </w:rPr>
        <w:t xml:space="preserve">Отсеки для вещей в передней </w:t>
      </w:r>
    </w:p>
    <w:p w:rsidR="00B3603F" w:rsidRPr="008E67DA" w:rsidRDefault="008E67DA" w:rsidP="008E67DA">
      <w:pPr>
        <w:spacing w:before="70"/>
        <w:ind w:left="188"/>
        <w:rPr>
          <w:sz w:val="14"/>
          <w:szCs w:val="14"/>
          <w:lang w:val="ru-RU"/>
        </w:rPr>
      </w:pPr>
      <w:r w:rsidRPr="008E67DA">
        <w:rPr>
          <w:spacing w:val="-2"/>
          <w:sz w:val="14"/>
          <w:szCs w:val="14"/>
          <w:lang w:val="ru-RU"/>
        </w:rPr>
        <w:t>части салона</w:t>
      </w:r>
      <w:bookmarkEnd w:id="6"/>
    </w:p>
    <w:p w:rsidR="008E67DA" w:rsidRPr="008E67DA" w:rsidRDefault="001804D6" w:rsidP="008E67DA">
      <w:pPr>
        <w:spacing w:before="68"/>
        <w:ind w:left="188"/>
        <w:rPr>
          <w:sz w:val="14"/>
          <w:szCs w:val="14"/>
          <w:lang w:val="ru-RU"/>
        </w:rPr>
      </w:pPr>
      <w:r>
        <w:fldChar w:fldCharType="begin"/>
      </w:r>
      <w:r w:rsidRPr="008E67DA">
        <w:rPr>
          <w:lang w:val="ru-RU"/>
        </w:rPr>
        <w:instrText xml:space="preserve"> </w:instrText>
      </w:r>
      <w:r>
        <w:instrText>HYPERLINK</w:instrText>
      </w:r>
      <w:r w:rsidRPr="008E67DA">
        <w:rPr>
          <w:lang w:val="ru-RU"/>
        </w:rPr>
        <w:instrText xml:space="preserve"> \</w:instrText>
      </w:r>
      <w:r>
        <w:instrText>l</w:instrText>
      </w:r>
      <w:r w:rsidRPr="008E67DA">
        <w:rPr>
          <w:lang w:val="ru-RU"/>
        </w:rPr>
        <w:instrText xml:space="preserve"> "_</w:instrText>
      </w:r>
      <w:r>
        <w:instrText>bookmark</w:instrText>
      </w:r>
      <w:r w:rsidRPr="008E67DA">
        <w:rPr>
          <w:lang w:val="ru-RU"/>
        </w:rPr>
        <w:instrText xml:space="preserve">96" </w:instrText>
      </w:r>
      <w:r>
        <w:fldChar w:fldCharType="separate"/>
      </w:r>
      <w:r w:rsidR="006155B8" w:rsidRPr="008E67DA">
        <w:rPr>
          <w:sz w:val="14"/>
          <w:szCs w:val="14"/>
          <w:lang w:val="ru-RU"/>
        </w:rPr>
        <w:t>59</w:t>
      </w:r>
      <w:r w:rsidR="008E67DA" w:rsidRPr="008E67DA">
        <w:rPr>
          <w:sz w:val="14"/>
          <w:szCs w:val="14"/>
          <w:lang w:val="ru-RU"/>
        </w:rPr>
        <w:t xml:space="preserve"> Отсеки для вещей в </w:t>
      </w:r>
      <w:r w:rsidR="008E67DA">
        <w:rPr>
          <w:sz w:val="14"/>
          <w:szCs w:val="14"/>
          <w:lang w:val="ru-RU"/>
        </w:rPr>
        <w:t>за</w:t>
      </w:r>
      <w:r w:rsidR="008E67DA" w:rsidRPr="008E67DA">
        <w:rPr>
          <w:sz w:val="14"/>
          <w:szCs w:val="14"/>
          <w:lang w:val="ru-RU"/>
        </w:rPr>
        <w:t xml:space="preserve">дней </w:t>
      </w:r>
    </w:p>
    <w:p w:rsidR="00B3603F" w:rsidRPr="008E67DA" w:rsidRDefault="008E67DA" w:rsidP="008E67DA">
      <w:pPr>
        <w:spacing w:before="68"/>
        <w:ind w:left="188"/>
        <w:rPr>
          <w:sz w:val="14"/>
          <w:szCs w:val="14"/>
          <w:lang w:val="ru-RU"/>
        </w:rPr>
      </w:pPr>
      <w:r w:rsidRPr="008E67DA">
        <w:rPr>
          <w:sz w:val="14"/>
          <w:szCs w:val="14"/>
          <w:lang w:val="ru-RU"/>
        </w:rPr>
        <w:t>части салона</w:t>
      </w:r>
      <w:r w:rsidR="001804D6">
        <w:rPr>
          <w:spacing w:val="-2"/>
          <w:sz w:val="14"/>
          <w:szCs w:val="14"/>
        </w:rPr>
        <w:fldChar w:fldCharType="end"/>
      </w:r>
    </w:p>
    <w:p w:rsidR="00B3603F" w:rsidRPr="008E67DA" w:rsidRDefault="00A61C14">
      <w:pPr>
        <w:spacing w:before="69"/>
        <w:ind w:left="188"/>
        <w:rPr>
          <w:sz w:val="14"/>
          <w:szCs w:val="14"/>
          <w:lang w:val="ru-RU"/>
        </w:rPr>
      </w:pPr>
      <w:hyperlink w:anchor="_bookmark98" w:history="1">
        <w:r w:rsidR="006155B8" w:rsidRPr="00E84E12">
          <w:rPr>
            <w:sz w:val="14"/>
            <w:szCs w:val="14"/>
            <w:lang w:val="ru-RU"/>
          </w:rPr>
          <w:t>60</w:t>
        </w:r>
        <w:r w:rsidR="006155B8" w:rsidRPr="00E84E12">
          <w:rPr>
            <w:spacing w:val="-5"/>
            <w:sz w:val="14"/>
            <w:szCs w:val="14"/>
            <w:lang w:val="ru-RU"/>
          </w:rPr>
          <w:t xml:space="preserve"> </w:t>
        </w:r>
        <w:r w:rsidR="008E67DA">
          <w:rPr>
            <w:sz w:val="14"/>
            <w:szCs w:val="14"/>
            <w:lang w:val="ru-RU"/>
          </w:rPr>
          <w:t>Багажное</w:t>
        </w:r>
      </w:hyperlink>
      <w:r w:rsidR="008E67DA" w:rsidRPr="00E84E12">
        <w:rPr>
          <w:spacing w:val="-2"/>
          <w:sz w:val="14"/>
          <w:szCs w:val="14"/>
          <w:lang w:val="ru-RU"/>
        </w:rPr>
        <w:t xml:space="preserve"> </w:t>
      </w:r>
      <w:r w:rsidR="008E67DA">
        <w:rPr>
          <w:spacing w:val="-2"/>
          <w:sz w:val="14"/>
          <w:szCs w:val="14"/>
          <w:lang w:val="ru-RU"/>
        </w:rPr>
        <w:t>отделение</w:t>
      </w:r>
    </w:p>
    <w:p w:rsidR="008E67DA" w:rsidRPr="00E84E12" w:rsidRDefault="00A61C14">
      <w:pPr>
        <w:spacing w:before="159" w:line="312" w:lineRule="auto"/>
        <w:ind w:left="188" w:right="554" w:hanging="160"/>
        <w:rPr>
          <w:color w:val="79C1F9"/>
          <w:sz w:val="14"/>
          <w:szCs w:val="14"/>
          <w:lang w:val="ru-RU"/>
        </w:rPr>
      </w:pPr>
      <w:hyperlink w:anchor="_bookmark100" w:history="1">
        <w:r w:rsidR="006155B8" w:rsidRPr="00E84E12">
          <w:rPr>
            <w:color w:val="79C1F9"/>
            <w:sz w:val="14"/>
            <w:szCs w:val="14"/>
            <w:lang w:val="ru-RU"/>
          </w:rPr>
          <w:t>61</w:t>
        </w:r>
        <w:r w:rsidR="006155B8" w:rsidRPr="00E84E12">
          <w:rPr>
            <w:color w:val="79C1F9"/>
            <w:spacing w:val="-14"/>
            <w:sz w:val="14"/>
            <w:szCs w:val="14"/>
            <w:lang w:val="ru-RU"/>
          </w:rPr>
          <w:t xml:space="preserve"> </w:t>
        </w:r>
      </w:hyperlink>
      <w:r w:rsidR="00E84E12" w:rsidRPr="00E84E12">
        <w:rPr>
          <w:color w:val="79C1F9"/>
          <w:sz w:val="14"/>
          <w:szCs w:val="14"/>
          <w:lang w:val="ru-RU"/>
        </w:rPr>
        <w:t>Источники питания</w:t>
      </w:r>
    </w:p>
    <w:p w:rsidR="00B3603F" w:rsidRPr="00E84E12" w:rsidRDefault="00A61C14">
      <w:pPr>
        <w:spacing w:before="159" w:line="312" w:lineRule="auto"/>
        <w:ind w:left="188" w:right="554" w:hanging="160"/>
        <w:rPr>
          <w:sz w:val="14"/>
          <w:szCs w:val="14"/>
          <w:lang w:val="ru-RU"/>
        </w:rPr>
      </w:pPr>
      <w:hyperlink w:anchor="_bookmark101" w:history="1">
        <w:r w:rsidR="006155B8" w:rsidRPr="00E84E12">
          <w:rPr>
            <w:sz w:val="14"/>
            <w:szCs w:val="14"/>
            <w:lang w:val="ru-RU"/>
          </w:rPr>
          <w:t xml:space="preserve">61 </w:t>
        </w:r>
      </w:hyperlink>
      <w:r w:rsidR="00E84E12" w:rsidRPr="00E84E12">
        <w:rPr>
          <w:sz w:val="14"/>
          <w:szCs w:val="14"/>
          <w:lang w:val="ru-RU"/>
        </w:rPr>
        <w:t>Разъемы для зарядки</w:t>
      </w:r>
    </w:p>
    <w:p w:rsidR="00B3603F" w:rsidRPr="00E84E12" w:rsidRDefault="00E84E12">
      <w:pPr>
        <w:spacing w:before="131"/>
        <w:ind w:left="28"/>
        <w:rPr>
          <w:sz w:val="14"/>
          <w:szCs w:val="14"/>
          <w:lang w:val="ru-RU"/>
        </w:rPr>
      </w:pPr>
      <w:r w:rsidRPr="00E84E12">
        <w:rPr>
          <w:color w:val="1E6CEB"/>
          <w:spacing w:val="-2"/>
          <w:sz w:val="14"/>
          <w:szCs w:val="14"/>
          <w:lang w:val="ru-RU"/>
        </w:rPr>
        <w:t>Безопасность во время движения</w:t>
      </w:r>
    </w:p>
    <w:p w:rsidR="00B3603F" w:rsidRPr="00E84E12" w:rsidRDefault="00A61C14">
      <w:pPr>
        <w:spacing w:before="146"/>
        <w:ind w:left="28"/>
        <w:rPr>
          <w:sz w:val="14"/>
          <w:szCs w:val="14"/>
          <w:lang w:val="ru-RU"/>
        </w:rPr>
      </w:pPr>
      <w:hyperlink w:anchor="_bookmark104" w:history="1">
        <w:r w:rsidR="006155B8" w:rsidRPr="00E84E12">
          <w:rPr>
            <w:color w:val="79C1F9"/>
            <w:sz w:val="14"/>
            <w:szCs w:val="14"/>
            <w:lang w:val="ru-RU"/>
          </w:rPr>
          <w:t xml:space="preserve">63 </w:t>
        </w:r>
        <w:r w:rsidR="00E84E12" w:rsidRPr="00E84E12">
          <w:rPr>
            <w:color w:val="79C1F9"/>
            <w:sz w:val="14"/>
            <w:szCs w:val="14"/>
            <w:lang w:val="ru-RU"/>
          </w:rPr>
          <w:t>Ремни безопасности</w:t>
        </w:r>
      </w:hyperlink>
    </w:p>
    <w:p w:rsidR="00B3603F" w:rsidRPr="00E84E12" w:rsidRDefault="00A61C14">
      <w:pPr>
        <w:spacing w:before="69"/>
        <w:ind w:left="188"/>
        <w:rPr>
          <w:sz w:val="14"/>
          <w:szCs w:val="14"/>
          <w:lang w:val="ru-RU"/>
        </w:rPr>
      </w:pPr>
      <w:hyperlink w:anchor="_bookmark105" w:history="1">
        <w:r w:rsidR="006155B8" w:rsidRPr="00E84E12">
          <w:rPr>
            <w:sz w:val="14"/>
            <w:szCs w:val="14"/>
            <w:lang w:val="ru-RU"/>
          </w:rPr>
          <w:t>63</w:t>
        </w:r>
        <w:r w:rsidR="006155B8" w:rsidRPr="00E84E12">
          <w:rPr>
            <w:spacing w:val="-1"/>
            <w:sz w:val="14"/>
            <w:szCs w:val="14"/>
            <w:lang w:val="ru-RU"/>
          </w:rPr>
          <w:t xml:space="preserve"> </w:t>
        </w:r>
        <w:r w:rsidR="00E84E12" w:rsidRPr="00E84E12">
          <w:rPr>
            <w:sz w:val="14"/>
            <w:szCs w:val="14"/>
            <w:lang w:val="ru-RU"/>
          </w:rPr>
          <w:t>Общие сведения о ремнях безопасности</w:t>
        </w:r>
      </w:hyperlink>
    </w:p>
    <w:p w:rsidR="00B3603F" w:rsidRPr="00E84E12" w:rsidRDefault="00A61C14">
      <w:pPr>
        <w:spacing w:before="70"/>
        <w:ind w:left="188"/>
        <w:rPr>
          <w:sz w:val="14"/>
          <w:szCs w:val="14"/>
          <w:lang w:val="ru-RU"/>
        </w:rPr>
      </w:pPr>
      <w:hyperlink w:anchor="_bookmark107" w:history="1">
        <w:r w:rsidR="006155B8" w:rsidRPr="00E84E12">
          <w:rPr>
            <w:sz w:val="14"/>
            <w:szCs w:val="14"/>
            <w:lang w:val="ru-RU"/>
          </w:rPr>
          <w:t>64</w:t>
        </w:r>
        <w:r w:rsidR="006155B8" w:rsidRPr="00E84E12">
          <w:rPr>
            <w:spacing w:val="-3"/>
            <w:sz w:val="14"/>
            <w:szCs w:val="14"/>
            <w:lang w:val="ru-RU"/>
          </w:rPr>
          <w:t xml:space="preserve"> </w:t>
        </w:r>
        <w:r w:rsidR="00E84E12" w:rsidRPr="00E84E12">
          <w:rPr>
            <w:sz w:val="14"/>
            <w:szCs w:val="14"/>
            <w:lang w:val="ru-RU"/>
          </w:rPr>
          <w:t>Трехточечный ремень безопасности</w:t>
        </w:r>
      </w:hyperlink>
    </w:p>
    <w:p w:rsidR="00B3603F" w:rsidRPr="00E84E12" w:rsidRDefault="00A61C14">
      <w:pPr>
        <w:spacing w:before="159"/>
        <w:ind w:left="28"/>
        <w:rPr>
          <w:sz w:val="14"/>
          <w:szCs w:val="14"/>
          <w:lang w:val="ru-RU"/>
        </w:rPr>
      </w:pPr>
      <w:hyperlink w:anchor="_bookmark109" w:history="1">
        <w:r w:rsidR="006155B8" w:rsidRPr="00E84E12">
          <w:rPr>
            <w:color w:val="79C1F9"/>
            <w:sz w:val="14"/>
            <w:szCs w:val="14"/>
            <w:lang w:val="ru-RU"/>
          </w:rPr>
          <w:t xml:space="preserve">66 </w:t>
        </w:r>
      </w:hyperlink>
      <w:r w:rsidR="00E84E12" w:rsidRPr="00E84E12">
        <w:rPr>
          <w:color w:val="79C1F9"/>
          <w:spacing w:val="-2"/>
          <w:sz w:val="14"/>
          <w:szCs w:val="14"/>
          <w:lang w:val="ru-RU"/>
        </w:rPr>
        <w:t>Подушки безопасности</w:t>
      </w:r>
    </w:p>
    <w:p w:rsidR="00B3603F" w:rsidRPr="00E84E12" w:rsidRDefault="00A61C14" w:rsidP="001515FB">
      <w:pPr>
        <w:spacing w:before="68" w:line="276" w:lineRule="auto"/>
        <w:ind w:left="188"/>
        <w:rPr>
          <w:sz w:val="14"/>
          <w:szCs w:val="14"/>
          <w:lang w:val="ru-RU"/>
        </w:rPr>
      </w:pPr>
      <w:hyperlink w:anchor="_bookmark110" w:history="1">
        <w:r w:rsidR="006155B8" w:rsidRPr="00E84E12">
          <w:rPr>
            <w:sz w:val="14"/>
            <w:szCs w:val="14"/>
            <w:lang w:val="ru-RU"/>
          </w:rPr>
          <w:t>66</w:t>
        </w:r>
        <w:r w:rsidR="006155B8" w:rsidRPr="00E84E12">
          <w:rPr>
            <w:spacing w:val="-4"/>
            <w:sz w:val="14"/>
            <w:szCs w:val="14"/>
            <w:lang w:val="ru-RU"/>
          </w:rPr>
          <w:t xml:space="preserve"> </w:t>
        </w:r>
      </w:hyperlink>
      <w:r w:rsidR="00E84E12" w:rsidRPr="00E84E12">
        <w:rPr>
          <w:spacing w:val="-2"/>
          <w:sz w:val="14"/>
          <w:szCs w:val="14"/>
          <w:lang w:val="ru-RU"/>
        </w:rPr>
        <w:t>Общие сведения о подушках безопасности</w:t>
      </w:r>
    </w:p>
    <w:p w:rsidR="00B3603F" w:rsidRPr="00E84E12" w:rsidRDefault="00A61C14">
      <w:pPr>
        <w:spacing w:before="69"/>
        <w:ind w:left="188"/>
        <w:rPr>
          <w:sz w:val="14"/>
          <w:szCs w:val="14"/>
          <w:lang w:val="ru-RU"/>
        </w:rPr>
      </w:pPr>
      <w:hyperlink w:anchor="_bookmark112" w:history="1">
        <w:r w:rsidR="006155B8" w:rsidRPr="00E84E12">
          <w:rPr>
            <w:sz w:val="14"/>
            <w:szCs w:val="14"/>
            <w:lang w:val="ru-RU"/>
          </w:rPr>
          <w:t>67</w:t>
        </w:r>
        <w:r w:rsidR="006155B8" w:rsidRPr="00E84E12">
          <w:rPr>
            <w:spacing w:val="-6"/>
            <w:sz w:val="14"/>
            <w:szCs w:val="14"/>
            <w:lang w:val="ru-RU"/>
          </w:rPr>
          <w:t xml:space="preserve"> </w:t>
        </w:r>
        <w:r w:rsidR="00E84E12" w:rsidRPr="00E84E12">
          <w:rPr>
            <w:sz w:val="14"/>
            <w:szCs w:val="14"/>
            <w:lang w:val="ru-RU"/>
          </w:rPr>
          <w:t xml:space="preserve">Расположение подушек безопасности </w:t>
        </w:r>
      </w:hyperlink>
    </w:p>
    <w:p w:rsidR="00B3603F" w:rsidRPr="00E84E12" w:rsidRDefault="00A61C14">
      <w:pPr>
        <w:spacing w:before="69"/>
        <w:ind w:left="188"/>
        <w:rPr>
          <w:sz w:val="14"/>
          <w:szCs w:val="14"/>
          <w:lang w:val="ru-RU"/>
        </w:rPr>
      </w:pPr>
      <w:hyperlink w:anchor="_bookmark114" w:history="1">
        <w:r w:rsidR="006155B8" w:rsidRPr="00E84E12">
          <w:rPr>
            <w:sz w:val="14"/>
            <w:szCs w:val="14"/>
            <w:lang w:val="ru-RU"/>
          </w:rPr>
          <w:t>69</w:t>
        </w:r>
        <w:r w:rsidR="006155B8" w:rsidRPr="00E84E12">
          <w:rPr>
            <w:spacing w:val="-2"/>
            <w:sz w:val="14"/>
            <w:szCs w:val="14"/>
            <w:lang w:val="ru-RU"/>
          </w:rPr>
          <w:t xml:space="preserve"> </w:t>
        </w:r>
        <w:r w:rsidR="00E84E12" w:rsidRPr="00E84E12">
          <w:rPr>
            <w:sz w:val="14"/>
            <w:szCs w:val="14"/>
            <w:lang w:val="ru-RU"/>
          </w:rPr>
          <w:t>Срабатывание подушек безопасности</w:t>
        </w:r>
      </w:hyperlink>
    </w:p>
    <w:p w:rsidR="00B3603F" w:rsidRPr="00E84E12" w:rsidRDefault="00A61C14">
      <w:pPr>
        <w:spacing w:before="159"/>
        <w:ind w:left="28"/>
        <w:rPr>
          <w:sz w:val="14"/>
          <w:szCs w:val="14"/>
          <w:lang w:val="ru-RU"/>
        </w:rPr>
      </w:pPr>
      <w:hyperlink w:anchor="_bookmark116" w:history="1">
        <w:r w:rsidR="006155B8" w:rsidRPr="00E84E12">
          <w:rPr>
            <w:color w:val="79C1F9"/>
            <w:sz w:val="14"/>
            <w:szCs w:val="14"/>
            <w:lang w:val="ru-RU"/>
          </w:rPr>
          <w:t>71</w:t>
        </w:r>
        <w:r w:rsidR="006155B8" w:rsidRPr="00E84E12">
          <w:rPr>
            <w:color w:val="79C1F9"/>
            <w:spacing w:val="-6"/>
            <w:sz w:val="14"/>
            <w:szCs w:val="14"/>
            <w:lang w:val="ru-RU"/>
          </w:rPr>
          <w:t xml:space="preserve"> </w:t>
        </w:r>
      </w:hyperlink>
      <w:r w:rsidR="00E84E12" w:rsidRPr="00E84E12">
        <w:rPr>
          <w:color w:val="79C1F9"/>
          <w:spacing w:val="-2"/>
          <w:sz w:val="14"/>
          <w:szCs w:val="14"/>
          <w:lang w:val="ru-RU"/>
        </w:rPr>
        <w:t>Детские удерживающие устройства</w:t>
      </w:r>
    </w:p>
    <w:p w:rsidR="00B3603F" w:rsidRPr="00E84E12" w:rsidRDefault="00A61C14">
      <w:pPr>
        <w:spacing w:before="70" w:line="312" w:lineRule="auto"/>
        <w:ind w:left="426" w:hanging="239"/>
        <w:rPr>
          <w:sz w:val="14"/>
          <w:szCs w:val="14"/>
          <w:lang w:val="ru-RU"/>
        </w:rPr>
      </w:pPr>
      <w:hyperlink w:anchor="_bookmark117" w:history="1">
        <w:r w:rsidR="006155B8" w:rsidRPr="00E84E12">
          <w:rPr>
            <w:sz w:val="14"/>
            <w:szCs w:val="14"/>
            <w:lang w:val="ru-RU"/>
          </w:rPr>
          <w:t>71</w:t>
        </w:r>
        <w:r w:rsidR="006155B8" w:rsidRPr="00E84E12">
          <w:rPr>
            <w:spacing w:val="-14"/>
            <w:sz w:val="14"/>
            <w:szCs w:val="14"/>
            <w:lang w:val="ru-RU"/>
          </w:rPr>
          <w:t xml:space="preserve"> </w:t>
        </w:r>
      </w:hyperlink>
      <w:r w:rsidR="00E84E12" w:rsidRPr="00E84E12">
        <w:rPr>
          <w:sz w:val="14"/>
          <w:szCs w:val="14"/>
          <w:lang w:val="ru-RU"/>
        </w:rPr>
        <w:t xml:space="preserve">Детские удерживающие устройства </w:t>
      </w:r>
    </w:p>
    <w:p w:rsidR="00E84E12" w:rsidRPr="00E84E12" w:rsidRDefault="001804D6" w:rsidP="00E84E12">
      <w:pPr>
        <w:spacing w:line="230" w:lineRule="exact"/>
        <w:ind w:left="188"/>
        <w:rPr>
          <w:sz w:val="14"/>
          <w:szCs w:val="14"/>
          <w:lang w:val="ru-RU"/>
        </w:rPr>
      </w:pPr>
      <w:r>
        <w:fldChar w:fldCharType="begin"/>
      </w:r>
      <w:r w:rsidRPr="00E84E12">
        <w:rPr>
          <w:lang w:val="ru-RU"/>
        </w:rPr>
        <w:instrText xml:space="preserve"> </w:instrText>
      </w:r>
      <w:r>
        <w:instrText>HYPERLINK</w:instrText>
      </w:r>
      <w:r w:rsidRPr="00E84E12">
        <w:rPr>
          <w:lang w:val="ru-RU"/>
        </w:rPr>
        <w:instrText xml:space="preserve"> \</w:instrText>
      </w:r>
      <w:r>
        <w:instrText>l</w:instrText>
      </w:r>
      <w:r w:rsidRPr="00E84E12">
        <w:rPr>
          <w:lang w:val="ru-RU"/>
        </w:rPr>
        <w:instrText xml:space="preserve"> "_</w:instrText>
      </w:r>
      <w:r>
        <w:instrText>bookmark</w:instrText>
      </w:r>
      <w:r w:rsidRPr="00E84E12">
        <w:rPr>
          <w:lang w:val="ru-RU"/>
        </w:rPr>
        <w:instrText xml:space="preserve">119" </w:instrText>
      </w:r>
      <w:r>
        <w:fldChar w:fldCharType="separate"/>
      </w:r>
      <w:r w:rsidR="006155B8" w:rsidRPr="00E84E12">
        <w:rPr>
          <w:sz w:val="14"/>
          <w:szCs w:val="14"/>
          <w:lang w:val="ru-RU"/>
        </w:rPr>
        <w:t>73</w:t>
      </w:r>
      <w:r w:rsidR="006155B8" w:rsidRPr="00E84E12">
        <w:rPr>
          <w:spacing w:val="-5"/>
          <w:sz w:val="14"/>
          <w:szCs w:val="14"/>
          <w:lang w:val="ru-RU"/>
        </w:rPr>
        <w:t xml:space="preserve"> </w:t>
      </w:r>
      <w:r w:rsidR="00E84E12" w:rsidRPr="00E84E12">
        <w:rPr>
          <w:sz w:val="14"/>
          <w:szCs w:val="14"/>
          <w:lang w:val="ru-RU"/>
        </w:rPr>
        <w:t xml:space="preserve">Использование детских  </w:t>
      </w:r>
    </w:p>
    <w:p w:rsidR="001515FB" w:rsidRDefault="00E84E12" w:rsidP="001515FB">
      <w:pPr>
        <w:spacing w:line="230" w:lineRule="exact"/>
        <w:ind w:left="188"/>
        <w:rPr>
          <w:sz w:val="14"/>
          <w:szCs w:val="14"/>
          <w:lang w:val="ru-RU"/>
        </w:rPr>
      </w:pPr>
      <w:r w:rsidRPr="00E84E12">
        <w:rPr>
          <w:sz w:val="14"/>
          <w:szCs w:val="14"/>
          <w:lang w:val="ru-RU"/>
        </w:rPr>
        <w:t>удерживающих устройств</w:t>
      </w:r>
      <w:r w:rsidR="001804D6">
        <w:rPr>
          <w:spacing w:val="-2"/>
          <w:sz w:val="14"/>
          <w:szCs w:val="14"/>
        </w:rPr>
        <w:fldChar w:fldCharType="end"/>
      </w:r>
    </w:p>
    <w:p w:rsidR="00B3603F" w:rsidRPr="00E84E12" w:rsidRDefault="001515FB" w:rsidP="001515FB">
      <w:pPr>
        <w:spacing w:line="230" w:lineRule="exact"/>
        <w:ind w:left="188"/>
        <w:rPr>
          <w:sz w:val="14"/>
          <w:szCs w:val="14"/>
          <w:lang w:val="ru-RU"/>
        </w:rPr>
      </w:pPr>
      <w:r w:rsidRPr="001515FB">
        <w:rPr>
          <w:sz w:val="14"/>
          <w:szCs w:val="14"/>
          <w:lang w:val="ru-RU"/>
        </w:rPr>
        <w:t xml:space="preserve">74 </w:t>
      </w:r>
      <w:r w:rsidR="00E84E12" w:rsidRPr="00E84E12">
        <w:rPr>
          <w:sz w:val="14"/>
          <w:szCs w:val="14"/>
          <w:lang w:val="ru-RU"/>
        </w:rPr>
        <w:t>Установка детских удерживающи</w:t>
      </w:r>
      <w:r>
        <w:rPr>
          <w:sz w:val="14"/>
          <w:szCs w:val="14"/>
          <w:lang w:val="ru-RU"/>
        </w:rPr>
        <w:t>х</w:t>
      </w:r>
      <w:r w:rsidRPr="001515FB">
        <w:rPr>
          <w:sz w:val="14"/>
          <w:szCs w:val="14"/>
          <w:lang w:val="ru-RU"/>
        </w:rPr>
        <w:t xml:space="preserve"> </w:t>
      </w:r>
      <w:r w:rsidR="00E84E12" w:rsidRPr="00E84E12">
        <w:rPr>
          <w:sz w:val="14"/>
          <w:szCs w:val="14"/>
          <w:lang w:val="ru-RU"/>
        </w:rPr>
        <w:t>устройств</w:t>
      </w:r>
    </w:p>
    <w:p w:rsidR="00B3603F" w:rsidRPr="00E84E12" w:rsidRDefault="00E84E12">
      <w:pPr>
        <w:spacing w:before="130"/>
        <w:ind w:left="28"/>
        <w:rPr>
          <w:sz w:val="14"/>
          <w:szCs w:val="14"/>
          <w:lang w:val="ru-RU"/>
        </w:rPr>
      </w:pPr>
      <w:r w:rsidRPr="00E84E12">
        <w:rPr>
          <w:color w:val="1E6CEB"/>
          <w:spacing w:val="-2"/>
          <w:sz w:val="14"/>
          <w:szCs w:val="14"/>
          <w:lang w:val="ru-RU"/>
        </w:rPr>
        <w:t>Запуск двигателя и вождение автомобиля</w:t>
      </w:r>
    </w:p>
    <w:p w:rsidR="00B3603F" w:rsidRPr="00E84E12" w:rsidRDefault="00A61C14">
      <w:pPr>
        <w:spacing w:before="148"/>
        <w:ind w:left="28"/>
        <w:rPr>
          <w:sz w:val="14"/>
          <w:szCs w:val="14"/>
          <w:lang w:val="ru-RU"/>
        </w:rPr>
      </w:pPr>
      <w:hyperlink w:anchor="_bookmark124" w:history="1">
        <w:r w:rsidR="006155B8" w:rsidRPr="00E84E12">
          <w:rPr>
            <w:color w:val="79C1F9"/>
            <w:sz w:val="14"/>
            <w:szCs w:val="14"/>
            <w:lang w:val="ru-RU"/>
          </w:rPr>
          <w:t xml:space="preserve">77 </w:t>
        </w:r>
        <w:r w:rsidR="00E84E12" w:rsidRPr="00E84E12">
          <w:rPr>
            <w:color w:val="79C1F9"/>
            <w:spacing w:val="-2"/>
            <w:sz w:val="14"/>
            <w:szCs w:val="14"/>
            <w:lang w:val="ru-RU"/>
          </w:rPr>
          <w:t xml:space="preserve">Вождение </w:t>
        </w:r>
      </w:hyperlink>
    </w:p>
    <w:p w:rsidR="00B3603F" w:rsidRPr="00E84E12" w:rsidRDefault="00A61C14">
      <w:pPr>
        <w:spacing w:before="68"/>
        <w:ind w:left="188"/>
        <w:rPr>
          <w:sz w:val="14"/>
          <w:szCs w:val="14"/>
          <w:lang w:val="ru-RU"/>
        </w:rPr>
      </w:pPr>
      <w:hyperlink w:anchor="_bookmark125" w:history="1">
        <w:r w:rsidR="006155B8" w:rsidRPr="00E84E12">
          <w:rPr>
            <w:sz w:val="14"/>
            <w:szCs w:val="14"/>
            <w:lang w:val="ru-RU"/>
          </w:rPr>
          <w:t>77</w:t>
        </w:r>
        <w:r w:rsidR="006155B8" w:rsidRPr="00E84E12">
          <w:rPr>
            <w:spacing w:val="-5"/>
            <w:sz w:val="14"/>
            <w:szCs w:val="14"/>
            <w:lang w:val="ru-RU"/>
          </w:rPr>
          <w:t xml:space="preserve"> </w:t>
        </w:r>
      </w:hyperlink>
      <w:r w:rsidR="00E84E12" w:rsidRPr="00E84E12">
        <w:rPr>
          <w:spacing w:val="-2"/>
          <w:sz w:val="14"/>
          <w:szCs w:val="14"/>
          <w:lang w:val="ru-RU"/>
        </w:rPr>
        <w:t>Инструкции по вождению</w:t>
      </w:r>
    </w:p>
    <w:p w:rsidR="00B3603F" w:rsidRPr="00506346" w:rsidRDefault="00A61C14">
      <w:pPr>
        <w:spacing w:before="160"/>
        <w:ind w:left="28"/>
        <w:rPr>
          <w:sz w:val="14"/>
          <w:szCs w:val="14"/>
          <w:lang w:val="ru-RU"/>
        </w:rPr>
      </w:pPr>
      <w:hyperlink w:anchor="_bookmark127" w:history="1">
        <w:r w:rsidR="006155B8" w:rsidRPr="00506346">
          <w:rPr>
            <w:color w:val="79C1F9"/>
            <w:sz w:val="14"/>
            <w:szCs w:val="14"/>
            <w:lang w:val="ru-RU"/>
          </w:rPr>
          <w:t>81</w:t>
        </w:r>
        <w:r w:rsidR="006155B8" w:rsidRPr="00506346">
          <w:rPr>
            <w:color w:val="79C1F9"/>
            <w:spacing w:val="-5"/>
            <w:sz w:val="14"/>
            <w:szCs w:val="14"/>
            <w:lang w:val="ru-RU"/>
          </w:rPr>
          <w:t xml:space="preserve"> </w:t>
        </w:r>
      </w:hyperlink>
      <w:r w:rsidR="00E84E12" w:rsidRPr="00E84E12">
        <w:rPr>
          <w:color w:val="79C1F9"/>
          <w:spacing w:val="-2"/>
          <w:sz w:val="14"/>
          <w:szCs w:val="14"/>
          <w:lang w:val="ru-RU"/>
        </w:rPr>
        <w:t>Запуск</w:t>
      </w:r>
      <w:r w:rsidR="00E84E12" w:rsidRPr="00506346">
        <w:rPr>
          <w:color w:val="79C1F9"/>
          <w:spacing w:val="-2"/>
          <w:sz w:val="14"/>
          <w:szCs w:val="14"/>
          <w:lang w:val="ru-RU"/>
        </w:rPr>
        <w:t xml:space="preserve"> </w:t>
      </w:r>
      <w:r w:rsidR="00E84E12" w:rsidRPr="00E84E12">
        <w:rPr>
          <w:color w:val="79C1F9"/>
          <w:spacing w:val="-2"/>
          <w:sz w:val="14"/>
          <w:szCs w:val="14"/>
          <w:lang w:val="ru-RU"/>
        </w:rPr>
        <w:t>двигателя</w:t>
      </w:r>
    </w:p>
    <w:p w:rsidR="00E84E12" w:rsidRPr="00E84E12" w:rsidRDefault="00A61C14">
      <w:pPr>
        <w:spacing w:before="68" w:line="405" w:lineRule="auto"/>
        <w:ind w:left="28" w:firstLine="159"/>
        <w:rPr>
          <w:sz w:val="14"/>
          <w:szCs w:val="14"/>
          <w:lang w:val="ru-RU"/>
        </w:rPr>
      </w:pPr>
      <w:hyperlink w:anchor="_bookmark128" w:history="1">
        <w:r w:rsidR="006155B8" w:rsidRPr="00E84E12">
          <w:rPr>
            <w:sz w:val="14"/>
            <w:szCs w:val="14"/>
            <w:lang w:val="ru-RU"/>
          </w:rPr>
          <w:t>81</w:t>
        </w:r>
        <w:r w:rsidR="006155B8" w:rsidRPr="00E84E12">
          <w:rPr>
            <w:spacing w:val="-14"/>
            <w:sz w:val="14"/>
            <w:szCs w:val="14"/>
            <w:lang w:val="ru-RU"/>
          </w:rPr>
          <w:t xml:space="preserve"> </w:t>
        </w:r>
        <w:r w:rsidR="00E84E12" w:rsidRPr="00E84E12">
          <w:rPr>
            <w:sz w:val="14"/>
            <w:szCs w:val="14"/>
            <w:lang w:val="ru-RU"/>
          </w:rPr>
          <w:t>Запуск двигателя (бесключевой запуск)</w:t>
        </w:r>
      </w:hyperlink>
      <w:r w:rsidR="006155B8" w:rsidRPr="00E84E12">
        <w:rPr>
          <w:sz w:val="14"/>
          <w:szCs w:val="14"/>
          <w:lang w:val="ru-RU"/>
        </w:rPr>
        <w:t xml:space="preserve"> </w:t>
      </w:r>
    </w:p>
    <w:p w:rsidR="00B3603F" w:rsidRPr="00E84E12" w:rsidRDefault="00A61C14">
      <w:pPr>
        <w:spacing w:before="68" w:line="405" w:lineRule="auto"/>
        <w:ind w:left="28" w:firstLine="159"/>
        <w:rPr>
          <w:sz w:val="14"/>
          <w:szCs w:val="14"/>
          <w:lang w:val="ru-RU"/>
        </w:rPr>
      </w:pPr>
      <w:hyperlink w:anchor="_bookmark130" w:history="1">
        <w:r w:rsidR="006155B8" w:rsidRPr="00E84E12">
          <w:rPr>
            <w:color w:val="79C1F9"/>
            <w:sz w:val="14"/>
            <w:szCs w:val="14"/>
            <w:lang w:val="ru-RU"/>
          </w:rPr>
          <w:t xml:space="preserve">83 </w:t>
        </w:r>
      </w:hyperlink>
      <w:r w:rsidR="00E84E12" w:rsidRPr="00E84E12">
        <w:rPr>
          <w:color w:val="79C1F9"/>
          <w:sz w:val="14"/>
          <w:szCs w:val="14"/>
          <w:lang w:val="ru-RU"/>
        </w:rPr>
        <w:t>Управление коробкой передач</w:t>
      </w:r>
    </w:p>
    <w:p w:rsidR="00B3603F" w:rsidRPr="00E84E12" w:rsidRDefault="006155B8">
      <w:pPr>
        <w:spacing w:before="123"/>
        <w:ind w:left="188"/>
        <w:rPr>
          <w:sz w:val="14"/>
          <w:szCs w:val="14"/>
          <w:lang w:val="ru-RU"/>
        </w:rPr>
      </w:pPr>
      <w:r w:rsidRPr="00E84E12">
        <w:rPr>
          <w:sz w:val="14"/>
          <w:szCs w:val="14"/>
          <w:lang w:val="ru-RU"/>
        </w:rPr>
        <w:br w:type="column"/>
      </w:r>
      <w:hyperlink w:anchor="_bookmark131" w:history="1">
        <w:r w:rsidRPr="00E84E12">
          <w:rPr>
            <w:sz w:val="14"/>
            <w:szCs w:val="14"/>
            <w:lang w:val="ru-RU"/>
          </w:rPr>
          <w:t>83</w:t>
        </w:r>
        <w:r w:rsidRPr="00E84E12">
          <w:rPr>
            <w:spacing w:val="-1"/>
            <w:sz w:val="14"/>
            <w:szCs w:val="14"/>
            <w:lang w:val="ru-RU"/>
          </w:rPr>
          <w:t xml:space="preserve"> </w:t>
        </w:r>
      </w:hyperlink>
      <w:r w:rsidR="00E84E12" w:rsidRPr="00E84E12">
        <w:rPr>
          <w:spacing w:val="-2"/>
          <w:sz w:val="14"/>
          <w:szCs w:val="14"/>
          <w:lang w:val="ru-RU"/>
        </w:rPr>
        <w:t>Информация о передачах</w:t>
      </w:r>
    </w:p>
    <w:p w:rsidR="00B3603F" w:rsidRPr="008D3D98" w:rsidRDefault="00A61C14">
      <w:pPr>
        <w:spacing w:before="68"/>
        <w:ind w:left="188"/>
        <w:rPr>
          <w:sz w:val="14"/>
          <w:szCs w:val="14"/>
          <w:lang w:val="ru-RU"/>
        </w:rPr>
      </w:pPr>
      <w:hyperlink w:anchor="_bookmark133" w:history="1">
        <w:r w:rsidR="006155B8" w:rsidRPr="008D3D98">
          <w:rPr>
            <w:sz w:val="14"/>
            <w:szCs w:val="14"/>
            <w:lang w:val="ru-RU"/>
          </w:rPr>
          <w:t xml:space="preserve">83 </w:t>
        </w:r>
        <w:r w:rsidR="008D3D98">
          <w:rPr>
            <w:spacing w:val="-2"/>
            <w:sz w:val="14"/>
            <w:szCs w:val="14"/>
            <w:lang w:val="ru-RU"/>
          </w:rPr>
          <w:t>Переключение</w:t>
        </w:r>
      </w:hyperlink>
      <w:r w:rsidR="008D3D98">
        <w:rPr>
          <w:spacing w:val="-2"/>
          <w:sz w:val="14"/>
          <w:szCs w:val="14"/>
          <w:lang w:val="ru-RU"/>
        </w:rPr>
        <w:t xml:space="preserve"> передач</w:t>
      </w:r>
    </w:p>
    <w:p w:rsidR="00B3603F" w:rsidRPr="008D3D98" w:rsidRDefault="00A61C14">
      <w:pPr>
        <w:spacing w:before="161"/>
        <w:ind w:left="28"/>
        <w:rPr>
          <w:sz w:val="14"/>
          <w:szCs w:val="14"/>
          <w:lang w:val="ru-RU"/>
        </w:rPr>
      </w:pPr>
      <w:hyperlink w:anchor="_bookmark135" w:history="1">
        <w:r w:rsidR="006155B8" w:rsidRPr="008D3D98">
          <w:rPr>
            <w:color w:val="79C1F9"/>
            <w:sz w:val="14"/>
            <w:szCs w:val="14"/>
            <w:lang w:val="ru-RU"/>
          </w:rPr>
          <w:t>84</w:t>
        </w:r>
        <w:r w:rsidR="006155B8" w:rsidRPr="008D3D98">
          <w:rPr>
            <w:color w:val="79C1F9"/>
            <w:spacing w:val="-5"/>
            <w:sz w:val="14"/>
            <w:szCs w:val="14"/>
            <w:lang w:val="ru-RU"/>
          </w:rPr>
          <w:t xml:space="preserve"> </w:t>
        </w:r>
      </w:hyperlink>
      <w:r w:rsidR="008D3D98" w:rsidRPr="008D3D98">
        <w:rPr>
          <w:color w:val="79C1F9"/>
          <w:spacing w:val="-4"/>
          <w:sz w:val="14"/>
          <w:szCs w:val="14"/>
          <w:lang w:val="ru-RU"/>
        </w:rPr>
        <w:t>Режимы вождения</w:t>
      </w:r>
    </w:p>
    <w:p w:rsidR="00B3603F" w:rsidRPr="001515FB" w:rsidRDefault="00A61C14">
      <w:pPr>
        <w:spacing w:before="68"/>
        <w:ind w:left="188"/>
        <w:rPr>
          <w:spacing w:val="-2"/>
          <w:sz w:val="14"/>
          <w:szCs w:val="14"/>
          <w:lang w:val="ru-RU"/>
        </w:rPr>
      </w:pPr>
      <w:hyperlink w:anchor="_bookmark136" w:history="1">
        <w:r w:rsidR="006155B8" w:rsidRPr="001515FB">
          <w:rPr>
            <w:spacing w:val="-2"/>
            <w:sz w:val="14"/>
            <w:szCs w:val="14"/>
            <w:lang w:val="ru-RU"/>
          </w:rPr>
          <w:t xml:space="preserve">84 </w:t>
        </w:r>
      </w:hyperlink>
      <w:r w:rsidR="008D3D98" w:rsidRPr="001515FB">
        <w:rPr>
          <w:spacing w:val="-2"/>
          <w:sz w:val="14"/>
          <w:szCs w:val="14"/>
          <w:lang w:val="ru-RU"/>
        </w:rPr>
        <w:t>Режимы вождения</w:t>
      </w:r>
    </w:p>
    <w:p w:rsidR="00B3603F" w:rsidRPr="008D3D98" w:rsidRDefault="00A61C14">
      <w:pPr>
        <w:spacing w:before="160"/>
        <w:ind w:left="28"/>
        <w:rPr>
          <w:sz w:val="14"/>
          <w:szCs w:val="14"/>
          <w:lang w:val="ru-RU"/>
        </w:rPr>
      </w:pPr>
      <w:hyperlink w:anchor="_bookmark138" w:history="1">
        <w:r w:rsidR="006155B8" w:rsidRPr="008D3D98">
          <w:rPr>
            <w:color w:val="79C1F9"/>
            <w:sz w:val="14"/>
            <w:szCs w:val="14"/>
            <w:lang w:val="ru-RU"/>
          </w:rPr>
          <w:t>84</w:t>
        </w:r>
        <w:r w:rsidR="006155B8" w:rsidRPr="008D3D98">
          <w:rPr>
            <w:color w:val="79C1F9"/>
            <w:spacing w:val="-6"/>
            <w:sz w:val="14"/>
            <w:szCs w:val="14"/>
            <w:lang w:val="ru-RU"/>
          </w:rPr>
          <w:t xml:space="preserve"> </w:t>
        </w:r>
      </w:hyperlink>
      <w:r w:rsidR="008D3D98" w:rsidRPr="008D3D98">
        <w:rPr>
          <w:color w:val="79C1F9"/>
          <w:spacing w:val="-2"/>
          <w:sz w:val="14"/>
          <w:szCs w:val="14"/>
          <w:lang w:val="ru-RU"/>
        </w:rPr>
        <w:t>Система интеллектуального вождения</w:t>
      </w:r>
    </w:p>
    <w:p w:rsidR="00B3603F" w:rsidRPr="008D3D98" w:rsidRDefault="001515FB" w:rsidP="001515FB">
      <w:pPr>
        <w:spacing w:before="68" w:line="312" w:lineRule="auto"/>
        <w:ind w:left="142" w:right="832"/>
        <w:rPr>
          <w:sz w:val="14"/>
          <w:szCs w:val="14"/>
          <w:lang w:val="ru-RU"/>
        </w:rPr>
      </w:pPr>
      <w:r>
        <w:rPr>
          <w:sz w:val="14"/>
          <w:szCs w:val="14"/>
          <w:lang w:val="ru-RU"/>
        </w:rPr>
        <w:t xml:space="preserve"> </w:t>
      </w:r>
      <w:hyperlink w:anchor="_bookmark139" w:history="1">
        <w:r w:rsidR="006155B8" w:rsidRPr="008D3D98">
          <w:rPr>
            <w:sz w:val="14"/>
            <w:szCs w:val="14"/>
            <w:lang w:val="ru-RU"/>
          </w:rPr>
          <w:t>84</w:t>
        </w:r>
        <w:r w:rsidR="006155B8" w:rsidRPr="001515FB">
          <w:rPr>
            <w:sz w:val="14"/>
            <w:szCs w:val="14"/>
            <w:lang w:val="ru-RU"/>
          </w:rPr>
          <w:t xml:space="preserve"> </w:t>
        </w:r>
        <w:r w:rsidR="008D3D98" w:rsidRPr="001515FB">
          <w:rPr>
            <w:sz w:val="14"/>
            <w:szCs w:val="14"/>
            <w:lang w:val="ru-RU"/>
          </w:rPr>
          <w:t>Описание системы интеллектуального вождения</w:t>
        </w:r>
        <w:r w:rsidR="006155B8" w:rsidRPr="001515FB">
          <w:rPr>
            <w:sz w:val="14"/>
            <w:szCs w:val="14"/>
            <w:lang w:val="ru-RU"/>
          </w:rPr>
          <w:t xml:space="preserve"> </w:t>
        </w:r>
      </w:hyperlink>
      <w:r w:rsidR="008D3D98" w:rsidRPr="008D3D98">
        <w:rPr>
          <w:sz w:val="14"/>
          <w:szCs w:val="14"/>
          <w:lang w:val="ru-RU"/>
        </w:rPr>
        <w:t xml:space="preserve"> </w:t>
      </w:r>
    </w:p>
    <w:p w:rsidR="00B3603F" w:rsidRPr="008D3D98" w:rsidRDefault="00A61C14">
      <w:pPr>
        <w:spacing w:line="230" w:lineRule="exact"/>
        <w:ind w:left="188"/>
        <w:rPr>
          <w:sz w:val="14"/>
          <w:szCs w:val="14"/>
          <w:lang w:val="ru-RU"/>
        </w:rPr>
      </w:pPr>
      <w:hyperlink w:anchor="_bookmark141" w:history="1">
        <w:r w:rsidR="006155B8" w:rsidRPr="008D3D98">
          <w:rPr>
            <w:sz w:val="14"/>
            <w:szCs w:val="14"/>
            <w:lang w:val="ru-RU"/>
          </w:rPr>
          <w:t>85</w:t>
        </w:r>
        <w:r w:rsidR="006155B8" w:rsidRPr="008D3D98">
          <w:rPr>
            <w:spacing w:val="-6"/>
            <w:sz w:val="14"/>
            <w:szCs w:val="14"/>
            <w:lang w:val="ru-RU"/>
          </w:rPr>
          <w:t xml:space="preserve"> </w:t>
        </w:r>
        <w:r w:rsidR="006155B8" w:rsidRPr="008D3D98">
          <w:rPr>
            <w:spacing w:val="-13"/>
            <w:sz w:val="14"/>
            <w:szCs w:val="14"/>
            <w:lang w:val="ru-RU"/>
          </w:rPr>
          <w:t xml:space="preserve"> </w:t>
        </w:r>
      </w:hyperlink>
      <w:r w:rsidR="008D3D98" w:rsidRPr="008D3D98">
        <w:rPr>
          <w:spacing w:val="-2"/>
          <w:sz w:val="14"/>
          <w:szCs w:val="14"/>
          <w:lang w:val="ru-RU"/>
        </w:rPr>
        <w:t>Система круиз-контроля (</w:t>
      </w:r>
      <w:r w:rsidR="008D3D98" w:rsidRPr="008D3D98">
        <w:rPr>
          <w:spacing w:val="-2"/>
          <w:sz w:val="14"/>
          <w:szCs w:val="14"/>
        </w:rPr>
        <w:t>CC</w:t>
      </w:r>
      <w:r w:rsidR="008D3D98" w:rsidRPr="008D3D98">
        <w:rPr>
          <w:spacing w:val="-2"/>
          <w:sz w:val="14"/>
          <w:szCs w:val="14"/>
          <w:lang w:val="ru-RU"/>
        </w:rPr>
        <w:t>)</w:t>
      </w:r>
    </w:p>
    <w:p w:rsidR="00B3603F" w:rsidRPr="008D3D98" w:rsidRDefault="00A61C14">
      <w:pPr>
        <w:spacing w:before="69" w:line="312" w:lineRule="auto"/>
        <w:ind w:left="427" w:right="832" w:hanging="240"/>
        <w:rPr>
          <w:sz w:val="14"/>
          <w:szCs w:val="14"/>
          <w:lang w:val="ru-RU"/>
        </w:rPr>
      </w:pPr>
      <w:hyperlink w:anchor="_bookmark143" w:history="1">
        <w:r w:rsidR="006155B8" w:rsidRPr="008D3D98">
          <w:rPr>
            <w:sz w:val="14"/>
            <w:szCs w:val="14"/>
            <w:lang w:val="ru-RU"/>
          </w:rPr>
          <w:t>87</w:t>
        </w:r>
        <w:r w:rsidR="006155B8" w:rsidRPr="008D3D98">
          <w:rPr>
            <w:spacing w:val="-9"/>
            <w:sz w:val="14"/>
            <w:szCs w:val="14"/>
            <w:lang w:val="ru-RU"/>
          </w:rPr>
          <w:t xml:space="preserve"> </w:t>
        </w:r>
      </w:hyperlink>
      <w:r w:rsidR="008D3D98" w:rsidRPr="008D3D98">
        <w:rPr>
          <w:spacing w:val="-2"/>
          <w:sz w:val="14"/>
          <w:szCs w:val="14"/>
          <w:lang w:val="ru-RU"/>
        </w:rPr>
        <w:t>Система адаптивного круиз-контроля (</w:t>
      </w:r>
      <w:r w:rsidR="008D3D98" w:rsidRPr="008D3D98">
        <w:rPr>
          <w:spacing w:val="-2"/>
          <w:sz w:val="14"/>
          <w:szCs w:val="14"/>
        </w:rPr>
        <w:t>ACC</w:t>
      </w:r>
      <w:r w:rsidR="008D3D98" w:rsidRPr="008D3D98">
        <w:rPr>
          <w:spacing w:val="-2"/>
          <w:sz w:val="14"/>
          <w:szCs w:val="14"/>
          <w:lang w:val="ru-RU"/>
        </w:rPr>
        <w:t>)*</w:t>
      </w:r>
    </w:p>
    <w:p w:rsidR="00B3603F" w:rsidRPr="008D3D98" w:rsidRDefault="00A61C14">
      <w:pPr>
        <w:spacing w:line="312" w:lineRule="auto"/>
        <w:ind w:left="427" w:right="832" w:hanging="240"/>
        <w:rPr>
          <w:sz w:val="14"/>
          <w:szCs w:val="14"/>
          <w:lang w:val="ru-RU"/>
        </w:rPr>
      </w:pPr>
      <w:hyperlink w:anchor="_bookmark145" w:history="1">
        <w:r w:rsidR="006155B8" w:rsidRPr="008D3D98">
          <w:rPr>
            <w:sz w:val="14"/>
            <w:szCs w:val="14"/>
            <w:lang w:val="ru-RU"/>
          </w:rPr>
          <w:t>95</w:t>
        </w:r>
        <w:r w:rsidR="006155B8" w:rsidRPr="008D3D98">
          <w:rPr>
            <w:spacing w:val="-11"/>
            <w:sz w:val="14"/>
            <w:szCs w:val="14"/>
            <w:lang w:val="ru-RU"/>
          </w:rPr>
          <w:t xml:space="preserve"> </w:t>
        </w:r>
      </w:hyperlink>
      <w:r w:rsidR="008D3D98" w:rsidRPr="008D3D98">
        <w:rPr>
          <w:spacing w:val="-2"/>
          <w:sz w:val="14"/>
          <w:szCs w:val="14"/>
          <w:lang w:val="ru-RU"/>
        </w:rPr>
        <w:t>Система интеллектуального круиз- контроля*</w:t>
      </w:r>
    </w:p>
    <w:p w:rsidR="001515FB" w:rsidRDefault="00A61C14" w:rsidP="001515FB">
      <w:pPr>
        <w:spacing w:line="312" w:lineRule="auto"/>
        <w:ind w:left="142" w:right="877"/>
        <w:rPr>
          <w:spacing w:val="-2"/>
          <w:sz w:val="14"/>
          <w:szCs w:val="14"/>
          <w:lang w:val="ru-RU"/>
        </w:rPr>
      </w:pPr>
      <w:hyperlink w:anchor="_bookmark147" w:history="1">
        <w:r w:rsidR="006155B8" w:rsidRPr="008D3D98">
          <w:rPr>
            <w:sz w:val="14"/>
            <w:szCs w:val="14"/>
            <w:lang w:val="ru-RU"/>
          </w:rPr>
          <w:t>103</w:t>
        </w:r>
        <w:r w:rsidR="006155B8" w:rsidRPr="008D3D98">
          <w:rPr>
            <w:spacing w:val="-8"/>
            <w:sz w:val="14"/>
            <w:szCs w:val="14"/>
            <w:lang w:val="ru-RU"/>
          </w:rPr>
          <w:t xml:space="preserve"> </w:t>
        </w:r>
      </w:hyperlink>
      <w:r w:rsidR="008D3D98" w:rsidRPr="008D3D98">
        <w:rPr>
          <w:spacing w:val="-2"/>
          <w:sz w:val="14"/>
          <w:szCs w:val="14"/>
          <w:lang w:val="ru-RU"/>
        </w:rPr>
        <w:t>Система удержания в полосе движения (</w:t>
      </w:r>
      <w:r w:rsidR="008D3D98" w:rsidRPr="008D3D98">
        <w:rPr>
          <w:spacing w:val="-2"/>
          <w:sz w:val="14"/>
          <w:szCs w:val="14"/>
        </w:rPr>
        <w:t>LKA</w:t>
      </w:r>
      <w:r w:rsidR="008D3D98" w:rsidRPr="008D3D98">
        <w:rPr>
          <w:spacing w:val="-2"/>
          <w:sz w:val="14"/>
          <w:szCs w:val="14"/>
          <w:lang w:val="ru-RU"/>
        </w:rPr>
        <w:t>)</w:t>
      </w:r>
      <w:r w:rsidR="001515FB">
        <w:rPr>
          <w:spacing w:val="-2"/>
          <w:sz w:val="14"/>
          <w:szCs w:val="14"/>
          <w:lang w:val="ru-RU"/>
        </w:rPr>
        <w:t>*</w:t>
      </w:r>
    </w:p>
    <w:p w:rsidR="001515FB" w:rsidRDefault="001515FB" w:rsidP="001515FB">
      <w:pPr>
        <w:spacing w:line="312" w:lineRule="auto"/>
        <w:ind w:left="142" w:right="877"/>
        <w:rPr>
          <w:sz w:val="14"/>
          <w:szCs w:val="14"/>
          <w:lang w:val="ru-RU"/>
        </w:rPr>
      </w:pPr>
      <w:r>
        <w:rPr>
          <w:sz w:val="14"/>
          <w:szCs w:val="14"/>
          <w:lang w:val="ru-RU"/>
        </w:rPr>
        <w:t xml:space="preserve">106 </w:t>
      </w:r>
      <w:r w:rsidR="00AF6C89" w:rsidRPr="00AF6C89">
        <w:rPr>
          <w:sz w:val="14"/>
          <w:szCs w:val="14"/>
          <w:lang w:val="ru-RU"/>
        </w:rPr>
        <w:t>Система предотвращения фронтального столкновения (</w:t>
      </w:r>
      <w:r w:rsidR="00AF6C89" w:rsidRPr="00AF6C89">
        <w:rPr>
          <w:sz w:val="14"/>
          <w:szCs w:val="14"/>
        </w:rPr>
        <w:t>CMSF</w:t>
      </w:r>
      <w:r w:rsidR="00AF6C89" w:rsidRPr="00AF6C89">
        <w:rPr>
          <w:sz w:val="14"/>
          <w:szCs w:val="14"/>
          <w:lang w:val="ru-RU"/>
        </w:rPr>
        <w:t>)*</w:t>
      </w:r>
    </w:p>
    <w:p w:rsidR="001515FB" w:rsidRDefault="001515FB" w:rsidP="001515FB">
      <w:pPr>
        <w:spacing w:line="312" w:lineRule="auto"/>
        <w:ind w:left="142" w:right="877"/>
        <w:rPr>
          <w:sz w:val="14"/>
          <w:szCs w:val="14"/>
          <w:lang w:val="ru-RU"/>
        </w:rPr>
      </w:pPr>
      <w:r>
        <w:rPr>
          <w:sz w:val="14"/>
          <w:szCs w:val="14"/>
          <w:lang w:val="ru-RU"/>
        </w:rPr>
        <w:t xml:space="preserve">111 </w:t>
      </w:r>
      <w:r w:rsidR="00CB069F" w:rsidRPr="00CB069F">
        <w:rPr>
          <w:sz w:val="14"/>
          <w:szCs w:val="14"/>
          <w:lang w:val="ru-RU"/>
        </w:rPr>
        <w:t>Система распознавания дорожных знаков (</w:t>
      </w:r>
      <w:r w:rsidR="00CB069F" w:rsidRPr="00CB069F">
        <w:rPr>
          <w:sz w:val="14"/>
          <w:szCs w:val="14"/>
        </w:rPr>
        <w:t>TSI</w:t>
      </w:r>
      <w:r w:rsidR="00CB069F" w:rsidRPr="00CB069F">
        <w:rPr>
          <w:sz w:val="14"/>
          <w:szCs w:val="14"/>
          <w:lang w:val="ru-RU"/>
        </w:rPr>
        <w:t>)*</w:t>
      </w:r>
    </w:p>
    <w:p w:rsidR="00B3603F" w:rsidRPr="00CB069F" w:rsidRDefault="001515FB" w:rsidP="001515FB">
      <w:pPr>
        <w:spacing w:line="312" w:lineRule="auto"/>
        <w:ind w:left="142" w:right="877"/>
        <w:rPr>
          <w:sz w:val="14"/>
          <w:szCs w:val="14"/>
          <w:lang w:val="ru-RU"/>
        </w:rPr>
      </w:pPr>
      <w:r>
        <w:rPr>
          <w:sz w:val="14"/>
          <w:szCs w:val="14"/>
          <w:lang w:val="ru-RU"/>
        </w:rPr>
        <w:t xml:space="preserve">113 </w:t>
      </w:r>
      <w:r w:rsidR="00CB069F" w:rsidRPr="00CB069F">
        <w:rPr>
          <w:sz w:val="14"/>
          <w:szCs w:val="14"/>
          <w:lang w:val="ru-RU"/>
        </w:rPr>
        <w:t>Система интеллектуального управления дальним светом фар (</w:t>
      </w:r>
      <w:r w:rsidR="00CB069F" w:rsidRPr="00CB069F">
        <w:rPr>
          <w:sz w:val="14"/>
          <w:szCs w:val="14"/>
        </w:rPr>
        <w:t>IHBC</w:t>
      </w:r>
      <w:r w:rsidR="00CB069F" w:rsidRPr="00CB069F">
        <w:rPr>
          <w:sz w:val="14"/>
          <w:szCs w:val="14"/>
          <w:lang w:val="ru-RU"/>
        </w:rPr>
        <w:t>)*</w:t>
      </w:r>
    </w:p>
    <w:p w:rsidR="00C072EF" w:rsidRPr="00244540" w:rsidRDefault="00A61C14">
      <w:pPr>
        <w:spacing w:before="90" w:line="312" w:lineRule="auto"/>
        <w:ind w:left="188" w:right="1746" w:hanging="160"/>
        <w:rPr>
          <w:color w:val="79C1F9"/>
          <w:sz w:val="14"/>
          <w:szCs w:val="14"/>
          <w:lang w:val="ru-RU"/>
        </w:rPr>
      </w:pPr>
      <w:hyperlink w:anchor="_bookmark155" w:history="1">
        <w:r w:rsidR="006155B8" w:rsidRPr="00244540">
          <w:rPr>
            <w:color w:val="79C1F9"/>
            <w:sz w:val="14"/>
            <w:szCs w:val="14"/>
            <w:lang w:val="ru-RU"/>
          </w:rPr>
          <w:t>115</w:t>
        </w:r>
        <w:r w:rsidR="006155B8" w:rsidRPr="00244540">
          <w:rPr>
            <w:color w:val="79C1F9"/>
            <w:spacing w:val="-14"/>
            <w:sz w:val="14"/>
            <w:szCs w:val="14"/>
            <w:lang w:val="ru-RU"/>
          </w:rPr>
          <w:t xml:space="preserve"> </w:t>
        </w:r>
      </w:hyperlink>
      <w:r w:rsidR="00C072EF" w:rsidRPr="00244540">
        <w:rPr>
          <w:color w:val="79C1F9"/>
          <w:sz w:val="14"/>
          <w:szCs w:val="14"/>
          <w:lang w:val="ru-RU"/>
        </w:rPr>
        <w:t>Системы помощи водителю</w:t>
      </w:r>
      <w:r w:rsidR="006155B8" w:rsidRPr="00244540">
        <w:rPr>
          <w:color w:val="79C1F9"/>
          <w:sz w:val="14"/>
          <w:szCs w:val="14"/>
          <w:lang w:val="ru-RU"/>
        </w:rPr>
        <w:t xml:space="preserve"> </w:t>
      </w:r>
    </w:p>
    <w:p w:rsidR="00B3603F" w:rsidRPr="00DD4BC8" w:rsidRDefault="00C072EF">
      <w:pPr>
        <w:spacing w:before="90" w:line="312" w:lineRule="auto"/>
        <w:ind w:left="188" w:right="1746" w:hanging="160"/>
        <w:rPr>
          <w:sz w:val="14"/>
          <w:szCs w:val="14"/>
          <w:lang w:val="ru-RU"/>
        </w:rPr>
      </w:pPr>
      <w:r>
        <w:rPr>
          <w:sz w:val="14"/>
          <w:szCs w:val="14"/>
          <w:lang w:val="ru-RU"/>
        </w:rPr>
        <w:t xml:space="preserve">   </w:t>
      </w:r>
      <w:hyperlink w:anchor="_bookmark156" w:history="1">
        <w:r w:rsidR="006155B8" w:rsidRPr="00DD4BC8">
          <w:rPr>
            <w:sz w:val="14"/>
            <w:szCs w:val="14"/>
            <w:lang w:val="ru-RU"/>
          </w:rPr>
          <w:t xml:space="preserve">115 </w:t>
        </w:r>
      </w:hyperlink>
      <w:r w:rsidR="00DD4BC8" w:rsidRPr="00DD4BC8">
        <w:rPr>
          <w:sz w:val="14"/>
          <w:szCs w:val="14"/>
          <w:lang w:val="ru-RU"/>
        </w:rPr>
        <w:t>Рабочая тормозная система</w:t>
      </w:r>
    </w:p>
    <w:p w:rsidR="00B3603F" w:rsidRPr="00DD4BC8" w:rsidRDefault="00A61C14" w:rsidP="001515FB">
      <w:pPr>
        <w:spacing w:line="230" w:lineRule="exact"/>
        <w:ind w:left="142"/>
        <w:rPr>
          <w:sz w:val="14"/>
          <w:szCs w:val="14"/>
          <w:lang w:val="ru-RU"/>
        </w:rPr>
      </w:pPr>
      <w:hyperlink w:anchor="_bookmark158" w:history="1">
        <w:r w:rsidR="006155B8" w:rsidRPr="00DD4BC8">
          <w:rPr>
            <w:sz w:val="14"/>
            <w:szCs w:val="14"/>
            <w:lang w:val="ru-RU"/>
          </w:rPr>
          <w:t>115</w:t>
        </w:r>
        <w:r w:rsidR="006155B8" w:rsidRPr="00DD4BC8">
          <w:rPr>
            <w:spacing w:val="-8"/>
            <w:sz w:val="14"/>
            <w:szCs w:val="14"/>
            <w:lang w:val="ru-RU"/>
          </w:rPr>
          <w:t xml:space="preserve"> </w:t>
        </w:r>
      </w:hyperlink>
      <w:r w:rsidR="00DD4BC8">
        <w:rPr>
          <w:spacing w:val="-2"/>
          <w:sz w:val="14"/>
          <w:szCs w:val="14"/>
          <w:lang w:val="ru-RU"/>
        </w:rPr>
        <w:t>Стояночный тормоз</w:t>
      </w:r>
    </w:p>
    <w:p w:rsidR="001515FB" w:rsidRDefault="001515FB" w:rsidP="001515FB">
      <w:pPr>
        <w:spacing w:before="69" w:line="312" w:lineRule="auto"/>
        <w:ind w:left="142" w:right="681" w:hanging="240"/>
        <w:rPr>
          <w:sz w:val="14"/>
          <w:szCs w:val="14"/>
          <w:lang w:val="ru-RU"/>
        </w:rPr>
      </w:pPr>
      <w:r>
        <w:rPr>
          <w:lang w:val="ru-RU"/>
        </w:rPr>
        <w:t xml:space="preserve">    </w:t>
      </w:r>
      <w:hyperlink w:anchor="_bookmark160" w:history="1">
        <w:r w:rsidR="006155B8" w:rsidRPr="00DD4BC8">
          <w:rPr>
            <w:sz w:val="14"/>
            <w:szCs w:val="14"/>
            <w:lang w:val="ru-RU"/>
          </w:rPr>
          <w:t>117</w:t>
        </w:r>
        <w:r w:rsidR="006155B8" w:rsidRPr="00DD4BC8">
          <w:rPr>
            <w:spacing w:val="-14"/>
            <w:sz w:val="14"/>
            <w:szCs w:val="14"/>
            <w:lang w:val="ru-RU"/>
          </w:rPr>
          <w:t xml:space="preserve"> </w:t>
        </w:r>
      </w:hyperlink>
      <w:r w:rsidR="00DD4BC8" w:rsidRPr="00DD4BC8">
        <w:rPr>
          <w:spacing w:val="-2"/>
          <w:sz w:val="14"/>
          <w:szCs w:val="14"/>
          <w:lang w:val="ru-RU"/>
        </w:rPr>
        <w:t>Антиблокировочная система тормозов (</w:t>
      </w:r>
      <w:r w:rsidR="00DD4BC8" w:rsidRPr="00DD4BC8">
        <w:rPr>
          <w:spacing w:val="-2"/>
          <w:sz w:val="14"/>
          <w:szCs w:val="14"/>
        </w:rPr>
        <w:t>ABS</w:t>
      </w:r>
      <w:r w:rsidR="00DD4BC8" w:rsidRPr="00DD4BC8">
        <w:rPr>
          <w:spacing w:val="-2"/>
          <w:sz w:val="14"/>
          <w:szCs w:val="14"/>
          <w:lang w:val="ru-RU"/>
        </w:rPr>
        <w:t>)</w:t>
      </w:r>
    </w:p>
    <w:p w:rsidR="00B3603F" w:rsidRPr="00DD4BC8" w:rsidRDefault="001515FB" w:rsidP="001515FB">
      <w:pPr>
        <w:spacing w:before="69" w:line="312" w:lineRule="auto"/>
        <w:ind w:left="142" w:right="681"/>
        <w:rPr>
          <w:sz w:val="14"/>
          <w:szCs w:val="14"/>
          <w:lang w:val="ru-RU"/>
        </w:rPr>
      </w:pPr>
      <w:r>
        <w:rPr>
          <w:sz w:val="14"/>
          <w:szCs w:val="14"/>
          <w:lang w:val="ru-RU"/>
        </w:rPr>
        <w:t xml:space="preserve">117 </w:t>
      </w:r>
      <w:r w:rsidR="00DD4BC8" w:rsidRPr="00DD4BC8">
        <w:rPr>
          <w:sz w:val="14"/>
          <w:szCs w:val="14"/>
          <w:lang w:val="ru-RU"/>
        </w:rPr>
        <w:t>Система электронного распределения тормозных усилий (</w:t>
      </w:r>
      <w:r w:rsidR="00DD4BC8" w:rsidRPr="00DD4BC8">
        <w:rPr>
          <w:sz w:val="14"/>
          <w:szCs w:val="14"/>
        </w:rPr>
        <w:t>EBD</w:t>
      </w:r>
      <w:r w:rsidR="00DD4BC8" w:rsidRPr="00DD4BC8">
        <w:rPr>
          <w:sz w:val="14"/>
          <w:szCs w:val="14"/>
          <w:lang w:val="ru-RU"/>
        </w:rPr>
        <w:t>)</w:t>
      </w:r>
    </w:p>
    <w:p w:rsidR="00B3603F" w:rsidRPr="00DD4BC8" w:rsidRDefault="00A61C14" w:rsidP="001515FB">
      <w:pPr>
        <w:spacing w:line="312" w:lineRule="auto"/>
        <w:ind w:left="142" w:right="832"/>
        <w:rPr>
          <w:sz w:val="14"/>
          <w:szCs w:val="14"/>
          <w:lang w:val="ru-RU"/>
        </w:rPr>
      </w:pPr>
      <w:hyperlink w:anchor="_bookmark164" w:history="1">
        <w:r w:rsidR="006155B8" w:rsidRPr="00DD4BC8">
          <w:rPr>
            <w:sz w:val="14"/>
            <w:szCs w:val="14"/>
            <w:lang w:val="ru-RU"/>
          </w:rPr>
          <w:t>118</w:t>
        </w:r>
        <w:r w:rsidR="006155B8" w:rsidRPr="00DD4BC8">
          <w:rPr>
            <w:spacing w:val="-14"/>
            <w:sz w:val="14"/>
            <w:szCs w:val="14"/>
            <w:lang w:val="ru-RU"/>
          </w:rPr>
          <w:t xml:space="preserve"> </w:t>
        </w:r>
      </w:hyperlink>
      <w:r w:rsidR="00DD4BC8" w:rsidRPr="00DD4BC8">
        <w:rPr>
          <w:sz w:val="14"/>
          <w:szCs w:val="14"/>
          <w:lang w:val="ru-RU"/>
        </w:rPr>
        <w:t>Система электронного контроля устойчивости (</w:t>
      </w:r>
      <w:r w:rsidR="00DD4BC8" w:rsidRPr="00DD4BC8">
        <w:rPr>
          <w:sz w:val="14"/>
          <w:szCs w:val="14"/>
        </w:rPr>
        <w:t>ESC</w:t>
      </w:r>
      <w:r w:rsidR="00DD4BC8" w:rsidRPr="00DD4BC8">
        <w:rPr>
          <w:sz w:val="14"/>
          <w:szCs w:val="14"/>
          <w:lang w:val="ru-RU"/>
        </w:rPr>
        <w:t>)</w:t>
      </w:r>
    </w:p>
    <w:p w:rsidR="00B3603F" w:rsidRPr="00DD4BC8" w:rsidRDefault="001515FB" w:rsidP="001515FB">
      <w:pPr>
        <w:spacing w:line="230" w:lineRule="exact"/>
        <w:rPr>
          <w:sz w:val="14"/>
          <w:szCs w:val="14"/>
          <w:lang w:val="ru-RU"/>
        </w:rPr>
      </w:pPr>
      <w:r>
        <w:rPr>
          <w:lang w:val="ru-RU"/>
        </w:rPr>
        <w:t xml:space="preserve">   </w:t>
      </w:r>
      <w:hyperlink w:anchor="_bookmark166" w:history="1">
        <w:r w:rsidR="006155B8" w:rsidRPr="00DD4BC8">
          <w:rPr>
            <w:sz w:val="14"/>
            <w:szCs w:val="14"/>
            <w:lang w:val="ru-RU"/>
          </w:rPr>
          <w:t>118</w:t>
        </w:r>
        <w:r w:rsidR="006155B8" w:rsidRPr="00DD4BC8">
          <w:rPr>
            <w:spacing w:val="-5"/>
            <w:sz w:val="14"/>
            <w:szCs w:val="14"/>
            <w:lang w:val="ru-RU"/>
          </w:rPr>
          <w:t xml:space="preserve"> </w:t>
        </w:r>
        <w:r w:rsidR="006155B8" w:rsidRPr="00DD4BC8">
          <w:rPr>
            <w:spacing w:val="-13"/>
            <w:sz w:val="14"/>
            <w:szCs w:val="14"/>
            <w:lang w:val="ru-RU"/>
          </w:rPr>
          <w:t xml:space="preserve"> </w:t>
        </w:r>
      </w:hyperlink>
      <w:r w:rsidR="00DD4BC8" w:rsidRPr="00DD4BC8">
        <w:rPr>
          <w:spacing w:val="-2"/>
          <w:sz w:val="14"/>
          <w:szCs w:val="14"/>
          <w:lang w:val="ru-RU"/>
        </w:rPr>
        <w:t>Система помощи при экстренном торможении (</w:t>
      </w:r>
      <w:r w:rsidR="00DD4BC8" w:rsidRPr="00DD4BC8">
        <w:rPr>
          <w:spacing w:val="-2"/>
          <w:sz w:val="14"/>
          <w:szCs w:val="14"/>
        </w:rPr>
        <w:t>EBA</w:t>
      </w:r>
      <w:r w:rsidR="00DD4BC8" w:rsidRPr="00DD4BC8">
        <w:rPr>
          <w:spacing w:val="-2"/>
          <w:sz w:val="14"/>
          <w:szCs w:val="14"/>
          <w:lang w:val="ru-RU"/>
        </w:rPr>
        <w:t>)</w:t>
      </w:r>
    </w:p>
    <w:p w:rsidR="00DD4BC8" w:rsidRPr="00DD4BC8" w:rsidRDefault="00A61C14">
      <w:pPr>
        <w:spacing w:before="69" w:line="312" w:lineRule="auto"/>
        <w:ind w:left="188" w:right="832"/>
        <w:rPr>
          <w:sz w:val="14"/>
          <w:szCs w:val="14"/>
          <w:lang w:val="ru-RU"/>
        </w:rPr>
      </w:pPr>
      <w:hyperlink w:anchor="_bookmark168" w:history="1">
        <w:r w:rsidR="006155B8" w:rsidRPr="00DD4BC8">
          <w:rPr>
            <w:sz w:val="14"/>
            <w:szCs w:val="14"/>
            <w:lang w:val="ru-RU"/>
          </w:rPr>
          <w:t>119</w:t>
        </w:r>
        <w:r w:rsidR="006155B8" w:rsidRPr="00DD4BC8">
          <w:rPr>
            <w:spacing w:val="-9"/>
            <w:sz w:val="14"/>
            <w:szCs w:val="14"/>
            <w:lang w:val="ru-RU"/>
          </w:rPr>
          <w:t xml:space="preserve"> </w:t>
        </w:r>
      </w:hyperlink>
      <w:r w:rsidR="00DD4BC8" w:rsidRPr="00DD4BC8">
        <w:rPr>
          <w:lang w:val="ru-RU"/>
        </w:rPr>
        <w:t xml:space="preserve"> </w:t>
      </w:r>
      <w:r w:rsidR="00DD4BC8" w:rsidRPr="00DD4BC8">
        <w:rPr>
          <w:sz w:val="14"/>
          <w:szCs w:val="14"/>
          <w:lang w:val="ru-RU"/>
        </w:rPr>
        <w:t>Антипробуксовочная система (</w:t>
      </w:r>
      <w:r w:rsidR="00DD4BC8" w:rsidRPr="00DD4BC8">
        <w:rPr>
          <w:sz w:val="14"/>
          <w:szCs w:val="14"/>
        </w:rPr>
        <w:t>TCS</w:t>
      </w:r>
      <w:r w:rsidR="00DD4BC8" w:rsidRPr="00DD4BC8">
        <w:rPr>
          <w:sz w:val="14"/>
          <w:szCs w:val="14"/>
          <w:lang w:val="ru-RU"/>
        </w:rPr>
        <w:t>)</w:t>
      </w:r>
      <w:r w:rsidR="006155B8" w:rsidRPr="00DD4BC8">
        <w:rPr>
          <w:sz w:val="14"/>
          <w:szCs w:val="14"/>
          <w:lang w:val="ru-RU"/>
        </w:rPr>
        <w:t xml:space="preserve"> </w:t>
      </w:r>
    </w:p>
    <w:p w:rsidR="00B3603F" w:rsidRPr="00DD4BC8" w:rsidRDefault="00A61C14" w:rsidP="00DD4BC8">
      <w:pPr>
        <w:spacing w:before="69" w:line="312" w:lineRule="auto"/>
        <w:ind w:left="188" w:right="832"/>
        <w:rPr>
          <w:sz w:val="14"/>
          <w:szCs w:val="14"/>
          <w:lang w:val="ru-RU"/>
        </w:rPr>
        <w:sectPr w:rsidR="00B3603F" w:rsidRPr="00DD4BC8">
          <w:pgSz w:w="8740" w:h="11910"/>
          <w:pgMar w:top="620" w:right="0" w:bottom="560" w:left="850" w:header="0" w:footer="362" w:gutter="0"/>
          <w:cols w:num="2" w:space="720" w:equalWidth="0">
            <w:col w:w="3111" w:space="554"/>
            <w:col w:w="4225"/>
          </w:cols>
        </w:sectPr>
      </w:pPr>
      <w:hyperlink w:anchor="_bookmark170" w:history="1">
        <w:r w:rsidR="006155B8" w:rsidRPr="00DD4BC8">
          <w:rPr>
            <w:sz w:val="14"/>
            <w:szCs w:val="14"/>
            <w:lang w:val="ru-RU"/>
          </w:rPr>
          <w:t xml:space="preserve">119 </w:t>
        </w:r>
        <w:r w:rsidR="00CB069F" w:rsidRPr="00CB069F">
          <w:rPr>
            <w:sz w:val="14"/>
            <w:szCs w:val="14"/>
            <w:lang w:val="ru-RU"/>
          </w:rPr>
          <w:t>Система удержания на подъёме (HHC)</w:t>
        </w:r>
      </w:hyperlink>
    </w:p>
    <w:p w:rsidR="00DD4BC8" w:rsidRDefault="006155B8" w:rsidP="001515FB">
      <w:pPr>
        <w:spacing w:line="276" w:lineRule="auto"/>
        <w:ind w:left="188"/>
        <w:rPr>
          <w:sz w:val="14"/>
          <w:szCs w:val="14"/>
          <w:lang w:val="ru-RU"/>
        </w:rPr>
      </w:pPr>
      <w:r w:rsidRPr="00BF5074">
        <w:rPr>
          <w:noProof/>
          <w:sz w:val="14"/>
          <w:szCs w:val="14"/>
        </w:rPr>
        <w:lastRenderedPageBreak/>
        <mc:AlternateContent>
          <mc:Choice Requires="wps">
            <w:drawing>
              <wp:anchor distT="0" distB="0" distL="0" distR="0" simplePos="0" relativeHeight="251550720" behindDoc="0" locked="0" layoutInCell="1" allowOverlap="1">
                <wp:simplePos x="0" y="0"/>
                <wp:positionH relativeFrom="page">
                  <wp:posOffset>557999</wp:posOffset>
                </wp:positionH>
                <wp:positionV relativeFrom="paragraph">
                  <wp:posOffset>-4076</wp:posOffset>
                </wp:positionV>
                <wp:extent cx="4428490" cy="381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359A211" id="Graphic 5" o:spid="_x0000_s1026" style="position:absolute;margin-left:43.95pt;margin-top:-.3pt;width:348.7pt;height:.3pt;z-index:2515507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" path="m4427994,l,,,3594r4427994,l4427994,xe" fillcolor="#007fff" stroked="f">
                <v:path arrowok="t"/>
                <w10:wrap anchorx="page"/>
              </v:shape>
            </w:pict>
          </mc:Fallback>
        </mc:AlternateContent>
      </w:r>
      <w:r w:rsidRPr="00BF5074">
        <w:rPr>
          <w:noProof/>
          <w:sz w:val="14"/>
          <w:szCs w:val="14"/>
        </w:rPr>
        <mc:AlternateContent>
          <mc:Choice Requires="wps">
            <w:drawing>
              <wp:anchor distT="0" distB="0" distL="0" distR="0" simplePos="0" relativeHeight="251553792"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6" o:spid="_x0000_s1027" type="#_x0000_t202" style="position:absolute;left:0;text-align:left;margin-left:399.5pt;margin-top:36.85pt;width:40.05pt;height:515.6pt;z-index:25155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hyperlink w:anchor="_bookmark172" w:history="1">
        <w:r w:rsidRPr="00DD4BC8">
          <w:rPr>
            <w:sz w:val="14"/>
            <w:szCs w:val="14"/>
            <w:lang w:val="ru-RU"/>
          </w:rPr>
          <w:t xml:space="preserve">119 </w:t>
        </w:r>
      </w:hyperlink>
      <w:r w:rsidR="00A02E32" w:rsidRPr="00A02E32">
        <w:rPr>
          <w:sz w:val="14"/>
          <w:szCs w:val="14"/>
          <w:lang w:val="ru-RU"/>
        </w:rPr>
        <w:t>Лампа аварийной сигнализации (</w:t>
      </w:r>
      <w:proofErr w:type="gramStart"/>
      <w:r w:rsidR="00A02E32" w:rsidRPr="00A02E32">
        <w:rPr>
          <w:sz w:val="14"/>
          <w:szCs w:val="14"/>
          <w:lang w:val="ru-RU"/>
        </w:rPr>
        <w:t xml:space="preserve">HAZ)   </w:t>
      </w:r>
      <w:proofErr w:type="gramEnd"/>
      <w:r w:rsidR="00A02E32" w:rsidRPr="00A02E32">
        <w:rPr>
          <w:sz w:val="14"/>
          <w:szCs w:val="14"/>
          <w:lang w:val="ru-RU"/>
        </w:rPr>
        <w:t xml:space="preserve">                                                     </w:t>
      </w:r>
      <w:r w:rsidR="00DD4BC8" w:rsidRPr="00DD4BC8">
        <w:rPr>
          <w:sz w:val="14"/>
          <w:szCs w:val="14"/>
          <w:lang w:val="ru-RU"/>
        </w:rPr>
        <w:t xml:space="preserve">                     </w:t>
      </w:r>
      <w:hyperlink w:anchor="_bookmark173" w:history="1">
        <w:r w:rsidRPr="00DD4BC8">
          <w:rPr>
            <w:sz w:val="14"/>
            <w:szCs w:val="14"/>
            <w:lang w:val="ru-RU"/>
          </w:rPr>
          <w:t>119</w:t>
        </w:r>
        <w:r w:rsidRPr="00DD4BC8">
          <w:rPr>
            <w:spacing w:val="-14"/>
            <w:sz w:val="14"/>
            <w:szCs w:val="14"/>
            <w:lang w:val="ru-RU"/>
          </w:rPr>
          <w:t xml:space="preserve"> </w:t>
        </w:r>
      </w:hyperlink>
      <w:r w:rsidR="00DD4BC8" w:rsidRPr="00DD4BC8">
        <w:rPr>
          <w:sz w:val="14"/>
          <w:szCs w:val="14"/>
          <w:lang w:val="ru-RU"/>
        </w:rPr>
        <w:t xml:space="preserve">Электроусилитель рулевого управления   </w:t>
      </w:r>
    </w:p>
    <w:p w:rsidR="00DD4BC8" w:rsidRDefault="00DD4BC8" w:rsidP="001515FB">
      <w:pPr>
        <w:spacing w:line="276" w:lineRule="auto"/>
        <w:ind w:left="188"/>
        <w:rPr>
          <w:sz w:val="14"/>
          <w:szCs w:val="14"/>
          <w:lang w:val="ru-RU"/>
        </w:rPr>
      </w:pPr>
      <w:r w:rsidRPr="00DD4BC8">
        <w:rPr>
          <w:sz w:val="14"/>
          <w:szCs w:val="14"/>
          <w:lang w:val="ru-RU"/>
        </w:rPr>
        <w:t xml:space="preserve"> (</w:t>
      </w:r>
      <w:r w:rsidRPr="00DD4BC8">
        <w:rPr>
          <w:sz w:val="14"/>
          <w:szCs w:val="14"/>
        </w:rPr>
        <w:t>EPS</w:t>
      </w:r>
      <w:r w:rsidRPr="00DD4BC8">
        <w:rPr>
          <w:sz w:val="14"/>
          <w:szCs w:val="14"/>
          <w:lang w:val="ru-RU"/>
        </w:rPr>
        <w:t xml:space="preserve">)                            </w:t>
      </w:r>
    </w:p>
    <w:p w:rsidR="00B3603F" w:rsidRPr="00DD4BC8" w:rsidRDefault="00A61C14" w:rsidP="00DD4BC8">
      <w:pPr>
        <w:spacing w:line="312" w:lineRule="auto"/>
        <w:ind w:left="188"/>
        <w:rPr>
          <w:sz w:val="14"/>
          <w:szCs w:val="14"/>
          <w:lang w:val="ru-RU"/>
        </w:rPr>
      </w:pPr>
      <w:hyperlink w:anchor="_bookmark176" w:history="1">
        <w:r w:rsidR="006155B8" w:rsidRPr="00DD4BC8">
          <w:rPr>
            <w:sz w:val="14"/>
            <w:szCs w:val="14"/>
            <w:lang w:val="ru-RU"/>
          </w:rPr>
          <w:t xml:space="preserve">119 </w:t>
        </w:r>
      </w:hyperlink>
      <w:r w:rsidR="00DD4BC8" w:rsidRPr="00DD4BC8">
        <w:rPr>
          <w:spacing w:val="-2"/>
          <w:sz w:val="14"/>
          <w:szCs w:val="14"/>
          <w:lang w:val="ru-RU"/>
        </w:rPr>
        <w:t>Система контроля давления в шинах (</w:t>
      </w:r>
      <w:r w:rsidR="00DD4BC8">
        <w:rPr>
          <w:spacing w:val="-2"/>
          <w:sz w:val="14"/>
          <w:szCs w:val="14"/>
        </w:rPr>
        <w:t>TMS</w:t>
      </w:r>
      <w:r w:rsidR="00DD4BC8" w:rsidRPr="00DD4BC8">
        <w:rPr>
          <w:spacing w:val="-2"/>
          <w:sz w:val="14"/>
          <w:szCs w:val="14"/>
          <w:lang w:val="ru-RU"/>
        </w:rPr>
        <w:t>)</w:t>
      </w:r>
    </w:p>
    <w:p w:rsidR="00B3603F" w:rsidRPr="00A02E32" w:rsidRDefault="00A61C14">
      <w:pPr>
        <w:spacing w:before="159" w:line="312" w:lineRule="auto"/>
        <w:ind w:left="188" w:right="284" w:hanging="160"/>
        <w:jc w:val="both"/>
        <w:rPr>
          <w:sz w:val="14"/>
          <w:szCs w:val="14"/>
          <w:lang w:val="ru-RU"/>
        </w:rPr>
      </w:pPr>
      <w:hyperlink w:anchor="_bookmark178" w:history="1">
        <w:r w:rsidR="006155B8" w:rsidRPr="00A02E32">
          <w:rPr>
            <w:color w:val="79C1F9"/>
            <w:sz w:val="14"/>
            <w:szCs w:val="14"/>
            <w:lang w:val="ru-RU"/>
          </w:rPr>
          <w:t>121</w:t>
        </w:r>
        <w:r w:rsidR="006155B8" w:rsidRPr="00A02E32">
          <w:rPr>
            <w:color w:val="79C1F9"/>
            <w:spacing w:val="-14"/>
            <w:sz w:val="14"/>
            <w:szCs w:val="14"/>
            <w:lang w:val="ru-RU"/>
          </w:rPr>
          <w:t xml:space="preserve"> </w:t>
        </w:r>
        <w:r w:rsidR="00A02E32" w:rsidRPr="00A02E32">
          <w:rPr>
            <w:color w:val="79C1F9"/>
            <w:sz w:val="14"/>
            <w:szCs w:val="14"/>
            <w:lang w:val="ru-RU"/>
          </w:rPr>
          <w:t>Система помощи при парковке</w:t>
        </w:r>
        <w:r w:rsidR="006155B8" w:rsidRPr="00A02E32">
          <w:rPr>
            <w:color w:val="79C1F9"/>
            <w:spacing w:val="-14"/>
            <w:sz w:val="14"/>
            <w:szCs w:val="14"/>
            <w:lang w:val="ru-RU"/>
          </w:rPr>
          <w:t xml:space="preserve"> </w:t>
        </w:r>
        <w:r w:rsidR="006155B8" w:rsidRPr="00A02E32">
          <w:rPr>
            <w:color w:val="79C1F9"/>
            <w:sz w:val="14"/>
            <w:szCs w:val="14"/>
            <w:lang w:val="ru-RU"/>
          </w:rPr>
          <w:t>(</w:t>
        </w:r>
        <w:r w:rsidR="006155B8" w:rsidRPr="00BF5074">
          <w:rPr>
            <w:color w:val="79C1F9"/>
            <w:sz w:val="14"/>
            <w:szCs w:val="14"/>
          </w:rPr>
          <w:t>PAS</w:t>
        </w:r>
        <w:r w:rsidR="006155B8" w:rsidRPr="00A02E32">
          <w:rPr>
            <w:color w:val="79C1F9"/>
            <w:sz w:val="14"/>
            <w:szCs w:val="14"/>
            <w:lang w:val="ru-RU"/>
          </w:rPr>
          <w:t>)</w:t>
        </w:r>
      </w:hyperlink>
      <w:r w:rsidR="006155B8" w:rsidRPr="00A02E32">
        <w:rPr>
          <w:color w:val="79C1F9"/>
          <w:sz w:val="14"/>
          <w:szCs w:val="14"/>
          <w:lang w:val="ru-RU"/>
        </w:rPr>
        <w:t xml:space="preserve"> </w:t>
      </w:r>
      <w:r w:rsidR="00A02E32" w:rsidRPr="00A02E32">
        <w:rPr>
          <w:color w:val="79C1F9"/>
          <w:sz w:val="14"/>
          <w:szCs w:val="14"/>
          <w:lang w:val="ru-RU"/>
        </w:rPr>
        <w:t xml:space="preserve">                   </w:t>
      </w:r>
      <w:hyperlink w:anchor="_bookmark179" w:history="1">
        <w:r w:rsidR="006155B8" w:rsidRPr="00A02E32">
          <w:rPr>
            <w:sz w:val="14"/>
            <w:szCs w:val="14"/>
            <w:lang w:val="ru-RU"/>
          </w:rPr>
          <w:t xml:space="preserve">121 </w:t>
        </w:r>
        <w:r w:rsidR="00A02E32" w:rsidRPr="00A02E32">
          <w:rPr>
            <w:sz w:val="14"/>
            <w:szCs w:val="14"/>
            <w:lang w:val="ru-RU"/>
          </w:rPr>
          <w:t xml:space="preserve">Система помощи при парковке </w:t>
        </w:r>
      </w:hyperlink>
      <w:r w:rsidR="006155B8" w:rsidRPr="00A02E32">
        <w:rPr>
          <w:sz w:val="14"/>
          <w:szCs w:val="14"/>
          <w:lang w:val="ru-RU"/>
        </w:rPr>
        <w:t xml:space="preserve"> </w:t>
      </w:r>
      <w:r w:rsidR="00A02E32" w:rsidRPr="00A02E32">
        <w:rPr>
          <w:sz w:val="14"/>
          <w:szCs w:val="14"/>
          <w:lang w:val="ru-RU"/>
        </w:rPr>
        <w:t xml:space="preserve">                       </w:t>
      </w:r>
      <w:hyperlink w:anchor="_bookmark181" w:history="1">
        <w:r w:rsidR="006155B8" w:rsidRPr="00A02E32">
          <w:rPr>
            <w:sz w:val="14"/>
            <w:szCs w:val="14"/>
            <w:lang w:val="ru-RU"/>
          </w:rPr>
          <w:t xml:space="preserve">123 </w:t>
        </w:r>
        <w:r w:rsidR="00A02E32" w:rsidRPr="00A02E32">
          <w:rPr>
            <w:sz w:val="14"/>
            <w:szCs w:val="14"/>
            <w:lang w:val="ru-RU"/>
          </w:rPr>
          <w:t xml:space="preserve">Система кругового обзора </w:t>
        </w:r>
      </w:hyperlink>
    </w:p>
    <w:p w:rsidR="00B3603F" w:rsidRPr="00A02E32" w:rsidRDefault="00A61C14">
      <w:pPr>
        <w:spacing w:before="90"/>
        <w:ind w:left="28"/>
        <w:jc w:val="both"/>
        <w:rPr>
          <w:sz w:val="14"/>
          <w:szCs w:val="14"/>
          <w:lang w:val="ru-RU"/>
        </w:rPr>
      </w:pPr>
      <w:hyperlink w:anchor="_bookmark183" w:history="1">
        <w:r w:rsidR="006155B8" w:rsidRPr="00A02E32">
          <w:rPr>
            <w:color w:val="79C1F9"/>
            <w:sz w:val="14"/>
            <w:szCs w:val="14"/>
            <w:lang w:val="ru-RU"/>
          </w:rPr>
          <w:t>125</w:t>
        </w:r>
        <w:r w:rsidR="006155B8" w:rsidRPr="00A02E32">
          <w:rPr>
            <w:color w:val="79C1F9"/>
            <w:spacing w:val="-2"/>
            <w:sz w:val="14"/>
            <w:szCs w:val="14"/>
            <w:lang w:val="ru-RU"/>
          </w:rPr>
          <w:t xml:space="preserve"> </w:t>
        </w:r>
      </w:hyperlink>
      <w:r w:rsidR="00A02E32" w:rsidRPr="00A02E32">
        <w:rPr>
          <w:color w:val="79C1F9"/>
          <w:spacing w:val="-2"/>
          <w:sz w:val="14"/>
          <w:szCs w:val="14"/>
          <w:lang w:val="ru-RU"/>
        </w:rPr>
        <w:t>Заправка топливом</w:t>
      </w:r>
    </w:p>
    <w:p w:rsidR="00B3603F" w:rsidRPr="00A02E32" w:rsidRDefault="00A61C14">
      <w:pPr>
        <w:spacing w:before="69"/>
        <w:ind w:left="188"/>
        <w:jc w:val="both"/>
        <w:rPr>
          <w:sz w:val="14"/>
          <w:szCs w:val="14"/>
          <w:lang w:val="ru-RU"/>
        </w:rPr>
      </w:pPr>
      <w:hyperlink w:anchor="_bookmark184" w:history="1">
        <w:r w:rsidR="006155B8" w:rsidRPr="00A02E32">
          <w:rPr>
            <w:sz w:val="14"/>
            <w:szCs w:val="14"/>
            <w:lang w:val="ru-RU"/>
          </w:rPr>
          <w:t>125</w:t>
        </w:r>
        <w:r w:rsidR="006155B8" w:rsidRPr="00A02E32">
          <w:rPr>
            <w:spacing w:val="-2"/>
            <w:sz w:val="14"/>
            <w:szCs w:val="14"/>
            <w:lang w:val="ru-RU"/>
          </w:rPr>
          <w:t xml:space="preserve"> </w:t>
        </w:r>
      </w:hyperlink>
      <w:r w:rsidR="00A02E32" w:rsidRPr="00A02E32">
        <w:rPr>
          <w:spacing w:val="-2"/>
          <w:sz w:val="14"/>
          <w:szCs w:val="14"/>
          <w:lang w:val="ru-RU"/>
        </w:rPr>
        <w:t>Заправка топливом</w:t>
      </w:r>
    </w:p>
    <w:p w:rsidR="00B3603F" w:rsidRPr="00A02E32" w:rsidRDefault="00A61C14">
      <w:pPr>
        <w:spacing w:before="159"/>
        <w:ind w:left="28"/>
        <w:jc w:val="both"/>
        <w:rPr>
          <w:sz w:val="14"/>
          <w:szCs w:val="14"/>
          <w:lang w:val="ru-RU"/>
        </w:rPr>
      </w:pPr>
      <w:hyperlink w:anchor="_bookmark186" w:history="1">
        <w:r w:rsidR="006155B8" w:rsidRPr="00A02E32">
          <w:rPr>
            <w:color w:val="79C1F9"/>
            <w:sz w:val="14"/>
            <w:szCs w:val="14"/>
            <w:lang w:val="ru-RU"/>
          </w:rPr>
          <w:t>126</w:t>
        </w:r>
        <w:r w:rsidR="006155B8" w:rsidRPr="00A02E32">
          <w:rPr>
            <w:color w:val="79C1F9"/>
            <w:spacing w:val="-9"/>
            <w:sz w:val="14"/>
            <w:szCs w:val="14"/>
            <w:lang w:val="ru-RU"/>
          </w:rPr>
          <w:t xml:space="preserve"> </w:t>
        </w:r>
        <w:r w:rsidR="00A02E32" w:rsidRPr="00A02E32">
          <w:rPr>
            <w:color w:val="79C1F9"/>
            <w:sz w:val="14"/>
            <w:szCs w:val="14"/>
            <w:lang w:val="ru-RU"/>
          </w:rPr>
          <w:t xml:space="preserve">Система выпуска отработавших газов </w:t>
        </w:r>
      </w:hyperlink>
    </w:p>
    <w:p w:rsidR="00B3603F" w:rsidRPr="00A02E32" w:rsidRDefault="00A61C14" w:rsidP="001515FB">
      <w:pPr>
        <w:spacing w:before="69" w:line="276" w:lineRule="auto"/>
        <w:ind w:left="188"/>
        <w:jc w:val="both"/>
        <w:rPr>
          <w:sz w:val="14"/>
          <w:szCs w:val="14"/>
          <w:lang w:val="ru-RU"/>
        </w:rPr>
      </w:pPr>
      <w:hyperlink w:anchor="_bookmark187" w:history="1">
        <w:r w:rsidR="006155B8" w:rsidRPr="00A02E32">
          <w:rPr>
            <w:sz w:val="14"/>
            <w:szCs w:val="14"/>
            <w:lang w:val="ru-RU"/>
          </w:rPr>
          <w:t>126</w:t>
        </w:r>
        <w:r w:rsidR="00A02E32" w:rsidRPr="0058073F">
          <w:rPr>
            <w:spacing w:val="-5"/>
            <w:sz w:val="14"/>
            <w:szCs w:val="14"/>
            <w:lang w:val="ru-RU"/>
          </w:rPr>
          <w:t xml:space="preserve"> </w:t>
        </w:r>
        <w:r w:rsidR="00A02E32" w:rsidRPr="00A02E32">
          <w:rPr>
            <w:sz w:val="14"/>
            <w:szCs w:val="14"/>
            <w:lang w:val="ru-RU"/>
          </w:rPr>
          <w:t>Трехкомпонентный каталитический нейтрализатор</w:t>
        </w:r>
      </w:hyperlink>
    </w:p>
    <w:p w:rsidR="00B3603F" w:rsidRPr="0058073F" w:rsidRDefault="00A02E32">
      <w:pPr>
        <w:spacing w:before="199"/>
        <w:ind w:left="28"/>
        <w:rPr>
          <w:sz w:val="14"/>
          <w:szCs w:val="14"/>
          <w:lang w:val="ru-RU"/>
        </w:rPr>
      </w:pPr>
      <w:r w:rsidRPr="0058073F">
        <w:rPr>
          <w:color w:val="1E6CEB"/>
          <w:spacing w:val="-2"/>
          <w:sz w:val="14"/>
          <w:szCs w:val="14"/>
          <w:lang w:val="ru-RU"/>
        </w:rPr>
        <w:t>Аварийные ситуации</w:t>
      </w:r>
    </w:p>
    <w:p w:rsidR="00B3603F" w:rsidRPr="0058073F" w:rsidRDefault="00A61C14">
      <w:pPr>
        <w:spacing w:before="148"/>
        <w:ind w:left="28"/>
        <w:rPr>
          <w:sz w:val="14"/>
          <w:szCs w:val="14"/>
          <w:lang w:val="ru-RU"/>
        </w:rPr>
      </w:pPr>
      <w:hyperlink w:anchor="_bookmark190" w:history="1">
        <w:r w:rsidR="006155B8" w:rsidRPr="0058073F">
          <w:rPr>
            <w:color w:val="79C1F9"/>
            <w:sz w:val="14"/>
            <w:szCs w:val="14"/>
            <w:lang w:val="ru-RU"/>
          </w:rPr>
          <w:t>127</w:t>
        </w:r>
        <w:r w:rsidR="006155B8" w:rsidRPr="0058073F">
          <w:rPr>
            <w:color w:val="79C1F9"/>
            <w:spacing w:val="-5"/>
            <w:sz w:val="14"/>
            <w:szCs w:val="14"/>
            <w:lang w:val="ru-RU"/>
          </w:rPr>
          <w:t xml:space="preserve"> </w:t>
        </w:r>
      </w:hyperlink>
      <w:r w:rsidR="0058073F" w:rsidRPr="0058073F">
        <w:rPr>
          <w:color w:val="79C1F9"/>
          <w:spacing w:val="-2"/>
          <w:sz w:val="14"/>
          <w:szCs w:val="14"/>
          <w:lang w:val="ru-RU"/>
        </w:rPr>
        <w:t xml:space="preserve">Аварийное оборудование                 </w:t>
      </w:r>
    </w:p>
    <w:p w:rsidR="00B3603F" w:rsidRPr="0058073F" w:rsidRDefault="00A61C14">
      <w:pPr>
        <w:spacing w:before="68" w:line="312" w:lineRule="auto"/>
        <w:ind w:left="188" w:right="410"/>
        <w:rPr>
          <w:sz w:val="14"/>
          <w:szCs w:val="14"/>
          <w:lang w:val="ru-RU"/>
        </w:rPr>
      </w:pPr>
      <w:hyperlink w:anchor="_bookmark191" w:history="1">
        <w:r w:rsidR="006155B8" w:rsidRPr="0058073F">
          <w:rPr>
            <w:sz w:val="14"/>
            <w:szCs w:val="14"/>
            <w:lang w:val="ru-RU"/>
          </w:rPr>
          <w:t>127</w:t>
        </w:r>
        <w:r w:rsidR="006155B8" w:rsidRPr="0058073F">
          <w:rPr>
            <w:spacing w:val="-14"/>
            <w:sz w:val="14"/>
            <w:szCs w:val="14"/>
            <w:lang w:val="ru-RU"/>
          </w:rPr>
          <w:t xml:space="preserve"> </w:t>
        </w:r>
      </w:hyperlink>
      <w:bookmarkStart w:id="7" w:name="_Hlk212918481"/>
      <w:r w:rsidR="0058073F" w:rsidRPr="0058073F">
        <w:rPr>
          <w:sz w:val="14"/>
          <w:szCs w:val="14"/>
          <w:lang w:val="ru-RU"/>
        </w:rPr>
        <w:t>Аварийная световая сигнализация</w:t>
      </w:r>
      <w:r w:rsidR="006155B8" w:rsidRPr="0058073F">
        <w:rPr>
          <w:sz w:val="14"/>
          <w:szCs w:val="14"/>
          <w:lang w:val="ru-RU"/>
        </w:rPr>
        <w:t xml:space="preserve"> </w:t>
      </w:r>
      <w:bookmarkEnd w:id="7"/>
      <w:r w:rsidR="006A16B2">
        <w:fldChar w:fldCharType="begin"/>
      </w:r>
      <w:r w:rsidR="006A16B2" w:rsidRPr="008D62C1">
        <w:rPr>
          <w:lang w:val="ru-RU"/>
        </w:rPr>
        <w:instrText xml:space="preserve"> </w:instrText>
      </w:r>
      <w:r w:rsidR="006A16B2">
        <w:instrText>HYPERLINK</w:instrText>
      </w:r>
      <w:r w:rsidR="006A16B2" w:rsidRPr="008D62C1">
        <w:rPr>
          <w:lang w:val="ru-RU"/>
        </w:rPr>
        <w:instrText xml:space="preserve"> \</w:instrText>
      </w:r>
      <w:r w:rsidR="006A16B2">
        <w:instrText>l</w:instrText>
      </w:r>
      <w:r w:rsidR="006A16B2" w:rsidRPr="008D62C1">
        <w:rPr>
          <w:lang w:val="ru-RU"/>
        </w:rPr>
        <w:instrText xml:space="preserve"> "_</w:instrText>
      </w:r>
      <w:r w:rsidR="006A16B2">
        <w:instrText>bookmark</w:instrText>
      </w:r>
      <w:r w:rsidR="006A16B2" w:rsidRPr="008D62C1">
        <w:rPr>
          <w:lang w:val="ru-RU"/>
        </w:rPr>
        <w:instrText xml:space="preserve">192" </w:instrText>
      </w:r>
      <w:r w:rsidR="006A16B2">
        <w:fldChar w:fldCharType="separate"/>
      </w:r>
      <w:r w:rsidR="006155B8" w:rsidRPr="0058073F">
        <w:rPr>
          <w:sz w:val="14"/>
          <w:szCs w:val="14"/>
          <w:lang w:val="ru-RU"/>
        </w:rPr>
        <w:t xml:space="preserve">127 </w:t>
      </w:r>
      <w:r w:rsidR="006A16B2">
        <w:rPr>
          <w:sz w:val="14"/>
          <w:szCs w:val="14"/>
          <w:lang w:val="ru-RU"/>
        </w:rPr>
        <w:fldChar w:fldCharType="end"/>
      </w:r>
      <w:r w:rsidR="0058073F" w:rsidRPr="0058073F">
        <w:rPr>
          <w:sz w:val="14"/>
          <w:szCs w:val="14"/>
          <w:lang w:val="ru-RU"/>
        </w:rPr>
        <w:t>Знак аварийной остановки</w:t>
      </w:r>
    </w:p>
    <w:p w:rsidR="00B3603F" w:rsidRPr="00493EDE" w:rsidRDefault="00A61C14">
      <w:pPr>
        <w:spacing w:line="230" w:lineRule="exact"/>
        <w:ind w:left="188"/>
        <w:rPr>
          <w:sz w:val="14"/>
          <w:szCs w:val="14"/>
          <w:lang w:val="ru-RU"/>
        </w:rPr>
      </w:pPr>
      <w:hyperlink w:anchor="_bookmark195" w:history="1">
        <w:r w:rsidR="006155B8" w:rsidRPr="00493EDE">
          <w:rPr>
            <w:sz w:val="14"/>
            <w:szCs w:val="14"/>
            <w:lang w:val="ru-RU"/>
          </w:rPr>
          <w:t>127</w:t>
        </w:r>
        <w:r w:rsidR="006155B8" w:rsidRPr="00493EDE">
          <w:rPr>
            <w:spacing w:val="-3"/>
            <w:sz w:val="14"/>
            <w:szCs w:val="14"/>
            <w:lang w:val="ru-RU"/>
          </w:rPr>
          <w:t xml:space="preserve"> </w:t>
        </w:r>
      </w:hyperlink>
      <w:r w:rsidR="00493EDE" w:rsidRPr="00493EDE">
        <w:rPr>
          <w:spacing w:val="-2"/>
          <w:sz w:val="14"/>
          <w:szCs w:val="14"/>
          <w:lang w:val="ru-RU"/>
        </w:rPr>
        <w:t>Огнетушитель</w:t>
      </w:r>
    </w:p>
    <w:p w:rsidR="00B3603F" w:rsidRPr="00493EDE" w:rsidRDefault="00A61C14">
      <w:pPr>
        <w:spacing w:before="69"/>
        <w:ind w:left="188"/>
        <w:rPr>
          <w:sz w:val="14"/>
          <w:szCs w:val="14"/>
          <w:lang w:val="ru-RU"/>
        </w:rPr>
      </w:pPr>
      <w:hyperlink w:anchor="_bookmark197" w:history="1">
        <w:r w:rsidR="006155B8" w:rsidRPr="00493EDE">
          <w:rPr>
            <w:sz w:val="14"/>
            <w:szCs w:val="14"/>
            <w:lang w:val="ru-RU"/>
          </w:rPr>
          <w:t>128</w:t>
        </w:r>
        <w:r w:rsidR="006155B8" w:rsidRPr="00493EDE">
          <w:rPr>
            <w:spacing w:val="-2"/>
            <w:sz w:val="14"/>
            <w:szCs w:val="14"/>
            <w:lang w:val="ru-RU"/>
          </w:rPr>
          <w:t xml:space="preserve"> </w:t>
        </w:r>
      </w:hyperlink>
      <w:r w:rsidR="00493EDE" w:rsidRPr="00493EDE">
        <w:rPr>
          <w:spacing w:val="-5"/>
          <w:sz w:val="14"/>
          <w:szCs w:val="14"/>
          <w:lang w:val="ru-RU"/>
        </w:rPr>
        <w:t>Аптечка первой помощи</w:t>
      </w:r>
    </w:p>
    <w:p w:rsidR="00B3603F" w:rsidRPr="00493EDE" w:rsidRDefault="00A61C14">
      <w:pPr>
        <w:spacing w:before="159"/>
        <w:ind w:left="28"/>
        <w:rPr>
          <w:sz w:val="14"/>
          <w:szCs w:val="14"/>
          <w:lang w:val="ru-RU"/>
        </w:rPr>
      </w:pPr>
      <w:hyperlink w:anchor="_bookmark199" w:history="1">
        <w:r w:rsidR="006155B8" w:rsidRPr="00493EDE">
          <w:rPr>
            <w:color w:val="79C1F9"/>
            <w:sz w:val="14"/>
            <w:szCs w:val="14"/>
            <w:lang w:val="ru-RU"/>
          </w:rPr>
          <w:t>128</w:t>
        </w:r>
        <w:r w:rsidR="006155B8" w:rsidRPr="00493EDE">
          <w:rPr>
            <w:color w:val="79C1F9"/>
            <w:spacing w:val="-5"/>
            <w:sz w:val="14"/>
            <w:szCs w:val="14"/>
            <w:lang w:val="ru-RU"/>
          </w:rPr>
          <w:t xml:space="preserve"> </w:t>
        </w:r>
      </w:hyperlink>
      <w:r w:rsidR="00493EDE" w:rsidRPr="00493EDE">
        <w:rPr>
          <w:color w:val="79C1F9"/>
          <w:spacing w:val="-2"/>
          <w:sz w:val="14"/>
          <w:szCs w:val="14"/>
          <w:lang w:val="ru-RU"/>
        </w:rPr>
        <w:t>Аварийная разблокировка</w:t>
      </w:r>
    </w:p>
    <w:p w:rsidR="00B3603F" w:rsidRPr="001515FB" w:rsidRDefault="00493EDE">
      <w:pPr>
        <w:pStyle w:val="a5"/>
        <w:numPr>
          <w:ilvl w:val="0"/>
          <w:numId w:val="1"/>
        </w:numPr>
        <w:tabs>
          <w:tab w:val="left" w:pos="578"/>
        </w:tabs>
        <w:spacing w:before="69"/>
        <w:ind w:left="578" w:hanging="390"/>
        <w:jc w:val="left"/>
        <w:rPr>
          <w:spacing w:val="-2"/>
          <w:sz w:val="14"/>
          <w:szCs w:val="14"/>
          <w:lang w:val="ru-RU"/>
        </w:rPr>
      </w:pPr>
      <w:r w:rsidRPr="001515FB">
        <w:rPr>
          <w:spacing w:val="-2"/>
          <w:sz w:val="14"/>
          <w:szCs w:val="14"/>
          <w:lang w:val="ru-RU"/>
        </w:rPr>
        <w:t>Аварийная разблокировка дверей</w:t>
      </w:r>
    </w:p>
    <w:p w:rsidR="00B3603F" w:rsidRPr="001515FB" w:rsidRDefault="00493EDE">
      <w:pPr>
        <w:pStyle w:val="a5"/>
        <w:numPr>
          <w:ilvl w:val="0"/>
          <w:numId w:val="1"/>
        </w:numPr>
        <w:tabs>
          <w:tab w:val="left" w:pos="578"/>
        </w:tabs>
        <w:spacing w:before="69"/>
        <w:ind w:left="578" w:hanging="390"/>
        <w:jc w:val="left"/>
        <w:rPr>
          <w:spacing w:val="-2"/>
          <w:sz w:val="14"/>
          <w:szCs w:val="14"/>
          <w:lang w:val="ru-RU"/>
        </w:rPr>
      </w:pPr>
      <w:r w:rsidRPr="001515FB">
        <w:rPr>
          <w:spacing w:val="-2"/>
          <w:sz w:val="14"/>
          <w:szCs w:val="14"/>
          <w:lang w:val="ru-RU"/>
        </w:rPr>
        <w:t xml:space="preserve">Аварийная разблокировка </w:t>
      </w:r>
      <w:r w:rsidR="0014659B" w:rsidRPr="001515FB">
        <w:rPr>
          <w:spacing w:val="-2"/>
          <w:sz w:val="14"/>
          <w:szCs w:val="14"/>
          <w:lang w:val="ru-RU"/>
        </w:rPr>
        <w:t>крышки</w:t>
      </w:r>
      <w:r w:rsidRPr="001515FB">
        <w:rPr>
          <w:spacing w:val="-2"/>
          <w:sz w:val="14"/>
          <w:szCs w:val="14"/>
          <w:lang w:val="ru-RU"/>
        </w:rPr>
        <w:t xml:space="preserve"> багажника</w:t>
      </w:r>
    </w:p>
    <w:p w:rsidR="00B3603F" w:rsidRPr="00FC7BA1" w:rsidRDefault="00FC7BA1">
      <w:pPr>
        <w:pStyle w:val="a5"/>
        <w:numPr>
          <w:ilvl w:val="0"/>
          <w:numId w:val="1"/>
        </w:numPr>
        <w:tabs>
          <w:tab w:val="left" w:pos="418"/>
        </w:tabs>
        <w:spacing w:before="160"/>
        <w:ind w:left="418" w:hanging="390"/>
        <w:jc w:val="left"/>
        <w:rPr>
          <w:color w:val="79C1F9"/>
          <w:sz w:val="14"/>
          <w:szCs w:val="14"/>
          <w:lang w:val="ru-RU"/>
        </w:rPr>
      </w:pPr>
      <w:r w:rsidRPr="00FC7BA1">
        <w:rPr>
          <w:color w:val="79C1F9"/>
          <w:spacing w:val="-2"/>
          <w:sz w:val="14"/>
          <w:szCs w:val="14"/>
          <w:lang w:val="ru-RU"/>
        </w:rPr>
        <w:t xml:space="preserve">Замена </w:t>
      </w:r>
      <w:bookmarkStart w:id="8" w:name="_Hlk212421356"/>
      <w:r w:rsidRPr="00FC7BA1">
        <w:rPr>
          <w:color w:val="79C1F9"/>
          <w:spacing w:val="-2"/>
          <w:sz w:val="14"/>
          <w:szCs w:val="14"/>
          <w:lang w:val="ru-RU"/>
        </w:rPr>
        <w:t>элемента питания смарт-ключа</w:t>
      </w:r>
      <w:bookmarkEnd w:id="8"/>
    </w:p>
    <w:p w:rsidR="00B3603F" w:rsidRPr="00FC7BA1" w:rsidRDefault="00A61C14">
      <w:pPr>
        <w:spacing w:before="68"/>
        <w:ind w:left="188"/>
        <w:rPr>
          <w:sz w:val="14"/>
          <w:szCs w:val="14"/>
          <w:lang w:val="ru-RU"/>
        </w:rPr>
      </w:pPr>
      <w:hyperlink w:anchor="_bookmark205" w:history="1">
        <w:r w:rsidR="006155B8" w:rsidRPr="00FC7BA1">
          <w:rPr>
            <w:sz w:val="14"/>
            <w:szCs w:val="14"/>
            <w:lang w:val="ru-RU"/>
          </w:rPr>
          <w:t>130</w:t>
        </w:r>
        <w:r w:rsidR="006155B8" w:rsidRPr="00FC7BA1">
          <w:rPr>
            <w:spacing w:val="-3"/>
            <w:sz w:val="14"/>
            <w:szCs w:val="14"/>
            <w:lang w:val="ru-RU"/>
          </w:rPr>
          <w:t xml:space="preserve"> </w:t>
        </w:r>
      </w:hyperlink>
      <w:r w:rsidR="00FC7BA1" w:rsidRPr="00FC7BA1">
        <w:rPr>
          <w:spacing w:val="-2"/>
          <w:sz w:val="14"/>
          <w:szCs w:val="14"/>
          <w:lang w:val="ru-RU"/>
        </w:rPr>
        <w:t>Замена элемента питания смарт-ключа</w:t>
      </w:r>
    </w:p>
    <w:p w:rsidR="00B3603F" w:rsidRPr="00BF5074" w:rsidRDefault="00BF5074">
      <w:pPr>
        <w:pStyle w:val="a5"/>
        <w:numPr>
          <w:ilvl w:val="0"/>
          <w:numId w:val="1"/>
        </w:numPr>
        <w:tabs>
          <w:tab w:val="left" w:pos="418"/>
        </w:tabs>
        <w:spacing w:before="160"/>
        <w:ind w:left="418" w:hanging="390"/>
        <w:jc w:val="left"/>
        <w:rPr>
          <w:color w:val="79C1F9"/>
          <w:sz w:val="14"/>
          <w:szCs w:val="14"/>
          <w:lang w:val="ru-RU"/>
        </w:rPr>
      </w:pPr>
      <w:r w:rsidRPr="00BF5074">
        <w:rPr>
          <w:color w:val="79C1F9"/>
          <w:spacing w:val="-2"/>
          <w:sz w:val="14"/>
          <w:szCs w:val="14"/>
          <w:lang w:val="ru-RU"/>
        </w:rPr>
        <w:t>Запуск двигателя от внешнего источника</w:t>
      </w:r>
    </w:p>
    <w:p w:rsidR="00B3603F" w:rsidRPr="00BF5074" w:rsidRDefault="00A61C14">
      <w:pPr>
        <w:spacing w:before="68"/>
        <w:ind w:left="188"/>
        <w:rPr>
          <w:sz w:val="14"/>
          <w:szCs w:val="14"/>
          <w:lang w:val="ru-RU"/>
        </w:rPr>
      </w:pPr>
      <w:hyperlink w:anchor="_bookmark208" w:history="1">
        <w:r w:rsidR="006155B8" w:rsidRPr="00BF5074">
          <w:rPr>
            <w:sz w:val="14"/>
            <w:szCs w:val="14"/>
            <w:lang w:val="ru-RU"/>
          </w:rPr>
          <w:t>131</w:t>
        </w:r>
        <w:r w:rsidR="006155B8" w:rsidRPr="00BF5074">
          <w:rPr>
            <w:spacing w:val="-5"/>
            <w:sz w:val="14"/>
            <w:szCs w:val="14"/>
            <w:lang w:val="ru-RU"/>
          </w:rPr>
          <w:t xml:space="preserve"> </w:t>
        </w:r>
      </w:hyperlink>
      <w:r w:rsidR="00BF5074" w:rsidRPr="00BF5074">
        <w:rPr>
          <w:spacing w:val="-2"/>
          <w:sz w:val="14"/>
          <w:szCs w:val="14"/>
          <w:lang w:val="ru-RU"/>
        </w:rPr>
        <w:t>Запуск двигателя от внешнего источника</w:t>
      </w:r>
    </w:p>
    <w:p w:rsidR="00B3603F" w:rsidRPr="00BF5074" w:rsidRDefault="00A61C14">
      <w:pPr>
        <w:spacing w:before="160"/>
        <w:ind w:left="28"/>
        <w:rPr>
          <w:sz w:val="14"/>
          <w:szCs w:val="14"/>
        </w:rPr>
      </w:pPr>
      <w:hyperlink w:anchor="_bookmark210" w:history="1">
        <w:r w:rsidR="006155B8" w:rsidRPr="00BF5074">
          <w:rPr>
            <w:color w:val="79C1F9"/>
            <w:sz w:val="14"/>
            <w:szCs w:val="14"/>
          </w:rPr>
          <w:t>133</w:t>
        </w:r>
        <w:r w:rsidR="006155B8" w:rsidRPr="00BF5074">
          <w:rPr>
            <w:color w:val="79C1F9"/>
            <w:spacing w:val="-6"/>
            <w:sz w:val="14"/>
            <w:szCs w:val="14"/>
          </w:rPr>
          <w:t xml:space="preserve"> </w:t>
        </w:r>
      </w:hyperlink>
      <w:r w:rsidR="00493EDE" w:rsidRPr="00493EDE">
        <w:rPr>
          <w:color w:val="79C1F9"/>
          <w:spacing w:val="-2"/>
          <w:sz w:val="14"/>
          <w:szCs w:val="14"/>
        </w:rPr>
        <w:t>Буксировка автомобиля</w:t>
      </w:r>
    </w:p>
    <w:p w:rsidR="00B3603F" w:rsidRPr="00493EDE" w:rsidRDefault="00A61C14">
      <w:pPr>
        <w:spacing w:before="69"/>
        <w:ind w:left="188"/>
        <w:rPr>
          <w:sz w:val="14"/>
          <w:szCs w:val="14"/>
          <w:lang w:val="ru-RU"/>
        </w:rPr>
      </w:pPr>
      <w:hyperlink w:anchor="_bookmark211" w:history="1">
        <w:r w:rsidR="006155B8" w:rsidRPr="00493EDE">
          <w:rPr>
            <w:sz w:val="14"/>
            <w:szCs w:val="14"/>
            <w:lang w:val="ru-RU"/>
          </w:rPr>
          <w:t>133</w:t>
        </w:r>
        <w:r w:rsidR="006155B8" w:rsidRPr="00493EDE">
          <w:rPr>
            <w:spacing w:val="-6"/>
            <w:sz w:val="14"/>
            <w:szCs w:val="14"/>
            <w:lang w:val="ru-RU"/>
          </w:rPr>
          <w:t xml:space="preserve"> </w:t>
        </w:r>
      </w:hyperlink>
      <w:r w:rsidR="00493EDE" w:rsidRPr="00493EDE">
        <w:rPr>
          <w:spacing w:val="-2"/>
          <w:sz w:val="14"/>
          <w:szCs w:val="14"/>
          <w:lang w:val="ru-RU"/>
        </w:rPr>
        <w:t>Инструкции по буксировке</w:t>
      </w:r>
    </w:p>
    <w:p w:rsidR="00B3603F" w:rsidRPr="00BF5074" w:rsidRDefault="00A61C14">
      <w:pPr>
        <w:spacing w:before="69"/>
        <w:ind w:left="188"/>
        <w:rPr>
          <w:sz w:val="14"/>
          <w:szCs w:val="14"/>
        </w:rPr>
      </w:pPr>
      <w:hyperlink w:anchor="_bookmark213" w:history="1">
        <w:r w:rsidR="006155B8" w:rsidRPr="00BF5074">
          <w:rPr>
            <w:sz w:val="14"/>
            <w:szCs w:val="14"/>
          </w:rPr>
          <w:t>133</w:t>
        </w:r>
        <w:r w:rsidR="006155B8" w:rsidRPr="00BF5074">
          <w:rPr>
            <w:spacing w:val="-6"/>
            <w:sz w:val="14"/>
            <w:szCs w:val="14"/>
          </w:rPr>
          <w:t xml:space="preserve"> </w:t>
        </w:r>
      </w:hyperlink>
      <w:r w:rsidR="00493EDE" w:rsidRPr="00493EDE">
        <w:rPr>
          <w:spacing w:val="-4"/>
          <w:sz w:val="14"/>
          <w:szCs w:val="14"/>
        </w:rPr>
        <w:t>Буксировочная проушина</w:t>
      </w:r>
    </w:p>
    <w:p w:rsidR="00B3603F" w:rsidRPr="00493EDE" w:rsidRDefault="00A61C14" w:rsidP="00493EDE">
      <w:pPr>
        <w:spacing w:before="159" w:line="312" w:lineRule="auto"/>
        <w:ind w:left="188" w:right="313" w:hanging="160"/>
        <w:jc w:val="both"/>
        <w:rPr>
          <w:color w:val="79C1F9"/>
          <w:sz w:val="14"/>
          <w:szCs w:val="14"/>
          <w:lang w:val="ru-RU"/>
        </w:rPr>
      </w:pPr>
      <w:hyperlink w:anchor="_bookmark215" w:history="1">
        <w:r w:rsidR="006155B8" w:rsidRPr="00493EDE">
          <w:rPr>
            <w:color w:val="79C1F9"/>
            <w:sz w:val="14"/>
            <w:szCs w:val="14"/>
            <w:lang w:val="ru-RU"/>
          </w:rPr>
          <w:t>134</w:t>
        </w:r>
      </w:hyperlink>
      <w:r w:rsidR="00493EDE" w:rsidRPr="00493EDE">
        <w:rPr>
          <w:color w:val="79C1F9"/>
          <w:sz w:val="14"/>
          <w:szCs w:val="14"/>
          <w:lang w:val="ru-RU"/>
        </w:rPr>
        <w:t xml:space="preserve"> Установка запасного колеса</w:t>
      </w:r>
      <w:r w:rsidR="006155B8" w:rsidRPr="00493EDE">
        <w:rPr>
          <w:color w:val="79C1F9"/>
          <w:sz w:val="14"/>
          <w:szCs w:val="14"/>
          <w:lang w:val="ru-RU"/>
        </w:rPr>
        <w:t xml:space="preserve"> </w:t>
      </w:r>
      <w:r w:rsidR="00493EDE" w:rsidRPr="00493EDE">
        <w:rPr>
          <w:color w:val="79C1F9"/>
          <w:sz w:val="14"/>
          <w:szCs w:val="14"/>
          <w:lang w:val="ru-RU"/>
        </w:rPr>
        <w:t xml:space="preserve">                    </w:t>
      </w:r>
      <w:hyperlink w:anchor="_bookmark216" w:history="1">
        <w:r w:rsidR="006155B8" w:rsidRPr="00493EDE">
          <w:rPr>
            <w:sz w:val="14"/>
            <w:szCs w:val="14"/>
            <w:lang w:val="ru-RU"/>
          </w:rPr>
          <w:t>134</w:t>
        </w:r>
        <w:r w:rsidR="006155B8" w:rsidRPr="00493EDE">
          <w:rPr>
            <w:spacing w:val="-5"/>
            <w:sz w:val="14"/>
            <w:szCs w:val="14"/>
            <w:lang w:val="ru-RU"/>
          </w:rPr>
          <w:t xml:space="preserve"> </w:t>
        </w:r>
        <w:r w:rsidR="00493EDE" w:rsidRPr="00493EDE">
          <w:rPr>
            <w:sz w:val="14"/>
            <w:szCs w:val="14"/>
            <w:lang w:val="ru-RU"/>
          </w:rPr>
          <w:t>Установка запасного колеса</w:t>
        </w:r>
      </w:hyperlink>
    </w:p>
    <w:p w:rsidR="00B3603F" w:rsidRPr="00244540" w:rsidRDefault="006155B8">
      <w:pPr>
        <w:spacing w:before="123"/>
        <w:ind w:left="28"/>
        <w:rPr>
          <w:sz w:val="14"/>
          <w:szCs w:val="14"/>
          <w:lang w:val="ru-RU"/>
        </w:rPr>
      </w:pPr>
      <w:r w:rsidRPr="00244540">
        <w:rPr>
          <w:sz w:val="14"/>
          <w:szCs w:val="14"/>
          <w:lang w:val="ru-RU"/>
        </w:rPr>
        <w:br w:type="column"/>
      </w:r>
      <w:hyperlink w:anchor="_bookmark218" w:history="1">
        <w:r w:rsidRPr="00244540">
          <w:rPr>
            <w:color w:val="79C1F9"/>
            <w:sz w:val="14"/>
            <w:szCs w:val="14"/>
            <w:lang w:val="ru-RU"/>
          </w:rPr>
          <w:t>137</w:t>
        </w:r>
        <w:r w:rsidRPr="00244540">
          <w:rPr>
            <w:color w:val="79C1F9"/>
            <w:spacing w:val="-4"/>
            <w:sz w:val="14"/>
            <w:szCs w:val="14"/>
            <w:lang w:val="ru-RU"/>
          </w:rPr>
          <w:t xml:space="preserve"> </w:t>
        </w:r>
      </w:hyperlink>
      <w:r w:rsidR="00493EDE" w:rsidRPr="00244540">
        <w:rPr>
          <w:color w:val="79C1F9"/>
          <w:spacing w:val="-4"/>
          <w:sz w:val="14"/>
          <w:szCs w:val="14"/>
          <w:lang w:val="ru-RU"/>
        </w:rPr>
        <w:t>Замена предохранителей</w:t>
      </w:r>
    </w:p>
    <w:p w:rsidR="00B3603F" w:rsidRPr="00493EDE" w:rsidRDefault="001515FB" w:rsidP="001515FB">
      <w:pPr>
        <w:spacing w:before="68" w:line="312" w:lineRule="auto"/>
        <w:ind w:right="713"/>
        <w:rPr>
          <w:sz w:val="14"/>
          <w:szCs w:val="14"/>
          <w:lang w:val="ru-RU"/>
        </w:rPr>
      </w:pPr>
      <w:r>
        <w:rPr>
          <w:lang w:val="ru-RU"/>
        </w:rPr>
        <w:t xml:space="preserve">  </w:t>
      </w:r>
      <w:hyperlink w:anchor="_bookmark219" w:history="1">
        <w:r w:rsidR="006155B8" w:rsidRPr="00493EDE">
          <w:rPr>
            <w:sz w:val="14"/>
            <w:szCs w:val="14"/>
            <w:lang w:val="ru-RU"/>
          </w:rPr>
          <w:t>137</w:t>
        </w:r>
        <w:r w:rsidR="006155B8" w:rsidRPr="00493EDE">
          <w:rPr>
            <w:spacing w:val="-10"/>
            <w:sz w:val="14"/>
            <w:szCs w:val="14"/>
            <w:lang w:val="ru-RU"/>
          </w:rPr>
          <w:t xml:space="preserve"> </w:t>
        </w:r>
        <w:r w:rsidR="006155B8" w:rsidRPr="00493EDE">
          <w:rPr>
            <w:spacing w:val="-13"/>
            <w:sz w:val="14"/>
            <w:szCs w:val="14"/>
            <w:lang w:val="ru-RU"/>
          </w:rPr>
          <w:t xml:space="preserve"> </w:t>
        </w:r>
      </w:hyperlink>
      <w:r w:rsidR="00493EDE" w:rsidRPr="00493EDE">
        <w:rPr>
          <w:sz w:val="14"/>
          <w:szCs w:val="14"/>
          <w:lang w:val="ru-RU"/>
        </w:rPr>
        <w:t>Проверка или замена предохранителей</w:t>
      </w:r>
    </w:p>
    <w:p w:rsidR="00B3603F" w:rsidRPr="00493EDE" w:rsidRDefault="00A61C14" w:rsidP="001515FB">
      <w:pPr>
        <w:spacing w:before="1" w:line="312" w:lineRule="auto"/>
        <w:ind w:left="142" w:right="1011"/>
        <w:rPr>
          <w:sz w:val="14"/>
          <w:szCs w:val="14"/>
          <w:lang w:val="ru-RU"/>
        </w:rPr>
      </w:pPr>
      <w:hyperlink w:anchor="_bookmark221" w:history="1">
        <w:r w:rsidR="006155B8" w:rsidRPr="00493EDE">
          <w:rPr>
            <w:sz w:val="14"/>
            <w:szCs w:val="14"/>
            <w:lang w:val="ru-RU"/>
          </w:rPr>
          <w:t>139</w:t>
        </w:r>
        <w:r w:rsidR="006155B8" w:rsidRPr="00493EDE">
          <w:rPr>
            <w:spacing w:val="-4"/>
            <w:sz w:val="14"/>
            <w:szCs w:val="14"/>
            <w:lang w:val="ru-RU"/>
          </w:rPr>
          <w:t xml:space="preserve"> </w:t>
        </w:r>
      </w:hyperlink>
      <w:r w:rsidR="00493EDE" w:rsidRPr="00493EDE">
        <w:rPr>
          <w:sz w:val="14"/>
          <w:szCs w:val="14"/>
          <w:lang w:val="ru-RU"/>
        </w:rPr>
        <w:t xml:space="preserve">Блок </w:t>
      </w:r>
      <w:r w:rsidR="00400CA7">
        <w:rPr>
          <w:sz w:val="14"/>
          <w:szCs w:val="14"/>
          <w:lang w:val="ru-RU"/>
        </w:rPr>
        <w:t xml:space="preserve">реле и </w:t>
      </w:r>
      <w:r w:rsidR="00493EDE" w:rsidRPr="00493EDE">
        <w:rPr>
          <w:sz w:val="14"/>
          <w:szCs w:val="14"/>
          <w:lang w:val="ru-RU"/>
        </w:rPr>
        <w:t>предохранителей в переднем моторном отсеке</w:t>
      </w:r>
    </w:p>
    <w:p w:rsidR="00B3603F" w:rsidRPr="00400CA7" w:rsidRDefault="00A61C14">
      <w:pPr>
        <w:spacing w:line="230" w:lineRule="exact"/>
        <w:ind w:left="188"/>
        <w:rPr>
          <w:sz w:val="14"/>
          <w:szCs w:val="14"/>
          <w:lang w:val="ru-RU"/>
        </w:rPr>
      </w:pPr>
      <w:hyperlink w:anchor="_bookmark223" w:history="1">
        <w:r w:rsidR="006155B8" w:rsidRPr="00400CA7">
          <w:rPr>
            <w:sz w:val="14"/>
            <w:szCs w:val="14"/>
            <w:lang w:val="ru-RU"/>
          </w:rPr>
          <w:t>142</w:t>
        </w:r>
        <w:r w:rsidR="006155B8" w:rsidRPr="00400CA7">
          <w:rPr>
            <w:spacing w:val="-3"/>
            <w:sz w:val="14"/>
            <w:szCs w:val="14"/>
            <w:lang w:val="ru-RU"/>
          </w:rPr>
          <w:t xml:space="preserve"> </w:t>
        </w:r>
      </w:hyperlink>
      <w:r w:rsidR="00400CA7" w:rsidRPr="00400CA7">
        <w:rPr>
          <w:spacing w:val="-5"/>
          <w:sz w:val="14"/>
          <w:szCs w:val="14"/>
          <w:lang w:val="ru-RU"/>
        </w:rPr>
        <w:t>Блок реле и предохранителей в салоне</w:t>
      </w:r>
    </w:p>
    <w:p w:rsidR="00B3603F" w:rsidRPr="00400CA7" w:rsidRDefault="00A61C14">
      <w:pPr>
        <w:spacing w:before="159"/>
        <w:ind w:left="28"/>
        <w:rPr>
          <w:sz w:val="14"/>
          <w:szCs w:val="14"/>
          <w:lang w:val="ru-RU"/>
        </w:rPr>
      </w:pPr>
      <w:hyperlink w:anchor="_bookmark225" w:history="1">
        <w:r w:rsidR="006155B8" w:rsidRPr="00400CA7">
          <w:rPr>
            <w:color w:val="79C1F9"/>
            <w:sz w:val="14"/>
            <w:szCs w:val="14"/>
            <w:lang w:val="ru-RU"/>
          </w:rPr>
          <w:t>145</w:t>
        </w:r>
        <w:r w:rsidR="006155B8" w:rsidRPr="00400CA7">
          <w:rPr>
            <w:color w:val="79C1F9"/>
            <w:spacing w:val="-4"/>
            <w:sz w:val="14"/>
            <w:szCs w:val="14"/>
            <w:lang w:val="ru-RU"/>
          </w:rPr>
          <w:t xml:space="preserve"> </w:t>
        </w:r>
      </w:hyperlink>
      <w:r w:rsidR="00400CA7" w:rsidRPr="00400CA7">
        <w:rPr>
          <w:color w:val="79C1F9"/>
          <w:spacing w:val="-4"/>
          <w:sz w:val="14"/>
          <w:szCs w:val="14"/>
          <w:lang w:val="ru-RU"/>
        </w:rPr>
        <w:t>Замена ламп</w:t>
      </w:r>
    </w:p>
    <w:p w:rsidR="00B3603F" w:rsidRPr="00400CA7" w:rsidRDefault="00A61C14">
      <w:pPr>
        <w:spacing w:before="69"/>
        <w:ind w:left="188"/>
        <w:rPr>
          <w:sz w:val="14"/>
          <w:szCs w:val="14"/>
          <w:lang w:val="ru-RU"/>
        </w:rPr>
      </w:pPr>
      <w:hyperlink w:anchor="_bookmark226" w:history="1">
        <w:r w:rsidR="006155B8" w:rsidRPr="00400CA7">
          <w:rPr>
            <w:sz w:val="14"/>
            <w:szCs w:val="14"/>
            <w:lang w:val="ru-RU"/>
          </w:rPr>
          <w:t>145</w:t>
        </w:r>
        <w:r w:rsidR="006155B8" w:rsidRPr="00400CA7">
          <w:rPr>
            <w:spacing w:val="-4"/>
            <w:sz w:val="14"/>
            <w:szCs w:val="14"/>
            <w:lang w:val="ru-RU"/>
          </w:rPr>
          <w:t xml:space="preserve"> </w:t>
        </w:r>
      </w:hyperlink>
      <w:r w:rsidR="00400CA7" w:rsidRPr="00400CA7">
        <w:rPr>
          <w:spacing w:val="-4"/>
          <w:sz w:val="14"/>
          <w:szCs w:val="14"/>
          <w:lang w:val="ru-RU"/>
        </w:rPr>
        <w:t>Замена ламп</w:t>
      </w:r>
    </w:p>
    <w:p w:rsidR="00B3603F" w:rsidRPr="00400CA7" w:rsidRDefault="00A61C14">
      <w:pPr>
        <w:spacing w:before="159"/>
        <w:ind w:left="28"/>
        <w:rPr>
          <w:sz w:val="14"/>
          <w:szCs w:val="14"/>
          <w:lang w:val="ru-RU"/>
        </w:rPr>
      </w:pPr>
      <w:hyperlink w:anchor="_bookmark228" w:history="1">
        <w:r w:rsidR="006155B8" w:rsidRPr="00400CA7">
          <w:rPr>
            <w:color w:val="79C1F9"/>
            <w:sz w:val="14"/>
            <w:szCs w:val="14"/>
            <w:lang w:val="ru-RU"/>
          </w:rPr>
          <w:t>146</w:t>
        </w:r>
        <w:r w:rsidR="006155B8" w:rsidRPr="00400CA7">
          <w:rPr>
            <w:color w:val="79C1F9"/>
            <w:spacing w:val="-5"/>
            <w:sz w:val="14"/>
            <w:szCs w:val="14"/>
            <w:lang w:val="ru-RU"/>
          </w:rPr>
          <w:t xml:space="preserve"> </w:t>
        </w:r>
      </w:hyperlink>
      <w:r w:rsidR="00400CA7" w:rsidRPr="00400CA7">
        <w:rPr>
          <w:color w:val="79C1F9"/>
          <w:spacing w:val="-2"/>
          <w:sz w:val="14"/>
          <w:szCs w:val="14"/>
          <w:lang w:val="ru-RU"/>
        </w:rPr>
        <w:t xml:space="preserve">Действия в экстренных ситуациях </w:t>
      </w:r>
    </w:p>
    <w:p w:rsidR="00400CA7" w:rsidRPr="00400CA7" w:rsidRDefault="00A61C14" w:rsidP="00400CA7">
      <w:pPr>
        <w:spacing w:before="70"/>
        <w:ind w:left="188" w:right="1105"/>
        <w:rPr>
          <w:sz w:val="14"/>
          <w:szCs w:val="14"/>
          <w:lang w:val="ru-RU"/>
        </w:rPr>
      </w:pPr>
      <w:hyperlink w:anchor="_bookmark229" w:history="1">
        <w:r w:rsidR="006155B8" w:rsidRPr="00400CA7">
          <w:rPr>
            <w:sz w:val="14"/>
            <w:szCs w:val="14"/>
            <w:lang w:val="ru-RU"/>
          </w:rPr>
          <w:t>146</w:t>
        </w:r>
        <w:r w:rsidR="006155B8" w:rsidRPr="00400CA7">
          <w:rPr>
            <w:spacing w:val="-6"/>
            <w:sz w:val="14"/>
            <w:szCs w:val="14"/>
            <w:lang w:val="ru-RU"/>
          </w:rPr>
          <w:t xml:space="preserve"> </w:t>
        </w:r>
      </w:hyperlink>
      <w:r w:rsidR="00400CA7" w:rsidRPr="00400CA7">
        <w:rPr>
          <w:sz w:val="14"/>
          <w:szCs w:val="14"/>
          <w:lang w:val="ru-RU"/>
        </w:rPr>
        <w:t xml:space="preserve">Перегрев двигателя </w:t>
      </w:r>
    </w:p>
    <w:p w:rsidR="00400CA7" w:rsidRPr="00244540" w:rsidRDefault="00A61C14" w:rsidP="00400CA7">
      <w:pPr>
        <w:spacing w:before="70"/>
        <w:ind w:left="188" w:right="1105"/>
        <w:rPr>
          <w:sz w:val="14"/>
          <w:szCs w:val="14"/>
          <w:lang w:val="ru-RU"/>
        </w:rPr>
      </w:pPr>
      <w:hyperlink w:anchor="_bookmark231" w:history="1">
        <w:r w:rsidR="006155B8" w:rsidRPr="00244540">
          <w:rPr>
            <w:sz w:val="14"/>
            <w:szCs w:val="14"/>
            <w:lang w:val="ru-RU"/>
          </w:rPr>
          <w:t>146</w:t>
        </w:r>
        <w:r w:rsidR="006155B8" w:rsidRPr="00244540">
          <w:rPr>
            <w:spacing w:val="-5"/>
            <w:sz w:val="14"/>
            <w:szCs w:val="14"/>
            <w:lang w:val="ru-RU"/>
          </w:rPr>
          <w:t xml:space="preserve"> </w:t>
        </w:r>
        <w:r w:rsidR="00400CA7" w:rsidRPr="00400CA7">
          <w:rPr>
            <w:sz w:val="14"/>
            <w:szCs w:val="14"/>
            <w:lang w:val="ru-RU"/>
          </w:rPr>
          <w:t>Действия</w:t>
        </w:r>
        <w:r w:rsidR="00400CA7" w:rsidRPr="00244540">
          <w:rPr>
            <w:sz w:val="14"/>
            <w:szCs w:val="14"/>
            <w:lang w:val="ru-RU"/>
          </w:rPr>
          <w:t xml:space="preserve"> </w:t>
        </w:r>
        <w:r w:rsidR="00400CA7" w:rsidRPr="00400CA7">
          <w:rPr>
            <w:sz w:val="14"/>
            <w:szCs w:val="14"/>
            <w:lang w:val="ru-RU"/>
          </w:rPr>
          <w:t>при</w:t>
        </w:r>
        <w:r w:rsidR="00400CA7" w:rsidRPr="00244540">
          <w:rPr>
            <w:sz w:val="14"/>
            <w:szCs w:val="14"/>
            <w:lang w:val="ru-RU"/>
          </w:rPr>
          <w:t xml:space="preserve"> </w:t>
        </w:r>
        <w:r w:rsidR="00400CA7" w:rsidRPr="00400CA7">
          <w:rPr>
            <w:sz w:val="14"/>
            <w:szCs w:val="14"/>
            <w:lang w:val="ru-RU"/>
          </w:rPr>
          <w:t>застревании</w:t>
        </w:r>
        <w:r w:rsidR="00400CA7" w:rsidRPr="00244540">
          <w:rPr>
            <w:sz w:val="14"/>
            <w:szCs w:val="14"/>
            <w:lang w:val="ru-RU"/>
          </w:rPr>
          <w:t xml:space="preserve"> </w:t>
        </w:r>
        <w:r w:rsidR="00400CA7" w:rsidRPr="00400CA7">
          <w:rPr>
            <w:sz w:val="14"/>
            <w:szCs w:val="14"/>
            <w:lang w:val="ru-RU"/>
          </w:rPr>
          <w:t>автомобиля</w:t>
        </w:r>
        <w:r w:rsidR="00400CA7" w:rsidRPr="00244540">
          <w:rPr>
            <w:sz w:val="14"/>
            <w:szCs w:val="14"/>
            <w:lang w:val="ru-RU"/>
          </w:rPr>
          <w:t xml:space="preserve"> </w:t>
        </w:r>
      </w:hyperlink>
      <w:r w:rsidR="006155B8" w:rsidRPr="00244540">
        <w:rPr>
          <w:sz w:val="14"/>
          <w:szCs w:val="14"/>
          <w:lang w:val="ru-RU"/>
        </w:rPr>
        <w:t xml:space="preserve"> </w:t>
      </w:r>
    </w:p>
    <w:p w:rsidR="00B3603F" w:rsidRPr="00400CA7" w:rsidRDefault="00A61C14" w:rsidP="001515FB">
      <w:pPr>
        <w:spacing w:before="70" w:line="276" w:lineRule="auto"/>
        <w:ind w:left="188" w:right="1105"/>
        <w:rPr>
          <w:sz w:val="14"/>
          <w:szCs w:val="14"/>
          <w:lang w:val="ru-RU"/>
        </w:rPr>
      </w:pPr>
      <w:hyperlink w:anchor="_bookmark233" w:history="1">
        <w:r w:rsidR="006155B8" w:rsidRPr="00400CA7">
          <w:rPr>
            <w:sz w:val="14"/>
            <w:szCs w:val="14"/>
            <w:lang w:val="ru-RU"/>
          </w:rPr>
          <w:t>146</w:t>
        </w:r>
        <w:r w:rsidR="006155B8" w:rsidRPr="00400CA7">
          <w:rPr>
            <w:spacing w:val="-4"/>
            <w:sz w:val="14"/>
            <w:szCs w:val="14"/>
            <w:lang w:val="ru-RU"/>
          </w:rPr>
          <w:t xml:space="preserve"> </w:t>
        </w:r>
        <w:r w:rsidR="00400CA7" w:rsidRPr="00400CA7">
          <w:rPr>
            <w:sz w:val="14"/>
            <w:szCs w:val="14"/>
            <w:lang w:val="ru-RU"/>
          </w:rPr>
          <w:t xml:space="preserve">Система вызова экстренных служб при </w:t>
        </w:r>
        <w:r w:rsidR="00400CA7">
          <w:rPr>
            <w:sz w:val="14"/>
            <w:szCs w:val="14"/>
            <w:lang w:val="ru-RU"/>
          </w:rPr>
          <w:t xml:space="preserve">    </w:t>
        </w:r>
        <w:r w:rsidR="00400CA7" w:rsidRPr="00400CA7">
          <w:rPr>
            <w:sz w:val="14"/>
            <w:szCs w:val="14"/>
            <w:lang w:val="ru-RU"/>
          </w:rPr>
          <w:t>ДТП*</w:t>
        </w:r>
      </w:hyperlink>
    </w:p>
    <w:p w:rsidR="00B3603F" w:rsidRPr="00400CA7" w:rsidRDefault="00A61C14" w:rsidP="00400CA7">
      <w:pPr>
        <w:spacing w:before="69"/>
        <w:ind w:left="188" w:right="1105"/>
        <w:rPr>
          <w:sz w:val="14"/>
          <w:szCs w:val="14"/>
          <w:lang w:val="ru-RU"/>
        </w:rPr>
      </w:pPr>
      <w:hyperlink w:anchor="_bookmark235" w:history="1">
        <w:r w:rsidR="006155B8" w:rsidRPr="00400CA7">
          <w:rPr>
            <w:sz w:val="14"/>
            <w:szCs w:val="14"/>
            <w:lang w:val="ru-RU"/>
          </w:rPr>
          <w:t>147</w:t>
        </w:r>
        <w:r w:rsidR="006155B8" w:rsidRPr="00400CA7">
          <w:rPr>
            <w:spacing w:val="-4"/>
            <w:sz w:val="14"/>
            <w:szCs w:val="14"/>
            <w:lang w:val="ru-RU"/>
          </w:rPr>
          <w:t xml:space="preserve"> </w:t>
        </w:r>
      </w:hyperlink>
      <w:r w:rsidR="00400CA7" w:rsidRPr="00400CA7">
        <w:rPr>
          <w:spacing w:val="-2"/>
          <w:sz w:val="14"/>
          <w:szCs w:val="14"/>
          <w:lang w:val="ru-RU"/>
        </w:rPr>
        <w:t>Остановка автомобиля в аварийных ситуациях</w:t>
      </w:r>
    </w:p>
    <w:p w:rsidR="00B3603F" w:rsidRPr="00400CA7" w:rsidRDefault="00400CA7">
      <w:pPr>
        <w:spacing w:before="199"/>
        <w:ind w:left="28"/>
        <w:rPr>
          <w:sz w:val="14"/>
          <w:szCs w:val="14"/>
          <w:lang w:val="ru-RU"/>
        </w:rPr>
      </w:pPr>
      <w:r w:rsidRPr="00400CA7">
        <w:rPr>
          <w:color w:val="1E6CEB"/>
          <w:spacing w:val="-2"/>
          <w:sz w:val="14"/>
          <w:szCs w:val="14"/>
          <w:lang w:val="ru-RU"/>
        </w:rPr>
        <w:t>Ремонт и техническое обслуживание</w:t>
      </w:r>
    </w:p>
    <w:p w:rsidR="00B3603F" w:rsidRPr="00400CA7" w:rsidRDefault="00A61C14" w:rsidP="00400CA7">
      <w:pPr>
        <w:spacing w:before="148"/>
        <w:ind w:right="1693"/>
        <w:rPr>
          <w:sz w:val="14"/>
          <w:szCs w:val="14"/>
          <w:lang w:val="ru-RU"/>
        </w:rPr>
      </w:pPr>
      <w:hyperlink w:anchor="_bookmark238" w:history="1">
        <w:r w:rsidR="006155B8" w:rsidRPr="00400CA7">
          <w:rPr>
            <w:color w:val="79C1F9"/>
            <w:spacing w:val="-2"/>
            <w:sz w:val="14"/>
            <w:szCs w:val="14"/>
            <w:lang w:val="ru-RU"/>
          </w:rPr>
          <w:t>149</w:t>
        </w:r>
        <w:r w:rsidR="006155B8" w:rsidRPr="00400CA7">
          <w:rPr>
            <w:color w:val="79C1F9"/>
            <w:spacing w:val="4"/>
            <w:sz w:val="14"/>
            <w:szCs w:val="14"/>
            <w:lang w:val="ru-RU"/>
          </w:rPr>
          <w:t xml:space="preserve"> </w:t>
        </w:r>
      </w:hyperlink>
      <w:r w:rsidR="00400CA7" w:rsidRPr="00400CA7">
        <w:rPr>
          <w:color w:val="79C1F9"/>
          <w:spacing w:val="-2"/>
          <w:sz w:val="14"/>
          <w:szCs w:val="14"/>
          <w:lang w:val="ru-RU"/>
        </w:rPr>
        <w:t>Инструкция по техническому обслуживанию</w:t>
      </w:r>
    </w:p>
    <w:p w:rsidR="00B3603F" w:rsidRPr="00400CA7" w:rsidRDefault="00400CA7" w:rsidP="00400CA7">
      <w:pPr>
        <w:spacing w:before="68"/>
        <w:ind w:right="1247"/>
        <w:rPr>
          <w:spacing w:val="-2"/>
          <w:sz w:val="14"/>
          <w:szCs w:val="14"/>
          <w:lang w:val="ru-RU"/>
        </w:rPr>
      </w:pPr>
      <w:r>
        <w:rPr>
          <w:sz w:val="14"/>
          <w:szCs w:val="14"/>
          <w:lang w:val="ru-RU"/>
        </w:rPr>
        <w:t xml:space="preserve">     </w:t>
      </w:r>
      <w:hyperlink w:anchor="_bookmark239" w:history="1">
        <w:r w:rsidR="006155B8" w:rsidRPr="00400CA7">
          <w:rPr>
            <w:sz w:val="14"/>
            <w:szCs w:val="14"/>
            <w:lang w:val="ru-RU"/>
          </w:rPr>
          <w:t>149</w:t>
        </w:r>
        <w:r w:rsidR="006155B8" w:rsidRPr="00400CA7">
          <w:rPr>
            <w:spacing w:val="-3"/>
            <w:sz w:val="14"/>
            <w:szCs w:val="14"/>
            <w:lang w:val="ru-RU"/>
          </w:rPr>
          <w:t xml:space="preserve"> </w:t>
        </w:r>
      </w:hyperlink>
      <w:r w:rsidRPr="00400CA7">
        <w:rPr>
          <w:spacing w:val="-2"/>
          <w:sz w:val="14"/>
          <w:szCs w:val="14"/>
          <w:lang w:val="ru-RU"/>
        </w:rPr>
        <w:t>Регулярное техническое</w:t>
      </w:r>
      <w:r>
        <w:rPr>
          <w:spacing w:val="-2"/>
          <w:sz w:val="14"/>
          <w:szCs w:val="14"/>
          <w:lang w:val="ru-RU"/>
        </w:rPr>
        <w:t xml:space="preserve"> </w:t>
      </w:r>
      <w:r w:rsidRPr="00400CA7">
        <w:rPr>
          <w:spacing w:val="-2"/>
          <w:sz w:val="14"/>
          <w:szCs w:val="14"/>
          <w:lang w:val="ru-RU"/>
        </w:rPr>
        <w:t>обслуживание</w:t>
      </w:r>
    </w:p>
    <w:p w:rsidR="00B3603F" w:rsidRPr="00400CA7" w:rsidRDefault="00A61C14">
      <w:pPr>
        <w:spacing w:before="160"/>
        <w:ind w:left="28"/>
        <w:rPr>
          <w:sz w:val="14"/>
          <w:szCs w:val="14"/>
          <w:lang w:val="ru-RU"/>
        </w:rPr>
      </w:pPr>
      <w:hyperlink w:anchor="_bookmark241" w:history="1">
        <w:r w:rsidR="006155B8" w:rsidRPr="00400CA7">
          <w:rPr>
            <w:color w:val="79C1F9"/>
            <w:sz w:val="14"/>
            <w:szCs w:val="14"/>
            <w:lang w:val="ru-RU"/>
          </w:rPr>
          <w:t>149</w:t>
        </w:r>
        <w:r w:rsidR="006155B8" w:rsidRPr="00400CA7">
          <w:rPr>
            <w:color w:val="79C1F9"/>
            <w:spacing w:val="-1"/>
            <w:sz w:val="14"/>
            <w:szCs w:val="14"/>
            <w:lang w:val="ru-RU"/>
          </w:rPr>
          <w:t xml:space="preserve"> </w:t>
        </w:r>
      </w:hyperlink>
      <w:r w:rsidR="006C0D85" w:rsidRPr="004B04D9">
        <w:rPr>
          <w:color w:val="79C1F9"/>
          <w:spacing w:val="-4"/>
          <w:sz w:val="14"/>
          <w:szCs w:val="14"/>
          <w:lang w:val="ru-RU"/>
        </w:rPr>
        <w:t>Масла и жидкости</w:t>
      </w:r>
    </w:p>
    <w:p w:rsidR="00B3603F" w:rsidRPr="00400CA7" w:rsidRDefault="00A61C14" w:rsidP="001515FB">
      <w:pPr>
        <w:spacing w:before="68" w:line="276" w:lineRule="auto"/>
        <w:ind w:left="142" w:right="876"/>
        <w:rPr>
          <w:sz w:val="14"/>
          <w:szCs w:val="14"/>
          <w:lang w:val="ru-RU"/>
        </w:rPr>
      </w:pPr>
      <w:hyperlink w:anchor="_bookmark242" w:history="1">
        <w:r w:rsidR="006155B8" w:rsidRPr="00400CA7">
          <w:rPr>
            <w:sz w:val="14"/>
            <w:szCs w:val="14"/>
            <w:lang w:val="ru-RU"/>
          </w:rPr>
          <w:t>149</w:t>
        </w:r>
        <w:r w:rsidR="006155B8" w:rsidRPr="00400CA7">
          <w:rPr>
            <w:spacing w:val="-5"/>
            <w:sz w:val="14"/>
            <w:szCs w:val="14"/>
            <w:lang w:val="ru-RU"/>
          </w:rPr>
          <w:t xml:space="preserve"> </w:t>
        </w:r>
      </w:hyperlink>
      <w:r w:rsidR="00400CA7" w:rsidRPr="00400CA7">
        <w:rPr>
          <w:sz w:val="14"/>
          <w:szCs w:val="14"/>
          <w:lang w:val="ru-RU"/>
        </w:rPr>
        <w:t>Открывание и закрывание капота</w:t>
      </w:r>
      <w:r w:rsidR="001515FB">
        <w:rPr>
          <w:sz w:val="14"/>
          <w:szCs w:val="14"/>
          <w:lang w:val="ru-RU"/>
        </w:rPr>
        <w:t xml:space="preserve"> </w:t>
      </w:r>
      <w:r w:rsidR="00400CA7" w:rsidRPr="00400CA7">
        <w:rPr>
          <w:sz w:val="14"/>
          <w:szCs w:val="14"/>
          <w:lang w:val="ru-RU"/>
        </w:rPr>
        <w:t>переднего моторного отсека</w:t>
      </w:r>
    </w:p>
    <w:p w:rsidR="00B3603F" w:rsidRPr="00400CA7" w:rsidRDefault="00A61C14">
      <w:pPr>
        <w:spacing w:line="230" w:lineRule="exact"/>
        <w:ind w:left="188"/>
        <w:rPr>
          <w:sz w:val="14"/>
          <w:szCs w:val="14"/>
          <w:lang w:val="ru-RU"/>
        </w:rPr>
      </w:pPr>
      <w:hyperlink w:anchor="_bookmark244" w:history="1">
        <w:r w:rsidR="006155B8" w:rsidRPr="00400CA7">
          <w:rPr>
            <w:sz w:val="14"/>
            <w:szCs w:val="14"/>
            <w:lang w:val="ru-RU"/>
          </w:rPr>
          <w:t>150</w:t>
        </w:r>
        <w:r w:rsidR="006155B8" w:rsidRPr="00400CA7">
          <w:rPr>
            <w:spacing w:val="-6"/>
            <w:sz w:val="14"/>
            <w:szCs w:val="14"/>
            <w:lang w:val="ru-RU"/>
          </w:rPr>
          <w:t xml:space="preserve"> </w:t>
        </w:r>
      </w:hyperlink>
      <w:r w:rsidR="00400CA7" w:rsidRPr="00400CA7">
        <w:rPr>
          <w:spacing w:val="-5"/>
          <w:sz w:val="14"/>
          <w:szCs w:val="14"/>
          <w:lang w:val="ru-RU"/>
        </w:rPr>
        <w:t>Моторное масло</w:t>
      </w:r>
    </w:p>
    <w:p w:rsidR="00B3603F" w:rsidRPr="00400CA7" w:rsidRDefault="00A61C14">
      <w:pPr>
        <w:spacing w:before="70"/>
        <w:ind w:left="188"/>
        <w:rPr>
          <w:sz w:val="14"/>
          <w:szCs w:val="14"/>
          <w:lang w:val="ru-RU"/>
        </w:rPr>
      </w:pPr>
      <w:hyperlink w:anchor="_bookmark246" w:history="1">
        <w:r w:rsidR="006155B8" w:rsidRPr="00400CA7">
          <w:rPr>
            <w:sz w:val="14"/>
            <w:szCs w:val="14"/>
            <w:lang w:val="ru-RU"/>
          </w:rPr>
          <w:t>151</w:t>
        </w:r>
        <w:r w:rsidR="006155B8" w:rsidRPr="00400CA7">
          <w:rPr>
            <w:spacing w:val="-2"/>
            <w:sz w:val="14"/>
            <w:szCs w:val="14"/>
            <w:lang w:val="ru-RU"/>
          </w:rPr>
          <w:t xml:space="preserve"> </w:t>
        </w:r>
      </w:hyperlink>
      <w:r w:rsidR="00400CA7" w:rsidRPr="00400CA7">
        <w:rPr>
          <w:spacing w:val="-2"/>
          <w:sz w:val="14"/>
          <w:szCs w:val="14"/>
          <w:lang w:val="ru-RU"/>
        </w:rPr>
        <w:t xml:space="preserve">Охлаждающая жидкость </w:t>
      </w:r>
    </w:p>
    <w:p w:rsidR="00B3603F" w:rsidRPr="00400CA7" w:rsidRDefault="00A61C14">
      <w:pPr>
        <w:spacing w:before="69"/>
        <w:ind w:left="188"/>
        <w:rPr>
          <w:sz w:val="14"/>
          <w:szCs w:val="14"/>
          <w:lang w:val="ru-RU"/>
        </w:rPr>
      </w:pPr>
      <w:hyperlink w:anchor="_bookmark248" w:history="1">
        <w:r w:rsidR="006155B8" w:rsidRPr="00400CA7">
          <w:rPr>
            <w:sz w:val="14"/>
            <w:szCs w:val="14"/>
            <w:lang w:val="ru-RU"/>
          </w:rPr>
          <w:t>152</w:t>
        </w:r>
        <w:r w:rsidR="006155B8" w:rsidRPr="00400CA7">
          <w:rPr>
            <w:spacing w:val="-4"/>
            <w:sz w:val="14"/>
            <w:szCs w:val="14"/>
            <w:lang w:val="ru-RU"/>
          </w:rPr>
          <w:t xml:space="preserve"> </w:t>
        </w:r>
      </w:hyperlink>
      <w:r w:rsidR="00400CA7" w:rsidRPr="00400CA7">
        <w:rPr>
          <w:spacing w:val="-2"/>
          <w:sz w:val="14"/>
          <w:szCs w:val="14"/>
          <w:lang w:val="ru-RU"/>
        </w:rPr>
        <w:t>Тормозная жидкость</w:t>
      </w:r>
    </w:p>
    <w:p w:rsidR="00B3603F" w:rsidRPr="00400CA7" w:rsidRDefault="00A61C14">
      <w:pPr>
        <w:spacing w:before="68"/>
        <w:ind w:left="188"/>
        <w:rPr>
          <w:sz w:val="14"/>
          <w:szCs w:val="14"/>
          <w:lang w:val="ru-RU"/>
        </w:rPr>
      </w:pPr>
      <w:hyperlink w:anchor="_bookmark250" w:history="1">
        <w:r w:rsidR="006155B8" w:rsidRPr="00400CA7">
          <w:rPr>
            <w:sz w:val="14"/>
            <w:szCs w:val="14"/>
            <w:lang w:val="ru-RU"/>
          </w:rPr>
          <w:t>153</w:t>
        </w:r>
        <w:r w:rsidR="006155B8" w:rsidRPr="00400CA7">
          <w:rPr>
            <w:spacing w:val="-9"/>
            <w:sz w:val="14"/>
            <w:szCs w:val="14"/>
            <w:lang w:val="ru-RU"/>
          </w:rPr>
          <w:t xml:space="preserve"> </w:t>
        </w:r>
      </w:hyperlink>
      <w:r w:rsidR="00400CA7" w:rsidRPr="00400CA7">
        <w:rPr>
          <w:spacing w:val="-2"/>
          <w:sz w:val="14"/>
          <w:szCs w:val="14"/>
          <w:lang w:val="ru-RU"/>
        </w:rPr>
        <w:t>Жидкость</w:t>
      </w:r>
      <w:r w:rsidR="000A048C">
        <w:rPr>
          <w:spacing w:val="-2"/>
          <w:sz w:val="14"/>
          <w:szCs w:val="14"/>
          <w:lang w:val="ru-RU"/>
        </w:rPr>
        <w:t xml:space="preserve"> для</w:t>
      </w:r>
      <w:r w:rsidR="00400CA7" w:rsidRPr="00400CA7">
        <w:rPr>
          <w:spacing w:val="-2"/>
          <w:sz w:val="14"/>
          <w:szCs w:val="14"/>
          <w:lang w:val="ru-RU"/>
        </w:rPr>
        <w:t xml:space="preserve"> стеклоомывателя</w:t>
      </w:r>
    </w:p>
    <w:p w:rsidR="00A43419" w:rsidRDefault="00A61C14" w:rsidP="00A43419">
      <w:pPr>
        <w:spacing w:before="159"/>
        <w:ind w:left="28"/>
        <w:rPr>
          <w:sz w:val="14"/>
          <w:szCs w:val="14"/>
          <w:lang w:val="ru-RU"/>
        </w:rPr>
      </w:pPr>
      <w:hyperlink w:anchor="_bookmark252" w:history="1">
        <w:r w:rsidR="006155B8" w:rsidRPr="00A43419">
          <w:rPr>
            <w:color w:val="79C1F9"/>
            <w:sz w:val="14"/>
            <w:szCs w:val="14"/>
            <w:lang w:val="ru-RU"/>
          </w:rPr>
          <w:t>153</w:t>
        </w:r>
        <w:r w:rsidR="006155B8" w:rsidRPr="00A43419">
          <w:rPr>
            <w:color w:val="79C1F9"/>
            <w:spacing w:val="-2"/>
            <w:sz w:val="14"/>
            <w:szCs w:val="14"/>
            <w:lang w:val="ru-RU"/>
          </w:rPr>
          <w:t xml:space="preserve"> </w:t>
        </w:r>
      </w:hyperlink>
      <w:r w:rsidR="00A43419" w:rsidRPr="00A43419">
        <w:rPr>
          <w:color w:val="79C1F9"/>
          <w:spacing w:val="-2"/>
          <w:sz w:val="14"/>
          <w:szCs w:val="14"/>
          <w:lang w:val="ru-RU"/>
        </w:rPr>
        <w:t>Щетки стеклоочистителей</w:t>
      </w:r>
    </w:p>
    <w:p w:rsidR="00B3603F" w:rsidRPr="00A43419" w:rsidRDefault="001515FB" w:rsidP="00A43419">
      <w:pPr>
        <w:spacing w:before="159"/>
        <w:ind w:left="28"/>
        <w:rPr>
          <w:sz w:val="14"/>
          <w:szCs w:val="14"/>
          <w:lang w:val="ru-RU"/>
        </w:rPr>
      </w:pPr>
      <w:r>
        <w:rPr>
          <w:lang w:val="ru-RU"/>
        </w:rPr>
        <w:t xml:space="preserve">   </w:t>
      </w:r>
      <w:hyperlink w:anchor="_bookmark253" w:history="1">
        <w:r w:rsidR="006155B8" w:rsidRPr="00A43419">
          <w:rPr>
            <w:sz w:val="14"/>
            <w:szCs w:val="14"/>
            <w:lang w:val="ru-RU"/>
          </w:rPr>
          <w:t>153</w:t>
        </w:r>
        <w:r w:rsidR="006155B8" w:rsidRPr="00A43419">
          <w:rPr>
            <w:spacing w:val="-3"/>
            <w:sz w:val="14"/>
            <w:szCs w:val="14"/>
            <w:lang w:val="ru-RU"/>
          </w:rPr>
          <w:t xml:space="preserve"> </w:t>
        </w:r>
      </w:hyperlink>
      <w:r w:rsidR="00A43419" w:rsidRPr="00A43419">
        <w:rPr>
          <w:spacing w:val="-2"/>
          <w:sz w:val="14"/>
          <w:szCs w:val="14"/>
          <w:lang w:val="ru-RU"/>
        </w:rPr>
        <w:t>Замена щет</w:t>
      </w:r>
      <w:r w:rsidR="000A048C">
        <w:rPr>
          <w:spacing w:val="-2"/>
          <w:sz w:val="14"/>
          <w:szCs w:val="14"/>
          <w:lang w:val="ru-RU"/>
        </w:rPr>
        <w:t>ок</w:t>
      </w:r>
      <w:r w:rsidR="00A43419" w:rsidRPr="00A43419">
        <w:rPr>
          <w:spacing w:val="-2"/>
          <w:sz w:val="14"/>
          <w:szCs w:val="14"/>
          <w:lang w:val="ru-RU"/>
        </w:rPr>
        <w:t xml:space="preserve"> стеклоочистител</w:t>
      </w:r>
      <w:r w:rsidR="00447FF7">
        <w:rPr>
          <w:spacing w:val="-2"/>
          <w:sz w:val="14"/>
          <w:szCs w:val="14"/>
          <w:lang w:val="ru-RU"/>
        </w:rPr>
        <w:t>ей</w:t>
      </w:r>
    </w:p>
    <w:p w:rsidR="00B3603F" w:rsidRPr="00C912B0" w:rsidRDefault="00A61C14">
      <w:pPr>
        <w:spacing w:before="159"/>
        <w:ind w:left="28"/>
        <w:rPr>
          <w:sz w:val="14"/>
          <w:szCs w:val="14"/>
          <w:lang w:val="ru-RU"/>
        </w:rPr>
      </w:pPr>
      <w:hyperlink w:anchor="_bookmark255" w:history="1">
        <w:r w:rsidR="006155B8" w:rsidRPr="00C912B0">
          <w:rPr>
            <w:color w:val="79C1F9"/>
            <w:sz w:val="14"/>
            <w:szCs w:val="14"/>
            <w:lang w:val="ru-RU"/>
          </w:rPr>
          <w:t>155</w:t>
        </w:r>
        <w:r w:rsidR="006155B8" w:rsidRPr="00C912B0">
          <w:rPr>
            <w:color w:val="79C1F9"/>
            <w:spacing w:val="-2"/>
            <w:sz w:val="14"/>
            <w:szCs w:val="14"/>
            <w:lang w:val="ru-RU"/>
          </w:rPr>
          <w:t xml:space="preserve"> </w:t>
        </w:r>
      </w:hyperlink>
      <w:r w:rsidR="00C912B0" w:rsidRPr="00C912B0">
        <w:rPr>
          <w:color w:val="79C1F9"/>
          <w:spacing w:val="-2"/>
          <w:sz w:val="14"/>
          <w:szCs w:val="14"/>
          <w:lang w:val="ru-RU"/>
        </w:rPr>
        <w:t>Аккумуляторная батарея</w:t>
      </w:r>
    </w:p>
    <w:p w:rsidR="00C912B0" w:rsidRPr="00C912B0" w:rsidRDefault="00A61C14" w:rsidP="00C912B0">
      <w:pPr>
        <w:spacing w:before="70"/>
        <w:ind w:left="188"/>
        <w:rPr>
          <w:spacing w:val="-2"/>
          <w:sz w:val="14"/>
          <w:szCs w:val="14"/>
          <w:lang w:val="ru-RU"/>
        </w:rPr>
      </w:pPr>
      <w:hyperlink w:anchor="_bookmark256" w:history="1">
        <w:r w:rsidR="006155B8" w:rsidRPr="00C912B0">
          <w:rPr>
            <w:sz w:val="14"/>
            <w:szCs w:val="14"/>
            <w:lang w:val="ru-RU"/>
          </w:rPr>
          <w:t>155</w:t>
        </w:r>
        <w:r w:rsidR="006155B8" w:rsidRPr="00C912B0">
          <w:rPr>
            <w:spacing w:val="-10"/>
            <w:sz w:val="14"/>
            <w:szCs w:val="14"/>
            <w:lang w:val="ru-RU"/>
          </w:rPr>
          <w:t xml:space="preserve"> </w:t>
        </w:r>
        <w:r w:rsidR="00C912B0">
          <w:rPr>
            <w:spacing w:val="-2"/>
            <w:sz w:val="14"/>
            <w:szCs w:val="14"/>
            <w:lang w:val="ru-RU"/>
          </w:rPr>
          <w:t>Т</w:t>
        </w:r>
      </w:hyperlink>
      <w:r w:rsidR="00C912B0" w:rsidRPr="00C912B0">
        <w:rPr>
          <w:spacing w:val="-2"/>
          <w:sz w:val="14"/>
          <w:szCs w:val="14"/>
          <w:lang w:val="ru-RU"/>
        </w:rPr>
        <w:t xml:space="preserve">ехническое обслуживание  </w:t>
      </w:r>
    </w:p>
    <w:p w:rsidR="00B3603F" w:rsidRPr="00C912B0" w:rsidRDefault="00C912B0" w:rsidP="001515FB">
      <w:pPr>
        <w:spacing w:before="70"/>
        <w:rPr>
          <w:sz w:val="14"/>
          <w:szCs w:val="14"/>
          <w:lang w:val="ru-RU"/>
        </w:rPr>
      </w:pPr>
      <w:r w:rsidRPr="00C912B0">
        <w:rPr>
          <w:spacing w:val="-2"/>
          <w:sz w:val="14"/>
          <w:szCs w:val="14"/>
          <w:lang w:val="ru-RU"/>
        </w:rPr>
        <w:t xml:space="preserve">       аккумуляторной батареи</w:t>
      </w:r>
    </w:p>
    <w:p w:rsidR="00B3603F" w:rsidRPr="00C912B0" w:rsidRDefault="00A61C14">
      <w:pPr>
        <w:spacing w:before="159"/>
        <w:ind w:left="28"/>
        <w:rPr>
          <w:sz w:val="14"/>
          <w:szCs w:val="14"/>
          <w:lang w:val="ru-RU"/>
        </w:rPr>
      </w:pPr>
      <w:hyperlink w:anchor="_bookmark258" w:history="1">
        <w:r w:rsidR="006155B8" w:rsidRPr="00C912B0">
          <w:rPr>
            <w:color w:val="79C1F9"/>
            <w:sz w:val="14"/>
            <w:szCs w:val="14"/>
            <w:lang w:val="ru-RU"/>
          </w:rPr>
          <w:t>156</w:t>
        </w:r>
        <w:r w:rsidR="006155B8" w:rsidRPr="00C912B0">
          <w:rPr>
            <w:color w:val="79C1F9"/>
            <w:spacing w:val="-2"/>
            <w:sz w:val="14"/>
            <w:szCs w:val="14"/>
            <w:lang w:val="ru-RU"/>
          </w:rPr>
          <w:t xml:space="preserve"> </w:t>
        </w:r>
      </w:hyperlink>
      <w:r w:rsidR="00C912B0">
        <w:rPr>
          <w:color w:val="79C1F9"/>
          <w:spacing w:val="-4"/>
          <w:sz w:val="14"/>
          <w:szCs w:val="14"/>
          <w:lang w:val="ru-RU"/>
        </w:rPr>
        <w:t>Шины</w:t>
      </w:r>
    </w:p>
    <w:p w:rsidR="00B3603F" w:rsidRPr="00C912B0" w:rsidRDefault="00A61C14">
      <w:pPr>
        <w:spacing w:before="69"/>
        <w:ind w:left="188"/>
        <w:rPr>
          <w:sz w:val="14"/>
          <w:szCs w:val="14"/>
          <w:lang w:val="ru-RU"/>
        </w:rPr>
      </w:pPr>
      <w:hyperlink w:anchor="_bookmark259" w:history="1">
        <w:r w:rsidR="006155B8" w:rsidRPr="00C912B0">
          <w:rPr>
            <w:sz w:val="14"/>
            <w:szCs w:val="14"/>
            <w:lang w:val="ru-RU"/>
          </w:rPr>
          <w:t>156</w:t>
        </w:r>
        <w:r w:rsidR="006155B8" w:rsidRPr="00C912B0">
          <w:rPr>
            <w:spacing w:val="-3"/>
            <w:sz w:val="14"/>
            <w:szCs w:val="14"/>
            <w:lang w:val="ru-RU"/>
          </w:rPr>
          <w:t xml:space="preserve"> </w:t>
        </w:r>
      </w:hyperlink>
      <w:r w:rsidR="00C912B0" w:rsidRPr="00C912B0">
        <w:rPr>
          <w:spacing w:val="-2"/>
          <w:sz w:val="14"/>
          <w:szCs w:val="14"/>
          <w:lang w:val="ru-RU"/>
        </w:rPr>
        <w:t>Техническое обслуживание шин</w:t>
      </w:r>
    </w:p>
    <w:p w:rsidR="00B3603F" w:rsidRPr="00C912B0" w:rsidRDefault="00B3603F">
      <w:pPr>
        <w:rPr>
          <w:sz w:val="14"/>
          <w:szCs w:val="14"/>
          <w:lang w:val="ru-RU"/>
        </w:rPr>
        <w:sectPr w:rsidR="00B3603F" w:rsidRPr="00C912B0">
          <w:pgSz w:w="8740" w:h="11910"/>
          <w:pgMar w:top="620" w:right="0" w:bottom="560" w:left="850" w:header="0" w:footer="362" w:gutter="0"/>
          <w:cols w:num="2" w:space="720" w:equalWidth="0">
            <w:col w:w="3260" w:space="406"/>
            <w:col w:w="4224"/>
          </w:cols>
        </w:sectPr>
      </w:pPr>
    </w:p>
    <w:p w:rsidR="00B3603F" w:rsidRPr="00C912B0" w:rsidRDefault="006155B8">
      <w:pPr>
        <w:spacing w:before="123"/>
        <w:ind w:left="28"/>
        <w:rPr>
          <w:sz w:val="14"/>
          <w:szCs w:val="14"/>
          <w:lang w:val="ru-RU"/>
        </w:rPr>
      </w:pPr>
      <w:r w:rsidRPr="00BF5074">
        <w:rPr>
          <w:noProof/>
          <w:sz w:val="14"/>
          <w:szCs w:val="14"/>
        </w:rPr>
        <w:lastRenderedPageBreak/>
        <mc:AlternateContent>
          <mc:Choice Requires="wps">
            <w:drawing>
              <wp:anchor distT="0" distB="0" distL="0" distR="0" simplePos="0" relativeHeight="251555840" behindDoc="0" locked="0" layoutInCell="1" allowOverlap="1">
                <wp:simplePos x="0" y="0"/>
                <wp:positionH relativeFrom="page">
                  <wp:posOffset>557999</wp:posOffset>
                </wp:positionH>
                <wp:positionV relativeFrom="paragraph">
                  <wp:posOffset>-4076</wp:posOffset>
                </wp:positionV>
                <wp:extent cx="4428490" cy="381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1736083" id="Graphic 7" o:spid="_x0000_s1026" style="position:absolute;margin-left:43.95pt;margin-top:-.3pt;width:348.7pt;height:.3pt;z-index:2515558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" path="m4427994,l,,,3594r4427994,l4427994,xe" fillcolor="#007fff" stroked="f">
                <v:path arrowok="t"/>
                <w10:wrap anchorx="page"/>
              </v:shape>
            </w:pict>
          </mc:Fallback>
        </mc:AlternateContent>
      </w:r>
      <w:hyperlink w:anchor="_bookmark261" w:history="1">
        <w:r w:rsidRPr="00C912B0">
          <w:rPr>
            <w:color w:val="79C1F9"/>
            <w:sz w:val="14"/>
            <w:szCs w:val="14"/>
            <w:lang w:val="ru-RU"/>
          </w:rPr>
          <w:t>159</w:t>
        </w:r>
        <w:r w:rsidRPr="00C912B0">
          <w:rPr>
            <w:color w:val="79C1F9"/>
            <w:spacing w:val="-6"/>
            <w:sz w:val="14"/>
            <w:szCs w:val="14"/>
            <w:lang w:val="ru-RU"/>
          </w:rPr>
          <w:t xml:space="preserve"> </w:t>
        </w:r>
        <w:r w:rsidRPr="00C912B0">
          <w:rPr>
            <w:color w:val="79C1F9"/>
            <w:spacing w:val="-14"/>
            <w:sz w:val="14"/>
            <w:szCs w:val="14"/>
            <w:lang w:val="ru-RU"/>
          </w:rPr>
          <w:t xml:space="preserve"> </w:t>
        </w:r>
      </w:hyperlink>
      <w:r w:rsidR="00C912B0" w:rsidRPr="00C912B0">
        <w:rPr>
          <w:color w:val="79C1F9"/>
          <w:spacing w:val="-2"/>
          <w:sz w:val="14"/>
          <w:szCs w:val="14"/>
          <w:lang w:val="ru-RU"/>
        </w:rPr>
        <w:t>Мойка автомобиля</w:t>
      </w:r>
    </w:p>
    <w:p w:rsidR="00B3603F" w:rsidRPr="00C912B0" w:rsidRDefault="00A61C14">
      <w:pPr>
        <w:spacing w:before="68"/>
        <w:ind w:left="188"/>
        <w:rPr>
          <w:sz w:val="14"/>
          <w:szCs w:val="14"/>
          <w:lang w:val="ru-RU"/>
        </w:rPr>
      </w:pPr>
      <w:hyperlink w:anchor="_bookmark262" w:history="1">
        <w:r w:rsidR="006155B8" w:rsidRPr="00C912B0">
          <w:rPr>
            <w:sz w:val="14"/>
            <w:szCs w:val="14"/>
            <w:lang w:val="ru-RU"/>
          </w:rPr>
          <w:t>159</w:t>
        </w:r>
        <w:r w:rsidR="006155B8" w:rsidRPr="00C912B0">
          <w:rPr>
            <w:spacing w:val="-3"/>
            <w:sz w:val="14"/>
            <w:szCs w:val="14"/>
            <w:lang w:val="ru-RU"/>
          </w:rPr>
          <w:t xml:space="preserve"> </w:t>
        </w:r>
      </w:hyperlink>
      <w:r w:rsidR="00C912B0" w:rsidRPr="00C912B0">
        <w:rPr>
          <w:spacing w:val="-2"/>
          <w:sz w:val="14"/>
          <w:szCs w:val="14"/>
          <w:lang w:val="ru-RU"/>
        </w:rPr>
        <w:t>Мытье кузова</w:t>
      </w:r>
    </w:p>
    <w:p w:rsidR="00B3603F" w:rsidRPr="00C912B0" w:rsidRDefault="00A61C14">
      <w:pPr>
        <w:spacing w:before="70"/>
        <w:ind w:left="188"/>
        <w:rPr>
          <w:sz w:val="14"/>
          <w:szCs w:val="14"/>
          <w:lang w:val="ru-RU"/>
        </w:rPr>
      </w:pPr>
      <w:hyperlink w:anchor="_bookmark264" w:history="1">
        <w:r w:rsidR="006155B8" w:rsidRPr="00C912B0">
          <w:rPr>
            <w:sz w:val="14"/>
            <w:szCs w:val="14"/>
            <w:lang w:val="ru-RU"/>
          </w:rPr>
          <w:t>160</w:t>
        </w:r>
        <w:r w:rsidR="006155B8" w:rsidRPr="00C912B0">
          <w:rPr>
            <w:spacing w:val="-3"/>
            <w:sz w:val="14"/>
            <w:szCs w:val="14"/>
            <w:lang w:val="ru-RU"/>
          </w:rPr>
          <w:t xml:space="preserve"> </w:t>
        </w:r>
      </w:hyperlink>
      <w:r w:rsidR="00C912B0" w:rsidRPr="00C912B0">
        <w:rPr>
          <w:spacing w:val="-2"/>
          <w:sz w:val="14"/>
          <w:szCs w:val="14"/>
          <w:lang w:val="ru-RU"/>
        </w:rPr>
        <w:t>Очистка салона</w:t>
      </w:r>
    </w:p>
    <w:p w:rsidR="00B3603F" w:rsidRPr="00C912B0" w:rsidRDefault="00A61C14">
      <w:pPr>
        <w:spacing w:before="199"/>
        <w:ind w:left="28"/>
        <w:rPr>
          <w:sz w:val="14"/>
          <w:szCs w:val="14"/>
          <w:lang w:val="ru-RU"/>
        </w:rPr>
      </w:pPr>
      <w:hyperlink w:anchor="_bookmark266" w:history="1">
        <w:r w:rsidR="001739C7" w:rsidRPr="00C912B0">
          <w:rPr>
            <w:color w:val="1E6CEB"/>
            <w:spacing w:val="-2"/>
            <w:sz w:val="14"/>
            <w:szCs w:val="14"/>
            <w:lang w:val="ru-RU"/>
          </w:rPr>
          <w:t>Техническая информация</w:t>
        </w:r>
      </w:hyperlink>
    </w:p>
    <w:p w:rsidR="00B3603F" w:rsidRPr="00334DB1" w:rsidRDefault="00A61C14">
      <w:pPr>
        <w:spacing w:before="147"/>
        <w:ind w:left="28"/>
        <w:rPr>
          <w:sz w:val="14"/>
          <w:szCs w:val="14"/>
          <w:lang w:val="ru-RU"/>
        </w:rPr>
      </w:pPr>
      <w:hyperlink w:anchor="_bookmark267" w:history="1">
        <w:r w:rsidR="006155B8" w:rsidRPr="00334DB1">
          <w:rPr>
            <w:color w:val="79C1F9"/>
            <w:sz w:val="14"/>
            <w:szCs w:val="14"/>
            <w:lang w:val="ru-RU"/>
          </w:rPr>
          <w:t>163</w:t>
        </w:r>
        <w:r w:rsidR="006155B8" w:rsidRPr="00334DB1">
          <w:rPr>
            <w:color w:val="79C1F9"/>
            <w:spacing w:val="-6"/>
            <w:sz w:val="14"/>
            <w:szCs w:val="14"/>
            <w:lang w:val="ru-RU"/>
          </w:rPr>
          <w:t xml:space="preserve"> </w:t>
        </w:r>
      </w:hyperlink>
      <w:r w:rsidR="00334DB1" w:rsidRPr="00334DB1">
        <w:rPr>
          <w:color w:val="79C1F9"/>
          <w:spacing w:val="-2"/>
          <w:sz w:val="14"/>
          <w:szCs w:val="14"/>
          <w:lang w:val="ru-RU"/>
        </w:rPr>
        <w:t>Идентификация автомобиля</w:t>
      </w:r>
    </w:p>
    <w:p w:rsidR="00B3603F" w:rsidRPr="00334DB1" w:rsidRDefault="00A61C14" w:rsidP="00334DB1">
      <w:pPr>
        <w:spacing w:before="68" w:line="312" w:lineRule="auto"/>
        <w:ind w:left="426" w:hanging="239"/>
        <w:rPr>
          <w:spacing w:val="-2"/>
          <w:sz w:val="14"/>
          <w:szCs w:val="14"/>
          <w:lang w:val="ru-RU"/>
        </w:rPr>
      </w:pPr>
      <w:hyperlink w:anchor="_bookmark268" w:history="1">
        <w:r w:rsidR="006155B8" w:rsidRPr="00334DB1">
          <w:rPr>
            <w:sz w:val="14"/>
            <w:szCs w:val="14"/>
            <w:lang w:val="ru-RU"/>
          </w:rPr>
          <w:t>163</w:t>
        </w:r>
        <w:r w:rsidR="006155B8" w:rsidRPr="00334DB1">
          <w:rPr>
            <w:spacing w:val="-14"/>
            <w:sz w:val="14"/>
            <w:szCs w:val="14"/>
            <w:lang w:val="ru-RU"/>
          </w:rPr>
          <w:t xml:space="preserve">  </w:t>
        </w:r>
      </w:hyperlink>
      <w:r w:rsidR="00334DB1" w:rsidRPr="00334DB1">
        <w:rPr>
          <w:spacing w:val="-2"/>
          <w:sz w:val="14"/>
          <w:szCs w:val="14"/>
          <w:lang w:val="ru-RU"/>
        </w:rPr>
        <w:t>Идентификационный номер</w:t>
      </w:r>
      <w:r w:rsidR="00334DB1">
        <w:rPr>
          <w:spacing w:val="-2"/>
          <w:sz w:val="14"/>
          <w:szCs w:val="14"/>
          <w:lang w:val="ru-RU"/>
        </w:rPr>
        <w:t xml:space="preserve"> </w:t>
      </w:r>
      <w:r w:rsidR="000C53F7">
        <w:rPr>
          <w:spacing w:val="-2"/>
          <w:sz w:val="14"/>
          <w:szCs w:val="14"/>
          <w:lang w:val="ru-RU"/>
        </w:rPr>
        <w:t>автомобиля</w:t>
      </w:r>
      <w:r w:rsidR="00334DB1" w:rsidRPr="00334DB1">
        <w:rPr>
          <w:spacing w:val="-2"/>
          <w:sz w:val="14"/>
          <w:szCs w:val="14"/>
          <w:lang w:val="ru-RU"/>
        </w:rPr>
        <w:t xml:space="preserve"> (</w:t>
      </w:r>
      <w:r w:rsidR="00334DB1" w:rsidRPr="00334DB1">
        <w:rPr>
          <w:spacing w:val="-2"/>
          <w:sz w:val="14"/>
          <w:szCs w:val="14"/>
        </w:rPr>
        <w:t>VIN</w:t>
      </w:r>
      <w:r w:rsidR="00334DB1" w:rsidRPr="00334DB1">
        <w:rPr>
          <w:spacing w:val="-2"/>
          <w:sz w:val="14"/>
          <w:szCs w:val="14"/>
          <w:lang w:val="ru-RU"/>
        </w:rPr>
        <w:t>)</w:t>
      </w:r>
    </w:p>
    <w:p w:rsidR="00B3603F" w:rsidRPr="00334DB1" w:rsidRDefault="00A61C14">
      <w:pPr>
        <w:spacing w:line="230" w:lineRule="exact"/>
        <w:ind w:left="188"/>
        <w:rPr>
          <w:sz w:val="14"/>
          <w:szCs w:val="14"/>
          <w:lang w:val="ru-RU"/>
        </w:rPr>
      </w:pPr>
      <w:hyperlink w:anchor="_bookmark270" w:history="1">
        <w:r w:rsidR="006155B8" w:rsidRPr="00334DB1">
          <w:rPr>
            <w:spacing w:val="-2"/>
            <w:sz w:val="14"/>
            <w:szCs w:val="14"/>
            <w:lang w:val="ru-RU"/>
          </w:rPr>
          <w:t>163</w:t>
        </w:r>
        <w:r w:rsidR="006155B8" w:rsidRPr="00334DB1">
          <w:rPr>
            <w:spacing w:val="6"/>
            <w:sz w:val="14"/>
            <w:szCs w:val="14"/>
            <w:lang w:val="ru-RU"/>
          </w:rPr>
          <w:t xml:space="preserve"> </w:t>
        </w:r>
      </w:hyperlink>
      <w:r w:rsidR="00334DB1" w:rsidRPr="00334DB1">
        <w:rPr>
          <w:spacing w:val="-4"/>
          <w:sz w:val="14"/>
          <w:szCs w:val="14"/>
          <w:lang w:val="ru-RU"/>
        </w:rPr>
        <w:t>Сертификационная табличка автомобиля</w:t>
      </w:r>
    </w:p>
    <w:p w:rsidR="00B3603F" w:rsidRPr="00334DB1" w:rsidRDefault="00A61C14">
      <w:pPr>
        <w:spacing w:before="70"/>
        <w:ind w:left="188"/>
        <w:rPr>
          <w:sz w:val="14"/>
          <w:szCs w:val="14"/>
          <w:lang w:val="ru-RU"/>
        </w:rPr>
      </w:pPr>
      <w:hyperlink w:anchor="_bookmark272" w:history="1">
        <w:r w:rsidR="006155B8" w:rsidRPr="00334DB1">
          <w:rPr>
            <w:sz w:val="14"/>
            <w:szCs w:val="14"/>
            <w:lang w:val="ru-RU"/>
          </w:rPr>
          <w:t>163</w:t>
        </w:r>
        <w:r w:rsidR="006155B8" w:rsidRPr="00334DB1">
          <w:rPr>
            <w:spacing w:val="-6"/>
            <w:sz w:val="14"/>
            <w:szCs w:val="14"/>
            <w:lang w:val="ru-RU"/>
          </w:rPr>
          <w:t xml:space="preserve"> </w:t>
        </w:r>
      </w:hyperlink>
      <w:r w:rsidR="00334DB1" w:rsidRPr="00334DB1">
        <w:rPr>
          <w:spacing w:val="-4"/>
          <w:sz w:val="14"/>
          <w:szCs w:val="14"/>
          <w:lang w:val="ru-RU"/>
        </w:rPr>
        <w:t>Код двигателя</w:t>
      </w:r>
    </w:p>
    <w:p w:rsidR="00B3603F" w:rsidRPr="00334DB1" w:rsidRDefault="00A61C14">
      <w:pPr>
        <w:spacing w:before="69" w:line="312" w:lineRule="auto"/>
        <w:ind w:left="426" w:hanging="239"/>
        <w:rPr>
          <w:sz w:val="14"/>
          <w:szCs w:val="14"/>
          <w:lang w:val="ru-RU"/>
        </w:rPr>
      </w:pPr>
      <w:hyperlink w:anchor="_bookmark274" w:history="1">
        <w:r w:rsidR="006155B8" w:rsidRPr="00334DB1">
          <w:rPr>
            <w:sz w:val="14"/>
            <w:szCs w:val="14"/>
            <w:lang w:val="ru-RU"/>
          </w:rPr>
          <w:t>164</w:t>
        </w:r>
        <w:r w:rsidR="006155B8" w:rsidRPr="00334DB1">
          <w:rPr>
            <w:spacing w:val="-14"/>
            <w:sz w:val="14"/>
            <w:szCs w:val="14"/>
            <w:lang w:val="ru-RU"/>
          </w:rPr>
          <w:t xml:space="preserve"> </w:t>
        </w:r>
      </w:hyperlink>
      <w:r w:rsidR="00334DB1" w:rsidRPr="00334DB1">
        <w:rPr>
          <w:spacing w:val="-2"/>
          <w:sz w:val="14"/>
          <w:szCs w:val="14"/>
          <w:lang w:val="ru-RU"/>
        </w:rPr>
        <w:t>Регистратор данных о событиях (</w:t>
      </w:r>
      <w:r w:rsidR="00334DB1" w:rsidRPr="00334DB1">
        <w:rPr>
          <w:spacing w:val="-2"/>
          <w:sz w:val="14"/>
          <w:szCs w:val="14"/>
        </w:rPr>
        <w:t>EDR</w:t>
      </w:r>
      <w:r w:rsidR="00334DB1" w:rsidRPr="00334DB1">
        <w:rPr>
          <w:spacing w:val="-2"/>
          <w:sz w:val="14"/>
          <w:szCs w:val="14"/>
          <w:lang w:val="ru-RU"/>
        </w:rPr>
        <w:t>)</w:t>
      </w:r>
    </w:p>
    <w:p w:rsidR="00B3603F" w:rsidRPr="00244540" w:rsidRDefault="00A61C14">
      <w:pPr>
        <w:spacing w:before="90"/>
        <w:ind w:left="28"/>
        <w:rPr>
          <w:sz w:val="14"/>
          <w:szCs w:val="14"/>
          <w:lang w:val="ru-RU"/>
        </w:rPr>
      </w:pPr>
      <w:hyperlink w:anchor="_bookmark276" w:history="1">
        <w:r w:rsidR="006155B8" w:rsidRPr="00244540">
          <w:rPr>
            <w:color w:val="79C1F9"/>
            <w:sz w:val="14"/>
            <w:szCs w:val="14"/>
            <w:lang w:val="ru-RU"/>
          </w:rPr>
          <w:t>165</w:t>
        </w:r>
        <w:r w:rsidR="006155B8" w:rsidRPr="00244540">
          <w:rPr>
            <w:color w:val="79C1F9"/>
            <w:spacing w:val="-10"/>
            <w:sz w:val="14"/>
            <w:szCs w:val="14"/>
            <w:lang w:val="ru-RU"/>
          </w:rPr>
          <w:t xml:space="preserve"> </w:t>
        </w:r>
      </w:hyperlink>
      <w:r w:rsidR="00334DB1" w:rsidRPr="00244540">
        <w:rPr>
          <w:color w:val="79C1F9"/>
          <w:spacing w:val="-2"/>
          <w:sz w:val="14"/>
          <w:szCs w:val="14"/>
          <w:lang w:val="ru-RU"/>
        </w:rPr>
        <w:t>Технические характеристики</w:t>
      </w:r>
    </w:p>
    <w:p w:rsidR="00B3603F" w:rsidRPr="00334DB1" w:rsidRDefault="006155B8">
      <w:pPr>
        <w:spacing w:before="123" w:line="312" w:lineRule="auto"/>
        <w:ind w:left="427" w:right="1011" w:hanging="240"/>
        <w:rPr>
          <w:sz w:val="14"/>
          <w:szCs w:val="14"/>
          <w:lang w:val="ru-RU"/>
        </w:rPr>
      </w:pPr>
      <w:r w:rsidRPr="00334DB1">
        <w:rPr>
          <w:sz w:val="14"/>
          <w:szCs w:val="14"/>
          <w:lang w:val="ru-RU"/>
        </w:rPr>
        <w:br w:type="column"/>
      </w:r>
      <w:hyperlink w:anchor="_bookmark277" w:history="1">
        <w:r w:rsidRPr="00334DB1">
          <w:rPr>
            <w:sz w:val="14"/>
            <w:szCs w:val="14"/>
            <w:lang w:val="ru-RU"/>
          </w:rPr>
          <w:t>165</w:t>
        </w:r>
        <w:r w:rsidRPr="00334DB1">
          <w:rPr>
            <w:spacing w:val="-10"/>
            <w:sz w:val="14"/>
            <w:szCs w:val="14"/>
            <w:lang w:val="ru-RU"/>
          </w:rPr>
          <w:t xml:space="preserve"> </w:t>
        </w:r>
      </w:hyperlink>
      <w:r w:rsidR="00334DB1" w:rsidRPr="00334DB1">
        <w:rPr>
          <w:sz w:val="14"/>
          <w:szCs w:val="14"/>
          <w:lang w:val="ru-RU"/>
        </w:rPr>
        <w:t>Габаритные размеры</w:t>
      </w:r>
    </w:p>
    <w:p w:rsidR="00B3603F" w:rsidRPr="00334DB1" w:rsidRDefault="00A61C14">
      <w:pPr>
        <w:spacing w:line="312" w:lineRule="auto"/>
        <w:ind w:left="427" w:right="1011" w:hanging="240"/>
        <w:rPr>
          <w:sz w:val="14"/>
          <w:szCs w:val="14"/>
          <w:lang w:val="ru-RU"/>
        </w:rPr>
      </w:pPr>
      <w:hyperlink w:anchor="_bookmark279" w:history="1">
        <w:r w:rsidR="006155B8" w:rsidRPr="00334DB1">
          <w:rPr>
            <w:sz w:val="14"/>
            <w:szCs w:val="14"/>
            <w:lang w:val="ru-RU"/>
          </w:rPr>
          <w:t>165</w:t>
        </w:r>
        <w:r w:rsidR="006155B8" w:rsidRPr="00334DB1">
          <w:rPr>
            <w:spacing w:val="-9"/>
            <w:sz w:val="14"/>
            <w:szCs w:val="14"/>
            <w:lang w:val="ru-RU"/>
          </w:rPr>
          <w:t xml:space="preserve"> </w:t>
        </w:r>
        <w:r w:rsidR="006155B8" w:rsidRPr="00BF5074">
          <w:rPr>
            <w:sz w:val="14"/>
            <w:szCs w:val="14"/>
          </w:rPr>
          <w:t>M</w:t>
        </w:r>
        <w:r w:rsidR="00334DB1">
          <w:rPr>
            <w:sz w:val="14"/>
            <w:szCs w:val="14"/>
            <w:lang w:val="ru-RU"/>
          </w:rPr>
          <w:t>асс</w:t>
        </w:r>
        <w:r w:rsidR="00D73AB4">
          <w:rPr>
            <w:sz w:val="14"/>
            <w:szCs w:val="14"/>
            <w:lang w:val="ru-RU"/>
          </w:rPr>
          <w:t>овые параметры</w:t>
        </w:r>
        <w:r w:rsidR="006155B8" w:rsidRPr="00334DB1">
          <w:rPr>
            <w:spacing w:val="-14"/>
            <w:sz w:val="14"/>
            <w:szCs w:val="14"/>
            <w:lang w:val="ru-RU"/>
          </w:rPr>
          <w:t xml:space="preserve"> </w:t>
        </w:r>
      </w:hyperlink>
      <w:r w:rsidR="00334DB1" w:rsidRPr="00334DB1">
        <w:rPr>
          <w:sz w:val="14"/>
          <w:szCs w:val="14"/>
          <w:lang w:val="ru-RU"/>
        </w:rPr>
        <w:t xml:space="preserve"> </w:t>
      </w:r>
    </w:p>
    <w:p w:rsidR="00B3603F" w:rsidRPr="00334DB1" w:rsidRDefault="00A61C14">
      <w:pPr>
        <w:spacing w:line="230" w:lineRule="exact"/>
        <w:ind w:left="188"/>
        <w:rPr>
          <w:sz w:val="14"/>
          <w:szCs w:val="14"/>
          <w:lang w:val="ru-RU"/>
        </w:rPr>
      </w:pPr>
      <w:hyperlink w:anchor="_bookmark281" w:history="1">
        <w:r w:rsidR="006155B8" w:rsidRPr="00334DB1">
          <w:rPr>
            <w:sz w:val="14"/>
            <w:szCs w:val="14"/>
            <w:lang w:val="ru-RU"/>
          </w:rPr>
          <w:t>165</w:t>
        </w:r>
        <w:r w:rsidR="006155B8" w:rsidRPr="00334DB1">
          <w:rPr>
            <w:spacing w:val="-5"/>
            <w:sz w:val="14"/>
            <w:szCs w:val="14"/>
            <w:lang w:val="ru-RU"/>
          </w:rPr>
          <w:t xml:space="preserve"> </w:t>
        </w:r>
        <w:r w:rsidR="006155B8" w:rsidRPr="00334DB1">
          <w:rPr>
            <w:spacing w:val="-13"/>
            <w:sz w:val="14"/>
            <w:szCs w:val="14"/>
            <w:lang w:val="ru-RU"/>
          </w:rPr>
          <w:t xml:space="preserve"> </w:t>
        </w:r>
      </w:hyperlink>
      <w:r w:rsidR="00334DB1" w:rsidRPr="00334DB1">
        <w:rPr>
          <w:spacing w:val="-2"/>
          <w:sz w:val="14"/>
          <w:szCs w:val="14"/>
          <w:lang w:val="ru-RU"/>
        </w:rPr>
        <w:t>Динамические характеристики</w:t>
      </w:r>
    </w:p>
    <w:p w:rsidR="00B3603F" w:rsidRPr="00334DB1" w:rsidRDefault="00A61C14">
      <w:pPr>
        <w:spacing w:before="69"/>
        <w:ind w:left="188"/>
        <w:rPr>
          <w:sz w:val="14"/>
          <w:szCs w:val="14"/>
          <w:lang w:val="ru-RU"/>
        </w:rPr>
      </w:pPr>
      <w:hyperlink w:anchor="_bookmark283" w:history="1">
        <w:r w:rsidR="006155B8" w:rsidRPr="00334DB1">
          <w:rPr>
            <w:sz w:val="14"/>
            <w:szCs w:val="14"/>
            <w:lang w:val="ru-RU"/>
          </w:rPr>
          <w:t>165</w:t>
        </w:r>
        <w:r w:rsidR="006155B8" w:rsidRPr="00334DB1">
          <w:rPr>
            <w:spacing w:val="-10"/>
            <w:sz w:val="14"/>
            <w:szCs w:val="14"/>
            <w:lang w:val="ru-RU"/>
          </w:rPr>
          <w:t xml:space="preserve"> </w:t>
        </w:r>
        <w:r w:rsidR="006155B8" w:rsidRPr="00334DB1">
          <w:rPr>
            <w:spacing w:val="-14"/>
            <w:sz w:val="14"/>
            <w:szCs w:val="14"/>
            <w:lang w:val="ru-RU"/>
          </w:rPr>
          <w:t xml:space="preserve"> </w:t>
        </w:r>
      </w:hyperlink>
      <w:r w:rsidR="00334DB1" w:rsidRPr="00334DB1">
        <w:rPr>
          <w:spacing w:val="-2"/>
          <w:sz w:val="14"/>
          <w:szCs w:val="14"/>
          <w:lang w:val="ru-RU"/>
        </w:rPr>
        <w:t>Экологический класс автомобиля</w:t>
      </w:r>
    </w:p>
    <w:p w:rsidR="00C912B0" w:rsidRPr="00334DB1" w:rsidRDefault="00A61C14">
      <w:pPr>
        <w:spacing w:before="68" w:line="312" w:lineRule="auto"/>
        <w:ind w:left="188" w:right="1262"/>
        <w:rPr>
          <w:sz w:val="14"/>
          <w:szCs w:val="14"/>
          <w:lang w:val="ru-RU"/>
        </w:rPr>
      </w:pPr>
      <w:hyperlink w:anchor="_bookmark285" w:history="1">
        <w:r w:rsidR="006155B8" w:rsidRPr="00334DB1">
          <w:rPr>
            <w:sz w:val="14"/>
            <w:szCs w:val="14"/>
            <w:lang w:val="ru-RU"/>
          </w:rPr>
          <w:t>166</w:t>
        </w:r>
        <w:r w:rsidR="006155B8" w:rsidRPr="00334DB1">
          <w:rPr>
            <w:spacing w:val="-14"/>
            <w:sz w:val="14"/>
            <w:szCs w:val="14"/>
            <w:lang w:val="ru-RU"/>
          </w:rPr>
          <w:t xml:space="preserve"> </w:t>
        </w:r>
      </w:hyperlink>
      <w:r w:rsidR="00334DB1" w:rsidRPr="00334DB1">
        <w:rPr>
          <w:sz w:val="14"/>
          <w:szCs w:val="14"/>
          <w:lang w:val="ru-RU"/>
        </w:rPr>
        <w:t>Основные параметры двигателя</w:t>
      </w:r>
      <w:r w:rsidR="006155B8" w:rsidRPr="00334DB1">
        <w:rPr>
          <w:sz w:val="14"/>
          <w:szCs w:val="14"/>
          <w:lang w:val="ru-RU"/>
        </w:rPr>
        <w:t xml:space="preserve"> </w:t>
      </w:r>
    </w:p>
    <w:p w:rsidR="00B3603F" w:rsidRPr="003538BC" w:rsidRDefault="00A61C14">
      <w:pPr>
        <w:spacing w:before="68" w:line="312" w:lineRule="auto"/>
        <w:ind w:left="188" w:right="1262"/>
        <w:rPr>
          <w:sz w:val="14"/>
          <w:szCs w:val="14"/>
          <w:lang w:val="ru-RU"/>
        </w:rPr>
      </w:pPr>
      <w:hyperlink w:anchor="_bookmark287" w:history="1">
        <w:r w:rsidR="006155B8" w:rsidRPr="00C912B0">
          <w:rPr>
            <w:sz w:val="14"/>
            <w:szCs w:val="14"/>
            <w:lang w:val="ru-RU"/>
          </w:rPr>
          <w:t xml:space="preserve">166 </w:t>
        </w:r>
      </w:hyperlink>
      <w:r w:rsidR="00334DB1">
        <w:rPr>
          <w:sz w:val="14"/>
          <w:szCs w:val="14"/>
          <w:lang w:val="ru-RU"/>
        </w:rPr>
        <w:t>Х</w:t>
      </w:r>
      <w:r w:rsidR="00C912B0" w:rsidRPr="00C912B0">
        <w:rPr>
          <w:sz w:val="14"/>
          <w:szCs w:val="14"/>
          <w:lang w:val="ru-RU"/>
        </w:rPr>
        <w:t>арактеристики ши</w:t>
      </w:r>
      <w:r w:rsidR="003538BC">
        <w:rPr>
          <w:sz w:val="14"/>
          <w:szCs w:val="14"/>
          <w:lang w:val="ru-RU"/>
        </w:rPr>
        <w:t>н</w:t>
      </w:r>
    </w:p>
    <w:p w:rsidR="00B3603F" w:rsidRPr="00C912B0" w:rsidRDefault="00A61C14">
      <w:pPr>
        <w:spacing w:line="230" w:lineRule="exact"/>
        <w:ind w:left="188"/>
        <w:rPr>
          <w:sz w:val="14"/>
          <w:szCs w:val="14"/>
          <w:lang w:val="ru-RU"/>
        </w:rPr>
      </w:pPr>
      <w:hyperlink w:anchor="_bookmark289" w:history="1">
        <w:r w:rsidR="006155B8" w:rsidRPr="00C912B0">
          <w:rPr>
            <w:sz w:val="14"/>
            <w:szCs w:val="14"/>
            <w:lang w:val="ru-RU"/>
          </w:rPr>
          <w:t>166</w:t>
        </w:r>
        <w:r w:rsidR="006155B8" w:rsidRPr="00C912B0">
          <w:rPr>
            <w:spacing w:val="-6"/>
            <w:sz w:val="14"/>
            <w:szCs w:val="14"/>
            <w:lang w:val="ru-RU"/>
          </w:rPr>
          <w:t xml:space="preserve"> </w:t>
        </w:r>
      </w:hyperlink>
      <w:r w:rsidR="00C912B0" w:rsidRPr="00C912B0">
        <w:rPr>
          <w:spacing w:val="-2"/>
          <w:sz w:val="14"/>
          <w:szCs w:val="14"/>
          <w:lang w:val="ru-RU"/>
        </w:rPr>
        <w:t>Углы установки колес</w:t>
      </w:r>
    </w:p>
    <w:p w:rsidR="00B3603F" w:rsidRPr="00C912B0" w:rsidRDefault="00A61C14">
      <w:pPr>
        <w:spacing w:before="160"/>
        <w:ind w:left="28"/>
        <w:rPr>
          <w:sz w:val="14"/>
          <w:szCs w:val="14"/>
          <w:lang w:val="ru-RU"/>
        </w:rPr>
      </w:pPr>
      <w:hyperlink w:anchor="_bookmark291" w:history="1">
        <w:r w:rsidR="006155B8" w:rsidRPr="00C912B0">
          <w:rPr>
            <w:color w:val="79C1F9"/>
            <w:spacing w:val="-2"/>
            <w:sz w:val="14"/>
            <w:szCs w:val="14"/>
            <w:lang w:val="ru-RU"/>
          </w:rPr>
          <w:t>167</w:t>
        </w:r>
        <w:r w:rsidR="006155B8" w:rsidRPr="00C912B0">
          <w:rPr>
            <w:color w:val="79C1F9"/>
            <w:spacing w:val="3"/>
            <w:sz w:val="14"/>
            <w:szCs w:val="14"/>
            <w:lang w:val="ru-RU"/>
          </w:rPr>
          <w:t xml:space="preserve"> </w:t>
        </w:r>
      </w:hyperlink>
      <w:r w:rsidR="00C912B0" w:rsidRPr="00C912B0">
        <w:rPr>
          <w:color w:val="79C1F9"/>
          <w:spacing w:val="-2"/>
          <w:sz w:val="14"/>
          <w:szCs w:val="14"/>
          <w:lang w:val="ru-RU"/>
        </w:rPr>
        <w:t>Рекомендуемые жидкости</w:t>
      </w:r>
    </w:p>
    <w:p w:rsidR="00B3603F" w:rsidRPr="00C912B0" w:rsidRDefault="00A61C14" w:rsidP="009545DC">
      <w:pPr>
        <w:spacing w:before="69" w:line="312" w:lineRule="auto"/>
        <w:ind w:left="427" w:right="713" w:hanging="240"/>
        <w:rPr>
          <w:sz w:val="20"/>
          <w:lang w:val="ru-RU"/>
        </w:rPr>
        <w:sectPr w:rsidR="00B3603F" w:rsidRPr="00C912B0">
          <w:pgSz w:w="8740" w:h="11910"/>
          <w:pgMar w:top="620" w:right="0" w:bottom="560" w:left="850" w:header="0" w:footer="362" w:gutter="0"/>
          <w:cols w:num="2" w:space="720" w:equalWidth="0">
            <w:col w:w="3161" w:space="505"/>
            <w:col w:w="4224"/>
          </w:cols>
        </w:sectPr>
      </w:pPr>
      <w:hyperlink w:anchor="_bookmark292" w:history="1">
        <w:r w:rsidR="006155B8" w:rsidRPr="00C912B0">
          <w:rPr>
            <w:sz w:val="14"/>
            <w:szCs w:val="14"/>
            <w:lang w:val="ru-RU"/>
          </w:rPr>
          <w:t>167</w:t>
        </w:r>
        <w:r w:rsidR="006155B8" w:rsidRPr="00C912B0">
          <w:rPr>
            <w:spacing w:val="-14"/>
            <w:sz w:val="14"/>
            <w:szCs w:val="14"/>
            <w:lang w:val="ru-RU"/>
          </w:rPr>
          <w:t xml:space="preserve"> </w:t>
        </w:r>
      </w:hyperlink>
      <w:r w:rsidR="00C912B0" w:rsidRPr="00C912B0">
        <w:rPr>
          <w:spacing w:val="-2"/>
          <w:sz w:val="14"/>
          <w:szCs w:val="14"/>
          <w:lang w:val="ru-RU"/>
        </w:rPr>
        <w:t>Рекомендуемые жидкости и заправочные объемы</w:t>
      </w:r>
    </w:p>
    <w:p w:rsidR="00B3603F" w:rsidRPr="00C912B0" w:rsidRDefault="00D51D94">
      <w:pPr>
        <w:pStyle w:val="a3"/>
        <w:spacing w:before="235"/>
        <w:jc w:val="left"/>
        <w:rPr>
          <w:sz w:val="21"/>
          <w:lang w:val="ru-RU"/>
        </w:rPr>
      </w:pPr>
      <w:r w:rsidRPr="00B96488">
        <w:rPr>
          <w:noProof/>
          <w:sz w:val="16"/>
          <w:szCs w:val="16"/>
        </w:rPr>
        <w:lastRenderedPageBreak/>
        <mc:AlternateContent>
          <mc:Choice Requires="wps">
            <w:drawing>
              <wp:anchor distT="0" distB="0" distL="0" distR="0" simplePos="0" relativeHeight="251539456" behindDoc="0" locked="0" layoutInCell="1" allowOverlap="1" wp14:anchorId="169D9028" wp14:editId="35B0139E">
                <wp:simplePos x="0" y="0"/>
                <wp:positionH relativeFrom="page">
                  <wp:posOffset>535940</wp:posOffset>
                </wp:positionH>
                <wp:positionV relativeFrom="paragraph">
                  <wp:posOffset>204470</wp:posOffset>
                </wp:positionV>
                <wp:extent cx="4428490" cy="381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EFCE94F" id="Graphic 9" o:spid="_x0000_s1026" style="position:absolute;margin-left:42.2pt;margin-top:16.1pt;width:348.7pt;height:.3pt;z-index:2515394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" path="m4427994,l,,,3594r4427994,l4427994,xe" fillcolor="#007fff" stroked="f">
                <v:path arrowok="t"/>
                <w10:wrap anchorx="page"/>
              </v:shape>
            </w:pict>
          </mc:Fallback>
        </mc:AlternateContent>
      </w:r>
      <w:r w:rsidR="006155B8">
        <w:rPr>
          <w:noProof/>
          <w:sz w:val="21"/>
        </w:rPr>
        <mc:AlternateContent>
          <mc:Choice Requires="wps">
            <w:drawing>
              <wp:anchor distT="0" distB="0" distL="0" distR="0" simplePos="0" relativeHeight="25151692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8" o:spid="_x0000_s1028" type="#_x0000_t202" style="position:absolute;margin-left:399.5pt;margin-top:36.85pt;width:40.05pt;height:515.6pt;z-index:25151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E166C6" w:rsidRPr="005D4B27" w:rsidRDefault="00E166C6" w:rsidP="00E166C6">
      <w:pPr>
        <w:tabs>
          <w:tab w:val="left" w:pos="1902"/>
          <w:tab w:val="left" w:pos="2560"/>
        </w:tabs>
        <w:spacing w:before="91" w:line="283" w:lineRule="auto"/>
        <w:ind w:left="28"/>
        <w:outlineLvl w:val="1"/>
        <w:rPr>
          <w:b/>
          <w:bCs/>
          <w:sz w:val="18"/>
          <w:szCs w:val="18"/>
          <w:lang w:val="ru-RU"/>
        </w:rPr>
      </w:pPr>
      <w:bookmarkStart w:id="9" w:name="About_this_Manual_"/>
      <w:bookmarkStart w:id="10" w:name="_bookmark1"/>
      <w:bookmarkStart w:id="11" w:name="_bookmark2"/>
      <w:bookmarkStart w:id="12" w:name="Notes_to_Users_"/>
      <w:bookmarkStart w:id="13" w:name="_bookmark3"/>
      <w:bookmarkStart w:id="14" w:name="_bookmark4"/>
      <w:bookmarkEnd w:id="9"/>
      <w:bookmarkEnd w:id="10"/>
      <w:bookmarkEnd w:id="11"/>
      <w:bookmarkEnd w:id="12"/>
      <w:bookmarkEnd w:id="13"/>
      <w:bookmarkEnd w:id="14"/>
      <w:r w:rsidRPr="005D4B27">
        <w:rPr>
          <w:b/>
          <w:bCs/>
          <w:noProof/>
          <w:sz w:val="18"/>
          <w:szCs w:val="18"/>
          <w:lang w:val="ru-RU" w:eastAsia="ru-RU"/>
        </w:rPr>
        <mc:AlternateContent>
          <mc:Choice Requires="wps">
            <w:drawing>
              <wp:anchor distT="0" distB="0" distL="0" distR="0" simplePos="0" relativeHeight="251556864" behindDoc="0" locked="0" layoutInCell="1" allowOverlap="1" wp14:anchorId="722888A0" wp14:editId="180E5E0F">
                <wp:simplePos x="0" y="0"/>
                <wp:positionH relativeFrom="page">
                  <wp:posOffset>5073903</wp:posOffset>
                </wp:positionH>
                <wp:positionV relativeFrom="page">
                  <wp:posOffset>468007</wp:posOffset>
                </wp:positionV>
                <wp:extent cx="508634" cy="6548120"/>
                <wp:effectExtent l="0" t="0" r="0" b="0"/>
                <wp:wrapNone/>
                <wp:docPr id="1111"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E166C6">
                            <w:pPr>
                              <w:pStyle w:val="a3"/>
                              <w:jc w:val="left"/>
                            </w:pPr>
                          </w:p>
                        </w:txbxContent>
                      </wps:txbx>
                      <wps:bodyPr wrap="square" lIns="0" tIns="0" rIns="0" bIns="0" rtlCol="0">
                        <a:noAutofit/>
                      </wps:bodyPr>
                    </wps:wsp>
                  </a:graphicData>
                </a:graphic>
              </wp:anchor>
            </w:drawing>
          </mc:Choice>
          <mc:Fallback>
            <w:pict>
              <v:shape w14:anchorId="722888A0" id="Textbox 10" o:spid="_x0000_s1029" type="#_x0000_t202" style="position:absolute;left:0;text-align:left;margin-left:399.5pt;margin-top:36.85pt;width:40.05pt;height:515.6pt;z-index:2515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&#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By12XprgEAAEo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E166C6">
                      <w:pPr>
                        <w:pStyle w:val="a3"/>
                        <w:jc w:val="left"/>
                      </w:pPr>
                    </w:p>
                  </w:txbxContent>
                </v:textbox>
                <w10:wrap anchorx="page" anchory="page"/>
              </v:shape>
            </w:pict>
          </mc:Fallback>
        </mc:AlternateContent>
      </w:r>
      <w:bookmarkStart w:id="15" w:name="Notice_to_Users_"/>
      <w:bookmarkStart w:id="16" w:name="Introduction_to_Owner_Manual_"/>
      <w:bookmarkEnd w:id="15"/>
      <w:bookmarkEnd w:id="16"/>
      <w:r w:rsidRPr="005D4B27">
        <w:rPr>
          <w:b/>
          <w:bCs/>
          <w:color w:val="1E6CEB"/>
          <w:spacing w:val="-2"/>
          <w:sz w:val="18"/>
          <w:szCs w:val="18"/>
          <w:lang w:val="ru-RU"/>
        </w:rPr>
        <w:t xml:space="preserve">Введение </w:t>
      </w:r>
    </w:p>
    <w:p w:rsidR="00E166C6" w:rsidRPr="00D73AB4" w:rsidRDefault="00E166C6" w:rsidP="00225BBE">
      <w:pPr>
        <w:pStyle w:val="4"/>
        <w:spacing w:line="206" w:lineRule="exact"/>
        <w:rPr>
          <w:color w:val="1E6CEB"/>
          <w:spacing w:val="-2"/>
          <w:sz w:val="16"/>
          <w:szCs w:val="16"/>
          <w:lang w:val="ru-RU"/>
        </w:rPr>
      </w:pPr>
      <w:r w:rsidRPr="00D73AB4">
        <w:rPr>
          <w:color w:val="1E6CEB"/>
          <w:spacing w:val="-2"/>
          <w:sz w:val="16"/>
          <w:szCs w:val="16"/>
          <w:lang w:val="ru-RU"/>
        </w:rPr>
        <w:t>Примечания для пользователей</w:t>
      </w:r>
    </w:p>
    <w:p w:rsidR="00E166C6" w:rsidRPr="00FB3670" w:rsidRDefault="00E166C6" w:rsidP="00E166C6">
      <w:pPr>
        <w:tabs>
          <w:tab w:val="left" w:pos="255"/>
        </w:tabs>
        <w:spacing w:before="26" w:line="312" w:lineRule="auto"/>
        <w:rPr>
          <w:b/>
          <w:bCs/>
          <w:color w:val="79C1F9"/>
          <w:spacing w:val="-2"/>
          <w:sz w:val="14"/>
          <w:szCs w:val="14"/>
          <w:lang w:val="ru-RU"/>
        </w:rPr>
      </w:pPr>
      <w:r w:rsidRPr="00FB3670">
        <w:rPr>
          <w:b/>
          <w:bCs/>
          <w:color w:val="79C1F9"/>
          <w:spacing w:val="-2"/>
          <w:sz w:val="14"/>
          <w:szCs w:val="14"/>
          <w:lang w:val="ru-RU"/>
        </w:rPr>
        <w:t>Заявление об использовании руководства</w:t>
      </w:r>
    </w:p>
    <w:p w:rsidR="00B3603F" w:rsidRPr="00FB3670" w:rsidRDefault="00E166C6" w:rsidP="0041497F">
      <w:pPr>
        <w:pStyle w:val="a5"/>
        <w:numPr>
          <w:ilvl w:val="0"/>
          <w:numId w:val="70"/>
        </w:numPr>
        <w:tabs>
          <w:tab w:val="left" w:pos="255"/>
        </w:tabs>
        <w:spacing w:before="26" w:line="312" w:lineRule="auto"/>
        <w:rPr>
          <w:sz w:val="14"/>
          <w:szCs w:val="14"/>
          <w:lang w:val="ru-RU"/>
        </w:rPr>
      </w:pPr>
      <w:r w:rsidRPr="00FB3670">
        <w:rPr>
          <w:sz w:val="14"/>
          <w:szCs w:val="14"/>
          <w:lang w:val="ru-RU"/>
        </w:rPr>
        <w:t>Руководство по мультимедийной системе, является важной частью данного документа и предназначено для ознакомления с развлекательной системой автомобиля. Подробные инструкции по эксплуатации смотрите в руководстве по мультимедийной системе</w:t>
      </w:r>
      <w:r w:rsidR="006155B8" w:rsidRPr="00FB3670">
        <w:rPr>
          <w:sz w:val="14"/>
          <w:szCs w:val="14"/>
          <w:lang w:val="ru-RU"/>
        </w:rPr>
        <w:t>.</w:t>
      </w:r>
    </w:p>
    <w:p w:rsidR="00B3603F" w:rsidRPr="00FB3670" w:rsidRDefault="00E166C6" w:rsidP="0041497F">
      <w:pPr>
        <w:pStyle w:val="a5"/>
        <w:numPr>
          <w:ilvl w:val="0"/>
          <w:numId w:val="70"/>
        </w:numPr>
        <w:tabs>
          <w:tab w:val="left" w:pos="255"/>
        </w:tabs>
        <w:spacing w:before="14" w:line="312" w:lineRule="auto"/>
        <w:rPr>
          <w:sz w:val="14"/>
          <w:szCs w:val="14"/>
          <w:lang w:val="ru-RU"/>
        </w:rPr>
      </w:pPr>
      <w:r w:rsidRPr="00FB3670">
        <w:rPr>
          <w:sz w:val="14"/>
          <w:szCs w:val="14"/>
          <w:lang w:val="ru-RU"/>
        </w:rPr>
        <w:t>Информация в данном руководстве, является актуальной на момент его публикации. Содержание руководства основано на информации о продукте, имеющейся на момент публикации. Для удовлетворения потребностей клиентов и соблюдения требований законодательства конфигурация и характеристики автомобиля постоянно оптимизируются и улучшаются. Характеристики Вашего автомобиля могут отличаться от описанных в данном руководстве.</w:t>
      </w:r>
    </w:p>
    <w:p w:rsidR="00B3603F" w:rsidRPr="00FB3670" w:rsidRDefault="00E166C6" w:rsidP="0041497F">
      <w:pPr>
        <w:pStyle w:val="a5"/>
        <w:numPr>
          <w:ilvl w:val="0"/>
          <w:numId w:val="70"/>
        </w:numPr>
        <w:tabs>
          <w:tab w:val="left" w:pos="255"/>
        </w:tabs>
        <w:spacing w:line="312" w:lineRule="auto"/>
        <w:rPr>
          <w:spacing w:val="-2"/>
          <w:sz w:val="14"/>
          <w:szCs w:val="14"/>
          <w:lang w:val="ru-RU"/>
        </w:rPr>
      </w:pPr>
      <w:r w:rsidRPr="00FB3670">
        <w:rPr>
          <w:spacing w:val="-2"/>
          <w:sz w:val="14"/>
          <w:szCs w:val="14"/>
          <w:lang w:val="ru-RU"/>
        </w:rPr>
        <w:t>Версия программного обеспечения и настройки автомобиля могут обновляться в будущем. Перед обновлением Вам будет предложено дать свое согласие. Информация, отображаемая после обновления, может отличаться от описания, приведенного в данном руководстве пользователя, поставляемого вместе с приобретенным автомобилем. При наличии различий руководствуйтесь фактическими данными.</w:t>
      </w:r>
    </w:p>
    <w:p w:rsidR="00B3603F" w:rsidRPr="00FB3670" w:rsidRDefault="009545DC" w:rsidP="009545DC">
      <w:pPr>
        <w:pStyle w:val="5"/>
        <w:rPr>
          <w:color w:val="79C1F9"/>
          <w:spacing w:val="-2"/>
          <w:sz w:val="14"/>
          <w:szCs w:val="14"/>
          <w:lang w:val="ru-RU"/>
        </w:rPr>
      </w:pPr>
      <w:r w:rsidRPr="00FB3670">
        <w:rPr>
          <w:color w:val="79C1F9"/>
          <w:spacing w:val="-2"/>
          <w:sz w:val="14"/>
          <w:szCs w:val="14"/>
          <w:lang w:val="ru-RU"/>
        </w:rPr>
        <w:t>Важные рекомендации</w:t>
      </w:r>
    </w:p>
    <w:p w:rsidR="009545DC" w:rsidRPr="00FB3670" w:rsidRDefault="009545DC" w:rsidP="0041497F">
      <w:pPr>
        <w:pStyle w:val="a5"/>
        <w:numPr>
          <w:ilvl w:val="0"/>
          <w:numId w:val="70"/>
        </w:numPr>
        <w:tabs>
          <w:tab w:val="left" w:pos="255"/>
        </w:tabs>
        <w:spacing w:before="118" w:line="312" w:lineRule="auto"/>
        <w:rPr>
          <w:sz w:val="14"/>
          <w:szCs w:val="14"/>
          <w:lang w:val="ru-RU"/>
        </w:rPr>
      </w:pPr>
      <w:r w:rsidRPr="00FB3670">
        <w:rPr>
          <w:sz w:val="14"/>
          <w:szCs w:val="14"/>
          <w:lang w:val="ru-RU"/>
        </w:rPr>
        <w:t>Регулярно проверяйте износ шин и давление воздуха в них в соответствии с рекомендуемыми здесь методами и требованиями.</w:t>
      </w:r>
    </w:p>
    <w:p w:rsidR="00D51D94" w:rsidRPr="00FB3670" w:rsidRDefault="009545DC" w:rsidP="00FB3670">
      <w:pPr>
        <w:pStyle w:val="a5"/>
        <w:numPr>
          <w:ilvl w:val="0"/>
          <w:numId w:val="70"/>
        </w:numPr>
        <w:spacing w:before="118" w:line="300" w:lineRule="auto"/>
        <w:rPr>
          <w:sz w:val="14"/>
          <w:szCs w:val="14"/>
          <w:lang w:val="ru-RU"/>
        </w:rPr>
      </w:pPr>
      <w:r w:rsidRPr="00FB3670">
        <w:rPr>
          <w:sz w:val="14"/>
          <w:szCs w:val="14"/>
          <w:lang w:val="ru-RU"/>
        </w:rPr>
        <w:t>Всегда используйте масло и жидкость,</w:t>
      </w:r>
      <w:r w:rsidR="00B96488" w:rsidRPr="00FB3670">
        <w:rPr>
          <w:sz w:val="14"/>
          <w:szCs w:val="14"/>
          <w:lang w:val="ru-RU"/>
        </w:rPr>
        <w:t xml:space="preserve"> </w:t>
      </w:r>
      <w:r w:rsidR="00FB3670" w:rsidRPr="00FB3670">
        <w:rPr>
          <w:sz w:val="14"/>
          <w:szCs w:val="14"/>
          <w:lang w:val="ru-RU"/>
        </w:rPr>
        <w:t>рекомендованные в данном руководстве, и проводите техническое обслуживание в соответствии с требованиями</w:t>
      </w:r>
      <w:r w:rsidR="00FB3670">
        <w:rPr>
          <w:sz w:val="14"/>
          <w:szCs w:val="14"/>
          <w:lang w:val="ru-RU"/>
        </w:rPr>
        <w:t>.</w:t>
      </w:r>
    </w:p>
    <w:p w:rsidR="00D51D94" w:rsidRDefault="00D51D94" w:rsidP="00D51D94">
      <w:pPr>
        <w:spacing w:before="118"/>
        <w:rPr>
          <w:i/>
          <w:iCs/>
          <w:color w:val="007FFF"/>
          <w:sz w:val="10"/>
          <w:szCs w:val="10"/>
          <w:lang w:val="ru-RU"/>
        </w:rPr>
      </w:pPr>
    </w:p>
    <w:p w:rsidR="00D73AB4" w:rsidRDefault="00D73AB4" w:rsidP="00D51D94">
      <w:pPr>
        <w:spacing w:before="118"/>
        <w:rPr>
          <w:i/>
          <w:iCs/>
          <w:color w:val="007FFF"/>
          <w:sz w:val="10"/>
          <w:szCs w:val="10"/>
          <w:lang w:val="ru-RU"/>
        </w:rPr>
      </w:pPr>
    </w:p>
    <w:p w:rsidR="00D73AB4" w:rsidRDefault="00D73AB4" w:rsidP="00D51D94">
      <w:pPr>
        <w:spacing w:before="118"/>
        <w:rPr>
          <w:i/>
          <w:iCs/>
          <w:color w:val="007FFF"/>
          <w:sz w:val="10"/>
          <w:szCs w:val="10"/>
          <w:lang w:val="ru-RU"/>
        </w:rPr>
      </w:pPr>
    </w:p>
    <w:p w:rsidR="00D73AB4" w:rsidRDefault="00D73AB4" w:rsidP="00D51D94">
      <w:pPr>
        <w:spacing w:before="118"/>
        <w:rPr>
          <w:i/>
          <w:iCs/>
          <w:color w:val="007FFF"/>
          <w:sz w:val="10"/>
          <w:szCs w:val="10"/>
          <w:lang w:val="ru-RU"/>
        </w:rPr>
      </w:pPr>
    </w:p>
    <w:p w:rsidR="00D73AB4" w:rsidRDefault="00D73AB4" w:rsidP="00D51D94">
      <w:pPr>
        <w:spacing w:before="118"/>
        <w:rPr>
          <w:i/>
          <w:iCs/>
          <w:color w:val="007FFF"/>
          <w:sz w:val="10"/>
          <w:szCs w:val="10"/>
          <w:lang w:val="ru-RU"/>
        </w:rPr>
      </w:pPr>
    </w:p>
    <w:p w:rsidR="00D73AB4" w:rsidRPr="00BF5074" w:rsidRDefault="00D73AB4" w:rsidP="00D51D94">
      <w:pPr>
        <w:spacing w:before="118"/>
        <w:rPr>
          <w:i/>
          <w:iCs/>
          <w:color w:val="007FFF"/>
          <w:sz w:val="10"/>
          <w:szCs w:val="10"/>
          <w:lang w:val="ru-RU"/>
        </w:rPr>
      </w:pPr>
    </w:p>
    <w:p w:rsidR="00FB3670" w:rsidRDefault="00D51D94" w:rsidP="00D51D94">
      <w:pPr>
        <w:spacing w:before="118"/>
        <w:rPr>
          <w:sz w:val="6"/>
          <w:szCs w:val="6"/>
          <w:lang w:val="ru-RU"/>
        </w:rPr>
      </w:pPr>
      <w:r w:rsidRPr="000344D2">
        <w:rPr>
          <w:noProof/>
          <w:sz w:val="18"/>
          <w:szCs w:val="18"/>
        </w:rPr>
        <mc:AlternateContent>
          <mc:Choice Requires="wps">
            <w:drawing>
              <wp:anchor distT="0" distB="0" distL="0" distR="0" simplePos="0" relativeHeight="251569152" behindDoc="0" locked="0" layoutInCell="1" allowOverlap="1" wp14:anchorId="6E010B14" wp14:editId="3912F481">
                <wp:simplePos x="0" y="0"/>
                <wp:positionH relativeFrom="page">
                  <wp:posOffset>5073903</wp:posOffset>
                </wp:positionH>
                <wp:positionV relativeFrom="page">
                  <wp:posOffset>468007</wp:posOffset>
                </wp:positionV>
                <wp:extent cx="508634" cy="6548120"/>
                <wp:effectExtent l="0" t="0" r="0" b="0"/>
                <wp:wrapNone/>
                <wp:docPr id="1112"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D51D94">
                            <w:pPr>
                              <w:pStyle w:val="a3"/>
                              <w:jc w:val="left"/>
                            </w:pPr>
                          </w:p>
                        </w:txbxContent>
                      </wps:txbx>
                      <wps:bodyPr wrap="square" lIns="0" tIns="0" rIns="0" bIns="0" rtlCol="0">
                        <a:noAutofit/>
                      </wps:bodyPr>
                    </wps:wsp>
                  </a:graphicData>
                </a:graphic>
              </wp:anchor>
            </w:drawing>
          </mc:Choice>
          <mc:Fallback>
            <w:pict>
              <v:shape w14:anchorId="6E010B14" id="Textbox 30" o:spid="_x0000_s1030" type="#_x0000_t202" style="position:absolute;margin-left:399.5pt;margin-top:36.85pt;width:40.05pt;height:515.6pt;z-index:25156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MvvH6iwAQAAS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D51D94">
                      <w:pPr>
                        <w:pStyle w:val="a3"/>
                        <w:jc w:val="left"/>
                      </w:pPr>
                    </w:p>
                  </w:txbxContent>
                </v:textbox>
                <w10:wrap anchorx="page" anchory="page"/>
              </v:shape>
            </w:pict>
          </mc:Fallback>
        </mc:AlternateContent>
      </w:r>
      <w:r w:rsidR="00D73AB4">
        <w:rPr>
          <w:lang w:val="ru-RU"/>
        </w:rPr>
        <w:t xml:space="preserve">     </w:t>
      </w:r>
    </w:p>
    <w:p w:rsidR="00D51D94" w:rsidRPr="00FB3670" w:rsidRDefault="00FB3670" w:rsidP="00D51D94">
      <w:pPr>
        <w:spacing w:before="118"/>
        <w:rPr>
          <w:lang w:val="ru-RU"/>
        </w:rPr>
      </w:pPr>
      <w:r>
        <w:rPr>
          <w:lang w:val="ru-RU"/>
        </w:rPr>
        <w:t xml:space="preserve">        </w:t>
      </w:r>
      <w:hyperlink w:anchor="_bookmark1" w:history="1">
        <w:r w:rsidR="00D51D94" w:rsidRPr="000344D2">
          <w:rPr>
            <w:i/>
            <w:iCs/>
            <w:color w:val="007FFF"/>
            <w:sz w:val="18"/>
            <w:szCs w:val="18"/>
            <w:lang w:val="ru-RU"/>
          </w:rPr>
          <w:t>Примечани</w:t>
        </w:r>
        <w:r w:rsidR="001D55AF" w:rsidRPr="000344D2">
          <w:rPr>
            <w:i/>
            <w:iCs/>
            <w:color w:val="007FFF"/>
            <w:sz w:val="18"/>
            <w:szCs w:val="18"/>
            <w:lang w:val="ru-RU"/>
          </w:rPr>
          <w:t>я</w:t>
        </w:r>
      </w:hyperlink>
      <w:r w:rsidR="00D51D94" w:rsidRPr="000344D2">
        <w:rPr>
          <w:i/>
          <w:iCs/>
          <w:color w:val="007FFF"/>
          <w:sz w:val="18"/>
          <w:szCs w:val="18"/>
          <w:lang w:val="ru-RU"/>
        </w:rPr>
        <w:t xml:space="preserve"> для пользователей</w:t>
      </w:r>
    </w:p>
    <w:p w:rsidR="00FB3670" w:rsidRPr="00FB3670" w:rsidRDefault="00FB3670" w:rsidP="00FB3670">
      <w:pPr>
        <w:spacing w:before="118" w:line="300" w:lineRule="auto"/>
        <w:ind w:right="822"/>
        <w:rPr>
          <w:b/>
          <w:bCs/>
          <w:color w:val="79C1F9"/>
          <w:spacing w:val="-2"/>
          <w:sz w:val="14"/>
          <w:szCs w:val="14"/>
          <w:lang w:val="ru-RU"/>
        </w:rPr>
      </w:pPr>
    </w:p>
    <w:p w:rsidR="00D51D94" w:rsidRPr="00FB3670" w:rsidRDefault="00D51D94" w:rsidP="00D51D94">
      <w:pPr>
        <w:pStyle w:val="a5"/>
        <w:spacing w:before="118" w:line="300" w:lineRule="auto"/>
        <w:ind w:right="822" w:firstLine="0"/>
        <w:rPr>
          <w:b/>
          <w:bCs/>
          <w:color w:val="79C1F9"/>
          <w:spacing w:val="-2"/>
          <w:sz w:val="14"/>
          <w:szCs w:val="14"/>
          <w:lang w:val="ru-RU"/>
        </w:rPr>
      </w:pPr>
      <w:r w:rsidRPr="00FB3670">
        <w:rPr>
          <w:b/>
          <w:bCs/>
          <w:color w:val="79C1F9"/>
          <w:spacing w:val="-2"/>
          <w:sz w:val="14"/>
          <w:szCs w:val="14"/>
          <w:lang w:val="ru-RU"/>
        </w:rPr>
        <w:t>Меры предосторожности</w:t>
      </w:r>
    </w:p>
    <w:p w:rsidR="00D51D94" w:rsidRPr="00FB3670" w:rsidRDefault="00D51D94" w:rsidP="0041497F">
      <w:pPr>
        <w:pStyle w:val="a5"/>
        <w:numPr>
          <w:ilvl w:val="0"/>
          <w:numId w:val="70"/>
        </w:numPr>
        <w:spacing w:line="300" w:lineRule="auto"/>
        <w:ind w:right="822"/>
        <w:rPr>
          <w:spacing w:val="-2"/>
          <w:sz w:val="14"/>
          <w:szCs w:val="14"/>
          <w:lang w:val="ru-RU"/>
        </w:rPr>
      </w:pPr>
      <w:r w:rsidRPr="00FB3670">
        <w:rPr>
          <w:spacing w:val="-2"/>
          <w:sz w:val="14"/>
          <w:szCs w:val="14"/>
          <w:lang w:val="ru-RU"/>
        </w:rPr>
        <w:t>Автомобиль оснащен антиблокировочной системой тормозов (</w:t>
      </w:r>
      <w:r w:rsidRPr="00FB3670">
        <w:rPr>
          <w:spacing w:val="-2"/>
          <w:sz w:val="14"/>
          <w:szCs w:val="14"/>
        </w:rPr>
        <w:t>ABS</w:t>
      </w:r>
      <w:r w:rsidRPr="00FB3670">
        <w:rPr>
          <w:spacing w:val="-2"/>
          <w:sz w:val="14"/>
          <w:szCs w:val="14"/>
          <w:lang w:val="ru-RU"/>
        </w:rPr>
        <w:t xml:space="preserve">), </w:t>
      </w:r>
      <w:r w:rsidR="002A3E0E" w:rsidRPr="00FB3670">
        <w:rPr>
          <w:spacing w:val="-2"/>
          <w:sz w:val="14"/>
          <w:szCs w:val="14"/>
          <w:lang w:val="ru-RU"/>
        </w:rPr>
        <w:t>в</w:t>
      </w:r>
      <w:r w:rsidRPr="00FB3670">
        <w:rPr>
          <w:spacing w:val="-2"/>
          <w:sz w:val="14"/>
          <w:szCs w:val="14"/>
          <w:lang w:val="ru-RU"/>
        </w:rPr>
        <w:t xml:space="preserve"> случае экстренного торможения всегда полностью нажимайте на педаль тормоза, избегайте прерывистого торможения.</w:t>
      </w:r>
    </w:p>
    <w:p w:rsidR="00D51D94" w:rsidRPr="00FB3670" w:rsidRDefault="00D51D94" w:rsidP="0041497F">
      <w:pPr>
        <w:pStyle w:val="a5"/>
        <w:numPr>
          <w:ilvl w:val="0"/>
          <w:numId w:val="70"/>
        </w:numPr>
        <w:spacing w:before="0" w:line="300" w:lineRule="auto"/>
        <w:ind w:right="822"/>
        <w:rPr>
          <w:spacing w:val="-2"/>
          <w:sz w:val="14"/>
          <w:szCs w:val="14"/>
          <w:lang w:val="ru-RU"/>
        </w:rPr>
      </w:pPr>
      <w:r w:rsidRPr="00FB3670">
        <w:rPr>
          <w:spacing w:val="-2"/>
          <w:sz w:val="14"/>
          <w:szCs w:val="14"/>
          <w:lang w:val="ru-RU"/>
        </w:rPr>
        <w:t xml:space="preserve">Данный автомобиль оснащен подушками безопасности. В целях безопасности детей не располагайте детские </w:t>
      </w:r>
      <w:r w:rsidR="00D73AB4" w:rsidRPr="00FB3670">
        <w:rPr>
          <w:spacing w:val="-2"/>
          <w:sz w:val="14"/>
          <w:szCs w:val="14"/>
          <w:lang w:val="ru-RU"/>
        </w:rPr>
        <w:t>удерживающие устройства</w:t>
      </w:r>
      <w:r w:rsidRPr="00FB3670">
        <w:rPr>
          <w:spacing w:val="-2"/>
          <w:sz w:val="14"/>
          <w:szCs w:val="14"/>
          <w:lang w:val="ru-RU"/>
        </w:rPr>
        <w:t xml:space="preserve"> вперед на сиденьях с (активированной) защитой фронтальной подушкой безопасности.</w:t>
      </w:r>
    </w:p>
    <w:p w:rsidR="00D51D94" w:rsidRPr="00FB3670" w:rsidRDefault="00D51D94" w:rsidP="0041497F">
      <w:pPr>
        <w:pStyle w:val="a5"/>
        <w:numPr>
          <w:ilvl w:val="0"/>
          <w:numId w:val="70"/>
        </w:numPr>
        <w:spacing w:before="0" w:line="300" w:lineRule="auto"/>
        <w:ind w:right="822"/>
        <w:rPr>
          <w:spacing w:val="-2"/>
          <w:sz w:val="14"/>
          <w:szCs w:val="14"/>
          <w:lang w:val="ru-RU"/>
        </w:rPr>
      </w:pPr>
      <w:r w:rsidRPr="00FB3670">
        <w:rPr>
          <w:spacing w:val="-2"/>
          <w:sz w:val="14"/>
          <w:szCs w:val="14"/>
          <w:lang w:val="ru-RU"/>
        </w:rPr>
        <w:t>Используйте напольные коврики подходящих размеров и правильно размещайте их, чтобы они не мешали нормальному ходу каждой педали. Избегайте нарушения работы педалей ввиду скольжения ковриков, так как это может привести к ДТП.</w:t>
      </w:r>
    </w:p>
    <w:p w:rsidR="00D51D94" w:rsidRPr="00FB3670" w:rsidRDefault="00D51D94" w:rsidP="0041497F">
      <w:pPr>
        <w:pStyle w:val="a5"/>
        <w:numPr>
          <w:ilvl w:val="0"/>
          <w:numId w:val="70"/>
        </w:numPr>
        <w:spacing w:before="0" w:line="300" w:lineRule="auto"/>
        <w:ind w:right="822"/>
        <w:rPr>
          <w:spacing w:val="-2"/>
          <w:sz w:val="14"/>
          <w:szCs w:val="14"/>
          <w:lang w:val="ru-RU"/>
        </w:rPr>
      </w:pPr>
      <w:r w:rsidRPr="00FB3670">
        <w:rPr>
          <w:spacing w:val="-2"/>
          <w:sz w:val="14"/>
          <w:szCs w:val="14"/>
          <w:lang w:val="ru-RU"/>
        </w:rPr>
        <w:t>Не останавливайте транспортное средство надолго, не заглушив при этом двигатель. Избегайте вдыхания выхлопных газов и случайного нажатия педали акселератора, чтобы двигатель не работал на высоких оборотах, так как это может привести к возгоранию автомобиля и угрожать безопасности людей и имущества.</w:t>
      </w:r>
    </w:p>
    <w:p w:rsidR="00D51D94" w:rsidRPr="00FB3670" w:rsidRDefault="00D51D94" w:rsidP="00D51D94">
      <w:pPr>
        <w:pStyle w:val="a5"/>
        <w:spacing w:before="118" w:line="300" w:lineRule="auto"/>
        <w:ind w:right="822" w:firstLine="0"/>
        <w:rPr>
          <w:b/>
          <w:bCs/>
          <w:color w:val="79C1F9"/>
          <w:spacing w:val="-2"/>
          <w:sz w:val="14"/>
          <w:szCs w:val="14"/>
          <w:lang w:val="ru-RU"/>
        </w:rPr>
      </w:pPr>
      <w:r w:rsidRPr="00FB3670">
        <w:rPr>
          <w:b/>
          <w:bCs/>
          <w:color w:val="79C1F9"/>
          <w:spacing w:val="-2"/>
          <w:sz w:val="14"/>
          <w:szCs w:val="14"/>
          <w:lang w:val="ru-RU"/>
        </w:rPr>
        <w:t>Вспомогательные приспособления, запасные части и модификации</w:t>
      </w:r>
    </w:p>
    <w:p w:rsidR="00D51D94" w:rsidRPr="00FB3670" w:rsidRDefault="00D51D94" w:rsidP="0041497F">
      <w:pPr>
        <w:pStyle w:val="a5"/>
        <w:numPr>
          <w:ilvl w:val="0"/>
          <w:numId w:val="70"/>
        </w:numPr>
        <w:spacing w:before="118" w:line="300" w:lineRule="auto"/>
        <w:ind w:right="822"/>
        <w:rPr>
          <w:spacing w:val="-2"/>
          <w:sz w:val="14"/>
          <w:szCs w:val="14"/>
          <w:lang w:val="ru-RU"/>
        </w:rPr>
      </w:pPr>
      <w:r w:rsidRPr="00FB3670">
        <w:rPr>
          <w:spacing w:val="-2"/>
          <w:sz w:val="14"/>
          <w:szCs w:val="14"/>
          <w:lang w:val="ru-RU"/>
        </w:rPr>
        <w:t>В целях безопасности не разбирайте и не заменяйте детали и компоненты самостоятельно.</w:t>
      </w:r>
    </w:p>
    <w:p w:rsidR="00B3603F" w:rsidRPr="00FB3670" w:rsidRDefault="00D51D94" w:rsidP="0041497F">
      <w:pPr>
        <w:pStyle w:val="a5"/>
        <w:numPr>
          <w:ilvl w:val="0"/>
          <w:numId w:val="70"/>
        </w:numPr>
        <w:spacing w:before="118" w:line="300" w:lineRule="auto"/>
        <w:ind w:right="822"/>
        <w:rPr>
          <w:spacing w:val="-2"/>
          <w:sz w:val="14"/>
          <w:szCs w:val="14"/>
          <w:lang w:val="ru-RU"/>
        </w:rPr>
        <w:sectPr w:rsidR="00B3603F" w:rsidRPr="00FB3670">
          <w:pgSz w:w="8740" w:h="11910"/>
          <w:pgMar w:top="220" w:right="0" w:bottom="560" w:left="850" w:header="0" w:footer="362" w:gutter="0"/>
          <w:cols w:num="2" w:space="720" w:equalWidth="0">
            <w:col w:w="3337" w:space="329"/>
            <w:col w:w="4224"/>
          </w:cols>
        </w:sectPr>
      </w:pPr>
      <w:r w:rsidRPr="00FB3670">
        <w:rPr>
          <w:spacing w:val="-2"/>
          <w:sz w:val="14"/>
          <w:szCs w:val="14"/>
          <w:lang w:val="ru-RU"/>
        </w:rPr>
        <w:t xml:space="preserve">Запрещается переоборудование или добавление новых устройств. </w:t>
      </w:r>
      <w:r w:rsidRPr="00FB3670">
        <w:rPr>
          <w:spacing w:val="-2"/>
          <w:sz w:val="14"/>
          <w:szCs w:val="14"/>
        </w:rPr>
        <w:t>Geely</w:t>
      </w:r>
      <w:r w:rsidRPr="00FB3670">
        <w:rPr>
          <w:spacing w:val="-2"/>
          <w:sz w:val="14"/>
          <w:szCs w:val="14"/>
          <w:lang w:val="ru-RU"/>
        </w:rPr>
        <w:t xml:space="preserve"> </w:t>
      </w:r>
      <w:r w:rsidRPr="00FB3670">
        <w:rPr>
          <w:spacing w:val="-2"/>
          <w:sz w:val="14"/>
          <w:szCs w:val="14"/>
        </w:rPr>
        <w:t>Auto</w:t>
      </w:r>
      <w:r w:rsidRPr="00FB3670">
        <w:rPr>
          <w:spacing w:val="-2"/>
          <w:sz w:val="14"/>
          <w:szCs w:val="14"/>
          <w:lang w:val="ru-RU"/>
        </w:rPr>
        <w:t xml:space="preserve"> не несет ответственности за прямые или косвенные убытки, вызванные модификацией или добавлением устройств.</w:t>
      </w:r>
    </w:p>
    <w:p w:rsidR="00B3603F" w:rsidRPr="000344D2" w:rsidRDefault="006155B8" w:rsidP="00355B4D">
      <w:pPr>
        <w:pStyle w:val="6"/>
        <w:ind w:left="0"/>
        <w:rPr>
          <w:sz w:val="18"/>
          <w:szCs w:val="18"/>
          <w:lang w:val="ru-RU"/>
        </w:rPr>
      </w:pPr>
      <w:r w:rsidRPr="000344D2">
        <w:rPr>
          <w:noProof/>
          <w:sz w:val="18"/>
          <w:szCs w:val="18"/>
        </w:rPr>
        <w:lastRenderedPageBreak/>
        <mc:AlternateContent>
          <mc:Choice Requires="wps">
            <w:drawing>
              <wp:anchor distT="0" distB="0" distL="0" distR="0" simplePos="0" relativeHeight="251503616"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0423E43" id="Graphic 10" o:spid="_x0000_s1026" style="position:absolute;margin-left:43.95pt;margin-top:19.7pt;width:348.7pt;height:.3pt;z-index:2515036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" path="m4427994,l,,,3594r4427994,l4427994,xe" fillcolor="#007fff" stroked="f">
                <v:path arrowok="t"/>
                <w10:wrap anchorx="page"/>
              </v:shape>
            </w:pict>
          </mc:Fallback>
        </mc:AlternateContent>
      </w:r>
      <w:r w:rsidR="00355B4D" w:rsidRPr="000344D2">
        <w:rPr>
          <w:color w:val="007FFF"/>
          <w:spacing w:val="-4"/>
          <w:sz w:val="18"/>
          <w:szCs w:val="18"/>
          <w:lang w:val="ru-RU"/>
        </w:rPr>
        <w:t>Примечани</w:t>
      </w:r>
      <w:r w:rsidR="001D55AF" w:rsidRPr="000344D2">
        <w:rPr>
          <w:color w:val="007FFF"/>
          <w:spacing w:val="-4"/>
          <w:sz w:val="18"/>
          <w:szCs w:val="18"/>
          <w:lang w:val="ru-RU"/>
        </w:rPr>
        <w:t>я</w:t>
      </w:r>
      <w:r w:rsidR="00355B4D" w:rsidRPr="000344D2">
        <w:rPr>
          <w:color w:val="007FFF"/>
          <w:spacing w:val="-4"/>
          <w:sz w:val="18"/>
          <w:szCs w:val="18"/>
          <w:lang w:val="ru-RU"/>
        </w:rPr>
        <w:t xml:space="preserve"> для пользователей</w:t>
      </w:r>
    </w:p>
    <w:p w:rsidR="00B3603F" w:rsidRPr="00355B4D" w:rsidRDefault="00B3603F">
      <w:pPr>
        <w:pStyle w:val="a3"/>
        <w:spacing w:before="21"/>
        <w:jc w:val="left"/>
        <w:rPr>
          <w:i/>
          <w:sz w:val="20"/>
          <w:lang w:val="ru-RU"/>
        </w:rPr>
      </w:pPr>
    </w:p>
    <w:p w:rsidR="00B3603F" w:rsidRPr="00FB3670" w:rsidRDefault="00355B4D" w:rsidP="0041497F">
      <w:pPr>
        <w:pStyle w:val="a5"/>
        <w:numPr>
          <w:ilvl w:val="0"/>
          <w:numId w:val="70"/>
        </w:numPr>
        <w:tabs>
          <w:tab w:val="left" w:pos="255"/>
        </w:tabs>
        <w:spacing w:line="312" w:lineRule="auto"/>
        <w:rPr>
          <w:sz w:val="14"/>
          <w:szCs w:val="14"/>
          <w:lang w:val="ru-RU"/>
        </w:rPr>
      </w:pPr>
      <w:r w:rsidRPr="00FB3670">
        <w:rPr>
          <w:sz w:val="14"/>
          <w:szCs w:val="14"/>
        </w:rPr>
        <w:t>Geely</w:t>
      </w:r>
      <w:r w:rsidRPr="00FB3670">
        <w:rPr>
          <w:sz w:val="14"/>
          <w:szCs w:val="14"/>
          <w:lang w:val="ru-RU"/>
        </w:rPr>
        <w:t xml:space="preserve"> </w:t>
      </w:r>
      <w:r w:rsidRPr="00FB3670">
        <w:rPr>
          <w:sz w:val="14"/>
          <w:szCs w:val="14"/>
        </w:rPr>
        <w:t>Auto</w:t>
      </w:r>
      <w:r w:rsidRPr="00FB3670">
        <w:rPr>
          <w:sz w:val="14"/>
          <w:szCs w:val="14"/>
          <w:lang w:val="ru-RU"/>
        </w:rPr>
        <w:t xml:space="preserve"> несет ответственность только за проверенные и сертифицированные оригинальные аксессуары и дополнительное оборудование. Для обеспечения максимальной производительности и безопасности автомобиля рекомендуется использовать оригинальные аксессуары </w:t>
      </w:r>
      <w:r w:rsidRPr="00FB3670">
        <w:rPr>
          <w:sz w:val="14"/>
          <w:szCs w:val="14"/>
        </w:rPr>
        <w:t>Geely</w:t>
      </w:r>
      <w:r w:rsidRPr="00FB3670">
        <w:rPr>
          <w:sz w:val="14"/>
          <w:szCs w:val="14"/>
          <w:lang w:val="ru-RU"/>
        </w:rPr>
        <w:t xml:space="preserve"> </w:t>
      </w:r>
      <w:r w:rsidRPr="00FB3670">
        <w:rPr>
          <w:sz w:val="14"/>
          <w:szCs w:val="14"/>
        </w:rPr>
        <w:t>Auto</w:t>
      </w:r>
      <w:r w:rsidRPr="00FB3670">
        <w:rPr>
          <w:sz w:val="14"/>
          <w:szCs w:val="14"/>
          <w:lang w:val="ru-RU"/>
        </w:rPr>
        <w:t xml:space="preserve"> в фирменной упаковке.</w:t>
      </w:r>
    </w:p>
    <w:p w:rsidR="00406781" w:rsidRPr="00D73AB4" w:rsidRDefault="00406781">
      <w:pPr>
        <w:pStyle w:val="4"/>
        <w:spacing w:line="206" w:lineRule="exact"/>
        <w:rPr>
          <w:color w:val="1E6CEB"/>
          <w:spacing w:val="-2"/>
          <w:sz w:val="15"/>
          <w:szCs w:val="15"/>
          <w:lang w:val="ru-RU"/>
        </w:rPr>
      </w:pPr>
    </w:p>
    <w:p w:rsidR="00B3603F" w:rsidRPr="00D73AB4" w:rsidRDefault="00355B4D">
      <w:pPr>
        <w:pStyle w:val="4"/>
        <w:spacing w:line="206" w:lineRule="exact"/>
        <w:rPr>
          <w:sz w:val="16"/>
          <w:szCs w:val="16"/>
          <w:lang w:val="ru-RU"/>
        </w:rPr>
      </w:pPr>
      <w:r w:rsidRPr="00D73AB4">
        <w:rPr>
          <w:color w:val="1E6CEB"/>
          <w:spacing w:val="-2"/>
          <w:sz w:val="16"/>
          <w:szCs w:val="16"/>
          <w:lang w:val="ru-RU"/>
        </w:rPr>
        <w:t>Важная информация</w:t>
      </w:r>
    </w:p>
    <w:p w:rsidR="00B3603F" w:rsidRPr="00FB3670" w:rsidRDefault="00355B4D" w:rsidP="00355B4D">
      <w:pPr>
        <w:pStyle w:val="a3"/>
        <w:spacing w:before="46" w:line="312" w:lineRule="auto"/>
        <w:ind w:left="28"/>
        <w:rPr>
          <w:sz w:val="14"/>
          <w:szCs w:val="14"/>
          <w:lang w:val="ru-RU"/>
        </w:rPr>
      </w:pPr>
      <w:bookmarkStart w:id="17" w:name="_bookmark6"/>
      <w:bookmarkEnd w:id="17"/>
      <w:r w:rsidRPr="00FB3670">
        <w:rPr>
          <w:sz w:val="14"/>
          <w:szCs w:val="14"/>
          <w:lang w:val="ru-RU"/>
        </w:rPr>
        <w:t>В данном руководстве представлена ​​информация обо всех моделях. Вследствие большого разнообразия конфигураций и моделей, описания, приведенные в данном руководстве, могут отличаться от фактической конфигурации Вашего автомобиля. Преимущественную силу будет иметь конфигурация фактически полученного Вами автомобиля.</w:t>
      </w:r>
    </w:p>
    <w:p w:rsidR="00B3603F" w:rsidRPr="00FB3670" w:rsidRDefault="00355B4D">
      <w:pPr>
        <w:spacing w:before="60"/>
        <w:ind w:left="28"/>
        <w:rPr>
          <w:b/>
          <w:sz w:val="14"/>
          <w:szCs w:val="14"/>
          <w:lang w:val="ru-RU"/>
        </w:rPr>
      </w:pPr>
      <w:r w:rsidRPr="00FB3670">
        <w:rPr>
          <w:b/>
          <w:color w:val="1E6CEB"/>
          <w:spacing w:val="-2"/>
          <w:sz w:val="14"/>
          <w:szCs w:val="14"/>
          <w:lang w:val="ru-RU"/>
        </w:rPr>
        <w:t>Предупреждение</w:t>
      </w:r>
    </w:p>
    <w:p w:rsidR="00B3603F" w:rsidRPr="00FB3670" w:rsidRDefault="006155B8" w:rsidP="00355B4D">
      <w:pPr>
        <w:pStyle w:val="a3"/>
        <w:spacing w:before="163" w:line="312" w:lineRule="auto"/>
        <w:rPr>
          <w:sz w:val="14"/>
          <w:szCs w:val="14"/>
          <w:lang w:val="ru-RU"/>
        </w:rPr>
      </w:pPr>
      <w:r w:rsidRPr="00FB3670">
        <w:rPr>
          <w:noProof/>
          <w:sz w:val="14"/>
          <w:szCs w:val="14"/>
        </w:rPr>
        <w:drawing>
          <wp:inline distT="0" distB="0" distL="0" distR="0">
            <wp:extent cx="211493" cy="210438"/>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1515FB" w:rsidRPr="00FB3670">
        <w:rPr>
          <w:sz w:val="14"/>
          <w:szCs w:val="14"/>
          <w:lang w:val="ru-RU"/>
        </w:rPr>
        <w:t xml:space="preserve"> </w:t>
      </w:r>
      <w:r w:rsidR="00355B4D" w:rsidRPr="00FB3670">
        <w:rPr>
          <w:sz w:val="14"/>
          <w:szCs w:val="14"/>
          <w:lang w:val="ru-RU"/>
        </w:rPr>
        <w:t>Игнорирование информации под знаком предупреждения может привести к серьезным травмам или смерти. Строго соблюдайте указанные инструкции и требования.</w:t>
      </w:r>
      <w:r w:rsidRPr="00FB3670">
        <w:rPr>
          <w:spacing w:val="-18"/>
          <w:sz w:val="14"/>
          <w:szCs w:val="14"/>
          <w:lang w:val="ru-RU"/>
        </w:rPr>
        <w:t xml:space="preserve"> </w:t>
      </w:r>
      <w:r w:rsidRPr="00FB3670">
        <w:rPr>
          <w:noProof/>
          <w:spacing w:val="-18"/>
          <w:sz w:val="14"/>
          <w:szCs w:val="14"/>
        </w:rPr>
        <w:drawing>
          <wp:inline distT="0" distB="0" distL="0" distR="0">
            <wp:extent cx="64340" cy="80425"/>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FB3670" w:rsidRDefault="00355B4D">
      <w:pPr>
        <w:spacing w:before="61"/>
        <w:ind w:left="28"/>
        <w:rPr>
          <w:b/>
          <w:color w:val="1E6CEB"/>
          <w:spacing w:val="-2"/>
          <w:sz w:val="14"/>
          <w:szCs w:val="14"/>
          <w:lang w:val="ru-RU"/>
        </w:rPr>
      </w:pPr>
      <w:r w:rsidRPr="00FB3670">
        <w:rPr>
          <w:b/>
          <w:color w:val="1E6CEB"/>
          <w:spacing w:val="-2"/>
          <w:sz w:val="14"/>
          <w:szCs w:val="14"/>
          <w:lang w:val="ru-RU"/>
        </w:rPr>
        <w:t>Внимание</w:t>
      </w:r>
    </w:p>
    <w:p w:rsidR="00B3603F" w:rsidRPr="00FB3670" w:rsidRDefault="006155B8" w:rsidP="00355B4D">
      <w:pPr>
        <w:pStyle w:val="a3"/>
        <w:tabs>
          <w:tab w:val="left" w:pos="780"/>
          <w:tab w:val="left" w:pos="1652"/>
          <w:tab w:val="left" w:pos="2137"/>
          <w:tab w:val="left" w:pos="2576"/>
          <w:tab w:val="left" w:pos="3185"/>
        </w:tabs>
        <w:spacing w:before="163" w:line="312" w:lineRule="auto"/>
        <w:ind w:left="28" w:hanging="28"/>
        <w:rPr>
          <w:sz w:val="14"/>
          <w:szCs w:val="14"/>
          <w:lang w:val="ru-RU"/>
        </w:rPr>
      </w:pPr>
      <w:r w:rsidRPr="00FB3670">
        <w:rPr>
          <w:noProof/>
          <w:sz w:val="14"/>
          <w:szCs w:val="14"/>
        </w:rPr>
        <w:drawing>
          <wp:inline distT="0" distB="0" distL="0" distR="0">
            <wp:extent cx="200990" cy="200660"/>
            <wp:effectExtent l="0" t="0" r="8890" b="889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355B4D" w:rsidRPr="00FB3670">
        <w:rPr>
          <w:sz w:val="14"/>
          <w:szCs w:val="14"/>
          <w:lang w:val="ru-RU"/>
        </w:rPr>
        <w:t xml:space="preserve"> Строго соблюдайте указанные под данным знаком инструкции и требования. В противном случае Ваш автомобиль может быть поврежден</w:t>
      </w:r>
      <w:r w:rsidR="00355B4D" w:rsidRPr="00FB3670">
        <w:rPr>
          <w:spacing w:val="-6"/>
          <w:sz w:val="14"/>
          <w:szCs w:val="14"/>
          <w:lang w:val="ru-RU"/>
        </w:rPr>
        <w:t xml:space="preserve">. </w:t>
      </w:r>
      <w:r w:rsidRPr="00FB3670">
        <w:rPr>
          <w:noProof/>
          <w:spacing w:val="-18"/>
          <w:sz w:val="14"/>
          <w:szCs w:val="14"/>
        </w:rPr>
        <w:drawing>
          <wp:inline distT="0" distB="0" distL="0" distR="0">
            <wp:extent cx="64340" cy="80425"/>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FB3670" w:rsidRDefault="00355B4D">
      <w:pPr>
        <w:spacing w:before="120"/>
        <w:ind w:left="28"/>
        <w:rPr>
          <w:b/>
          <w:color w:val="1E6CEB"/>
          <w:spacing w:val="-2"/>
          <w:sz w:val="14"/>
          <w:szCs w:val="14"/>
          <w:lang w:val="ru-RU"/>
        </w:rPr>
      </w:pPr>
      <w:bookmarkStart w:id="18" w:name="_Hlk212901621"/>
      <w:r w:rsidRPr="00FB3670">
        <w:rPr>
          <w:b/>
          <w:color w:val="1E6CEB"/>
          <w:spacing w:val="-2"/>
          <w:sz w:val="14"/>
          <w:szCs w:val="14"/>
          <w:lang w:val="ru-RU"/>
        </w:rPr>
        <w:t>Описание</w:t>
      </w:r>
    </w:p>
    <w:p w:rsidR="00532317" w:rsidRPr="00FB3670" w:rsidRDefault="006155B8" w:rsidP="00C505DF">
      <w:pPr>
        <w:pStyle w:val="a3"/>
        <w:spacing w:before="163" w:line="312" w:lineRule="auto"/>
        <w:rPr>
          <w:sz w:val="14"/>
          <w:szCs w:val="14"/>
          <w:lang w:val="ru-RU"/>
        </w:rPr>
      </w:pPr>
      <w:bookmarkStart w:id="19" w:name="_Hlk212901608"/>
      <w:bookmarkEnd w:id="18"/>
      <w:r w:rsidRPr="00FB3670">
        <w:rPr>
          <w:noProof/>
          <w:sz w:val="14"/>
          <w:szCs w:val="14"/>
        </w:rPr>
        <w:drawing>
          <wp:inline distT="0" distB="0" distL="0" distR="0">
            <wp:extent cx="200990" cy="200660"/>
            <wp:effectExtent l="0" t="0" r="8890" b="889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bookmarkStart w:id="20" w:name="_Hlk212901898"/>
      <w:r w:rsidR="001515FB" w:rsidRPr="00FB3670">
        <w:rPr>
          <w:sz w:val="14"/>
          <w:szCs w:val="14"/>
          <w:lang w:val="ru-RU"/>
        </w:rPr>
        <w:t xml:space="preserve"> </w:t>
      </w:r>
      <w:r w:rsidR="00C505DF" w:rsidRPr="00FB3670">
        <w:rPr>
          <w:sz w:val="14"/>
          <w:szCs w:val="14"/>
          <w:lang w:val="ru-RU"/>
        </w:rPr>
        <w:t>Пояснительная информация, предназначенная для более удобного и эффективного использования автомобиля</w:t>
      </w:r>
      <w:bookmarkEnd w:id="20"/>
      <w:r w:rsidR="00355B4D" w:rsidRPr="00FB3670">
        <w:rPr>
          <w:sz w:val="14"/>
          <w:szCs w:val="14"/>
          <w:lang w:val="ru-RU"/>
        </w:rPr>
        <w:t>.</w:t>
      </w:r>
      <w:r w:rsidRPr="00FB3670">
        <w:rPr>
          <w:noProof/>
          <w:spacing w:val="-18"/>
          <w:sz w:val="14"/>
          <w:szCs w:val="14"/>
        </w:rPr>
        <w:drawing>
          <wp:inline distT="0" distB="0" distL="0" distR="0">
            <wp:extent cx="64340" cy="80425"/>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0" cstate="print"/>
                    <a:stretch>
                      <a:fillRect/>
                    </a:stretch>
                  </pic:blipFill>
                  <pic:spPr>
                    <a:xfrm>
                      <a:off x="0" y="0"/>
                      <a:ext cx="64340" cy="80425"/>
                    </a:xfrm>
                    <a:prstGeom prst="rect">
                      <a:avLst/>
                    </a:prstGeom>
                  </pic:spPr>
                </pic:pic>
              </a:graphicData>
            </a:graphic>
          </wp:inline>
        </w:drawing>
      </w:r>
    </w:p>
    <w:bookmarkEnd w:id="19"/>
    <w:p w:rsidR="00406781" w:rsidRPr="00D73AB4" w:rsidRDefault="00406781" w:rsidP="00532317">
      <w:pPr>
        <w:pStyle w:val="a3"/>
        <w:spacing w:before="163" w:line="312" w:lineRule="auto"/>
        <w:rPr>
          <w:b/>
          <w:color w:val="1E6CEB"/>
          <w:spacing w:val="-2"/>
          <w:sz w:val="15"/>
          <w:szCs w:val="15"/>
          <w:lang w:val="ru-RU"/>
        </w:rPr>
      </w:pPr>
    </w:p>
    <w:p w:rsidR="00406781" w:rsidRPr="00D73AB4" w:rsidRDefault="00406781" w:rsidP="00532317">
      <w:pPr>
        <w:pStyle w:val="a3"/>
        <w:spacing w:before="163" w:line="312" w:lineRule="auto"/>
        <w:rPr>
          <w:b/>
          <w:color w:val="1E6CEB"/>
          <w:spacing w:val="-2"/>
          <w:sz w:val="15"/>
          <w:szCs w:val="15"/>
          <w:lang w:val="ru-RU"/>
        </w:rPr>
      </w:pPr>
    </w:p>
    <w:p w:rsidR="00406781" w:rsidRDefault="00406781" w:rsidP="00532317">
      <w:pPr>
        <w:pStyle w:val="a3"/>
        <w:spacing w:before="163" w:line="312" w:lineRule="auto"/>
        <w:rPr>
          <w:b/>
          <w:color w:val="1E6CEB"/>
          <w:spacing w:val="-2"/>
          <w:sz w:val="15"/>
          <w:szCs w:val="15"/>
          <w:lang w:val="ru-RU"/>
        </w:rPr>
      </w:pPr>
    </w:p>
    <w:p w:rsidR="00D73AB4" w:rsidRDefault="00D73AB4" w:rsidP="00532317">
      <w:pPr>
        <w:pStyle w:val="a3"/>
        <w:spacing w:before="163" w:line="312" w:lineRule="auto"/>
        <w:rPr>
          <w:b/>
          <w:color w:val="1E6CEB"/>
          <w:spacing w:val="-2"/>
          <w:sz w:val="15"/>
          <w:szCs w:val="15"/>
          <w:lang w:val="ru-RU"/>
        </w:rPr>
      </w:pPr>
    </w:p>
    <w:p w:rsidR="00FB3670" w:rsidRDefault="00FB3670" w:rsidP="00532317">
      <w:pPr>
        <w:pStyle w:val="a3"/>
        <w:spacing w:before="163" w:line="312" w:lineRule="auto"/>
        <w:rPr>
          <w:b/>
          <w:color w:val="1E6CEB"/>
          <w:spacing w:val="-2"/>
          <w:sz w:val="15"/>
          <w:szCs w:val="15"/>
          <w:lang w:val="ru-RU"/>
        </w:rPr>
      </w:pPr>
    </w:p>
    <w:p w:rsidR="00FB3670" w:rsidRDefault="00FB3670" w:rsidP="00532317">
      <w:pPr>
        <w:pStyle w:val="a3"/>
        <w:spacing w:before="163" w:line="312" w:lineRule="auto"/>
        <w:rPr>
          <w:b/>
          <w:color w:val="1E6CEB"/>
          <w:spacing w:val="-2"/>
          <w:sz w:val="15"/>
          <w:szCs w:val="15"/>
          <w:lang w:val="ru-RU"/>
        </w:rPr>
      </w:pPr>
    </w:p>
    <w:p w:rsidR="00FB3670" w:rsidRDefault="00FB3670" w:rsidP="00532317">
      <w:pPr>
        <w:pStyle w:val="a3"/>
        <w:spacing w:before="163" w:line="312" w:lineRule="auto"/>
        <w:rPr>
          <w:b/>
          <w:color w:val="1E6CEB"/>
          <w:spacing w:val="-2"/>
          <w:sz w:val="15"/>
          <w:szCs w:val="15"/>
          <w:lang w:val="ru-RU"/>
        </w:rPr>
      </w:pPr>
    </w:p>
    <w:p w:rsidR="00D73AB4" w:rsidRPr="00D73AB4" w:rsidRDefault="00D73AB4" w:rsidP="00532317">
      <w:pPr>
        <w:pStyle w:val="a3"/>
        <w:spacing w:before="163" w:line="312" w:lineRule="auto"/>
        <w:rPr>
          <w:b/>
          <w:color w:val="1E6CEB"/>
          <w:spacing w:val="-2"/>
          <w:sz w:val="15"/>
          <w:szCs w:val="15"/>
          <w:lang w:val="ru-RU"/>
        </w:rPr>
      </w:pPr>
    </w:p>
    <w:p w:rsidR="00FB3670" w:rsidRDefault="00FB3670" w:rsidP="00532317">
      <w:pPr>
        <w:pStyle w:val="a3"/>
        <w:spacing w:before="163" w:line="312" w:lineRule="auto"/>
        <w:rPr>
          <w:b/>
          <w:color w:val="1E6CEB"/>
          <w:spacing w:val="-2"/>
          <w:sz w:val="15"/>
          <w:szCs w:val="15"/>
          <w:lang w:val="ru-RU"/>
        </w:rPr>
      </w:pPr>
    </w:p>
    <w:p w:rsidR="00355B4D" w:rsidRPr="00FB3670" w:rsidRDefault="00532317" w:rsidP="00532317">
      <w:pPr>
        <w:pStyle w:val="a3"/>
        <w:spacing w:before="163" w:line="312" w:lineRule="auto"/>
        <w:rPr>
          <w:b/>
          <w:color w:val="1E6CEB"/>
          <w:spacing w:val="-2"/>
          <w:sz w:val="14"/>
          <w:szCs w:val="14"/>
          <w:lang w:val="ru-RU"/>
        </w:rPr>
      </w:pPr>
      <w:r w:rsidRPr="00FB3670">
        <w:rPr>
          <w:b/>
          <w:color w:val="1E6CEB"/>
          <w:spacing w:val="-2"/>
          <w:sz w:val="14"/>
          <w:szCs w:val="14"/>
          <w:lang w:val="ru-RU"/>
        </w:rPr>
        <w:t>Защита окружающей среды</w:t>
      </w:r>
    </w:p>
    <w:p w:rsidR="00B3603F" w:rsidRPr="00FB3670" w:rsidRDefault="00355B4D" w:rsidP="00C505DF">
      <w:pPr>
        <w:pStyle w:val="a3"/>
        <w:spacing w:before="163" w:line="312" w:lineRule="auto"/>
        <w:ind w:right="821"/>
        <w:rPr>
          <w:sz w:val="14"/>
          <w:szCs w:val="14"/>
          <w:lang w:val="ru-RU"/>
        </w:rPr>
      </w:pPr>
      <w:r w:rsidRPr="00FB3670">
        <w:rPr>
          <w:noProof/>
          <w:sz w:val="14"/>
          <w:szCs w:val="14"/>
        </w:rPr>
        <w:drawing>
          <wp:inline distT="0" distB="0" distL="0" distR="0">
            <wp:extent cx="198000" cy="210239"/>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000" cy="210239"/>
                    </a:xfrm>
                    <a:prstGeom prst="rect">
                      <a:avLst/>
                    </a:prstGeom>
                  </pic:spPr>
                </pic:pic>
              </a:graphicData>
            </a:graphic>
          </wp:inline>
        </w:drawing>
      </w:r>
      <w:r w:rsidR="00406781" w:rsidRPr="00FB3670">
        <w:rPr>
          <w:sz w:val="14"/>
          <w:szCs w:val="14"/>
          <w:lang w:val="ru-RU"/>
        </w:rPr>
        <w:t xml:space="preserve"> </w:t>
      </w:r>
      <w:r w:rsidR="00C505DF" w:rsidRPr="00FB3670">
        <w:rPr>
          <w:sz w:val="14"/>
          <w:szCs w:val="14"/>
          <w:lang w:val="ru-RU"/>
        </w:rPr>
        <w:t xml:space="preserve">Информация, отмеченная данным знаком, относится к вопросам экологической безопасности и защиты окружающей среды. </w:t>
      </w:r>
      <w:r w:rsidR="006155B8" w:rsidRPr="00FB3670">
        <w:rPr>
          <w:spacing w:val="-20"/>
          <w:sz w:val="14"/>
          <w:szCs w:val="14"/>
          <w:lang w:val="ru-RU"/>
        </w:rPr>
        <w:t xml:space="preserve"> </w:t>
      </w:r>
      <w:r w:rsidR="006155B8" w:rsidRPr="00FB3670">
        <w:rPr>
          <w:noProof/>
          <w:spacing w:val="-20"/>
          <w:sz w:val="14"/>
          <w:szCs w:val="14"/>
        </w:rPr>
        <w:drawing>
          <wp:inline distT="0" distB="0" distL="0" distR="0">
            <wp:extent cx="64340" cy="80425"/>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0" cstate="print"/>
                    <a:stretch>
                      <a:fillRect/>
                    </a:stretch>
                  </pic:blipFill>
                  <pic:spPr>
                    <a:xfrm>
                      <a:off x="0" y="0"/>
                      <a:ext cx="64340" cy="80425"/>
                    </a:xfrm>
                    <a:prstGeom prst="rect">
                      <a:avLst/>
                    </a:prstGeom>
                  </pic:spPr>
                </pic:pic>
              </a:graphicData>
            </a:graphic>
          </wp:inline>
        </w:drawing>
      </w:r>
    </w:p>
    <w:p w:rsidR="00532317" w:rsidRPr="00FB3670" w:rsidRDefault="00532317" w:rsidP="00532317">
      <w:pPr>
        <w:pStyle w:val="a3"/>
        <w:spacing w:before="31"/>
        <w:jc w:val="left"/>
        <w:rPr>
          <w:sz w:val="14"/>
          <w:szCs w:val="14"/>
          <w:lang w:val="ru-RU"/>
        </w:rPr>
      </w:pPr>
    </w:p>
    <w:p w:rsidR="00532317" w:rsidRPr="00FB3670" w:rsidRDefault="00532317" w:rsidP="00532317">
      <w:pPr>
        <w:ind w:left="27"/>
        <w:rPr>
          <w:b/>
          <w:color w:val="1E6CEB"/>
          <w:spacing w:val="-2"/>
          <w:sz w:val="14"/>
          <w:szCs w:val="14"/>
          <w:lang w:val="ru-RU"/>
        </w:rPr>
      </w:pPr>
      <w:r w:rsidRPr="00FB3670">
        <w:rPr>
          <w:b/>
          <w:color w:val="1E6CEB"/>
          <w:spacing w:val="-2"/>
          <w:sz w:val="14"/>
          <w:szCs w:val="14"/>
          <w:lang w:val="ru-RU"/>
        </w:rPr>
        <w:t>Обозначение звездочкой</w:t>
      </w:r>
    </w:p>
    <w:p w:rsidR="00532317" w:rsidRPr="00FB3670" w:rsidRDefault="00532317" w:rsidP="00532317">
      <w:pPr>
        <w:pStyle w:val="a3"/>
        <w:spacing w:before="163" w:line="312" w:lineRule="auto"/>
        <w:ind w:left="27" w:right="876"/>
        <w:rPr>
          <w:sz w:val="14"/>
          <w:szCs w:val="14"/>
          <w:lang w:val="ru-RU"/>
        </w:rPr>
      </w:pPr>
      <w:r w:rsidRPr="00FB3670">
        <w:rPr>
          <w:sz w:val="14"/>
          <w:szCs w:val="14"/>
          <w:lang w:val="ru-RU"/>
        </w:rPr>
        <w:t xml:space="preserve">Символ звездочки «*» после заголовка или названия означает, что описанная конфигурация или функция доступна только в определенных моделях. В Вашем автомобиле она может отсутствовать. </w:t>
      </w:r>
      <w:r w:rsidRPr="00FB3670">
        <w:rPr>
          <w:noProof/>
          <w:spacing w:val="-24"/>
          <w:sz w:val="14"/>
          <w:szCs w:val="14"/>
        </w:rPr>
        <w:drawing>
          <wp:inline distT="0" distB="0" distL="0" distR="0" wp14:anchorId="09F89E87" wp14:editId="21E65EF0">
            <wp:extent cx="64340" cy="80425"/>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0" cstate="print"/>
                    <a:stretch>
                      <a:fillRect/>
                    </a:stretch>
                  </pic:blipFill>
                  <pic:spPr>
                    <a:xfrm>
                      <a:off x="0" y="0"/>
                      <a:ext cx="64340" cy="80425"/>
                    </a:xfrm>
                    <a:prstGeom prst="rect">
                      <a:avLst/>
                    </a:prstGeom>
                  </pic:spPr>
                </pic:pic>
              </a:graphicData>
            </a:graphic>
          </wp:inline>
        </w:drawing>
      </w:r>
    </w:p>
    <w:p w:rsidR="00C653A4" w:rsidRDefault="00C653A4" w:rsidP="00225BBE">
      <w:pPr>
        <w:pStyle w:val="4"/>
        <w:spacing w:line="206" w:lineRule="exact"/>
        <w:rPr>
          <w:color w:val="1E6CEB"/>
          <w:spacing w:val="-2"/>
          <w:sz w:val="16"/>
          <w:szCs w:val="16"/>
          <w:lang w:val="ru-RU"/>
        </w:rPr>
      </w:pPr>
      <w:bookmarkStart w:id="21" w:name="_bookmark8"/>
      <w:bookmarkEnd w:id="21"/>
    </w:p>
    <w:p w:rsidR="00532317" w:rsidRPr="00D73AB4" w:rsidRDefault="00532317" w:rsidP="00225BBE">
      <w:pPr>
        <w:pStyle w:val="4"/>
        <w:spacing w:line="206" w:lineRule="exact"/>
        <w:rPr>
          <w:color w:val="1E6CEB"/>
          <w:spacing w:val="-2"/>
          <w:sz w:val="16"/>
          <w:szCs w:val="16"/>
          <w:lang w:val="ru-RU"/>
        </w:rPr>
      </w:pPr>
      <w:r w:rsidRPr="00D73AB4">
        <w:rPr>
          <w:color w:val="1E6CEB"/>
          <w:spacing w:val="-2"/>
          <w:sz w:val="16"/>
          <w:szCs w:val="16"/>
          <w:lang w:val="ru-RU"/>
        </w:rPr>
        <w:t>Графические обозначения</w:t>
      </w:r>
    </w:p>
    <w:p w:rsidR="00532317" w:rsidRPr="00FB3670" w:rsidRDefault="00912C8C" w:rsidP="00532317">
      <w:pPr>
        <w:pStyle w:val="a3"/>
        <w:tabs>
          <w:tab w:val="left" w:pos="634"/>
        </w:tabs>
        <w:spacing w:before="256"/>
        <w:ind w:left="127"/>
        <w:jc w:val="left"/>
        <w:rPr>
          <w:spacing w:val="-2"/>
          <w:sz w:val="14"/>
          <w:szCs w:val="14"/>
          <w:lang w:val="ru-RU"/>
        </w:rPr>
      </w:pPr>
      <w:r>
        <w:rPr>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 o:spid="_x0000_i1025" type="#_x0000_t75" style="width:15.8pt;height:10.35pt;visibility:visible;mso-wrap-style:square">
            <v:imagedata r:id="rId14" o:title=""/>
            <o:lock v:ext="edit" aspectratio="f"/>
          </v:shape>
        </w:pict>
      </w:r>
      <w:r w:rsidR="00532317" w:rsidRPr="00D73AB4">
        <w:rPr>
          <w:rFonts w:ascii="Times New Roman"/>
          <w:sz w:val="15"/>
          <w:szCs w:val="15"/>
          <w:lang w:val="ru-RU"/>
        </w:rPr>
        <w:tab/>
      </w:r>
      <w:r w:rsidR="00532317" w:rsidRPr="00FB3670">
        <w:rPr>
          <w:spacing w:val="-2"/>
          <w:sz w:val="14"/>
          <w:szCs w:val="14"/>
          <w:lang w:val="ru-RU"/>
        </w:rPr>
        <w:t>Описание объекта.</w:t>
      </w:r>
    </w:p>
    <w:p w:rsidR="00532317" w:rsidRPr="00FB3670" w:rsidRDefault="00532317" w:rsidP="00532317">
      <w:pPr>
        <w:pStyle w:val="a3"/>
        <w:tabs>
          <w:tab w:val="left" w:pos="634"/>
        </w:tabs>
        <w:spacing w:before="52" w:line="506" w:lineRule="exact"/>
        <w:ind w:left="142" w:right="360"/>
        <w:jc w:val="left"/>
        <w:rPr>
          <w:sz w:val="14"/>
          <w:szCs w:val="14"/>
          <w:lang w:val="ru-RU"/>
        </w:rPr>
      </w:pPr>
      <w:r w:rsidRPr="00FB3670">
        <w:rPr>
          <w:noProof/>
          <w:spacing w:val="-2"/>
          <w:sz w:val="14"/>
          <w:szCs w:val="14"/>
          <w:lang w:val="ru-RU"/>
        </w:rPr>
        <w:drawing>
          <wp:inline distT="0" distB="0" distL="0" distR="0" wp14:anchorId="4D9529F4">
            <wp:extent cx="211580" cy="137988"/>
            <wp:effectExtent l="0" t="0" r="0" b="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2356" cy="151538"/>
                    </a:xfrm>
                    <a:prstGeom prst="rect">
                      <a:avLst/>
                    </a:prstGeom>
                    <a:noFill/>
                  </pic:spPr>
                </pic:pic>
              </a:graphicData>
            </a:graphic>
          </wp:inline>
        </w:drawing>
      </w:r>
      <w:r w:rsidRPr="00FB3670">
        <w:rPr>
          <w:sz w:val="14"/>
          <w:szCs w:val="14"/>
          <w:lang w:val="ru-RU"/>
        </w:rPr>
        <w:t xml:space="preserve">    Направление движения объекта.</w:t>
      </w:r>
    </w:p>
    <w:p w:rsidR="00532317" w:rsidRPr="00FB3670" w:rsidRDefault="00532317" w:rsidP="00532317">
      <w:pPr>
        <w:pStyle w:val="a3"/>
        <w:tabs>
          <w:tab w:val="left" w:pos="634"/>
        </w:tabs>
        <w:spacing w:before="52" w:line="506" w:lineRule="exact"/>
        <w:ind w:right="360"/>
        <w:jc w:val="left"/>
        <w:rPr>
          <w:sz w:val="14"/>
          <w:szCs w:val="14"/>
          <w:lang w:val="ru-RU"/>
        </w:rPr>
      </w:pPr>
      <w:r w:rsidRPr="00FB3670">
        <w:rPr>
          <w:sz w:val="14"/>
          <w:szCs w:val="14"/>
          <w:lang w:val="ru-RU"/>
        </w:rPr>
        <w:t xml:space="preserve">   </w:t>
      </w:r>
      <w:r w:rsidRPr="00FB3670">
        <w:rPr>
          <w:noProof/>
          <w:position w:val="-9"/>
          <w:sz w:val="14"/>
          <w:szCs w:val="14"/>
        </w:rPr>
        <w:drawing>
          <wp:inline distT="0" distB="0" distL="0" distR="0" wp14:anchorId="21C35662" wp14:editId="5DD5C292">
            <wp:extent cx="182369" cy="182369"/>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6" cstate="print"/>
                    <a:stretch>
                      <a:fillRect/>
                    </a:stretch>
                  </pic:blipFill>
                  <pic:spPr>
                    <a:xfrm>
                      <a:off x="0" y="0"/>
                      <a:ext cx="182369" cy="182369"/>
                    </a:xfrm>
                    <a:prstGeom prst="rect">
                      <a:avLst/>
                    </a:prstGeom>
                  </pic:spPr>
                </pic:pic>
              </a:graphicData>
            </a:graphic>
          </wp:inline>
        </w:drawing>
      </w:r>
      <w:r w:rsidRPr="00FB3670">
        <w:rPr>
          <w:rFonts w:ascii="Times New Roman"/>
          <w:sz w:val="14"/>
          <w:szCs w:val="14"/>
          <w:lang w:val="ru-RU"/>
        </w:rPr>
        <w:tab/>
      </w:r>
      <w:r w:rsidRPr="00FB3670">
        <w:rPr>
          <w:sz w:val="14"/>
          <w:szCs w:val="14"/>
          <w:lang w:val="ru-RU"/>
        </w:rPr>
        <w:t>Направление вращения объекта.</w:t>
      </w:r>
    </w:p>
    <w:p w:rsidR="00532317" w:rsidRPr="00FB3670" w:rsidRDefault="00532317" w:rsidP="00D73AB4">
      <w:pPr>
        <w:pStyle w:val="a3"/>
        <w:spacing w:before="171" w:line="300" w:lineRule="auto"/>
        <w:ind w:right="936"/>
        <w:rPr>
          <w:sz w:val="14"/>
          <w:szCs w:val="14"/>
          <w:lang w:val="ru-RU"/>
        </w:rPr>
      </w:pPr>
      <w:r w:rsidRPr="00FB3670">
        <w:rPr>
          <w:noProof/>
          <w:sz w:val="14"/>
          <w:szCs w:val="14"/>
        </w:rPr>
        <w:drawing>
          <wp:inline distT="0" distB="0" distL="0" distR="0" wp14:anchorId="6C963420">
            <wp:extent cx="182369" cy="182369"/>
            <wp:effectExtent l="0" t="0" r="8255" b="8255"/>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2369" cy="182369"/>
                    </a:xfrm>
                    <a:prstGeom prst="rect">
                      <a:avLst/>
                    </a:prstGeom>
                  </pic:spPr>
                </pic:pic>
              </a:graphicData>
            </a:graphic>
          </wp:inline>
        </w:drawing>
      </w:r>
      <w:r w:rsidRPr="00FB3670">
        <w:rPr>
          <w:sz w:val="14"/>
          <w:szCs w:val="14"/>
          <w:lang w:val="ru-RU"/>
        </w:rPr>
        <w:t>Подобные действия запрещены или необходимо избегать возникновения таких ситуаций.</w:t>
      </w:r>
    </w:p>
    <w:p w:rsidR="00532317" w:rsidRPr="00532317" w:rsidRDefault="00532317" w:rsidP="00532317">
      <w:pPr>
        <w:pStyle w:val="a3"/>
        <w:spacing w:before="163" w:line="312" w:lineRule="auto"/>
        <w:ind w:left="482"/>
        <w:jc w:val="left"/>
        <w:rPr>
          <w:lang w:val="ru-RU"/>
        </w:rPr>
      </w:pPr>
    </w:p>
    <w:p w:rsidR="00B3603F" w:rsidRPr="00532317" w:rsidRDefault="00B3603F" w:rsidP="00532317">
      <w:pPr>
        <w:jc w:val="right"/>
        <w:rPr>
          <w:sz w:val="21"/>
          <w:lang w:val="ru-RU"/>
        </w:rPr>
        <w:sectPr w:rsidR="00B3603F" w:rsidRPr="00532317" w:rsidSect="00355B4D">
          <w:pgSz w:w="8740" w:h="11910"/>
          <w:pgMar w:top="220" w:right="0" w:bottom="284" w:left="850" w:header="0" w:footer="362" w:gutter="0"/>
          <w:cols w:num="2" w:space="720" w:equalWidth="0">
            <w:col w:w="3337" w:space="330"/>
            <w:col w:w="4223"/>
          </w:cols>
        </w:sectPr>
      </w:pPr>
    </w:p>
    <w:p w:rsidR="00B3603F" w:rsidRPr="000344D2" w:rsidRDefault="006155B8" w:rsidP="00532317">
      <w:pPr>
        <w:spacing w:before="70"/>
        <w:ind w:right="876"/>
        <w:jc w:val="right"/>
        <w:rPr>
          <w:i/>
          <w:sz w:val="18"/>
          <w:szCs w:val="18"/>
          <w:lang w:val="ru-RU"/>
        </w:rPr>
      </w:pPr>
      <w:r w:rsidRPr="000344D2">
        <w:rPr>
          <w:i/>
          <w:noProof/>
          <w:sz w:val="18"/>
          <w:szCs w:val="18"/>
        </w:rPr>
        <w:lastRenderedPageBreak/>
        <mc:AlternateContent>
          <mc:Choice Requires="wps">
            <w:drawing>
              <wp:anchor distT="0" distB="0" distL="0" distR="0" simplePos="0" relativeHeight="25150566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24" o:spid="_x0000_s1031" type="#_x0000_t202" style="position:absolute;left:0;text-align:left;margin-left:399.5pt;margin-top:36.85pt;width:40.05pt;height:515.6pt;z-index:251505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&#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DuIVZfrgEAAEg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355B4D" w:rsidRPr="000344D2">
        <w:rPr>
          <w:i/>
          <w:color w:val="007FFF"/>
          <w:spacing w:val="-4"/>
          <w:sz w:val="18"/>
          <w:szCs w:val="18"/>
          <w:lang w:val="ru-RU"/>
        </w:rPr>
        <w:t>Примечани</w:t>
      </w:r>
      <w:r w:rsidR="001D55AF" w:rsidRPr="000344D2">
        <w:rPr>
          <w:i/>
          <w:color w:val="007FFF"/>
          <w:spacing w:val="-4"/>
          <w:sz w:val="18"/>
          <w:szCs w:val="18"/>
          <w:lang w:val="ru-RU"/>
        </w:rPr>
        <w:t>я</w:t>
      </w:r>
      <w:r w:rsidR="00355B4D" w:rsidRPr="000344D2">
        <w:rPr>
          <w:i/>
          <w:color w:val="007FFF"/>
          <w:spacing w:val="-4"/>
          <w:sz w:val="18"/>
          <w:szCs w:val="18"/>
          <w:lang w:val="ru-RU"/>
        </w:rPr>
        <w:t xml:space="preserve"> для пользователей</w:t>
      </w:r>
    </w:p>
    <w:p w:rsidR="00B3603F" w:rsidRPr="00532317" w:rsidRDefault="006155B8">
      <w:pPr>
        <w:pStyle w:val="a3"/>
        <w:jc w:val="left"/>
        <w:rPr>
          <w:i/>
          <w:sz w:val="6"/>
          <w:lang w:val="ru-RU"/>
        </w:rPr>
      </w:pPr>
      <w:r>
        <w:rPr>
          <w:i/>
          <w:noProof/>
          <w:sz w:val="6"/>
        </w:rPr>
        <mc:AlternateContent>
          <mc:Choice Requires="wps">
            <w:drawing>
              <wp:anchor distT="0" distB="0" distL="0" distR="0" simplePos="0" relativeHeight="25169715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58D44BA" id="Graphic 25" o:spid="_x0000_s1026" style="position:absolute;margin-left:43.95pt;margin-top:4.7pt;width:348.7pt;height:.3pt;z-index:-2516193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jJeo+OQIAAOM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Pr="00532317" w:rsidRDefault="00532317">
      <w:pPr>
        <w:pStyle w:val="2"/>
        <w:spacing w:before="77"/>
        <w:rPr>
          <w:sz w:val="18"/>
          <w:szCs w:val="18"/>
          <w:lang w:val="ru-RU"/>
        </w:rPr>
      </w:pPr>
      <w:bookmarkStart w:id="22" w:name="_bookmark9"/>
      <w:bookmarkEnd w:id="22"/>
      <w:r w:rsidRPr="00532317">
        <w:rPr>
          <w:color w:val="1E6CEB"/>
          <w:spacing w:val="-2"/>
          <w:sz w:val="18"/>
          <w:szCs w:val="18"/>
          <w:lang w:val="ru-RU"/>
        </w:rPr>
        <w:t>Знакомство с автомобилем</w:t>
      </w:r>
    </w:p>
    <w:p w:rsidR="00B3603F" w:rsidRPr="00D73AB4" w:rsidRDefault="00532317">
      <w:pPr>
        <w:pStyle w:val="4"/>
        <w:spacing w:before="53"/>
        <w:rPr>
          <w:sz w:val="16"/>
          <w:szCs w:val="16"/>
          <w:lang w:val="ru-RU"/>
        </w:rPr>
      </w:pPr>
      <w:bookmarkStart w:id="23" w:name="Appearance_Overview_"/>
      <w:bookmarkStart w:id="24" w:name="_bookmark10"/>
      <w:bookmarkStart w:id="25" w:name="_bookmark11"/>
      <w:bookmarkEnd w:id="23"/>
      <w:bookmarkEnd w:id="24"/>
      <w:bookmarkEnd w:id="25"/>
      <w:r w:rsidRPr="00D73AB4">
        <w:rPr>
          <w:color w:val="1E6CEB"/>
          <w:spacing w:val="-2"/>
          <w:sz w:val="16"/>
          <w:szCs w:val="16"/>
          <w:lang w:val="ru-RU"/>
        </w:rPr>
        <w:t>Наружные элементы автомобиля</w:t>
      </w:r>
    </w:p>
    <w:p w:rsidR="00B3603F" w:rsidRPr="00532317" w:rsidRDefault="006155B8">
      <w:pPr>
        <w:pStyle w:val="a3"/>
        <w:spacing w:before="5"/>
        <w:jc w:val="left"/>
        <w:rPr>
          <w:b/>
          <w:sz w:val="9"/>
          <w:lang w:val="ru-RU"/>
        </w:rPr>
      </w:pPr>
      <w:r>
        <w:rPr>
          <w:b/>
          <w:noProof/>
          <w:sz w:val="9"/>
        </w:rPr>
        <w:drawing>
          <wp:anchor distT="0" distB="0" distL="0" distR="0" simplePos="0" relativeHeight="251701248" behindDoc="1" locked="0" layoutInCell="1" allowOverlap="1">
            <wp:simplePos x="0" y="0"/>
            <wp:positionH relativeFrom="page">
              <wp:posOffset>557999</wp:posOffset>
            </wp:positionH>
            <wp:positionV relativeFrom="paragraph">
              <wp:posOffset>84637</wp:posOffset>
            </wp:positionV>
            <wp:extent cx="4392717" cy="3528441"/>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8" cstate="print"/>
                    <a:stretch>
                      <a:fillRect/>
                    </a:stretch>
                  </pic:blipFill>
                  <pic:spPr>
                    <a:xfrm>
                      <a:off x="0" y="0"/>
                      <a:ext cx="4392717" cy="3528441"/>
                    </a:xfrm>
                    <a:prstGeom prst="rect">
                      <a:avLst/>
                    </a:prstGeom>
                  </pic:spPr>
                </pic:pic>
              </a:graphicData>
            </a:graphic>
          </wp:anchor>
        </w:drawing>
      </w:r>
      <w:bookmarkStart w:id="26" w:name="_Hlk212152302"/>
    </w:p>
    <w:p w:rsidR="00B3603F" w:rsidRPr="00532317" w:rsidRDefault="00B3603F">
      <w:pPr>
        <w:pStyle w:val="a3"/>
        <w:spacing w:before="28"/>
        <w:jc w:val="left"/>
        <w:rPr>
          <w:b/>
          <w:lang w:val="ru-RU"/>
        </w:rPr>
      </w:pPr>
    </w:p>
    <w:p w:rsidR="00B3603F" w:rsidRPr="00FB3670" w:rsidRDefault="00532317" w:rsidP="0041497F">
      <w:pPr>
        <w:pStyle w:val="a5"/>
        <w:numPr>
          <w:ilvl w:val="0"/>
          <w:numId w:val="69"/>
        </w:numPr>
        <w:tabs>
          <w:tab w:val="left" w:pos="501"/>
          <w:tab w:val="left" w:pos="3554"/>
          <w:tab w:val="left" w:pos="4047"/>
        </w:tabs>
        <w:spacing w:before="0"/>
        <w:ind w:hanging="373"/>
        <w:rPr>
          <w:position w:val="1"/>
          <w:sz w:val="14"/>
          <w:szCs w:val="14"/>
          <w:lang w:val="ru-RU"/>
        </w:rPr>
      </w:pPr>
      <w:bookmarkStart w:id="27" w:name="_Hlk212154574"/>
      <w:r w:rsidRPr="00FB3670">
        <w:rPr>
          <w:spacing w:val="-4"/>
          <w:position w:val="1"/>
          <w:sz w:val="14"/>
          <w:szCs w:val="14"/>
          <w:lang w:val="ru-RU"/>
        </w:rPr>
        <w:t>Задний комбинированный фонарь</w:t>
      </w:r>
      <w:bookmarkEnd w:id="27"/>
      <w:r w:rsidR="006155B8" w:rsidRPr="00FB3670">
        <w:rPr>
          <w:position w:val="1"/>
          <w:sz w:val="14"/>
          <w:szCs w:val="14"/>
          <w:lang w:val="ru-RU"/>
        </w:rPr>
        <w:tab/>
      </w:r>
      <w:r w:rsidR="006155B8" w:rsidRPr="00FB3670">
        <w:rPr>
          <w:color w:val="1E6CEB"/>
          <w:spacing w:val="-5"/>
          <w:sz w:val="14"/>
          <w:szCs w:val="14"/>
          <w:lang w:val="ru-RU"/>
        </w:rPr>
        <w:t>7.</w:t>
      </w:r>
      <w:r w:rsidR="006155B8" w:rsidRPr="00FB3670">
        <w:rPr>
          <w:color w:val="1E6CEB"/>
          <w:sz w:val="14"/>
          <w:szCs w:val="14"/>
          <w:lang w:val="ru-RU"/>
        </w:rPr>
        <w:tab/>
      </w:r>
      <w:r w:rsidRPr="00FB3670">
        <w:rPr>
          <w:spacing w:val="-2"/>
          <w:position w:val="1"/>
          <w:sz w:val="14"/>
          <w:szCs w:val="14"/>
          <w:lang w:val="ru-RU"/>
        </w:rPr>
        <w:t>Передний стеклоочиститель</w:t>
      </w:r>
    </w:p>
    <w:p w:rsidR="00B3603F" w:rsidRPr="00FB3670" w:rsidRDefault="00532317" w:rsidP="0041497F">
      <w:pPr>
        <w:pStyle w:val="a5"/>
        <w:numPr>
          <w:ilvl w:val="0"/>
          <w:numId w:val="69"/>
        </w:numPr>
        <w:tabs>
          <w:tab w:val="left" w:pos="501"/>
          <w:tab w:val="left" w:pos="3554"/>
          <w:tab w:val="left" w:pos="4047"/>
        </w:tabs>
        <w:spacing w:before="77"/>
        <w:ind w:hanging="373"/>
        <w:rPr>
          <w:position w:val="1"/>
          <w:sz w:val="14"/>
          <w:szCs w:val="14"/>
          <w:lang w:val="ru-RU"/>
        </w:rPr>
      </w:pPr>
      <w:r w:rsidRPr="00FB3670">
        <w:rPr>
          <w:position w:val="1"/>
          <w:sz w:val="14"/>
          <w:szCs w:val="14"/>
          <w:lang w:val="ru-RU"/>
        </w:rPr>
        <w:t>Лючок топливного бака</w:t>
      </w:r>
      <w:r w:rsidR="006155B8" w:rsidRPr="00FB3670">
        <w:rPr>
          <w:position w:val="1"/>
          <w:sz w:val="14"/>
          <w:szCs w:val="14"/>
          <w:lang w:val="ru-RU"/>
        </w:rPr>
        <w:tab/>
      </w:r>
      <w:r w:rsidR="006155B8" w:rsidRPr="00FB3670">
        <w:rPr>
          <w:color w:val="1E6CEB"/>
          <w:spacing w:val="-5"/>
          <w:sz w:val="14"/>
          <w:szCs w:val="14"/>
          <w:lang w:val="ru-RU"/>
        </w:rPr>
        <w:t>8.</w:t>
      </w:r>
      <w:r w:rsidR="006155B8" w:rsidRPr="00FB3670">
        <w:rPr>
          <w:color w:val="1E6CEB"/>
          <w:sz w:val="14"/>
          <w:szCs w:val="14"/>
          <w:lang w:val="ru-RU"/>
        </w:rPr>
        <w:tab/>
      </w:r>
      <w:bookmarkStart w:id="28" w:name="_Hlk212482947"/>
      <w:r w:rsidRPr="00FB3670">
        <w:rPr>
          <w:spacing w:val="-2"/>
          <w:position w:val="1"/>
          <w:sz w:val="14"/>
          <w:szCs w:val="14"/>
          <w:lang w:val="ru-RU"/>
        </w:rPr>
        <w:t>Капот переднего моторного отсека</w:t>
      </w:r>
      <w:bookmarkEnd w:id="28"/>
    </w:p>
    <w:p w:rsidR="00F8307E" w:rsidRPr="00FB3670" w:rsidRDefault="00532317" w:rsidP="0041497F">
      <w:pPr>
        <w:pStyle w:val="a5"/>
        <w:numPr>
          <w:ilvl w:val="0"/>
          <w:numId w:val="69"/>
        </w:numPr>
        <w:tabs>
          <w:tab w:val="left" w:pos="501"/>
          <w:tab w:val="left" w:pos="3554"/>
          <w:tab w:val="left" w:pos="4047"/>
        </w:tabs>
        <w:spacing w:before="80"/>
        <w:ind w:hanging="373"/>
        <w:rPr>
          <w:position w:val="1"/>
          <w:sz w:val="14"/>
          <w:szCs w:val="14"/>
          <w:lang w:val="ru-RU"/>
        </w:rPr>
      </w:pPr>
      <w:r w:rsidRPr="00FB3670">
        <w:rPr>
          <w:spacing w:val="-2"/>
          <w:position w:val="1"/>
          <w:sz w:val="14"/>
          <w:szCs w:val="14"/>
          <w:lang w:val="ru-RU"/>
        </w:rPr>
        <w:t>Окно</w:t>
      </w:r>
      <w:r w:rsidR="006155B8" w:rsidRPr="00FB3670">
        <w:rPr>
          <w:position w:val="1"/>
          <w:sz w:val="14"/>
          <w:szCs w:val="14"/>
          <w:lang w:val="ru-RU"/>
        </w:rPr>
        <w:tab/>
      </w:r>
      <w:r w:rsidR="006155B8" w:rsidRPr="00FB3670">
        <w:rPr>
          <w:color w:val="1E6CEB"/>
          <w:spacing w:val="-5"/>
          <w:sz w:val="14"/>
          <w:szCs w:val="14"/>
          <w:lang w:val="ru-RU"/>
        </w:rPr>
        <w:t>9.</w:t>
      </w:r>
      <w:r w:rsidR="006155B8" w:rsidRPr="00FB3670">
        <w:rPr>
          <w:color w:val="1E6CEB"/>
          <w:sz w:val="14"/>
          <w:szCs w:val="14"/>
          <w:lang w:val="ru-RU"/>
        </w:rPr>
        <w:tab/>
      </w:r>
      <w:r w:rsidR="001D55AF" w:rsidRPr="00FB3670">
        <w:rPr>
          <w:position w:val="1"/>
          <w:sz w:val="14"/>
          <w:szCs w:val="14"/>
          <w:lang w:val="ru-RU"/>
        </w:rPr>
        <w:t>Заглушка</w:t>
      </w:r>
      <w:r w:rsidRPr="00FB3670">
        <w:rPr>
          <w:position w:val="1"/>
          <w:sz w:val="14"/>
          <w:szCs w:val="14"/>
          <w:lang w:val="ru-RU"/>
        </w:rPr>
        <w:t xml:space="preserve"> передне</w:t>
      </w:r>
      <w:r w:rsidR="00F8307E" w:rsidRPr="00FB3670">
        <w:rPr>
          <w:position w:val="1"/>
          <w:sz w:val="14"/>
          <w:szCs w:val="14"/>
          <w:lang w:val="ru-RU"/>
        </w:rPr>
        <w:t>й</w:t>
      </w:r>
      <w:r w:rsidRPr="00FB3670">
        <w:rPr>
          <w:position w:val="1"/>
          <w:sz w:val="14"/>
          <w:szCs w:val="14"/>
          <w:lang w:val="ru-RU"/>
        </w:rPr>
        <w:t xml:space="preserve"> буксир</w:t>
      </w:r>
      <w:r w:rsidR="00F8307E" w:rsidRPr="00FB3670">
        <w:rPr>
          <w:position w:val="1"/>
          <w:sz w:val="14"/>
          <w:szCs w:val="14"/>
          <w:lang w:val="ru-RU"/>
        </w:rPr>
        <w:t xml:space="preserve">овочной       </w:t>
      </w:r>
    </w:p>
    <w:p w:rsidR="00B3603F" w:rsidRPr="00FB3670" w:rsidRDefault="00F8307E" w:rsidP="00F8307E">
      <w:pPr>
        <w:pStyle w:val="a5"/>
        <w:tabs>
          <w:tab w:val="left" w:pos="501"/>
          <w:tab w:val="left" w:pos="3554"/>
          <w:tab w:val="left" w:pos="4047"/>
        </w:tabs>
        <w:spacing w:before="80"/>
        <w:ind w:left="501" w:firstLine="0"/>
        <w:rPr>
          <w:position w:val="1"/>
          <w:sz w:val="14"/>
          <w:szCs w:val="14"/>
          <w:lang w:val="ru-RU"/>
        </w:rPr>
      </w:pPr>
      <w:r w:rsidRPr="00FB3670">
        <w:rPr>
          <w:position w:val="1"/>
          <w:sz w:val="14"/>
          <w:szCs w:val="14"/>
          <w:lang w:val="ru-RU"/>
        </w:rPr>
        <w:t xml:space="preserve">                                                                           </w:t>
      </w:r>
      <w:r w:rsidR="00D73AB4" w:rsidRPr="00FB3670">
        <w:rPr>
          <w:position w:val="1"/>
          <w:sz w:val="14"/>
          <w:szCs w:val="14"/>
          <w:lang w:val="ru-RU"/>
        </w:rPr>
        <w:t xml:space="preserve">    </w:t>
      </w:r>
      <w:r w:rsidRPr="00FB3670">
        <w:rPr>
          <w:position w:val="1"/>
          <w:sz w:val="14"/>
          <w:szCs w:val="14"/>
          <w:lang w:val="ru-RU"/>
        </w:rPr>
        <w:t xml:space="preserve"> </w:t>
      </w:r>
      <w:r w:rsidR="00FB3670">
        <w:rPr>
          <w:position w:val="1"/>
          <w:sz w:val="14"/>
          <w:szCs w:val="14"/>
          <w:lang w:val="ru-RU"/>
        </w:rPr>
        <w:t xml:space="preserve">            </w:t>
      </w:r>
      <w:r w:rsidRPr="00FB3670">
        <w:rPr>
          <w:position w:val="1"/>
          <w:sz w:val="14"/>
          <w:szCs w:val="14"/>
          <w:lang w:val="ru-RU"/>
        </w:rPr>
        <w:t>проушины</w:t>
      </w:r>
    </w:p>
    <w:p w:rsidR="00B3603F" w:rsidRPr="00FB3670" w:rsidRDefault="00532317" w:rsidP="0041497F">
      <w:pPr>
        <w:pStyle w:val="a5"/>
        <w:numPr>
          <w:ilvl w:val="0"/>
          <w:numId w:val="69"/>
        </w:numPr>
        <w:tabs>
          <w:tab w:val="left" w:pos="501"/>
          <w:tab w:val="left" w:pos="3554"/>
          <w:tab w:val="left" w:pos="4047"/>
        </w:tabs>
        <w:spacing w:before="77"/>
        <w:ind w:hanging="373"/>
        <w:rPr>
          <w:position w:val="1"/>
          <w:sz w:val="14"/>
          <w:szCs w:val="14"/>
          <w:lang w:val="ru-RU"/>
        </w:rPr>
      </w:pPr>
      <w:r w:rsidRPr="00FB3670">
        <w:rPr>
          <w:spacing w:val="-2"/>
          <w:position w:val="1"/>
          <w:sz w:val="14"/>
          <w:szCs w:val="14"/>
          <w:lang w:val="ru-RU"/>
        </w:rPr>
        <w:t>Наружное зеркало заднего вида</w:t>
      </w:r>
      <w:r w:rsidR="006155B8" w:rsidRPr="00FB3670">
        <w:rPr>
          <w:position w:val="1"/>
          <w:sz w:val="14"/>
          <w:szCs w:val="14"/>
          <w:lang w:val="ru-RU"/>
        </w:rPr>
        <w:tab/>
      </w:r>
      <w:r w:rsidR="006155B8" w:rsidRPr="00FB3670">
        <w:rPr>
          <w:color w:val="1E6CEB"/>
          <w:spacing w:val="-5"/>
          <w:sz w:val="14"/>
          <w:szCs w:val="14"/>
          <w:lang w:val="ru-RU"/>
        </w:rPr>
        <w:t>10.</w:t>
      </w:r>
      <w:r w:rsidR="006155B8" w:rsidRPr="00FB3670">
        <w:rPr>
          <w:color w:val="1E6CEB"/>
          <w:sz w:val="14"/>
          <w:szCs w:val="14"/>
          <w:lang w:val="ru-RU"/>
        </w:rPr>
        <w:tab/>
      </w:r>
      <w:r w:rsidRPr="00FB3670">
        <w:rPr>
          <w:spacing w:val="-2"/>
          <w:position w:val="1"/>
          <w:sz w:val="14"/>
          <w:szCs w:val="14"/>
          <w:lang w:val="ru-RU"/>
        </w:rPr>
        <w:t>Передний комбинированный фонарь</w:t>
      </w:r>
    </w:p>
    <w:p w:rsidR="00B3603F" w:rsidRPr="00FB3670" w:rsidRDefault="0024650E" w:rsidP="0041497F">
      <w:pPr>
        <w:pStyle w:val="a5"/>
        <w:numPr>
          <w:ilvl w:val="0"/>
          <w:numId w:val="69"/>
        </w:numPr>
        <w:tabs>
          <w:tab w:val="left" w:pos="501"/>
          <w:tab w:val="left" w:pos="3554"/>
          <w:tab w:val="left" w:pos="4047"/>
        </w:tabs>
        <w:spacing w:before="78"/>
        <w:ind w:hanging="373"/>
        <w:rPr>
          <w:position w:val="1"/>
          <w:sz w:val="14"/>
          <w:szCs w:val="14"/>
          <w:lang w:val="ru-RU"/>
        </w:rPr>
      </w:pPr>
      <w:r w:rsidRPr="00FB3670">
        <w:rPr>
          <w:spacing w:val="-2"/>
          <w:position w:val="1"/>
          <w:sz w:val="14"/>
          <w:szCs w:val="14"/>
          <w:lang w:val="ru-RU"/>
        </w:rPr>
        <w:t>Панорамная крыша (люк)</w:t>
      </w:r>
      <w:r w:rsidR="006155B8" w:rsidRPr="00FB3670">
        <w:rPr>
          <w:position w:val="1"/>
          <w:sz w:val="14"/>
          <w:szCs w:val="14"/>
          <w:lang w:val="ru-RU"/>
        </w:rPr>
        <w:tab/>
      </w:r>
      <w:r w:rsidR="006155B8" w:rsidRPr="00FB3670">
        <w:rPr>
          <w:color w:val="1E6CEB"/>
          <w:spacing w:val="-5"/>
          <w:sz w:val="14"/>
          <w:szCs w:val="14"/>
          <w:lang w:val="ru-RU"/>
        </w:rPr>
        <w:t>11.</w:t>
      </w:r>
      <w:r w:rsidR="006155B8" w:rsidRPr="00FB3670">
        <w:rPr>
          <w:color w:val="1E6CEB"/>
          <w:sz w:val="14"/>
          <w:szCs w:val="14"/>
          <w:lang w:val="ru-RU"/>
        </w:rPr>
        <w:tab/>
      </w:r>
      <w:r w:rsidR="00225BBE" w:rsidRPr="00FB3670">
        <w:rPr>
          <w:spacing w:val="-2"/>
          <w:position w:val="1"/>
          <w:sz w:val="14"/>
          <w:szCs w:val="14"/>
          <w:lang w:val="ru-RU"/>
        </w:rPr>
        <w:t>Крышка б</w:t>
      </w:r>
      <w:r w:rsidR="00532317" w:rsidRPr="00FB3670">
        <w:rPr>
          <w:spacing w:val="-2"/>
          <w:position w:val="1"/>
          <w:sz w:val="14"/>
          <w:szCs w:val="14"/>
          <w:lang w:val="ru-RU"/>
        </w:rPr>
        <w:t>агажник</w:t>
      </w:r>
      <w:r w:rsidR="00225BBE" w:rsidRPr="00FB3670">
        <w:rPr>
          <w:spacing w:val="-2"/>
          <w:position w:val="1"/>
          <w:sz w:val="14"/>
          <w:szCs w:val="14"/>
          <w:lang w:val="ru-RU"/>
        </w:rPr>
        <w:t>а</w:t>
      </w:r>
    </w:p>
    <w:p w:rsidR="00B3603F" w:rsidRPr="00FB3670" w:rsidRDefault="00532317" w:rsidP="0041497F">
      <w:pPr>
        <w:pStyle w:val="a5"/>
        <w:numPr>
          <w:ilvl w:val="0"/>
          <w:numId w:val="69"/>
        </w:numPr>
        <w:tabs>
          <w:tab w:val="left" w:pos="501"/>
        </w:tabs>
        <w:spacing w:before="55"/>
        <w:ind w:hanging="373"/>
        <w:rPr>
          <w:position w:val="1"/>
          <w:sz w:val="14"/>
          <w:szCs w:val="14"/>
        </w:rPr>
      </w:pPr>
      <w:r w:rsidRPr="00FB3670">
        <w:rPr>
          <w:spacing w:val="-2"/>
          <w:position w:val="1"/>
          <w:sz w:val="14"/>
          <w:szCs w:val="14"/>
          <w:lang w:val="ru-RU"/>
        </w:rPr>
        <w:t>Наружная</w:t>
      </w:r>
      <w:r w:rsidRPr="00FB3670">
        <w:rPr>
          <w:spacing w:val="-2"/>
          <w:position w:val="1"/>
          <w:sz w:val="14"/>
          <w:szCs w:val="14"/>
        </w:rPr>
        <w:t xml:space="preserve"> </w:t>
      </w:r>
      <w:r w:rsidRPr="00FB3670">
        <w:rPr>
          <w:spacing w:val="-2"/>
          <w:position w:val="1"/>
          <w:sz w:val="14"/>
          <w:szCs w:val="14"/>
          <w:lang w:val="ru-RU"/>
        </w:rPr>
        <w:t>ручка</w:t>
      </w:r>
      <w:r w:rsidRPr="00FB3670">
        <w:rPr>
          <w:spacing w:val="-2"/>
          <w:position w:val="1"/>
          <w:sz w:val="14"/>
          <w:szCs w:val="14"/>
        </w:rPr>
        <w:t xml:space="preserve"> </w:t>
      </w:r>
      <w:r w:rsidRPr="00FB3670">
        <w:rPr>
          <w:spacing w:val="-2"/>
          <w:position w:val="1"/>
          <w:sz w:val="14"/>
          <w:szCs w:val="14"/>
          <w:lang w:val="ru-RU"/>
        </w:rPr>
        <w:t>двери</w:t>
      </w:r>
    </w:p>
    <w:bookmarkEnd w:id="26"/>
    <w:p w:rsidR="00B3603F" w:rsidRDefault="00B3603F">
      <w:pPr>
        <w:pStyle w:val="a5"/>
        <w:jc w:val="left"/>
        <w:rPr>
          <w:position w:val="1"/>
          <w:sz w:val="17"/>
        </w:rPr>
        <w:sectPr w:rsidR="00B3603F">
          <w:pgSz w:w="8740" w:h="11910"/>
          <w:pgMar w:top="220" w:right="0" w:bottom="560" w:left="850" w:header="0" w:footer="362" w:gutter="0"/>
          <w:cols w:space="720"/>
        </w:sectPr>
      </w:pPr>
    </w:p>
    <w:p w:rsidR="00B3603F" w:rsidRPr="000344D2" w:rsidRDefault="001D55AF">
      <w:pPr>
        <w:spacing w:before="70"/>
        <w:ind w:left="28"/>
        <w:rPr>
          <w:i/>
          <w:sz w:val="18"/>
          <w:szCs w:val="18"/>
          <w:lang w:val="ru-RU"/>
        </w:rPr>
      </w:pPr>
      <w:r w:rsidRPr="000344D2">
        <w:rPr>
          <w:i/>
          <w:color w:val="007FFF"/>
          <w:spacing w:val="-4"/>
          <w:sz w:val="18"/>
          <w:szCs w:val="18"/>
          <w:lang w:val="ru-RU"/>
        </w:rPr>
        <w:lastRenderedPageBreak/>
        <w:t>Примечания для пользователей</w:t>
      </w:r>
    </w:p>
    <w:p w:rsidR="00B3603F" w:rsidRPr="001D55AF" w:rsidRDefault="006155B8">
      <w:pPr>
        <w:pStyle w:val="a3"/>
        <w:jc w:val="left"/>
        <w:rPr>
          <w:i/>
          <w:sz w:val="6"/>
          <w:lang w:val="ru-RU"/>
        </w:rPr>
      </w:pPr>
      <w:r>
        <w:rPr>
          <w:i/>
          <w:noProof/>
          <w:sz w:val="6"/>
        </w:rPr>
        <mc:AlternateContent>
          <mc:Choice Requires="wps">
            <w:drawing>
              <wp:anchor distT="0" distB="0" distL="0" distR="0" simplePos="0" relativeHeight="251703296"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E141BC8" id="Graphic 27" o:spid="_x0000_s1026" style="position:absolute;margin-left:43.95pt;margin-top:4.7pt;width:348.7pt;height:.3pt;z-index:-2516131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00QpcOQIAAOM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Pr="00D73AB4" w:rsidRDefault="001D55AF">
      <w:pPr>
        <w:pStyle w:val="4"/>
        <w:spacing w:before="96"/>
        <w:rPr>
          <w:color w:val="1E6CEB"/>
          <w:spacing w:val="-2"/>
          <w:sz w:val="16"/>
          <w:szCs w:val="16"/>
          <w:lang w:val="ru-RU"/>
        </w:rPr>
      </w:pPr>
      <w:bookmarkStart w:id="29" w:name="Interior_Trim_Overview_"/>
      <w:bookmarkStart w:id="30" w:name="_bookmark12"/>
      <w:bookmarkStart w:id="31" w:name="_bookmark13"/>
      <w:bookmarkEnd w:id="29"/>
      <w:bookmarkEnd w:id="30"/>
      <w:bookmarkEnd w:id="31"/>
      <w:r w:rsidRPr="00D73AB4">
        <w:rPr>
          <w:color w:val="1E6CEB"/>
          <w:spacing w:val="-2"/>
          <w:sz w:val="16"/>
          <w:szCs w:val="16"/>
          <w:lang w:val="ru-RU"/>
        </w:rPr>
        <w:t>Обзор салона</w:t>
      </w:r>
    </w:p>
    <w:p w:rsidR="00B3603F" w:rsidRDefault="006155B8">
      <w:pPr>
        <w:pStyle w:val="a3"/>
        <w:spacing w:before="7"/>
        <w:jc w:val="left"/>
        <w:rPr>
          <w:b/>
          <w:sz w:val="5"/>
        </w:rPr>
      </w:pPr>
      <w:r>
        <w:rPr>
          <w:b/>
          <w:noProof/>
          <w:sz w:val="5"/>
        </w:rPr>
        <w:drawing>
          <wp:anchor distT="0" distB="0" distL="0" distR="0" simplePos="0" relativeHeight="251707392" behindDoc="1" locked="0" layoutInCell="1" allowOverlap="1">
            <wp:simplePos x="0" y="0"/>
            <wp:positionH relativeFrom="page">
              <wp:posOffset>557999</wp:posOffset>
            </wp:positionH>
            <wp:positionV relativeFrom="paragraph">
              <wp:posOffset>56211</wp:posOffset>
            </wp:positionV>
            <wp:extent cx="4392717" cy="3528441"/>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9" cstate="print"/>
                    <a:stretch>
                      <a:fillRect/>
                    </a:stretch>
                  </pic:blipFill>
                  <pic:spPr>
                    <a:xfrm>
                      <a:off x="0" y="0"/>
                      <a:ext cx="4392717" cy="3528441"/>
                    </a:xfrm>
                    <a:prstGeom prst="rect">
                      <a:avLst/>
                    </a:prstGeom>
                  </pic:spPr>
                </pic:pic>
              </a:graphicData>
            </a:graphic>
          </wp:anchor>
        </w:drawing>
      </w:r>
    </w:p>
    <w:p w:rsidR="00B3603F" w:rsidRPr="00FB3670" w:rsidRDefault="00BF5B9D" w:rsidP="00FB3670">
      <w:pPr>
        <w:pStyle w:val="a5"/>
        <w:numPr>
          <w:ilvl w:val="0"/>
          <w:numId w:val="68"/>
        </w:numPr>
        <w:tabs>
          <w:tab w:val="left" w:pos="501"/>
          <w:tab w:val="left" w:pos="3554"/>
          <w:tab w:val="left" w:pos="4047"/>
        </w:tabs>
        <w:spacing w:before="223" w:line="25" w:lineRule="atLeast"/>
        <w:ind w:hanging="373"/>
        <w:rPr>
          <w:position w:val="1"/>
          <w:sz w:val="14"/>
          <w:szCs w:val="14"/>
          <w:lang w:val="ru-RU"/>
        </w:rPr>
      </w:pPr>
      <w:r w:rsidRPr="00FB3670">
        <w:rPr>
          <w:position w:val="1"/>
          <w:sz w:val="14"/>
          <w:szCs w:val="14"/>
          <w:lang w:val="ru-RU"/>
        </w:rPr>
        <w:t xml:space="preserve">Левый </w:t>
      </w:r>
      <w:r w:rsidR="00BB5ACA" w:rsidRPr="00FB3670">
        <w:rPr>
          <w:position w:val="1"/>
          <w:sz w:val="14"/>
          <w:szCs w:val="14"/>
          <w:lang w:val="ru-RU"/>
        </w:rPr>
        <w:t xml:space="preserve">вентиляционный </w:t>
      </w:r>
      <w:r w:rsidR="00014F3E" w:rsidRPr="00FB3670">
        <w:rPr>
          <w:position w:val="1"/>
          <w:sz w:val="14"/>
          <w:szCs w:val="14"/>
          <w:lang w:val="ru-RU"/>
        </w:rPr>
        <w:t>дефлектор</w:t>
      </w:r>
      <w:r w:rsidR="006155B8" w:rsidRPr="00FB3670">
        <w:rPr>
          <w:position w:val="1"/>
          <w:sz w:val="14"/>
          <w:szCs w:val="14"/>
          <w:lang w:val="ru-RU"/>
        </w:rPr>
        <w:tab/>
      </w:r>
      <w:r w:rsidR="006155B8" w:rsidRPr="00FB3670">
        <w:rPr>
          <w:color w:val="1E6CEB"/>
          <w:spacing w:val="-5"/>
          <w:sz w:val="14"/>
          <w:szCs w:val="14"/>
          <w:lang w:val="ru-RU"/>
        </w:rPr>
        <w:t>8.</w:t>
      </w:r>
      <w:r w:rsidR="006155B8" w:rsidRPr="00FB3670">
        <w:rPr>
          <w:color w:val="1E6CEB"/>
          <w:sz w:val="14"/>
          <w:szCs w:val="14"/>
          <w:lang w:val="ru-RU"/>
        </w:rPr>
        <w:tab/>
      </w:r>
      <w:r w:rsidRPr="00FB3670">
        <w:rPr>
          <w:position w:val="1"/>
          <w:sz w:val="14"/>
          <w:szCs w:val="14"/>
          <w:lang w:val="ru-RU"/>
        </w:rPr>
        <w:t xml:space="preserve">Правый </w:t>
      </w:r>
      <w:r w:rsidR="00BB5ACA" w:rsidRPr="00FB3670">
        <w:rPr>
          <w:position w:val="1"/>
          <w:sz w:val="14"/>
          <w:szCs w:val="14"/>
          <w:lang w:val="ru-RU"/>
        </w:rPr>
        <w:t xml:space="preserve">вентиляционный </w:t>
      </w:r>
      <w:r w:rsidR="00014F3E" w:rsidRPr="00FB3670">
        <w:rPr>
          <w:position w:val="1"/>
          <w:sz w:val="14"/>
          <w:szCs w:val="14"/>
          <w:lang w:val="ru-RU"/>
        </w:rPr>
        <w:t>дефлектор</w:t>
      </w:r>
    </w:p>
    <w:p w:rsidR="00B3603F" w:rsidRPr="00FB3670" w:rsidRDefault="00BF5B9D" w:rsidP="00FB3670">
      <w:pPr>
        <w:pStyle w:val="a5"/>
        <w:numPr>
          <w:ilvl w:val="0"/>
          <w:numId w:val="68"/>
        </w:numPr>
        <w:tabs>
          <w:tab w:val="left" w:pos="501"/>
          <w:tab w:val="left" w:pos="3554"/>
          <w:tab w:val="left" w:pos="4047"/>
        </w:tabs>
        <w:spacing w:before="81" w:line="25" w:lineRule="atLeast"/>
        <w:ind w:hanging="373"/>
        <w:rPr>
          <w:position w:val="1"/>
          <w:sz w:val="14"/>
          <w:szCs w:val="14"/>
        </w:rPr>
      </w:pPr>
      <w:r w:rsidRPr="00FB3670">
        <w:rPr>
          <w:spacing w:val="-2"/>
          <w:position w:val="1"/>
          <w:sz w:val="14"/>
          <w:szCs w:val="14"/>
          <w:lang w:val="ru-RU"/>
        </w:rPr>
        <w:t>Приборная панель</w:t>
      </w:r>
      <w:r w:rsidR="006155B8" w:rsidRPr="00FB3670">
        <w:rPr>
          <w:position w:val="1"/>
          <w:sz w:val="14"/>
          <w:szCs w:val="14"/>
        </w:rPr>
        <w:tab/>
      </w:r>
      <w:r w:rsidR="006155B8" w:rsidRPr="00FB3670">
        <w:rPr>
          <w:color w:val="1E6CEB"/>
          <w:spacing w:val="-5"/>
          <w:sz w:val="14"/>
          <w:szCs w:val="14"/>
        </w:rPr>
        <w:t>9.</w:t>
      </w:r>
      <w:r w:rsidR="006155B8" w:rsidRPr="00FB3670">
        <w:rPr>
          <w:color w:val="1E6CEB"/>
          <w:sz w:val="14"/>
          <w:szCs w:val="14"/>
        </w:rPr>
        <w:tab/>
      </w:r>
      <w:r w:rsidRPr="00FB3670">
        <w:rPr>
          <w:spacing w:val="-2"/>
          <w:position w:val="1"/>
          <w:sz w:val="14"/>
          <w:szCs w:val="14"/>
          <w:lang w:val="ru-RU"/>
        </w:rPr>
        <w:t>Перчаточный ящик</w:t>
      </w:r>
    </w:p>
    <w:p w:rsidR="00B3603F" w:rsidRPr="00FB3670" w:rsidRDefault="0010795E" w:rsidP="00FB3670">
      <w:pPr>
        <w:pStyle w:val="a5"/>
        <w:numPr>
          <w:ilvl w:val="0"/>
          <w:numId w:val="68"/>
        </w:numPr>
        <w:tabs>
          <w:tab w:val="left" w:pos="501"/>
          <w:tab w:val="left" w:pos="3554"/>
          <w:tab w:val="left" w:pos="4047"/>
        </w:tabs>
        <w:spacing w:before="81" w:line="25" w:lineRule="atLeast"/>
        <w:ind w:hanging="373"/>
        <w:rPr>
          <w:position w:val="1"/>
          <w:sz w:val="14"/>
          <w:szCs w:val="14"/>
          <w:lang w:val="ru-RU"/>
        </w:rPr>
      </w:pPr>
      <w:r w:rsidRPr="00FB3670">
        <w:rPr>
          <w:position w:val="1"/>
          <w:sz w:val="14"/>
          <w:szCs w:val="14"/>
          <w:lang w:val="ru-RU"/>
        </w:rPr>
        <w:t>Рычаг переключения передач</w:t>
      </w:r>
      <w:r w:rsidR="006155B8" w:rsidRPr="00FB3670">
        <w:rPr>
          <w:position w:val="1"/>
          <w:sz w:val="14"/>
          <w:szCs w:val="14"/>
          <w:lang w:val="ru-RU"/>
        </w:rPr>
        <w:tab/>
      </w:r>
      <w:r w:rsidR="006155B8" w:rsidRPr="00FB3670">
        <w:rPr>
          <w:color w:val="1E6CEB"/>
          <w:spacing w:val="-5"/>
          <w:sz w:val="14"/>
          <w:szCs w:val="14"/>
          <w:lang w:val="ru-RU"/>
        </w:rPr>
        <w:t>10.</w:t>
      </w:r>
      <w:r w:rsidR="006155B8" w:rsidRPr="00FB3670">
        <w:rPr>
          <w:color w:val="1E6CEB"/>
          <w:sz w:val="14"/>
          <w:szCs w:val="14"/>
          <w:lang w:val="ru-RU"/>
        </w:rPr>
        <w:tab/>
      </w:r>
      <w:r w:rsidR="00014F3E" w:rsidRPr="00FB3670">
        <w:rPr>
          <w:spacing w:val="-2"/>
          <w:position w:val="1"/>
          <w:sz w:val="14"/>
          <w:szCs w:val="14"/>
          <w:lang w:val="ru-RU"/>
        </w:rPr>
        <w:t>Переключатель выбора режима движения</w:t>
      </w:r>
    </w:p>
    <w:p w:rsidR="00B3603F" w:rsidRPr="00FB3670" w:rsidRDefault="0010795E" w:rsidP="00FB3670">
      <w:pPr>
        <w:pStyle w:val="a5"/>
        <w:numPr>
          <w:ilvl w:val="0"/>
          <w:numId w:val="68"/>
        </w:numPr>
        <w:tabs>
          <w:tab w:val="left" w:pos="501"/>
          <w:tab w:val="left" w:pos="3554"/>
          <w:tab w:val="left" w:pos="4047"/>
        </w:tabs>
        <w:spacing w:before="80" w:line="25" w:lineRule="atLeast"/>
        <w:ind w:hanging="373"/>
        <w:rPr>
          <w:position w:val="1"/>
          <w:sz w:val="14"/>
          <w:szCs w:val="14"/>
          <w:lang w:val="ru-RU"/>
        </w:rPr>
      </w:pPr>
      <w:r w:rsidRPr="00FB3670">
        <w:rPr>
          <w:position w:val="1"/>
          <w:sz w:val="14"/>
          <w:szCs w:val="14"/>
          <w:lang w:val="ru-RU"/>
        </w:rPr>
        <w:t>Кнопка запуска</w:t>
      </w:r>
      <w:r w:rsidR="00693F07" w:rsidRPr="00FB3670">
        <w:rPr>
          <w:position w:val="1"/>
          <w:sz w:val="14"/>
          <w:szCs w:val="14"/>
          <w:lang w:val="ru-RU"/>
        </w:rPr>
        <w:t>/остановки</w:t>
      </w:r>
      <w:r w:rsidRPr="00FB3670">
        <w:rPr>
          <w:position w:val="1"/>
          <w:sz w:val="14"/>
          <w:szCs w:val="14"/>
          <w:lang w:val="ru-RU"/>
        </w:rPr>
        <w:t xml:space="preserve"> двигателя</w:t>
      </w:r>
      <w:r w:rsidR="006155B8" w:rsidRPr="00FB3670">
        <w:rPr>
          <w:position w:val="1"/>
          <w:sz w:val="14"/>
          <w:szCs w:val="14"/>
          <w:lang w:val="ru-RU"/>
        </w:rPr>
        <w:tab/>
      </w:r>
      <w:r w:rsidR="006155B8" w:rsidRPr="00FB3670">
        <w:rPr>
          <w:color w:val="1E6CEB"/>
          <w:spacing w:val="-5"/>
          <w:sz w:val="14"/>
          <w:szCs w:val="14"/>
          <w:lang w:val="ru-RU"/>
        </w:rPr>
        <w:t>11.</w:t>
      </w:r>
      <w:r w:rsidR="006155B8" w:rsidRPr="00FB3670">
        <w:rPr>
          <w:color w:val="1E6CEB"/>
          <w:sz w:val="14"/>
          <w:szCs w:val="14"/>
          <w:lang w:val="ru-RU"/>
        </w:rPr>
        <w:tab/>
      </w:r>
      <w:r w:rsidR="00BF5B9D" w:rsidRPr="00FB3670">
        <w:rPr>
          <w:spacing w:val="-2"/>
          <w:position w:val="1"/>
          <w:sz w:val="14"/>
          <w:szCs w:val="14"/>
          <w:lang w:val="ru-RU"/>
        </w:rPr>
        <w:t>Педаль акселератора</w:t>
      </w:r>
    </w:p>
    <w:p w:rsidR="00B3603F" w:rsidRPr="00FB3670" w:rsidRDefault="00BF5B9D" w:rsidP="00FB3670">
      <w:pPr>
        <w:pStyle w:val="a5"/>
        <w:numPr>
          <w:ilvl w:val="0"/>
          <w:numId w:val="68"/>
        </w:numPr>
        <w:tabs>
          <w:tab w:val="left" w:pos="501"/>
          <w:tab w:val="left" w:pos="3554"/>
          <w:tab w:val="left" w:pos="4047"/>
        </w:tabs>
        <w:spacing w:before="77" w:line="25" w:lineRule="atLeast"/>
        <w:ind w:hanging="373"/>
        <w:rPr>
          <w:position w:val="1"/>
          <w:sz w:val="14"/>
          <w:szCs w:val="14"/>
        </w:rPr>
      </w:pPr>
      <w:r w:rsidRPr="00FB3670">
        <w:rPr>
          <w:spacing w:val="-2"/>
          <w:position w:val="1"/>
          <w:sz w:val="14"/>
          <w:szCs w:val="14"/>
        </w:rPr>
        <w:t>Дисплей мультимедийной системы</w:t>
      </w:r>
      <w:r w:rsidR="006155B8" w:rsidRPr="00FB3670">
        <w:rPr>
          <w:position w:val="1"/>
          <w:sz w:val="14"/>
          <w:szCs w:val="14"/>
        </w:rPr>
        <w:tab/>
      </w:r>
      <w:r w:rsidR="006155B8" w:rsidRPr="00FB3670">
        <w:rPr>
          <w:color w:val="1E6CEB"/>
          <w:spacing w:val="-5"/>
          <w:sz w:val="14"/>
          <w:szCs w:val="14"/>
        </w:rPr>
        <w:t>12.</w:t>
      </w:r>
      <w:r w:rsidR="006155B8" w:rsidRPr="00FB3670">
        <w:rPr>
          <w:color w:val="1E6CEB"/>
          <w:sz w:val="14"/>
          <w:szCs w:val="14"/>
        </w:rPr>
        <w:tab/>
      </w:r>
      <w:r w:rsidR="001D55AF" w:rsidRPr="00FB3670">
        <w:rPr>
          <w:spacing w:val="-2"/>
          <w:position w:val="1"/>
          <w:sz w:val="14"/>
          <w:szCs w:val="14"/>
        </w:rPr>
        <w:t>Педаль тормоза</w:t>
      </w:r>
    </w:p>
    <w:p w:rsidR="00B3603F" w:rsidRPr="00FB3670" w:rsidRDefault="00014F3E" w:rsidP="00FB3670">
      <w:pPr>
        <w:pStyle w:val="a5"/>
        <w:numPr>
          <w:ilvl w:val="0"/>
          <w:numId w:val="68"/>
        </w:numPr>
        <w:tabs>
          <w:tab w:val="left" w:pos="501"/>
          <w:tab w:val="left" w:pos="3554"/>
          <w:tab w:val="left" w:pos="4047"/>
        </w:tabs>
        <w:spacing w:before="79" w:line="25" w:lineRule="atLeast"/>
        <w:ind w:hanging="373"/>
        <w:rPr>
          <w:position w:val="1"/>
          <w:sz w:val="14"/>
          <w:szCs w:val="14"/>
        </w:rPr>
      </w:pPr>
      <w:r w:rsidRPr="00FB3670">
        <w:rPr>
          <w:spacing w:val="-2"/>
          <w:position w:val="1"/>
          <w:sz w:val="14"/>
          <w:szCs w:val="14"/>
        </w:rPr>
        <w:t>Центральный дефлектор</w:t>
      </w:r>
      <w:r w:rsidR="006155B8" w:rsidRPr="00FB3670">
        <w:rPr>
          <w:position w:val="1"/>
          <w:sz w:val="14"/>
          <w:szCs w:val="14"/>
        </w:rPr>
        <w:tab/>
      </w:r>
      <w:r w:rsidR="006155B8" w:rsidRPr="00FB3670">
        <w:rPr>
          <w:color w:val="1E6CEB"/>
          <w:spacing w:val="-5"/>
          <w:sz w:val="14"/>
          <w:szCs w:val="14"/>
        </w:rPr>
        <w:t>13.</w:t>
      </w:r>
      <w:r w:rsidR="006155B8" w:rsidRPr="00FB3670">
        <w:rPr>
          <w:color w:val="1E6CEB"/>
          <w:sz w:val="14"/>
          <w:szCs w:val="14"/>
        </w:rPr>
        <w:tab/>
      </w:r>
      <w:r w:rsidR="001D55AF" w:rsidRPr="00FB3670">
        <w:rPr>
          <w:spacing w:val="-2"/>
          <w:position w:val="1"/>
          <w:sz w:val="14"/>
          <w:szCs w:val="14"/>
        </w:rPr>
        <w:t>Рулевое колесо</w:t>
      </w:r>
    </w:p>
    <w:p w:rsidR="00B3603F" w:rsidRPr="00FB3670" w:rsidRDefault="00B3603F" w:rsidP="00FB3670">
      <w:pPr>
        <w:pStyle w:val="a5"/>
        <w:spacing w:line="25" w:lineRule="atLeast"/>
        <w:jc w:val="left"/>
        <w:rPr>
          <w:position w:val="1"/>
          <w:sz w:val="14"/>
          <w:szCs w:val="14"/>
        </w:rPr>
        <w:sectPr w:rsidR="00B3603F" w:rsidRPr="00FB3670">
          <w:pgSz w:w="8740" w:h="11910"/>
          <w:pgMar w:top="220" w:right="0" w:bottom="560" w:left="850" w:header="0" w:footer="362" w:gutter="0"/>
          <w:cols w:space="720"/>
        </w:sectPr>
      </w:pPr>
    </w:p>
    <w:p w:rsidR="00B3603F" w:rsidRPr="00FB3670" w:rsidRDefault="00014F3E" w:rsidP="00FB3670">
      <w:pPr>
        <w:pStyle w:val="a5"/>
        <w:numPr>
          <w:ilvl w:val="0"/>
          <w:numId w:val="68"/>
        </w:numPr>
        <w:tabs>
          <w:tab w:val="left" w:pos="501"/>
          <w:tab w:val="left" w:pos="1337"/>
          <w:tab w:val="left" w:pos="2096"/>
          <w:tab w:val="left" w:pos="2574"/>
        </w:tabs>
        <w:spacing w:before="81" w:line="25" w:lineRule="atLeast"/>
        <w:ind w:right="495"/>
        <w:rPr>
          <w:sz w:val="14"/>
          <w:szCs w:val="14"/>
          <w:lang w:val="ru-RU"/>
        </w:rPr>
      </w:pPr>
      <w:r w:rsidRPr="00FB3670">
        <w:rPr>
          <w:sz w:val="14"/>
          <w:szCs w:val="14"/>
          <w:lang w:val="ru-RU"/>
        </w:rPr>
        <w:t>Переключатель управления на вспомогательной панели приборов</w:t>
      </w:r>
    </w:p>
    <w:p w:rsidR="00B3603F" w:rsidRPr="00FB3670" w:rsidRDefault="006155B8" w:rsidP="00FB3670">
      <w:pPr>
        <w:pStyle w:val="a3"/>
        <w:tabs>
          <w:tab w:val="left" w:pos="620"/>
        </w:tabs>
        <w:spacing w:before="83" w:line="25" w:lineRule="atLeast"/>
        <w:ind w:left="567" w:right="495" w:hanging="439"/>
        <w:jc w:val="left"/>
        <w:rPr>
          <w:spacing w:val="-2"/>
          <w:position w:val="1"/>
          <w:sz w:val="14"/>
          <w:szCs w:val="14"/>
          <w:lang w:val="ru-RU"/>
        </w:rPr>
      </w:pPr>
      <w:r w:rsidRPr="00FB3670">
        <w:rPr>
          <w:sz w:val="14"/>
          <w:szCs w:val="14"/>
          <w:lang w:val="ru-RU"/>
        </w:rPr>
        <w:br w:type="column"/>
      </w:r>
      <w:r w:rsidRPr="00FB3670">
        <w:rPr>
          <w:color w:val="1E6CEB"/>
          <w:spacing w:val="-5"/>
          <w:sz w:val="14"/>
          <w:szCs w:val="14"/>
          <w:lang w:val="ru-RU"/>
        </w:rPr>
        <w:t>14.</w:t>
      </w:r>
      <w:r w:rsidRPr="00FB3670">
        <w:rPr>
          <w:color w:val="1E6CEB"/>
          <w:sz w:val="14"/>
          <w:szCs w:val="14"/>
          <w:lang w:val="ru-RU"/>
        </w:rPr>
        <w:tab/>
      </w:r>
      <w:r w:rsidR="00FB3670">
        <w:rPr>
          <w:color w:val="1E6CEB"/>
          <w:sz w:val="14"/>
          <w:szCs w:val="14"/>
          <w:lang w:val="ru-RU"/>
        </w:rPr>
        <w:t xml:space="preserve"> </w:t>
      </w:r>
      <w:r w:rsidR="00014F3E" w:rsidRPr="00FB3670">
        <w:rPr>
          <w:spacing w:val="-2"/>
          <w:position w:val="1"/>
          <w:sz w:val="14"/>
          <w:szCs w:val="14"/>
          <w:lang w:val="ru-RU"/>
        </w:rPr>
        <w:t>Комбинированный переключатель</w:t>
      </w:r>
      <w:r w:rsidR="00FB3670">
        <w:rPr>
          <w:spacing w:val="-2"/>
          <w:position w:val="1"/>
          <w:sz w:val="14"/>
          <w:szCs w:val="14"/>
          <w:lang w:val="ru-RU"/>
        </w:rPr>
        <w:t xml:space="preserve"> </w:t>
      </w:r>
      <w:r w:rsidR="00693F07" w:rsidRPr="00FB3670">
        <w:rPr>
          <w:spacing w:val="-2"/>
          <w:position w:val="1"/>
          <w:sz w:val="14"/>
          <w:szCs w:val="14"/>
          <w:lang w:val="ru-RU"/>
        </w:rPr>
        <w:t>освещения</w:t>
      </w:r>
      <w:r w:rsidR="00014F3E" w:rsidRPr="00FB3670">
        <w:rPr>
          <w:spacing w:val="-2"/>
          <w:position w:val="1"/>
          <w:sz w:val="14"/>
          <w:szCs w:val="14"/>
          <w:lang w:val="ru-RU"/>
        </w:rPr>
        <w:t xml:space="preserve"> и </w:t>
      </w:r>
      <w:r w:rsidR="00FB3670">
        <w:rPr>
          <w:spacing w:val="-2"/>
          <w:position w:val="1"/>
          <w:sz w:val="14"/>
          <w:szCs w:val="14"/>
          <w:lang w:val="ru-RU"/>
        </w:rPr>
        <w:t xml:space="preserve">                  </w:t>
      </w:r>
      <w:r w:rsidR="00014F3E" w:rsidRPr="00FB3670">
        <w:rPr>
          <w:spacing w:val="-2"/>
          <w:position w:val="1"/>
          <w:sz w:val="14"/>
          <w:szCs w:val="14"/>
          <w:lang w:val="ru-RU"/>
        </w:rPr>
        <w:t>стеклоочистителей</w:t>
      </w:r>
    </w:p>
    <w:p w:rsidR="00B3603F" w:rsidRPr="00FB3670" w:rsidRDefault="00B3603F">
      <w:pPr>
        <w:pStyle w:val="a3"/>
        <w:jc w:val="left"/>
        <w:rPr>
          <w:position w:val="1"/>
          <w:sz w:val="14"/>
          <w:szCs w:val="14"/>
          <w:lang w:val="ru-RU"/>
        </w:rPr>
        <w:sectPr w:rsidR="00B3603F" w:rsidRPr="00FB3670">
          <w:type w:val="continuous"/>
          <w:pgSz w:w="8740" w:h="11910"/>
          <w:pgMar w:top="1020" w:right="0" w:bottom="280" w:left="850" w:header="0" w:footer="362" w:gutter="0"/>
          <w:cols w:num="2" w:space="720" w:equalWidth="0">
            <w:col w:w="3356" w:space="70"/>
            <w:col w:w="4464"/>
          </w:cols>
        </w:sectPr>
      </w:pPr>
    </w:p>
    <w:p w:rsidR="00B3603F" w:rsidRPr="00FB3670" w:rsidRDefault="006155B8">
      <w:pPr>
        <w:spacing w:before="70"/>
        <w:ind w:right="876"/>
        <w:jc w:val="right"/>
        <w:rPr>
          <w:i/>
          <w:sz w:val="14"/>
          <w:szCs w:val="14"/>
          <w:lang w:val="ru-RU"/>
        </w:rPr>
      </w:pPr>
      <w:r w:rsidRPr="00FB3670">
        <w:rPr>
          <w:i/>
          <w:noProof/>
          <w:sz w:val="14"/>
          <w:szCs w:val="14"/>
        </w:rPr>
        <w:lastRenderedPageBreak/>
        <mc:AlternateContent>
          <mc:Choice Requires="wps">
            <w:drawing>
              <wp:anchor distT="0" distB="0" distL="0" distR="0" simplePos="0" relativeHeight="25132492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29" o:spid="_x0000_s1032" type="#_x0000_t202" style="position:absolute;left:0;text-align:left;margin-left:399.5pt;margin-top:36.85pt;width:40.05pt;height:515.6pt;z-index:25132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&#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ALchiPrgEAAEg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1E6CEB"/>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357311" w:rsidRPr="00FB3670">
        <w:rPr>
          <w:sz w:val="14"/>
          <w:szCs w:val="14"/>
          <w:lang w:val="ru-RU"/>
        </w:rPr>
        <w:t xml:space="preserve"> </w:t>
      </w:r>
      <w:r w:rsidR="00357311" w:rsidRPr="00FB3670">
        <w:rPr>
          <w:i/>
          <w:color w:val="007FFF"/>
          <w:spacing w:val="-4"/>
          <w:sz w:val="18"/>
          <w:szCs w:val="18"/>
          <w:lang w:val="ru-RU"/>
        </w:rPr>
        <w:t>Примечания для пользователей</w:t>
      </w:r>
    </w:p>
    <w:p w:rsidR="00B3603F" w:rsidRPr="00FB3670" w:rsidRDefault="006155B8">
      <w:pPr>
        <w:pStyle w:val="a3"/>
        <w:jc w:val="left"/>
        <w:rPr>
          <w:i/>
          <w:sz w:val="14"/>
          <w:szCs w:val="14"/>
          <w:lang w:val="ru-RU"/>
        </w:rPr>
      </w:pPr>
      <w:r w:rsidRPr="00FB3670">
        <w:rPr>
          <w:i/>
          <w:noProof/>
          <w:sz w:val="14"/>
          <w:szCs w:val="14"/>
        </w:rPr>
        <mc:AlternateContent>
          <mc:Choice Requires="wps">
            <w:drawing>
              <wp:anchor distT="0" distB="0" distL="0" distR="0" simplePos="0" relativeHeight="251851264"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50E7FD5" id="Graphic 30" o:spid="_x0000_s1026" style="position:absolute;margin-left:43.95pt;margin-top:4.7pt;width:348.7pt;height:.3pt;z-index:-2514652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" path="m4427994,l,,,3594r4427994,l4427994,xe" fillcolor="#007fff" stroked="f">
                <v:path arrowok="t"/>
                <w10:wrap type="topAndBottom" anchorx="page"/>
              </v:shape>
            </w:pict>
          </mc:Fallback>
        </mc:AlternateContent>
      </w:r>
    </w:p>
    <w:p w:rsidR="00B3603F" w:rsidRPr="00C653A4" w:rsidRDefault="0010795E">
      <w:pPr>
        <w:pStyle w:val="4"/>
        <w:spacing w:before="96"/>
        <w:rPr>
          <w:sz w:val="16"/>
          <w:szCs w:val="16"/>
        </w:rPr>
      </w:pPr>
      <w:bookmarkStart w:id="32" w:name="Overview_of_Front_Engine_Compartment_"/>
      <w:bookmarkStart w:id="33" w:name="_bookmark14"/>
      <w:bookmarkEnd w:id="32"/>
      <w:bookmarkEnd w:id="33"/>
      <w:r w:rsidRPr="00C653A4">
        <w:rPr>
          <w:color w:val="1E6CEB"/>
          <w:spacing w:val="-2"/>
          <w:sz w:val="16"/>
          <w:szCs w:val="16"/>
        </w:rPr>
        <w:t xml:space="preserve">Обзор переднего </w:t>
      </w:r>
      <w:r w:rsidRPr="00C653A4">
        <w:rPr>
          <w:color w:val="1E6CEB"/>
          <w:spacing w:val="-2"/>
          <w:sz w:val="16"/>
          <w:szCs w:val="16"/>
          <w:lang w:val="ru-RU"/>
        </w:rPr>
        <w:t xml:space="preserve">моторного </w:t>
      </w:r>
      <w:r w:rsidRPr="00C653A4">
        <w:rPr>
          <w:color w:val="1E6CEB"/>
          <w:spacing w:val="-2"/>
          <w:sz w:val="16"/>
          <w:szCs w:val="16"/>
        </w:rPr>
        <w:t>отсека</w:t>
      </w:r>
    </w:p>
    <w:p w:rsidR="00B3603F" w:rsidRPr="00FB3670" w:rsidRDefault="006155B8">
      <w:pPr>
        <w:pStyle w:val="a3"/>
        <w:spacing w:before="6"/>
        <w:jc w:val="left"/>
        <w:rPr>
          <w:b/>
          <w:sz w:val="14"/>
          <w:szCs w:val="14"/>
        </w:rPr>
      </w:pPr>
      <w:r w:rsidRPr="00FB3670">
        <w:rPr>
          <w:b/>
          <w:noProof/>
          <w:sz w:val="14"/>
          <w:szCs w:val="14"/>
        </w:rPr>
        <w:drawing>
          <wp:anchor distT="0" distB="0" distL="0" distR="0" simplePos="0" relativeHeight="251852288" behindDoc="1" locked="0" layoutInCell="1" allowOverlap="1">
            <wp:simplePos x="0" y="0"/>
            <wp:positionH relativeFrom="page">
              <wp:posOffset>557999</wp:posOffset>
            </wp:positionH>
            <wp:positionV relativeFrom="paragraph">
              <wp:posOffset>85015</wp:posOffset>
            </wp:positionV>
            <wp:extent cx="4392717" cy="3528441"/>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0" cstate="print"/>
                    <a:stretch>
                      <a:fillRect/>
                    </a:stretch>
                  </pic:blipFill>
                  <pic:spPr>
                    <a:xfrm>
                      <a:off x="0" y="0"/>
                      <a:ext cx="4392717" cy="3528441"/>
                    </a:xfrm>
                    <a:prstGeom prst="rect">
                      <a:avLst/>
                    </a:prstGeom>
                  </pic:spPr>
                </pic:pic>
              </a:graphicData>
            </a:graphic>
          </wp:anchor>
        </w:drawing>
      </w:r>
    </w:p>
    <w:p w:rsidR="00B3603F" w:rsidRPr="00FB3670" w:rsidRDefault="00B3603F">
      <w:pPr>
        <w:pStyle w:val="a3"/>
        <w:spacing w:before="28"/>
        <w:jc w:val="left"/>
        <w:rPr>
          <w:b/>
          <w:sz w:val="14"/>
          <w:szCs w:val="14"/>
        </w:rPr>
      </w:pPr>
    </w:p>
    <w:p w:rsidR="00F8307E" w:rsidRPr="00FB3670" w:rsidRDefault="00357311" w:rsidP="00FB3670">
      <w:pPr>
        <w:pStyle w:val="a5"/>
        <w:numPr>
          <w:ilvl w:val="0"/>
          <w:numId w:val="67"/>
        </w:numPr>
        <w:tabs>
          <w:tab w:val="left" w:pos="508"/>
          <w:tab w:val="left" w:pos="3615"/>
          <w:tab w:val="left" w:pos="3994"/>
        </w:tabs>
        <w:spacing w:before="0" w:line="300" w:lineRule="auto"/>
        <w:ind w:left="510" w:right="944"/>
        <w:rPr>
          <w:position w:val="1"/>
          <w:sz w:val="14"/>
          <w:szCs w:val="14"/>
          <w:lang w:val="ru-RU"/>
        </w:rPr>
      </w:pPr>
      <w:bookmarkStart w:id="34" w:name="_bookmark15"/>
      <w:bookmarkEnd w:id="34"/>
      <w:r w:rsidRPr="00FB3670">
        <w:rPr>
          <w:spacing w:val="-4"/>
          <w:position w:val="1"/>
          <w:sz w:val="14"/>
          <w:szCs w:val="14"/>
          <w:lang w:val="ru-RU"/>
        </w:rPr>
        <w:t xml:space="preserve">Расширительный бачок                            </w:t>
      </w:r>
      <w:r w:rsidR="00FB3670">
        <w:rPr>
          <w:spacing w:val="-4"/>
          <w:position w:val="1"/>
          <w:sz w:val="14"/>
          <w:szCs w:val="14"/>
          <w:lang w:val="ru-RU"/>
        </w:rPr>
        <w:t xml:space="preserve">  </w:t>
      </w:r>
      <w:r w:rsidRPr="00FB3670">
        <w:rPr>
          <w:spacing w:val="-4"/>
          <w:position w:val="1"/>
          <w:sz w:val="14"/>
          <w:szCs w:val="14"/>
          <w:lang w:val="ru-RU"/>
        </w:rPr>
        <w:t xml:space="preserve">  </w:t>
      </w:r>
      <w:r w:rsidRPr="00FB3670">
        <w:rPr>
          <w:color w:val="1E6CEB"/>
          <w:spacing w:val="-5"/>
          <w:sz w:val="14"/>
          <w:szCs w:val="14"/>
          <w:lang w:val="ru-RU"/>
        </w:rPr>
        <w:t>5.</w:t>
      </w:r>
      <w:r w:rsidRPr="00FB3670">
        <w:rPr>
          <w:color w:val="1E6CEB"/>
          <w:sz w:val="14"/>
          <w:szCs w:val="14"/>
          <w:lang w:val="ru-RU"/>
        </w:rPr>
        <w:tab/>
      </w:r>
      <w:r w:rsidRPr="00FB3670">
        <w:rPr>
          <w:position w:val="1"/>
          <w:sz w:val="14"/>
          <w:szCs w:val="14"/>
          <w:lang w:val="ru-RU"/>
        </w:rPr>
        <w:t xml:space="preserve">Блок </w:t>
      </w:r>
      <w:r w:rsidR="000A216E" w:rsidRPr="00FB3670">
        <w:rPr>
          <w:position w:val="1"/>
          <w:sz w:val="14"/>
          <w:szCs w:val="14"/>
          <w:lang w:val="ru-RU"/>
        </w:rPr>
        <w:t xml:space="preserve">реле и </w:t>
      </w:r>
      <w:r w:rsidRPr="00FB3670">
        <w:rPr>
          <w:position w:val="1"/>
          <w:sz w:val="14"/>
          <w:szCs w:val="14"/>
          <w:lang w:val="ru-RU"/>
        </w:rPr>
        <w:t xml:space="preserve">предохранителей </w:t>
      </w:r>
    </w:p>
    <w:p w:rsidR="00B3603F" w:rsidRPr="00FB3670" w:rsidRDefault="00F8307E" w:rsidP="00FB3670">
      <w:pPr>
        <w:pStyle w:val="a5"/>
        <w:tabs>
          <w:tab w:val="left" w:pos="508"/>
          <w:tab w:val="left" w:pos="3615"/>
          <w:tab w:val="left" w:pos="3994"/>
        </w:tabs>
        <w:spacing w:before="0" w:line="300" w:lineRule="auto"/>
        <w:ind w:left="510" w:right="944" w:firstLine="0"/>
        <w:rPr>
          <w:position w:val="1"/>
          <w:sz w:val="14"/>
          <w:szCs w:val="14"/>
          <w:lang w:val="ru-RU"/>
        </w:rPr>
      </w:pPr>
      <w:r w:rsidRPr="00FB3670">
        <w:rPr>
          <w:spacing w:val="-4"/>
          <w:position w:val="1"/>
          <w:sz w:val="14"/>
          <w:szCs w:val="14"/>
          <w:lang w:val="ru-RU"/>
        </w:rPr>
        <w:t>охлаждающей жидкости</w:t>
      </w:r>
      <w:r w:rsidRPr="00FB3670">
        <w:rPr>
          <w:position w:val="1"/>
          <w:sz w:val="14"/>
          <w:szCs w:val="14"/>
          <w:lang w:val="ru-RU"/>
        </w:rPr>
        <w:t xml:space="preserve">                               </w:t>
      </w:r>
      <w:r w:rsidR="00FB3670" w:rsidRPr="00FB3670">
        <w:rPr>
          <w:position w:val="1"/>
          <w:sz w:val="14"/>
          <w:szCs w:val="14"/>
          <w:lang w:val="ru-RU"/>
        </w:rPr>
        <w:t xml:space="preserve">      </w:t>
      </w:r>
      <w:r w:rsidR="00FB3670">
        <w:rPr>
          <w:position w:val="1"/>
          <w:sz w:val="14"/>
          <w:szCs w:val="14"/>
          <w:lang w:val="ru-RU"/>
        </w:rPr>
        <w:t xml:space="preserve">    </w:t>
      </w:r>
      <w:r w:rsidRPr="00FB3670">
        <w:rPr>
          <w:position w:val="1"/>
          <w:sz w:val="14"/>
          <w:szCs w:val="14"/>
          <w:lang w:val="ru-RU"/>
        </w:rPr>
        <w:t xml:space="preserve">в </w:t>
      </w:r>
      <w:r w:rsidR="00357311" w:rsidRPr="00FB3670">
        <w:rPr>
          <w:position w:val="1"/>
          <w:sz w:val="14"/>
          <w:szCs w:val="14"/>
          <w:lang w:val="ru-RU"/>
        </w:rPr>
        <w:t>переднем</w:t>
      </w:r>
      <w:r w:rsidR="00693F07" w:rsidRPr="00FB3670">
        <w:rPr>
          <w:position w:val="1"/>
          <w:sz w:val="14"/>
          <w:szCs w:val="14"/>
          <w:lang w:val="ru-RU"/>
        </w:rPr>
        <w:t xml:space="preserve"> моторном отсеке</w:t>
      </w:r>
      <w:r w:rsidR="006155B8" w:rsidRPr="00FB3670">
        <w:rPr>
          <w:position w:val="1"/>
          <w:sz w:val="14"/>
          <w:szCs w:val="14"/>
          <w:lang w:val="ru-RU"/>
        </w:rPr>
        <w:tab/>
      </w:r>
      <w:r w:rsidR="00357311" w:rsidRPr="00FB3670">
        <w:rPr>
          <w:position w:val="1"/>
          <w:sz w:val="14"/>
          <w:szCs w:val="14"/>
          <w:lang w:val="ru-RU"/>
        </w:rPr>
        <w:t xml:space="preserve">       </w:t>
      </w:r>
      <w:r w:rsidR="0010795E" w:rsidRPr="00FB3670">
        <w:rPr>
          <w:position w:val="1"/>
          <w:sz w:val="14"/>
          <w:szCs w:val="14"/>
          <w:lang w:val="ru-RU"/>
        </w:rPr>
        <w:t xml:space="preserve">                                                                           </w:t>
      </w:r>
    </w:p>
    <w:p w:rsidR="00B3603F" w:rsidRPr="00FB3670" w:rsidRDefault="00357311" w:rsidP="00FB3670">
      <w:pPr>
        <w:pStyle w:val="a5"/>
        <w:numPr>
          <w:ilvl w:val="0"/>
          <w:numId w:val="67"/>
        </w:numPr>
        <w:tabs>
          <w:tab w:val="left" w:pos="508"/>
          <w:tab w:val="left" w:pos="3615"/>
          <w:tab w:val="left" w:pos="3994"/>
        </w:tabs>
        <w:spacing w:before="82" w:line="300" w:lineRule="auto"/>
        <w:ind w:left="510"/>
        <w:rPr>
          <w:position w:val="1"/>
          <w:sz w:val="14"/>
          <w:szCs w:val="14"/>
          <w:lang w:val="ru-RU"/>
        </w:rPr>
      </w:pPr>
      <w:r w:rsidRPr="00FB3670">
        <w:rPr>
          <w:position w:val="1"/>
          <w:sz w:val="14"/>
          <w:szCs w:val="14"/>
          <w:lang w:val="ru-RU"/>
        </w:rPr>
        <w:t xml:space="preserve">Крышка </w:t>
      </w:r>
      <w:r w:rsidR="000A216E" w:rsidRPr="00FB3670">
        <w:rPr>
          <w:position w:val="1"/>
          <w:sz w:val="14"/>
          <w:szCs w:val="14"/>
          <w:lang w:val="ru-RU"/>
        </w:rPr>
        <w:t>масло</w:t>
      </w:r>
      <w:r w:rsidRPr="00FB3670">
        <w:rPr>
          <w:position w:val="1"/>
          <w:sz w:val="14"/>
          <w:szCs w:val="14"/>
          <w:lang w:val="ru-RU"/>
        </w:rPr>
        <w:t xml:space="preserve">заливной горловины       </w:t>
      </w:r>
      <w:r w:rsidRPr="00FB3670">
        <w:rPr>
          <w:color w:val="1E6CEB"/>
          <w:spacing w:val="-5"/>
          <w:sz w:val="14"/>
          <w:szCs w:val="14"/>
          <w:lang w:val="ru-RU"/>
        </w:rPr>
        <w:t>6.</w:t>
      </w:r>
      <w:r w:rsidRPr="00FB3670">
        <w:rPr>
          <w:color w:val="1E6CEB"/>
          <w:sz w:val="14"/>
          <w:szCs w:val="14"/>
          <w:lang w:val="ru-RU"/>
        </w:rPr>
        <w:tab/>
      </w:r>
      <w:r w:rsidRPr="00FB3670">
        <w:rPr>
          <w:spacing w:val="-2"/>
          <w:position w:val="1"/>
          <w:sz w:val="14"/>
          <w:szCs w:val="14"/>
          <w:lang w:val="ru-RU"/>
        </w:rPr>
        <w:t>Воздушный фильтр</w:t>
      </w:r>
      <w:r w:rsidR="00FB3670">
        <w:rPr>
          <w:spacing w:val="-2"/>
          <w:position w:val="1"/>
          <w:sz w:val="14"/>
          <w:szCs w:val="14"/>
          <w:lang w:val="ru-RU"/>
        </w:rPr>
        <w:t xml:space="preserve"> </w:t>
      </w:r>
      <w:r w:rsidR="000A216E" w:rsidRPr="00FB3670">
        <w:rPr>
          <w:position w:val="1"/>
          <w:sz w:val="14"/>
          <w:szCs w:val="14"/>
          <w:lang w:val="ru-RU"/>
        </w:rPr>
        <w:t>двигателя</w:t>
      </w:r>
      <w:r w:rsidR="006155B8" w:rsidRPr="00FB3670">
        <w:rPr>
          <w:position w:val="1"/>
          <w:sz w:val="14"/>
          <w:szCs w:val="14"/>
          <w:lang w:val="ru-RU"/>
        </w:rPr>
        <w:tab/>
      </w:r>
    </w:p>
    <w:p w:rsidR="00B3603F" w:rsidRPr="00FB3670" w:rsidRDefault="0010795E" w:rsidP="00FB3670">
      <w:pPr>
        <w:pStyle w:val="a5"/>
        <w:numPr>
          <w:ilvl w:val="0"/>
          <w:numId w:val="67"/>
        </w:numPr>
        <w:tabs>
          <w:tab w:val="left" w:pos="508"/>
          <w:tab w:val="left" w:pos="3615"/>
          <w:tab w:val="left" w:pos="3994"/>
        </w:tabs>
        <w:spacing w:before="82" w:line="300" w:lineRule="auto"/>
        <w:ind w:left="510"/>
        <w:rPr>
          <w:position w:val="1"/>
          <w:sz w:val="14"/>
          <w:szCs w:val="14"/>
          <w:lang w:val="ru-RU"/>
        </w:rPr>
      </w:pPr>
      <w:r w:rsidRPr="00FB3670">
        <w:rPr>
          <w:spacing w:val="-2"/>
          <w:position w:val="1"/>
          <w:sz w:val="14"/>
          <w:szCs w:val="14"/>
          <w:lang w:val="ru-RU"/>
        </w:rPr>
        <w:t xml:space="preserve">Бачок </w:t>
      </w:r>
      <w:r w:rsidR="00693F07" w:rsidRPr="00FB3670">
        <w:rPr>
          <w:spacing w:val="-2"/>
          <w:position w:val="1"/>
          <w:sz w:val="14"/>
          <w:szCs w:val="14"/>
          <w:lang w:val="ru-RU"/>
        </w:rPr>
        <w:t xml:space="preserve">для </w:t>
      </w:r>
      <w:r w:rsidRPr="00FB3670">
        <w:rPr>
          <w:spacing w:val="-2"/>
          <w:position w:val="1"/>
          <w:sz w:val="14"/>
          <w:szCs w:val="14"/>
          <w:lang w:val="ru-RU"/>
        </w:rPr>
        <w:t>тормозной жидкости</w:t>
      </w:r>
      <w:r w:rsidR="00D73AB4" w:rsidRPr="00FB3670">
        <w:rPr>
          <w:position w:val="1"/>
          <w:sz w:val="14"/>
          <w:szCs w:val="14"/>
          <w:lang w:val="ru-RU"/>
        </w:rPr>
        <w:t xml:space="preserve">               </w:t>
      </w:r>
      <w:r w:rsidR="006155B8" w:rsidRPr="00FB3670">
        <w:rPr>
          <w:color w:val="1E6CEB"/>
          <w:spacing w:val="-5"/>
          <w:sz w:val="14"/>
          <w:szCs w:val="14"/>
          <w:lang w:val="ru-RU"/>
        </w:rPr>
        <w:t>7.</w:t>
      </w:r>
      <w:r w:rsidR="006155B8" w:rsidRPr="00FB3670">
        <w:rPr>
          <w:color w:val="1E6CEB"/>
          <w:sz w:val="14"/>
          <w:szCs w:val="14"/>
          <w:lang w:val="ru-RU"/>
        </w:rPr>
        <w:tab/>
      </w:r>
      <w:r w:rsidR="00693F07" w:rsidRPr="00FB3670">
        <w:rPr>
          <w:spacing w:val="-2"/>
          <w:position w:val="1"/>
          <w:sz w:val="14"/>
          <w:szCs w:val="14"/>
          <w:lang w:val="ru-RU"/>
        </w:rPr>
        <w:t>Бачок</w:t>
      </w:r>
      <w:r w:rsidRPr="00FB3670">
        <w:rPr>
          <w:spacing w:val="-2"/>
          <w:position w:val="1"/>
          <w:sz w:val="14"/>
          <w:szCs w:val="14"/>
          <w:lang w:val="ru-RU"/>
        </w:rPr>
        <w:t xml:space="preserve"> омывателя</w:t>
      </w:r>
    </w:p>
    <w:p w:rsidR="00B3603F" w:rsidRPr="00FB3670" w:rsidRDefault="0010795E" w:rsidP="00FB3670">
      <w:pPr>
        <w:pStyle w:val="a5"/>
        <w:numPr>
          <w:ilvl w:val="0"/>
          <w:numId w:val="67"/>
        </w:numPr>
        <w:tabs>
          <w:tab w:val="left" w:pos="508"/>
        </w:tabs>
        <w:spacing w:before="82" w:line="300" w:lineRule="auto"/>
        <w:ind w:left="510"/>
        <w:rPr>
          <w:position w:val="1"/>
          <w:sz w:val="14"/>
          <w:szCs w:val="14"/>
        </w:rPr>
      </w:pPr>
      <w:r w:rsidRPr="00FB3670">
        <w:rPr>
          <w:spacing w:val="-2"/>
          <w:position w:val="1"/>
          <w:sz w:val="14"/>
          <w:szCs w:val="14"/>
        </w:rPr>
        <w:t>Аккумуляторная батарея</w:t>
      </w:r>
    </w:p>
    <w:p w:rsidR="00B3603F" w:rsidRDefault="00B3603F">
      <w:pPr>
        <w:pStyle w:val="a5"/>
        <w:jc w:val="left"/>
        <w:rPr>
          <w:position w:val="1"/>
          <w:sz w:val="17"/>
        </w:rPr>
        <w:sectPr w:rsidR="00B3603F">
          <w:pgSz w:w="8740" w:h="11910"/>
          <w:pgMar w:top="220" w:right="0" w:bottom="560" w:left="850" w:header="0" w:footer="362" w:gutter="0"/>
          <w:cols w:space="720"/>
        </w:sectPr>
      </w:pPr>
    </w:p>
    <w:p w:rsidR="00B3603F" w:rsidRPr="000344D2" w:rsidRDefault="00357311">
      <w:pPr>
        <w:spacing w:before="70"/>
        <w:ind w:left="28"/>
        <w:rPr>
          <w:i/>
          <w:sz w:val="18"/>
          <w:szCs w:val="18"/>
          <w:lang w:val="ru-RU"/>
        </w:rPr>
      </w:pPr>
      <w:r w:rsidRPr="000344D2">
        <w:rPr>
          <w:i/>
          <w:color w:val="007FFF"/>
          <w:spacing w:val="-4"/>
          <w:sz w:val="18"/>
          <w:szCs w:val="18"/>
          <w:lang w:val="ru-RU"/>
        </w:rPr>
        <w:lastRenderedPageBreak/>
        <w:t>Примечания для пользователей</w:t>
      </w:r>
    </w:p>
    <w:p w:rsidR="00B3603F" w:rsidRPr="00357311" w:rsidRDefault="006155B8">
      <w:pPr>
        <w:pStyle w:val="a3"/>
        <w:jc w:val="left"/>
        <w:rPr>
          <w:i/>
          <w:sz w:val="6"/>
          <w:lang w:val="ru-RU"/>
        </w:rPr>
      </w:pPr>
      <w:r>
        <w:rPr>
          <w:i/>
          <w:noProof/>
          <w:sz w:val="6"/>
        </w:rPr>
        <mc:AlternateContent>
          <mc:Choice Requires="wps">
            <w:drawing>
              <wp:anchor distT="0" distB="0" distL="0" distR="0" simplePos="0" relativeHeight="251722752" behindDoc="1" locked="0" layoutInCell="1" allowOverlap="1">
                <wp:simplePos x="0" y="0"/>
                <wp:positionH relativeFrom="page">
                  <wp:posOffset>557999</wp:posOffset>
                </wp:positionH>
                <wp:positionV relativeFrom="paragraph">
                  <wp:posOffset>59051</wp:posOffset>
                </wp:positionV>
                <wp:extent cx="4428490" cy="3810"/>
                <wp:effectExtent l="0" t="0" r="0" b="0"/>
                <wp:wrapTopAndBottom/>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9E753B2" id="Graphic 32" o:spid="_x0000_s1026" style="position:absolute;margin-left:43.95pt;margin-top:4.65pt;width:348.7pt;height:.3pt;z-index:-2515937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" path="m4427994,l,,,3594r4427994,l4427994,xe" fillcolor="#007fff" stroked="f">
                <v:path arrowok="t"/>
                <w10:wrap type="topAndBottom" anchorx="page"/>
              </v:shape>
            </w:pict>
          </mc:Fallback>
        </mc:AlternateContent>
      </w:r>
    </w:p>
    <w:p w:rsidR="00B3603F" w:rsidRPr="00357311" w:rsidRDefault="00B3603F">
      <w:pPr>
        <w:pStyle w:val="a3"/>
        <w:jc w:val="left"/>
        <w:rPr>
          <w:i/>
          <w:sz w:val="6"/>
          <w:lang w:val="ru-RU"/>
        </w:rPr>
        <w:sectPr w:rsidR="00B3603F" w:rsidRPr="00357311">
          <w:pgSz w:w="8740" w:h="11910"/>
          <w:pgMar w:top="220" w:right="0" w:bottom="560" w:left="850" w:header="0" w:footer="362" w:gutter="0"/>
          <w:cols w:space="720"/>
        </w:sectPr>
      </w:pPr>
    </w:p>
    <w:p w:rsidR="00B3603F" w:rsidRPr="00357311" w:rsidRDefault="005B5584">
      <w:pPr>
        <w:pStyle w:val="a3"/>
        <w:spacing w:before="189"/>
        <w:jc w:val="left"/>
        <w:rPr>
          <w:i/>
          <w:sz w:val="25"/>
          <w:lang w:val="ru-RU"/>
        </w:rPr>
      </w:pPr>
      <w:r w:rsidRPr="005B5584">
        <w:rPr>
          <w:noProof/>
          <w:sz w:val="16"/>
          <w:szCs w:val="16"/>
        </w:rPr>
        <w:lastRenderedPageBreak/>
        <mc:AlternateContent>
          <mc:Choice Requires="wps">
            <w:drawing>
              <wp:anchor distT="0" distB="0" distL="0" distR="0" simplePos="0" relativeHeight="251520000" behindDoc="0" locked="0" layoutInCell="1" allowOverlap="1">
                <wp:simplePos x="0" y="0"/>
                <wp:positionH relativeFrom="page">
                  <wp:posOffset>557530</wp:posOffset>
                </wp:positionH>
                <wp:positionV relativeFrom="paragraph">
                  <wp:posOffset>234526</wp:posOffset>
                </wp:positionV>
                <wp:extent cx="4428490" cy="381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B5CDF98" id="Graphic 38" o:spid="_x0000_s1026" style="position:absolute;margin-left:43.9pt;margin-top:18.45pt;width:348.7pt;height:.3pt;z-index:2515200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" path="m4427994,l,,,3594r4427994,l4427994,xe" fillcolor="#007fff" stroked="f">
                <v:path arrowok="t"/>
                <w10:wrap anchorx="page"/>
              </v:shape>
            </w:pict>
          </mc:Fallback>
        </mc:AlternateContent>
      </w:r>
      <w:r w:rsidR="006155B8">
        <w:rPr>
          <w:i/>
          <w:noProof/>
          <w:sz w:val="25"/>
        </w:rPr>
        <mc:AlternateContent>
          <mc:Choice Requires="wps">
            <w:drawing>
              <wp:anchor distT="0" distB="0" distL="0" distR="0" simplePos="0" relativeHeight="25152102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33" o:spid="_x0000_s1033" type="#_x0000_t202" style="position:absolute;margin-left:399.5pt;margin-top:36.85pt;width:40.05pt;height:515.6pt;z-index:25152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LEhZkK8BAABI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8C4EE6" w:rsidRDefault="005B5584">
      <w:pPr>
        <w:pStyle w:val="2"/>
        <w:rPr>
          <w:sz w:val="18"/>
          <w:szCs w:val="18"/>
          <w:lang w:val="ru-RU"/>
        </w:rPr>
      </w:pPr>
      <w:bookmarkStart w:id="35" w:name="Entering_and_Leaving_"/>
      <w:bookmarkStart w:id="36" w:name="Key_and_Anti-theft_"/>
      <w:bookmarkStart w:id="37" w:name="_bookmark16"/>
      <w:bookmarkStart w:id="38" w:name="_bookmark17"/>
      <w:bookmarkEnd w:id="35"/>
      <w:bookmarkEnd w:id="36"/>
      <w:bookmarkEnd w:id="37"/>
      <w:bookmarkEnd w:id="38"/>
      <w:r w:rsidRPr="008C4EE6">
        <w:rPr>
          <w:color w:val="1E6CEB"/>
          <w:sz w:val="18"/>
          <w:szCs w:val="18"/>
          <w:lang w:val="ru-RU"/>
        </w:rPr>
        <w:t xml:space="preserve">Ключ </w:t>
      </w:r>
      <w:r w:rsidRPr="008C4EE6">
        <w:rPr>
          <w:color w:val="1E6CEB"/>
          <w:spacing w:val="-2"/>
          <w:sz w:val="18"/>
          <w:szCs w:val="18"/>
          <w:lang w:val="ru-RU"/>
        </w:rPr>
        <w:t>и противоугонная система</w:t>
      </w:r>
    </w:p>
    <w:p w:rsidR="00B3603F" w:rsidRPr="005B5584" w:rsidRDefault="005B5584" w:rsidP="005B5584">
      <w:pPr>
        <w:pStyle w:val="4"/>
        <w:spacing w:before="102"/>
        <w:ind w:left="0"/>
        <w:rPr>
          <w:sz w:val="16"/>
          <w:szCs w:val="16"/>
          <w:lang w:val="ru-RU"/>
        </w:rPr>
      </w:pPr>
      <w:bookmarkStart w:id="39" w:name="Smart_Key_"/>
      <w:bookmarkStart w:id="40" w:name="_bookmark18"/>
      <w:bookmarkEnd w:id="39"/>
      <w:bookmarkEnd w:id="40"/>
      <w:r w:rsidRPr="005B5584">
        <w:rPr>
          <w:color w:val="1E6CEB"/>
          <w:spacing w:val="-5"/>
          <w:sz w:val="16"/>
          <w:szCs w:val="16"/>
          <w:lang w:val="ru-RU"/>
        </w:rPr>
        <w:t>Смарт-ключ</w:t>
      </w:r>
    </w:p>
    <w:p w:rsidR="00B3603F" w:rsidRPr="006836A4" w:rsidRDefault="005B5584">
      <w:pPr>
        <w:pStyle w:val="5"/>
        <w:spacing w:before="107"/>
        <w:rPr>
          <w:sz w:val="14"/>
          <w:szCs w:val="14"/>
          <w:lang w:val="ru-RU"/>
        </w:rPr>
      </w:pPr>
      <w:bookmarkStart w:id="41" w:name="_bookmark19"/>
      <w:bookmarkEnd w:id="41"/>
      <w:r w:rsidRPr="006836A4">
        <w:rPr>
          <w:color w:val="79C1F9"/>
          <w:spacing w:val="-2"/>
          <w:sz w:val="14"/>
          <w:szCs w:val="14"/>
          <w:lang w:val="ru-RU"/>
        </w:rPr>
        <w:t>Описание кнопок ключа</w:t>
      </w:r>
    </w:p>
    <w:p w:rsidR="00B3603F" w:rsidRPr="006836A4" w:rsidRDefault="005B5584" w:rsidP="00FB3670">
      <w:pPr>
        <w:pStyle w:val="a3"/>
        <w:spacing w:before="163" w:line="300" w:lineRule="auto"/>
        <w:ind w:left="28"/>
        <w:rPr>
          <w:sz w:val="14"/>
          <w:szCs w:val="14"/>
          <w:lang w:val="ru-RU"/>
        </w:rPr>
      </w:pPr>
      <w:r w:rsidRPr="006836A4">
        <w:rPr>
          <w:sz w:val="14"/>
          <w:szCs w:val="14"/>
          <w:lang w:val="ru-RU"/>
        </w:rPr>
        <w:t xml:space="preserve">Смарт-ключ синхронизирован с системой автомобиля. В случае утери, повреждения или кражи смарт-ключа, как можно скорее обратитесь в сервисный центр </w:t>
      </w:r>
      <w:r w:rsidRPr="006836A4">
        <w:rPr>
          <w:sz w:val="14"/>
          <w:szCs w:val="14"/>
        </w:rPr>
        <w:t>Geely</w:t>
      </w:r>
      <w:r w:rsidRPr="006836A4">
        <w:rPr>
          <w:sz w:val="14"/>
          <w:szCs w:val="14"/>
          <w:lang w:val="ru-RU"/>
        </w:rPr>
        <w:t xml:space="preserve">. В отношении утерянного, поврежденного или украденного смарт-ключа функции управления, такие как запуск </w:t>
      </w:r>
      <w:r w:rsidR="008C4EE6" w:rsidRPr="006836A4">
        <w:rPr>
          <w:sz w:val="14"/>
          <w:szCs w:val="14"/>
          <w:lang w:val="ru-RU"/>
        </w:rPr>
        <w:t>автомобиля</w:t>
      </w:r>
      <w:r w:rsidRPr="006836A4">
        <w:rPr>
          <w:sz w:val="14"/>
          <w:szCs w:val="14"/>
          <w:lang w:val="ru-RU"/>
        </w:rPr>
        <w:t xml:space="preserve">, </w:t>
      </w:r>
      <w:r w:rsidR="008C4EE6" w:rsidRPr="006836A4">
        <w:rPr>
          <w:sz w:val="14"/>
          <w:szCs w:val="14"/>
          <w:lang w:val="ru-RU"/>
        </w:rPr>
        <w:t>отпирание</w:t>
      </w:r>
      <w:r w:rsidRPr="006836A4">
        <w:rPr>
          <w:sz w:val="14"/>
          <w:szCs w:val="14"/>
          <w:lang w:val="ru-RU"/>
        </w:rPr>
        <w:t xml:space="preserve"> и </w:t>
      </w:r>
      <w:r w:rsidR="008C4EE6" w:rsidRPr="006836A4">
        <w:rPr>
          <w:sz w:val="14"/>
          <w:szCs w:val="14"/>
          <w:lang w:val="ru-RU"/>
        </w:rPr>
        <w:t>запирание</w:t>
      </w:r>
      <w:r w:rsidRPr="006836A4">
        <w:rPr>
          <w:sz w:val="14"/>
          <w:szCs w:val="14"/>
          <w:lang w:val="ru-RU"/>
        </w:rPr>
        <w:t xml:space="preserve">, будут заблокированы. Если смарт-ключ будет найден, специалисты сервисного центра </w:t>
      </w:r>
      <w:r w:rsidRPr="006836A4">
        <w:rPr>
          <w:sz w:val="14"/>
          <w:szCs w:val="14"/>
        </w:rPr>
        <w:t>Geely</w:t>
      </w:r>
      <w:r w:rsidRPr="006836A4">
        <w:rPr>
          <w:sz w:val="14"/>
          <w:szCs w:val="14"/>
          <w:lang w:val="ru-RU"/>
        </w:rPr>
        <w:t xml:space="preserve"> могут разблокировать его.</w:t>
      </w:r>
    </w:p>
    <w:p w:rsidR="00B3603F" w:rsidRPr="006836A4" w:rsidRDefault="006155B8" w:rsidP="00FB3670">
      <w:pPr>
        <w:pStyle w:val="a3"/>
        <w:spacing w:before="113" w:line="300" w:lineRule="auto"/>
        <w:rPr>
          <w:sz w:val="14"/>
          <w:szCs w:val="14"/>
          <w:lang w:val="ru-RU"/>
        </w:rPr>
      </w:pPr>
      <w:r w:rsidRPr="006836A4">
        <w:rPr>
          <w:noProof/>
          <w:sz w:val="14"/>
          <w:szCs w:val="14"/>
        </w:rPr>
        <w:drawing>
          <wp:inline distT="0" distB="0" distL="0" distR="0">
            <wp:extent cx="200990" cy="200659"/>
            <wp:effectExtent l="0" t="0" r="8890" b="9525"/>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5B5584" w:rsidRPr="006836A4">
        <w:rPr>
          <w:sz w:val="14"/>
          <w:szCs w:val="14"/>
          <w:lang w:val="ru-RU"/>
        </w:rPr>
        <w:t xml:space="preserve"> Специалистам сервисного центра </w:t>
      </w:r>
      <w:r w:rsidR="005B5584" w:rsidRPr="006836A4">
        <w:rPr>
          <w:sz w:val="14"/>
          <w:szCs w:val="14"/>
        </w:rPr>
        <w:t>Geely</w:t>
      </w:r>
      <w:r w:rsidR="005B5584" w:rsidRPr="006836A4">
        <w:rPr>
          <w:sz w:val="14"/>
          <w:szCs w:val="14"/>
          <w:lang w:val="ru-RU"/>
        </w:rPr>
        <w:t xml:space="preserve"> потребуется некоторое время, чтобы синхронизировать новый смарт-ключ с Вашим автомобилем. </w:t>
      </w:r>
      <w:r w:rsidRPr="006836A4">
        <w:rPr>
          <w:noProof/>
          <w:spacing w:val="-19"/>
          <w:sz w:val="14"/>
          <w:szCs w:val="14"/>
        </w:rPr>
        <w:drawing>
          <wp:inline distT="0" distB="0" distL="0" distR="0">
            <wp:extent cx="64340" cy="80425"/>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5B5584" w:rsidRDefault="006155B8" w:rsidP="00FB3670">
      <w:pPr>
        <w:pStyle w:val="a3"/>
        <w:spacing w:before="4" w:line="300" w:lineRule="auto"/>
        <w:jc w:val="left"/>
        <w:rPr>
          <w:sz w:val="16"/>
          <w:szCs w:val="16"/>
          <w:lang w:val="ru-RU"/>
        </w:rPr>
      </w:pPr>
      <w:r w:rsidRPr="005B5584">
        <w:rPr>
          <w:noProof/>
          <w:sz w:val="16"/>
          <w:szCs w:val="16"/>
        </w:rPr>
        <w:drawing>
          <wp:anchor distT="0" distB="0" distL="0" distR="0" simplePos="0" relativeHeight="251437568" behindDoc="1" locked="0" layoutInCell="1" allowOverlap="1">
            <wp:simplePos x="0" y="0"/>
            <wp:positionH relativeFrom="page">
              <wp:posOffset>557999</wp:posOffset>
            </wp:positionH>
            <wp:positionV relativeFrom="paragraph">
              <wp:posOffset>47321</wp:posOffset>
            </wp:positionV>
            <wp:extent cx="2088418" cy="1728216"/>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1" cstate="print"/>
                    <a:stretch>
                      <a:fillRect/>
                    </a:stretch>
                  </pic:blipFill>
                  <pic:spPr>
                    <a:xfrm>
                      <a:off x="0" y="0"/>
                      <a:ext cx="2088418" cy="1728216"/>
                    </a:xfrm>
                    <a:prstGeom prst="rect">
                      <a:avLst/>
                    </a:prstGeom>
                  </pic:spPr>
                </pic:pic>
              </a:graphicData>
            </a:graphic>
          </wp:anchor>
        </w:drawing>
      </w:r>
    </w:p>
    <w:p w:rsidR="005B5584" w:rsidRPr="006836A4" w:rsidRDefault="005B5584" w:rsidP="00FB3670">
      <w:pPr>
        <w:pStyle w:val="6"/>
        <w:numPr>
          <w:ilvl w:val="0"/>
          <w:numId w:val="71"/>
        </w:numPr>
        <w:spacing w:before="0" w:line="300" w:lineRule="auto"/>
        <w:rPr>
          <w:i w:val="0"/>
          <w:spacing w:val="-2"/>
          <w:sz w:val="14"/>
          <w:szCs w:val="14"/>
        </w:rPr>
      </w:pPr>
      <w:r w:rsidRPr="006836A4">
        <w:rPr>
          <w:i w:val="0"/>
          <w:spacing w:val="-2"/>
          <w:sz w:val="14"/>
          <w:szCs w:val="14"/>
          <w:lang w:val="ru-RU"/>
        </w:rPr>
        <w:t xml:space="preserve">Кнопка </w:t>
      </w:r>
      <w:r w:rsidR="008C4EE6" w:rsidRPr="006836A4">
        <w:rPr>
          <w:i w:val="0"/>
          <w:spacing w:val="-2"/>
          <w:sz w:val="14"/>
          <w:szCs w:val="14"/>
          <w:lang w:val="ru-RU"/>
        </w:rPr>
        <w:t>запирания</w:t>
      </w:r>
    </w:p>
    <w:p w:rsidR="005B5584" w:rsidRPr="006836A4" w:rsidRDefault="005B5584" w:rsidP="00FB3670">
      <w:pPr>
        <w:pStyle w:val="6"/>
        <w:numPr>
          <w:ilvl w:val="0"/>
          <w:numId w:val="71"/>
        </w:numPr>
        <w:spacing w:before="0" w:line="300" w:lineRule="auto"/>
        <w:rPr>
          <w:i w:val="0"/>
          <w:spacing w:val="-2"/>
          <w:sz w:val="14"/>
          <w:szCs w:val="14"/>
        </w:rPr>
      </w:pPr>
      <w:r w:rsidRPr="006836A4">
        <w:rPr>
          <w:i w:val="0"/>
          <w:spacing w:val="-2"/>
          <w:sz w:val="14"/>
          <w:szCs w:val="14"/>
          <w:lang w:val="ru-RU"/>
        </w:rPr>
        <w:t>Кнопка отпирания крышки багажника</w:t>
      </w:r>
    </w:p>
    <w:p w:rsidR="005B5584" w:rsidRPr="006836A4" w:rsidRDefault="005B5584" w:rsidP="00FB3670">
      <w:pPr>
        <w:pStyle w:val="6"/>
        <w:numPr>
          <w:ilvl w:val="0"/>
          <w:numId w:val="71"/>
        </w:numPr>
        <w:spacing w:before="0" w:line="300" w:lineRule="auto"/>
        <w:rPr>
          <w:i w:val="0"/>
          <w:spacing w:val="-2"/>
          <w:sz w:val="14"/>
          <w:szCs w:val="14"/>
        </w:rPr>
      </w:pPr>
      <w:r w:rsidRPr="006836A4">
        <w:rPr>
          <w:i w:val="0"/>
          <w:spacing w:val="-2"/>
          <w:sz w:val="14"/>
          <w:szCs w:val="14"/>
          <w:lang w:val="ru-RU"/>
        </w:rPr>
        <w:t xml:space="preserve">Кнопка </w:t>
      </w:r>
      <w:r w:rsidR="008C4EE6" w:rsidRPr="006836A4">
        <w:rPr>
          <w:i w:val="0"/>
          <w:spacing w:val="-2"/>
          <w:sz w:val="14"/>
          <w:szCs w:val="14"/>
          <w:lang w:val="ru-RU"/>
        </w:rPr>
        <w:t>отпирания</w:t>
      </w:r>
    </w:p>
    <w:p w:rsidR="005B5584" w:rsidRPr="006836A4" w:rsidRDefault="005B5584" w:rsidP="00FB3670">
      <w:pPr>
        <w:pStyle w:val="6"/>
        <w:numPr>
          <w:ilvl w:val="0"/>
          <w:numId w:val="71"/>
        </w:numPr>
        <w:spacing w:before="0" w:line="300" w:lineRule="auto"/>
        <w:rPr>
          <w:i w:val="0"/>
          <w:spacing w:val="-2"/>
          <w:sz w:val="14"/>
          <w:szCs w:val="14"/>
        </w:rPr>
      </w:pPr>
      <w:r w:rsidRPr="006836A4">
        <w:rPr>
          <w:i w:val="0"/>
          <w:spacing w:val="-2"/>
          <w:sz w:val="14"/>
          <w:szCs w:val="14"/>
          <w:lang w:val="ru-RU"/>
        </w:rPr>
        <w:t xml:space="preserve">Кнопка дистанционного запуска </w:t>
      </w:r>
    </w:p>
    <w:p w:rsidR="005B5584" w:rsidRPr="006836A4" w:rsidRDefault="005B5584" w:rsidP="00FB3670">
      <w:pPr>
        <w:pStyle w:val="6"/>
        <w:numPr>
          <w:ilvl w:val="0"/>
          <w:numId w:val="71"/>
        </w:numPr>
        <w:spacing w:before="0" w:line="300" w:lineRule="auto"/>
        <w:rPr>
          <w:i w:val="0"/>
          <w:spacing w:val="-2"/>
          <w:sz w:val="14"/>
          <w:szCs w:val="14"/>
        </w:rPr>
      </w:pPr>
      <w:r w:rsidRPr="006836A4">
        <w:rPr>
          <w:i w:val="0"/>
          <w:spacing w:val="-2"/>
          <w:sz w:val="14"/>
          <w:szCs w:val="14"/>
          <w:lang w:val="ru-RU"/>
        </w:rPr>
        <w:t>Механический ключ</w:t>
      </w:r>
    </w:p>
    <w:p w:rsidR="00B3603F" w:rsidRPr="000344D2" w:rsidRDefault="006155B8" w:rsidP="00FB3670">
      <w:pPr>
        <w:pStyle w:val="6"/>
        <w:spacing w:line="300" w:lineRule="auto"/>
        <w:rPr>
          <w:iCs w:val="0"/>
          <w:color w:val="007FFF"/>
          <w:spacing w:val="-4"/>
          <w:sz w:val="18"/>
          <w:szCs w:val="18"/>
          <w:lang w:val="ru-RU"/>
        </w:rPr>
      </w:pPr>
      <w:r w:rsidRPr="005B5584">
        <w:rPr>
          <w:i w:val="0"/>
          <w:sz w:val="16"/>
          <w:szCs w:val="16"/>
          <w:lang w:val="ru-RU"/>
        </w:rPr>
        <w:br w:type="column"/>
      </w:r>
      <w:r w:rsidR="00357311" w:rsidRPr="005B5584">
        <w:rPr>
          <w:sz w:val="16"/>
          <w:szCs w:val="16"/>
          <w:lang w:val="ru-RU"/>
        </w:rPr>
        <w:t xml:space="preserve">         </w:t>
      </w:r>
      <w:r w:rsidR="00FB3670">
        <w:rPr>
          <w:sz w:val="16"/>
          <w:szCs w:val="16"/>
          <w:lang w:val="ru-RU"/>
        </w:rPr>
        <w:t xml:space="preserve">          </w:t>
      </w:r>
      <w:r w:rsidR="00357311" w:rsidRPr="005B5584">
        <w:rPr>
          <w:color w:val="007FFF"/>
          <w:spacing w:val="-2"/>
          <w:sz w:val="16"/>
          <w:szCs w:val="16"/>
          <w:lang w:val="ru-RU"/>
        </w:rPr>
        <w:t xml:space="preserve"> </w:t>
      </w:r>
      <w:r w:rsidR="00357311" w:rsidRPr="000344D2">
        <w:rPr>
          <w:iCs w:val="0"/>
          <w:color w:val="007FFF"/>
          <w:spacing w:val="-4"/>
          <w:sz w:val="18"/>
          <w:szCs w:val="18"/>
          <w:lang w:val="ru-RU"/>
        </w:rPr>
        <w:t>Вход и выход из автомобиля</w:t>
      </w:r>
    </w:p>
    <w:p w:rsidR="00B3603F" w:rsidRPr="005B5584" w:rsidRDefault="006155B8" w:rsidP="00FB3670">
      <w:pPr>
        <w:pStyle w:val="a3"/>
        <w:spacing w:before="53" w:line="300" w:lineRule="auto"/>
        <w:jc w:val="left"/>
        <w:rPr>
          <w:i/>
          <w:sz w:val="16"/>
          <w:szCs w:val="16"/>
          <w:lang w:val="ru-RU"/>
        </w:rPr>
      </w:pPr>
      <w:r w:rsidRPr="005B5584">
        <w:rPr>
          <w:i/>
          <w:noProof/>
          <w:sz w:val="16"/>
          <w:szCs w:val="16"/>
        </w:rPr>
        <w:drawing>
          <wp:anchor distT="0" distB="0" distL="0" distR="0" simplePos="0" relativeHeight="251439616" behindDoc="1" locked="0" layoutInCell="1" allowOverlap="1">
            <wp:simplePos x="0" y="0"/>
            <wp:positionH relativeFrom="page">
              <wp:posOffset>2893390</wp:posOffset>
            </wp:positionH>
            <wp:positionV relativeFrom="paragraph">
              <wp:posOffset>195313</wp:posOffset>
            </wp:positionV>
            <wp:extent cx="200354" cy="200025"/>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2" cstate="print"/>
                    <a:stretch>
                      <a:fillRect/>
                    </a:stretch>
                  </pic:blipFill>
                  <pic:spPr>
                    <a:xfrm>
                      <a:off x="0" y="0"/>
                      <a:ext cx="200354" cy="200025"/>
                    </a:xfrm>
                    <a:prstGeom prst="rect">
                      <a:avLst/>
                    </a:prstGeom>
                  </pic:spPr>
                </pic:pic>
              </a:graphicData>
            </a:graphic>
          </wp:anchor>
        </w:drawing>
      </w:r>
    </w:p>
    <w:p w:rsidR="005B5584" w:rsidRPr="006836A4" w:rsidRDefault="005B5584" w:rsidP="00FB3670">
      <w:pPr>
        <w:pStyle w:val="a5"/>
        <w:numPr>
          <w:ilvl w:val="1"/>
          <w:numId w:val="66"/>
        </w:numPr>
        <w:tabs>
          <w:tab w:val="left" w:pos="255"/>
        </w:tabs>
        <w:spacing w:before="218" w:line="300" w:lineRule="auto"/>
        <w:ind w:right="876"/>
        <w:rPr>
          <w:sz w:val="14"/>
          <w:szCs w:val="14"/>
          <w:lang w:val="ru-RU"/>
        </w:rPr>
      </w:pPr>
      <w:r w:rsidRPr="006836A4">
        <w:rPr>
          <w:sz w:val="14"/>
          <w:szCs w:val="14"/>
          <w:lang w:val="ru-RU"/>
        </w:rPr>
        <w:t xml:space="preserve">Если не удается найти автомобиль или он находится в режиме защиты от угона, дважды быстро нажмите кнопку </w:t>
      </w:r>
      <w:r w:rsidR="008C4EE6" w:rsidRPr="006836A4">
        <w:rPr>
          <w:sz w:val="14"/>
          <w:szCs w:val="14"/>
          <w:lang w:val="ru-RU"/>
        </w:rPr>
        <w:t>запирания</w:t>
      </w:r>
      <w:r w:rsidRPr="006836A4">
        <w:rPr>
          <w:sz w:val="14"/>
          <w:szCs w:val="14"/>
          <w:lang w:val="ru-RU"/>
        </w:rPr>
        <w:t xml:space="preserve"> автомобиля на смарт-ключе, чтобы активировать функцию поиска автомобиля. На мультимедийном дисплее последовательно нажмите: «Мой автомобиль» → «Ключ </w:t>
      </w:r>
      <w:r w:rsidR="008C4EE6" w:rsidRPr="006836A4">
        <w:rPr>
          <w:sz w:val="14"/>
          <w:szCs w:val="14"/>
          <w:lang w:val="ru-RU"/>
        </w:rPr>
        <w:t>запирания</w:t>
      </w:r>
      <w:r w:rsidRPr="006836A4">
        <w:rPr>
          <w:sz w:val="14"/>
          <w:szCs w:val="14"/>
          <w:lang w:val="ru-RU"/>
        </w:rPr>
        <w:t xml:space="preserve"> автомобиля». В интерфейсе можно выбрать один из трёх режимов поиска автомобиля: сирена, мигание фар, сирена + мигание фар.</w:t>
      </w:r>
    </w:p>
    <w:p w:rsidR="005B5584" w:rsidRPr="006836A4" w:rsidRDefault="005B5584" w:rsidP="00FB3670">
      <w:pPr>
        <w:pStyle w:val="a5"/>
        <w:numPr>
          <w:ilvl w:val="1"/>
          <w:numId w:val="66"/>
        </w:numPr>
        <w:tabs>
          <w:tab w:val="left" w:pos="255"/>
        </w:tabs>
        <w:spacing w:line="300" w:lineRule="auto"/>
        <w:ind w:right="876"/>
        <w:rPr>
          <w:sz w:val="14"/>
          <w:szCs w:val="14"/>
          <w:lang w:val="ru-RU"/>
        </w:rPr>
      </w:pPr>
      <w:r w:rsidRPr="006836A4">
        <w:rPr>
          <w:sz w:val="14"/>
          <w:szCs w:val="14"/>
          <w:lang w:val="ru-RU"/>
        </w:rPr>
        <w:t xml:space="preserve">Если смарт-ключ находится в пределах обнаружения </w:t>
      </w:r>
      <w:r w:rsidR="00D33862" w:rsidRPr="006836A4">
        <w:rPr>
          <w:sz w:val="14"/>
          <w:szCs w:val="14"/>
          <w:lang w:val="ru-RU"/>
        </w:rPr>
        <w:t xml:space="preserve">системы </w:t>
      </w:r>
      <w:r w:rsidRPr="006836A4">
        <w:rPr>
          <w:sz w:val="14"/>
          <w:szCs w:val="14"/>
          <w:lang w:val="ru-RU"/>
        </w:rPr>
        <w:t xml:space="preserve">автомобиля, сначала кратковременно нажмите кнопку </w:t>
      </w:r>
      <w:r w:rsidR="008C4EE6" w:rsidRPr="006836A4">
        <w:rPr>
          <w:sz w:val="14"/>
          <w:szCs w:val="14"/>
          <w:lang w:val="ru-RU"/>
        </w:rPr>
        <w:t>запирания</w:t>
      </w:r>
      <w:r w:rsidRPr="006836A4">
        <w:rPr>
          <w:sz w:val="14"/>
          <w:szCs w:val="14"/>
          <w:lang w:val="ru-RU"/>
        </w:rPr>
        <w:t xml:space="preserve"> на смарт-ключе, а затем нажмите и удерживайте кнопку дистанционного запуска</w:t>
      </w:r>
      <w:r w:rsidR="00D33862" w:rsidRPr="006836A4">
        <w:rPr>
          <w:sz w:val="14"/>
          <w:szCs w:val="14"/>
          <w:lang w:val="ru-RU"/>
        </w:rPr>
        <w:t xml:space="preserve">, </w:t>
      </w:r>
      <w:r w:rsidRPr="006836A4">
        <w:rPr>
          <w:sz w:val="14"/>
          <w:szCs w:val="14"/>
          <w:lang w:val="ru-RU"/>
        </w:rPr>
        <w:t>чтобы запустить двигатель автомобиля</w:t>
      </w:r>
      <w:r w:rsidR="00D33862" w:rsidRPr="006836A4">
        <w:rPr>
          <w:sz w:val="14"/>
          <w:szCs w:val="14"/>
          <w:lang w:val="ru-RU"/>
        </w:rPr>
        <w:t>.</w:t>
      </w:r>
    </w:p>
    <w:p w:rsidR="00B3603F" w:rsidRPr="006836A4" w:rsidRDefault="00D33862" w:rsidP="00FB3670">
      <w:pPr>
        <w:pStyle w:val="a5"/>
        <w:numPr>
          <w:ilvl w:val="1"/>
          <w:numId w:val="66"/>
        </w:numPr>
        <w:tabs>
          <w:tab w:val="left" w:pos="255"/>
        </w:tabs>
        <w:spacing w:line="300" w:lineRule="auto"/>
        <w:ind w:right="876"/>
        <w:rPr>
          <w:sz w:val="14"/>
          <w:szCs w:val="14"/>
          <w:lang w:val="ru-RU"/>
        </w:rPr>
      </w:pPr>
      <w:r w:rsidRPr="006836A4">
        <w:rPr>
          <w:sz w:val="14"/>
          <w:szCs w:val="14"/>
          <w:lang w:val="ru-RU"/>
        </w:rPr>
        <w:t>Если автомобиль находится в режиме дистанционного запуска и смарт-ключ находится в пределах обнаружения системы автомобиля, нажмите кнопку дистанционного запуска два раза подряд, чтобы выйти из режима дистанционного запуска двигателя.</w:t>
      </w:r>
    </w:p>
    <w:p w:rsidR="00B3603F" w:rsidRPr="006836A4" w:rsidRDefault="006155B8" w:rsidP="00FB3670">
      <w:pPr>
        <w:pStyle w:val="a3"/>
        <w:spacing w:before="2" w:line="300" w:lineRule="auto"/>
        <w:jc w:val="left"/>
        <w:rPr>
          <w:sz w:val="14"/>
          <w:szCs w:val="14"/>
          <w:lang w:val="ru-RU"/>
        </w:rPr>
      </w:pPr>
      <w:r w:rsidRPr="006836A4">
        <w:rPr>
          <w:noProof/>
          <w:sz w:val="14"/>
          <w:szCs w:val="14"/>
        </w:rPr>
        <w:drawing>
          <wp:anchor distT="0" distB="0" distL="0" distR="0" simplePos="0" relativeHeight="251653632" behindDoc="1" locked="0" layoutInCell="1" allowOverlap="1">
            <wp:simplePos x="0" y="0"/>
            <wp:positionH relativeFrom="page">
              <wp:posOffset>3048145</wp:posOffset>
            </wp:positionH>
            <wp:positionV relativeFrom="paragraph">
              <wp:posOffset>97003</wp:posOffset>
            </wp:positionV>
            <wp:extent cx="64008" cy="80010"/>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0" cstate="print"/>
                    <a:stretch>
                      <a:fillRect/>
                    </a:stretch>
                  </pic:blipFill>
                  <pic:spPr>
                    <a:xfrm>
                      <a:off x="0" y="0"/>
                      <a:ext cx="64008" cy="80010"/>
                    </a:xfrm>
                    <a:prstGeom prst="rect">
                      <a:avLst/>
                    </a:prstGeom>
                  </pic:spPr>
                </pic:pic>
              </a:graphicData>
            </a:graphic>
          </wp:anchor>
        </w:drawing>
      </w:r>
    </w:p>
    <w:p w:rsidR="00B3603F" w:rsidRPr="006836A4" w:rsidRDefault="00B3603F" w:rsidP="00FB3670">
      <w:pPr>
        <w:pStyle w:val="a3"/>
        <w:spacing w:before="13" w:line="300" w:lineRule="auto"/>
        <w:jc w:val="left"/>
        <w:rPr>
          <w:sz w:val="14"/>
          <w:szCs w:val="14"/>
          <w:lang w:val="ru-RU"/>
        </w:rPr>
      </w:pPr>
    </w:p>
    <w:p w:rsidR="00B3603F" w:rsidRPr="006836A4" w:rsidRDefault="006155B8" w:rsidP="00FB3670">
      <w:pPr>
        <w:pStyle w:val="a3"/>
        <w:spacing w:line="300" w:lineRule="auto"/>
        <w:ind w:right="876"/>
        <w:rPr>
          <w:sz w:val="14"/>
          <w:szCs w:val="14"/>
          <w:lang w:val="ru-RU"/>
        </w:rPr>
        <w:sectPr w:rsidR="00B3603F" w:rsidRPr="006836A4">
          <w:pgSz w:w="8740" w:h="11910"/>
          <w:pgMar w:top="220" w:right="0" w:bottom="560" w:left="850" w:header="0" w:footer="362" w:gutter="0"/>
          <w:cols w:num="2" w:space="720" w:equalWidth="0">
            <w:col w:w="3337" w:space="329"/>
            <w:col w:w="4224"/>
          </w:cols>
        </w:sectPr>
      </w:pPr>
      <w:r w:rsidRPr="006836A4">
        <w:rPr>
          <w:noProof/>
          <w:sz w:val="14"/>
          <w:szCs w:val="14"/>
        </w:rPr>
        <w:drawing>
          <wp:inline distT="0" distB="0" distL="0" distR="0">
            <wp:extent cx="200990" cy="200659"/>
            <wp:effectExtent l="0" t="0" r="8890" b="9525"/>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D33862" w:rsidRPr="006836A4">
        <w:rPr>
          <w:spacing w:val="-2"/>
          <w:sz w:val="14"/>
          <w:szCs w:val="14"/>
          <w:lang w:val="ru-RU"/>
        </w:rPr>
        <w:t xml:space="preserve"> Просим хранить запасные смарт-ключи в безопасном месте и не оставлять их в салоне автомобиля Электронные помехи от предметов с встроенными противоугонными чипами могут вызвать некорректную работу смарт-ключа и противоугонной системы, из-за чего запуск автомобиля может оказаться невозможным.</w:t>
      </w:r>
    </w:p>
    <w:p w:rsidR="00B3603F" w:rsidRPr="000344D2" w:rsidRDefault="00357311">
      <w:pPr>
        <w:spacing w:before="70"/>
        <w:ind w:left="28"/>
        <w:rPr>
          <w:i/>
          <w:sz w:val="18"/>
          <w:szCs w:val="18"/>
          <w:lang w:val="ru-RU"/>
        </w:rPr>
      </w:pPr>
      <w:r w:rsidRPr="000344D2">
        <w:rPr>
          <w:i/>
          <w:color w:val="007FFF"/>
          <w:spacing w:val="-2"/>
          <w:sz w:val="18"/>
          <w:szCs w:val="18"/>
          <w:lang w:val="ru-RU"/>
        </w:rPr>
        <w:lastRenderedPageBreak/>
        <w:t>Вход и выход из автомобиля</w:t>
      </w:r>
    </w:p>
    <w:p w:rsidR="00B3603F" w:rsidRPr="00BB20D0" w:rsidRDefault="00E56DEB">
      <w:pPr>
        <w:pStyle w:val="5"/>
        <w:spacing w:before="214"/>
        <w:rPr>
          <w:sz w:val="16"/>
          <w:szCs w:val="16"/>
          <w:lang w:val="ru-RU"/>
        </w:rPr>
      </w:pPr>
      <w:r w:rsidRPr="000344D2">
        <w:rPr>
          <w:i/>
          <w:noProof/>
          <w:sz w:val="18"/>
          <w:szCs w:val="18"/>
        </w:rPr>
        <mc:AlternateContent>
          <mc:Choice Requires="wps">
            <w:drawing>
              <wp:anchor distT="0" distB="0" distL="0" distR="0" simplePos="0" relativeHeight="251387392" behindDoc="0" locked="0" layoutInCell="1" allowOverlap="1">
                <wp:simplePos x="0" y="0"/>
                <wp:positionH relativeFrom="page">
                  <wp:posOffset>549910</wp:posOffset>
                </wp:positionH>
                <wp:positionV relativeFrom="paragraph">
                  <wp:posOffset>35560</wp:posOffset>
                </wp:positionV>
                <wp:extent cx="4428490" cy="3810"/>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038644D" id="Graphic 42" o:spid="_x0000_s1026" style="position:absolute;margin-left:43.3pt;margin-top:2.8pt;width:348.7pt;height:.3pt;z-index:2513873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" path="m4427994,l,,,3594r4427994,l4427994,xe" fillcolor="#007fff" stroked="f">
                <v:path arrowok="t"/>
                <w10:wrap anchorx="page"/>
              </v:shape>
            </w:pict>
          </mc:Fallback>
        </mc:AlternateContent>
      </w:r>
      <w:r w:rsidR="00D926B1" w:rsidRPr="00BB20D0">
        <w:rPr>
          <w:color w:val="79C1F9"/>
          <w:spacing w:val="-5"/>
          <w:sz w:val="16"/>
          <w:szCs w:val="16"/>
          <w:lang w:val="ru-RU"/>
        </w:rPr>
        <w:t>Извлечение механического ключа</w:t>
      </w:r>
    </w:p>
    <w:p w:rsidR="00B3603F" w:rsidRPr="00BB20D0" w:rsidRDefault="006155B8">
      <w:pPr>
        <w:pStyle w:val="a3"/>
        <w:spacing w:before="6"/>
        <w:jc w:val="left"/>
        <w:rPr>
          <w:b/>
          <w:sz w:val="9"/>
          <w:lang w:val="ru-RU"/>
        </w:rPr>
      </w:pPr>
      <w:r>
        <w:rPr>
          <w:b/>
          <w:noProof/>
          <w:sz w:val="9"/>
        </w:rPr>
        <w:drawing>
          <wp:anchor distT="0" distB="0" distL="0" distR="0" simplePos="0" relativeHeight="251728896" behindDoc="1" locked="0" layoutInCell="1" allowOverlap="1">
            <wp:simplePos x="0" y="0"/>
            <wp:positionH relativeFrom="page">
              <wp:posOffset>557999</wp:posOffset>
            </wp:positionH>
            <wp:positionV relativeFrom="paragraph">
              <wp:posOffset>84848</wp:posOffset>
            </wp:positionV>
            <wp:extent cx="2088418" cy="1728216"/>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2" cstate="print"/>
                    <a:stretch>
                      <a:fillRect/>
                    </a:stretch>
                  </pic:blipFill>
                  <pic:spPr>
                    <a:xfrm>
                      <a:off x="0" y="0"/>
                      <a:ext cx="2088418" cy="1728216"/>
                    </a:xfrm>
                    <a:prstGeom prst="rect">
                      <a:avLst/>
                    </a:prstGeom>
                  </pic:spPr>
                </pic:pic>
              </a:graphicData>
            </a:graphic>
          </wp:anchor>
        </w:drawing>
      </w:r>
    </w:p>
    <w:p w:rsidR="00BB20D0" w:rsidRPr="006836A4" w:rsidRDefault="00BB20D0" w:rsidP="00E56DEB">
      <w:pPr>
        <w:spacing w:before="94" w:line="300" w:lineRule="auto"/>
        <w:ind w:left="28"/>
        <w:rPr>
          <w:sz w:val="14"/>
          <w:szCs w:val="14"/>
          <w:lang w:val="ru-RU"/>
        </w:rPr>
      </w:pPr>
      <w:r w:rsidRPr="006836A4">
        <w:rPr>
          <w:sz w:val="14"/>
          <w:szCs w:val="14"/>
          <w:lang w:val="ru-RU"/>
        </w:rPr>
        <w:t xml:space="preserve">Для извлечения механического ключа, нажмите кнопку </w:t>
      </w:r>
      <w:r w:rsidR="002449A7" w:rsidRPr="006836A4">
        <w:rPr>
          <w:sz w:val="14"/>
          <w:szCs w:val="14"/>
          <w:lang w:val="ru-RU"/>
        </w:rPr>
        <w:t>отпирания</w:t>
      </w:r>
      <w:r w:rsidRPr="006836A4">
        <w:rPr>
          <w:sz w:val="14"/>
          <w:szCs w:val="14"/>
          <w:lang w:val="ru-RU"/>
        </w:rPr>
        <w:t xml:space="preserve"> на обратной стороне корпуса смарт-ключа. </w:t>
      </w:r>
    </w:p>
    <w:p w:rsidR="00BB20D0" w:rsidRPr="006836A4" w:rsidRDefault="00BB20D0" w:rsidP="00E56DEB">
      <w:pPr>
        <w:spacing w:before="110" w:line="300" w:lineRule="auto"/>
        <w:ind w:left="28" w:hanging="28"/>
        <w:jc w:val="both"/>
        <w:rPr>
          <w:sz w:val="14"/>
          <w:szCs w:val="14"/>
          <w:lang w:val="ru-RU"/>
        </w:rPr>
      </w:pPr>
      <w:bookmarkStart w:id="42" w:name="_Hlk212920063"/>
      <w:r w:rsidRPr="006836A4">
        <w:rPr>
          <w:noProof/>
          <w:sz w:val="14"/>
          <w:szCs w:val="14"/>
          <w:lang w:val="ru-RU" w:eastAsia="ru-RU"/>
        </w:rPr>
        <w:drawing>
          <wp:inline distT="0" distB="0" distL="0" distR="0" wp14:anchorId="36135E6A" wp14:editId="2019CC52">
            <wp:extent cx="200990" cy="200660"/>
            <wp:effectExtent l="0" t="0" r="8890" b="889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6836A4">
        <w:rPr>
          <w:sz w:val="14"/>
          <w:szCs w:val="14"/>
          <w:lang w:val="ru-RU"/>
        </w:rPr>
        <w:t xml:space="preserve"> На работу смарт-ключа влияют посторонние сигналы, поэтому автомобиль может не обнаружить ключ, не запуститься, не разблокироваться, не заблокироваться и т.д. в следующих ситуациях:</w:t>
      </w:r>
    </w:p>
    <w:p w:rsidR="00BB20D0" w:rsidRPr="006836A4" w:rsidRDefault="00E56DEB" w:rsidP="00E56DEB">
      <w:pPr>
        <w:numPr>
          <w:ilvl w:val="1"/>
          <w:numId w:val="71"/>
        </w:numPr>
        <w:tabs>
          <w:tab w:val="left" w:pos="255"/>
        </w:tabs>
        <w:spacing w:before="73" w:line="300" w:lineRule="auto"/>
        <w:ind w:right="1"/>
        <w:jc w:val="both"/>
        <w:rPr>
          <w:sz w:val="14"/>
          <w:szCs w:val="14"/>
          <w:lang w:val="ru-RU"/>
        </w:rPr>
      </w:pPr>
      <w:r>
        <w:rPr>
          <w:sz w:val="14"/>
          <w:szCs w:val="14"/>
          <w:lang w:val="ru-RU"/>
        </w:rPr>
        <w:t>к</w:t>
      </w:r>
      <w:r w:rsidR="00BB20D0" w:rsidRPr="006836A4">
        <w:rPr>
          <w:sz w:val="14"/>
          <w:szCs w:val="14"/>
          <w:lang w:val="ru-RU"/>
        </w:rPr>
        <w:t>огда смарт-ключ находится в непосредственной близости от мобильного телефона с металлическим корпусом или накрыт металлическим предметом</w:t>
      </w:r>
      <w:r>
        <w:rPr>
          <w:sz w:val="14"/>
          <w:szCs w:val="14"/>
          <w:lang w:val="ru-RU"/>
        </w:rPr>
        <w:t>;</w:t>
      </w:r>
    </w:p>
    <w:p w:rsidR="00BB20D0" w:rsidRPr="006836A4" w:rsidRDefault="00E56DEB" w:rsidP="00E56DEB">
      <w:pPr>
        <w:numPr>
          <w:ilvl w:val="1"/>
          <w:numId w:val="71"/>
        </w:numPr>
        <w:tabs>
          <w:tab w:val="left" w:pos="255"/>
        </w:tabs>
        <w:spacing w:before="15" w:line="300" w:lineRule="auto"/>
        <w:jc w:val="both"/>
        <w:rPr>
          <w:sz w:val="14"/>
          <w:szCs w:val="14"/>
          <w:lang w:val="ru-RU"/>
        </w:rPr>
      </w:pPr>
      <w:r>
        <w:rPr>
          <w:sz w:val="14"/>
          <w:szCs w:val="14"/>
          <w:lang w:val="ru-RU"/>
        </w:rPr>
        <w:t>к</w:t>
      </w:r>
      <w:r w:rsidR="00BB20D0" w:rsidRPr="006836A4">
        <w:rPr>
          <w:sz w:val="14"/>
          <w:szCs w:val="14"/>
          <w:lang w:val="ru-RU"/>
        </w:rPr>
        <w:t>огда смарт-ключ находится рядом с внешними устройствами или оборудованием, оснащенным резервным источником питания для работы, смарт-ключ расположен рядом с резервным источником питания или в зоне действия помех</w:t>
      </w:r>
      <w:r>
        <w:rPr>
          <w:sz w:val="14"/>
          <w:szCs w:val="14"/>
          <w:lang w:val="ru-RU"/>
        </w:rPr>
        <w:t>;</w:t>
      </w:r>
    </w:p>
    <w:p w:rsidR="00BB20D0" w:rsidRPr="006836A4" w:rsidRDefault="00E56DEB" w:rsidP="00E56DEB">
      <w:pPr>
        <w:numPr>
          <w:ilvl w:val="1"/>
          <w:numId w:val="71"/>
        </w:numPr>
        <w:tabs>
          <w:tab w:val="left" w:pos="255"/>
        </w:tabs>
        <w:spacing w:before="15" w:line="300" w:lineRule="auto"/>
        <w:jc w:val="both"/>
        <w:rPr>
          <w:sz w:val="14"/>
          <w:szCs w:val="14"/>
          <w:lang w:val="ru-RU"/>
        </w:rPr>
      </w:pPr>
      <w:r>
        <w:rPr>
          <w:sz w:val="14"/>
          <w:szCs w:val="14"/>
          <w:lang w:val="ru-RU"/>
        </w:rPr>
        <w:t>к</w:t>
      </w:r>
      <w:r w:rsidR="00BB20D0" w:rsidRPr="006836A4">
        <w:rPr>
          <w:sz w:val="14"/>
          <w:szCs w:val="14"/>
          <w:lang w:val="ru-RU"/>
        </w:rPr>
        <w:t xml:space="preserve">огда смарт-ключ находится рядом с электронными устройствами, создающими сильные помехи, такими как ноутбуки, </w:t>
      </w:r>
      <w:r w:rsidR="00BB20D0" w:rsidRPr="006836A4">
        <w:rPr>
          <w:sz w:val="14"/>
          <w:szCs w:val="14"/>
        </w:rPr>
        <w:t>Bluetooth</w:t>
      </w:r>
      <w:r w:rsidR="00BB20D0" w:rsidRPr="006836A4">
        <w:rPr>
          <w:sz w:val="14"/>
          <w:szCs w:val="14"/>
          <w:lang w:val="ru-RU"/>
        </w:rPr>
        <w:t xml:space="preserve">-гарнитуры, работающие преобразователи напряжения и зарядные устройства, карты доступа </w:t>
      </w:r>
      <w:r w:rsidR="00BB20D0" w:rsidRPr="006836A4">
        <w:rPr>
          <w:sz w:val="14"/>
          <w:szCs w:val="14"/>
        </w:rPr>
        <w:t>Bluetooth</w:t>
      </w:r>
      <w:r w:rsidR="00BB20D0" w:rsidRPr="006836A4">
        <w:rPr>
          <w:sz w:val="14"/>
          <w:szCs w:val="14"/>
          <w:lang w:val="ru-RU"/>
        </w:rPr>
        <w:t>, рации и другие устройства создающие сильные помехи.</w:t>
      </w:r>
      <w:r w:rsidR="00BB20D0" w:rsidRPr="006836A4">
        <w:rPr>
          <w:spacing w:val="-20"/>
          <w:sz w:val="14"/>
          <w:szCs w:val="14"/>
          <w:lang w:val="ru-RU"/>
        </w:rPr>
        <w:t xml:space="preserve"> </w:t>
      </w:r>
      <w:r w:rsidR="00BB20D0" w:rsidRPr="006836A4">
        <w:rPr>
          <w:noProof/>
          <w:spacing w:val="-20"/>
          <w:sz w:val="14"/>
          <w:szCs w:val="14"/>
          <w:lang w:val="ru-RU" w:eastAsia="ru-RU"/>
        </w:rPr>
        <w:drawing>
          <wp:inline distT="0" distB="0" distL="0" distR="0" wp14:anchorId="18C02807" wp14:editId="1ECC5DE6">
            <wp:extent cx="66929" cy="82140"/>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4" cstate="print"/>
                    <a:stretch>
                      <a:fillRect/>
                    </a:stretch>
                  </pic:blipFill>
                  <pic:spPr>
                    <a:xfrm>
                      <a:off x="0" y="0"/>
                      <a:ext cx="66929" cy="82140"/>
                    </a:xfrm>
                    <a:prstGeom prst="rect">
                      <a:avLst/>
                    </a:prstGeom>
                  </pic:spPr>
                </pic:pic>
              </a:graphicData>
            </a:graphic>
          </wp:inline>
        </w:drawing>
      </w:r>
    </w:p>
    <w:p w:rsidR="00BB20D0" w:rsidRPr="00BB20D0" w:rsidRDefault="00BB20D0" w:rsidP="00E56DEB">
      <w:pPr>
        <w:tabs>
          <w:tab w:val="left" w:pos="1280"/>
          <w:tab w:val="left" w:pos="1748"/>
          <w:tab w:val="left" w:pos="2264"/>
          <w:tab w:val="left" w:pos="3100"/>
        </w:tabs>
        <w:spacing w:before="112" w:line="300" w:lineRule="auto"/>
        <w:jc w:val="both"/>
        <w:rPr>
          <w:sz w:val="15"/>
          <w:szCs w:val="15"/>
          <w:lang w:val="ru-RU"/>
        </w:rPr>
      </w:pPr>
      <w:bookmarkStart w:id="43" w:name="_Hlk212920092"/>
      <w:bookmarkEnd w:id="42"/>
      <w:r w:rsidRPr="006836A4">
        <w:rPr>
          <w:noProof/>
          <w:sz w:val="14"/>
          <w:szCs w:val="14"/>
          <w:lang w:val="ru-RU" w:eastAsia="ru-RU"/>
        </w:rPr>
        <w:drawing>
          <wp:inline distT="0" distB="0" distL="0" distR="0" wp14:anchorId="213B13BA" wp14:editId="727091DF">
            <wp:extent cx="200990" cy="200659"/>
            <wp:effectExtent l="0" t="0" r="8890" b="9525"/>
            <wp:docPr id="1114"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6836A4">
        <w:rPr>
          <w:sz w:val="14"/>
          <w:szCs w:val="14"/>
          <w:lang w:val="ru-RU"/>
        </w:rPr>
        <w:t xml:space="preserve"> Не </w:t>
      </w:r>
      <w:r w:rsidRPr="006836A4">
        <w:rPr>
          <w:spacing w:val="-2"/>
          <w:sz w:val="14"/>
          <w:szCs w:val="14"/>
          <w:lang w:val="ru-RU"/>
        </w:rPr>
        <w:t xml:space="preserve">меняйте частоту передачи, не увеличивайте мощность передачи </w:t>
      </w:r>
      <w:r w:rsidRPr="006836A4">
        <w:rPr>
          <w:sz w:val="14"/>
          <w:szCs w:val="14"/>
          <w:lang w:val="ru-RU"/>
        </w:rPr>
        <w:t>(включая установку дополнительного усилителя</w:t>
      </w:r>
      <w:r w:rsidR="00E56DEB">
        <w:rPr>
          <w:sz w:val="14"/>
          <w:szCs w:val="14"/>
          <w:lang w:val="ru-RU"/>
        </w:rPr>
        <w:t xml:space="preserve"> частоты</w:t>
      </w:r>
    </w:p>
    <w:bookmarkEnd w:id="43"/>
    <w:p w:rsidR="00B3603F" w:rsidRPr="00BB20D0" w:rsidRDefault="00B3603F" w:rsidP="00E56DEB">
      <w:pPr>
        <w:spacing w:line="300" w:lineRule="auto"/>
        <w:rPr>
          <w:sz w:val="17"/>
          <w:lang w:val="ru-RU"/>
        </w:rPr>
      </w:pPr>
    </w:p>
    <w:p w:rsidR="00B3603F" w:rsidRPr="00BB20D0" w:rsidRDefault="00B3603F" w:rsidP="00E56DEB">
      <w:pPr>
        <w:pStyle w:val="a3"/>
        <w:spacing w:before="160" w:line="300" w:lineRule="auto"/>
        <w:jc w:val="left"/>
        <w:rPr>
          <w:lang w:val="ru-RU"/>
        </w:rPr>
      </w:pPr>
    </w:p>
    <w:p w:rsidR="006836A4" w:rsidRDefault="006836A4" w:rsidP="00E56DEB">
      <w:pPr>
        <w:pStyle w:val="a3"/>
        <w:spacing w:line="300" w:lineRule="auto"/>
        <w:ind w:left="100" w:right="876"/>
        <w:rPr>
          <w:sz w:val="14"/>
          <w:szCs w:val="14"/>
          <w:lang w:val="ru-RU"/>
        </w:rPr>
      </w:pPr>
    </w:p>
    <w:p w:rsidR="006836A4" w:rsidRDefault="006836A4" w:rsidP="00E56DEB">
      <w:pPr>
        <w:pStyle w:val="a3"/>
        <w:spacing w:line="300" w:lineRule="auto"/>
        <w:ind w:left="100" w:right="876"/>
        <w:rPr>
          <w:sz w:val="14"/>
          <w:szCs w:val="14"/>
          <w:lang w:val="ru-RU"/>
        </w:rPr>
      </w:pPr>
    </w:p>
    <w:p w:rsidR="006836A4" w:rsidRDefault="006836A4" w:rsidP="00E56DEB">
      <w:pPr>
        <w:pStyle w:val="a3"/>
        <w:spacing w:line="300" w:lineRule="auto"/>
        <w:ind w:left="100" w:right="876"/>
        <w:rPr>
          <w:sz w:val="14"/>
          <w:szCs w:val="14"/>
          <w:lang w:val="ru-RU"/>
        </w:rPr>
      </w:pPr>
    </w:p>
    <w:p w:rsidR="00B3603F" w:rsidRPr="006836A4" w:rsidRDefault="00BB20D0" w:rsidP="00E56DEB">
      <w:pPr>
        <w:pStyle w:val="a3"/>
        <w:spacing w:line="300" w:lineRule="auto"/>
        <w:ind w:left="100" w:right="876"/>
        <w:rPr>
          <w:sz w:val="14"/>
          <w:szCs w:val="14"/>
          <w:lang w:val="ru-RU"/>
        </w:rPr>
      </w:pPr>
      <w:bookmarkStart w:id="44" w:name="_Hlk212920102"/>
      <w:r w:rsidRPr="006836A4">
        <w:rPr>
          <w:sz w:val="14"/>
          <w:szCs w:val="14"/>
          <w:lang w:val="ru-RU"/>
        </w:rPr>
        <w:t>передачи), а также не подключа</w:t>
      </w:r>
      <w:r w:rsidR="004A47D2">
        <w:rPr>
          <w:sz w:val="14"/>
          <w:szCs w:val="14"/>
          <w:lang w:val="ru-RU"/>
        </w:rPr>
        <w:t xml:space="preserve">йте </w:t>
      </w:r>
      <w:r w:rsidRPr="006836A4">
        <w:rPr>
          <w:sz w:val="14"/>
          <w:szCs w:val="14"/>
          <w:lang w:val="ru-RU"/>
        </w:rPr>
        <w:t>внешнюю антенну и не использ</w:t>
      </w:r>
      <w:r w:rsidR="004A47D2">
        <w:rPr>
          <w:sz w:val="14"/>
          <w:szCs w:val="14"/>
          <w:lang w:val="ru-RU"/>
        </w:rPr>
        <w:t>уйте</w:t>
      </w:r>
      <w:r w:rsidRPr="006836A4">
        <w:rPr>
          <w:sz w:val="14"/>
          <w:szCs w:val="14"/>
          <w:lang w:val="ru-RU"/>
        </w:rPr>
        <w:t xml:space="preserve"> другие радиоантенны самостоятельно.</w:t>
      </w:r>
      <w:r w:rsidR="006155B8" w:rsidRPr="006836A4">
        <w:rPr>
          <w:spacing w:val="-19"/>
          <w:sz w:val="14"/>
          <w:szCs w:val="14"/>
          <w:lang w:val="ru-RU"/>
        </w:rPr>
        <w:t xml:space="preserve"> </w:t>
      </w:r>
      <w:r w:rsidR="006155B8" w:rsidRPr="006836A4">
        <w:rPr>
          <w:noProof/>
          <w:spacing w:val="-19"/>
          <w:sz w:val="14"/>
          <w:szCs w:val="14"/>
        </w:rPr>
        <w:drawing>
          <wp:inline distT="0" distB="0" distL="0" distR="0">
            <wp:extent cx="64340" cy="80425"/>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C653A4" w:rsidRDefault="00BB20D0" w:rsidP="00E56DEB">
      <w:pPr>
        <w:pStyle w:val="4"/>
        <w:spacing w:before="111" w:line="300" w:lineRule="auto"/>
        <w:ind w:left="100"/>
        <w:jc w:val="both"/>
        <w:rPr>
          <w:sz w:val="16"/>
          <w:szCs w:val="16"/>
          <w:lang w:val="ru-RU"/>
        </w:rPr>
      </w:pPr>
      <w:bookmarkStart w:id="45" w:name="Engine_Anti-theft_System_"/>
      <w:bookmarkStart w:id="46" w:name="_bookmark20"/>
      <w:bookmarkEnd w:id="44"/>
      <w:bookmarkEnd w:id="45"/>
      <w:bookmarkEnd w:id="46"/>
      <w:r w:rsidRPr="00C653A4">
        <w:rPr>
          <w:color w:val="1E6CEB"/>
          <w:spacing w:val="-2"/>
          <w:sz w:val="16"/>
          <w:szCs w:val="16"/>
          <w:lang w:val="ru-RU"/>
        </w:rPr>
        <w:t>Противоугонная система двигателя</w:t>
      </w:r>
    </w:p>
    <w:p w:rsidR="00BB20D0" w:rsidRPr="006836A4" w:rsidRDefault="00BB20D0" w:rsidP="00E56DEB">
      <w:pPr>
        <w:spacing w:before="46" w:line="300" w:lineRule="auto"/>
        <w:ind w:left="100" w:right="879"/>
        <w:jc w:val="both"/>
        <w:rPr>
          <w:sz w:val="14"/>
          <w:szCs w:val="14"/>
          <w:lang w:val="ru-RU"/>
        </w:rPr>
      </w:pPr>
      <w:bookmarkStart w:id="47" w:name="_bookmark21"/>
      <w:bookmarkEnd w:id="47"/>
      <w:r w:rsidRPr="006836A4">
        <w:rPr>
          <w:sz w:val="14"/>
          <w:szCs w:val="14"/>
          <w:lang w:val="ru-RU"/>
        </w:rPr>
        <w:t xml:space="preserve">Противоугонная система двигателя не требует ручной активации или отключения. При нажатии кнопки запуска двигателя и обнаружении в автомобиле действующего смарт-ключа противоугонная система двигателя отключается автоматически. Если ни один из следующих двух способов не позволяет запустить двигатель, Вашему автомобилю требуется ремонт. Обратитесь к специалистам в сервисный центр </w:t>
      </w:r>
      <w:r w:rsidRPr="006836A4">
        <w:rPr>
          <w:sz w:val="14"/>
          <w:szCs w:val="14"/>
        </w:rPr>
        <w:t>Geely</w:t>
      </w:r>
      <w:r w:rsidRPr="006836A4">
        <w:rPr>
          <w:sz w:val="14"/>
          <w:szCs w:val="14"/>
          <w:lang w:val="ru-RU"/>
        </w:rPr>
        <w:t xml:space="preserve"> для получения нового ключа.</w:t>
      </w:r>
    </w:p>
    <w:p w:rsidR="00BB20D0" w:rsidRPr="006836A4" w:rsidRDefault="00BB20D0" w:rsidP="00E56DEB">
      <w:pPr>
        <w:numPr>
          <w:ilvl w:val="1"/>
          <w:numId w:val="71"/>
        </w:numPr>
        <w:tabs>
          <w:tab w:val="left" w:pos="326"/>
        </w:tabs>
        <w:spacing w:before="14" w:line="300" w:lineRule="auto"/>
        <w:ind w:right="876"/>
        <w:jc w:val="both"/>
        <w:rPr>
          <w:sz w:val="14"/>
          <w:szCs w:val="14"/>
          <w:lang w:val="ru-RU"/>
        </w:rPr>
      </w:pPr>
      <w:r w:rsidRPr="006836A4">
        <w:rPr>
          <w:sz w:val="14"/>
          <w:szCs w:val="14"/>
          <w:lang w:val="ru-RU"/>
        </w:rPr>
        <w:t>Если смарт-ключ не выглядит поврежденным, попробуйте воспользоваться другими смарт-ключами.</w:t>
      </w:r>
    </w:p>
    <w:p w:rsidR="00B3603F" w:rsidRPr="00BB20D0" w:rsidRDefault="006155B8" w:rsidP="00E56DEB">
      <w:pPr>
        <w:pStyle w:val="a3"/>
        <w:spacing w:before="7" w:line="300" w:lineRule="auto"/>
        <w:jc w:val="left"/>
        <w:rPr>
          <w:sz w:val="4"/>
          <w:lang w:val="ru-RU"/>
        </w:rPr>
      </w:pPr>
      <w:r>
        <w:rPr>
          <w:noProof/>
          <w:sz w:val="4"/>
        </w:rPr>
        <w:drawing>
          <wp:anchor distT="0" distB="0" distL="0" distR="0" simplePos="0" relativeHeight="251856384" behindDoc="1" locked="0" layoutInCell="1" allowOverlap="1">
            <wp:simplePos x="0" y="0"/>
            <wp:positionH relativeFrom="page">
              <wp:posOffset>2840405</wp:posOffset>
            </wp:positionH>
            <wp:positionV relativeFrom="paragraph">
              <wp:posOffset>48946</wp:posOffset>
            </wp:positionV>
            <wp:extent cx="2088418" cy="1728216"/>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25" cstate="print"/>
                    <a:stretch>
                      <a:fillRect/>
                    </a:stretch>
                  </pic:blipFill>
                  <pic:spPr>
                    <a:xfrm>
                      <a:off x="0" y="0"/>
                      <a:ext cx="2088418" cy="1728216"/>
                    </a:xfrm>
                    <a:prstGeom prst="rect">
                      <a:avLst/>
                    </a:prstGeom>
                  </pic:spPr>
                </pic:pic>
              </a:graphicData>
            </a:graphic>
          </wp:anchor>
        </w:drawing>
      </w:r>
    </w:p>
    <w:p w:rsidR="00BB20D0" w:rsidRPr="006836A4" w:rsidRDefault="00BB20D0" w:rsidP="00E56DEB">
      <w:pPr>
        <w:numPr>
          <w:ilvl w:val="1"/>
          <w:numId w:val="71"/>
        </w:numPr>
        <w:tabs>
          <w:tab w:val="left" w:pos="326"/>
        </w:tabs>
        <w:spacing w:before="109" w:line="300" w:lineRule="auto"/>
        <w:ind w:right="876"/>
        <w:jc w:val="both"/>
        <w:rPr>
          <w:sz w:val="14"/>
          <w:szCs w:val="14"/>
          <w:lang w:val="ru-RU"/>
        </w:rPr>
      </w:pPr>
      <w:r w:rsidRPr="006836A4">
        <w:rPr>
          <w:sz w:val="14"/>
          <w:szCs w:val="14"/>
          <w:lang w:val="ru-RU"/>
        </w:rPr>
        <w:t>Поместите смарт-ключ в положение как показано на маркировке с изображением ключа внутри центрального подлокотника.</w:t>
      </w:r>
    </w:p>
    <w:p w:rsidR="00BB20D0" w:rsidRPr="006836A4" w:rsidRDefault="00BB20D0" w:rsidP="00E56DEB">
      <w:pPr>
        <w:spacing w:line="300" w:lineRule="auto"/>
        <w:ind w:right="879"/>
        <w:jc w:val="both"/>
        <w:rPr>
          <w:sz w:val="14"/>
          <w:szCs w:val="14"/>
          <w:lang w:val="ru-RU"/>
        </w:rPr>
      </w:pPr>
      <w:r w:rsidRPr="006836A4">
        <w:rPr>
          <w:noProof/>
          <w:sz w:val="14"/>
          <w:szCs w:val="14"/>
          <w:lang w:val="ru-RU" w:eastAsia="ru-RU"/>
        </w:rPr>
        <w:drawing>
          <wp:inline distT="0" distB="0" distL="0" distR="0" wp14:anchorId="77FD5047">
            <wp:extent cx="200990" cy="200659"/>
            <wp:effectExtent l="0" t="0" r="8890" b="9525"/>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AB3607" w:rsidRPr="006836A4">
        <w:rPr>
          <w:sz w:val="14"/>
          <w:szCs w:val="14"/>
          <w:lang w:val="ru-RU"/>
        </w:rPr>
        <w:t xml:space="preserve"> </w:t>
      </w:r>
      <w:r w:rsidRPr="006836A4">
        <w:rPr>
          <w:sz w:val="14"/>
          <w:szCs w:val="14"/>
          <w:lang w:val="ru-RU"/>
        </w:rPr>
        <w:t>Не оставляйте в автомобиле смарт-ключи или устройства, которые могут отключить противоугонную систему.</w:t>
      </w:r>
      <w:r w:rsidRPr="006836A4">
        <w:rPr>
          <w:spacing w:val="-19"/>
          <w:sz w:val="14"/>
          <w:szCs w:val="14"/>
          <w:lang w:val="ru-RU"/>
        </w:rPr>
        <w:t xml:space="preserve"> </w:t>
      </w:r>
      <w:r w:rsidRPr="006836A4">
        <w:rPr>
          <w:noProof/>
          <w:spacing w:val="-19"/>
          <w:sz w:val="14"/>
          <w:szCs w:val="14"/>
          <w:lang w:val="ru-RU" w:eastAsia="ru-RU"/>
        </w:rPr>
        <w:drawing>
          <wp:inline distT="0" distB="0" distL="0" distR="0" wp14:anchorId="600BA2A7" wp14:editId="396BD602">
            <wp:extent cx="66929" cy="82140"/>
            <wp:effectExtent l="0" t="0" r="0" b="0"/>
            <wp:docPr id="1115"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BB20D0" w:rsidRDefault="00B3603F">
      <w:pPr>
        <w:pStyle w:val="a3"/>
        <w:spacing w:line="195" w:lineRule="exact"/>
        <w:jc w:val="left"/>
        <w:rPr>
          <w:lang w:val="ru-RU"/>
        </w:rPr>
        <w:sectPr w:rsidR="00B3603F" w:rsidRPr="00BB20D0">
          <w:pgSz w:w="8740" w:h="11910"/>
          <w:pgMar w:top="220" w:right="0" w:bottom="560" w:left="850" w:header="0" w:footer="362" w:gutter="0"/>
          <w:cols w:num="2" w:space="720" w:equalWidth="0">
            <w:col w:w="3337" w:space="257"/>
            <w:col w:w="4296"/>
          </w:cols>
        </w:sectPr>
      </w:pPr>
    </w:p>
    <w:p w:rsidR="00E56DEB" w:rsidRPr="000344D2" w:rsidRDefault="00E56DEB" w:rsidP="00E56DEB">
      <w:pPr>
        <w:spacing w:before="70"/>
        <w:ind w:left="28"/>
        <w:rPr>
          <w:i/>
          <w:sz w:val="18"/>
          <w:szCs w:val="18"/>
          <w:lang w:val="ru-RU"/>
        </w:rPr>
      </w:pPr>
      <w:r>
        <w:rPr>
          <w:i/>
          <w:color w:val="007FFF"/>
          <w:spacing w:val="-2"/>
          <w:sz w:val="18"/>
          <w:szCs w:val="18"/>
          <w:lang w:val="ru-RU"/>
        </w:rPr>
        <w:lastRenderedPageBreak/>
        <w:t xml:space="preserve">                                                                                              </w:t>
      </w:r>
      <w:r w:rsidRPr="000344D2">
        <w:rPr>
          <w:i/>
          <w:color w:val="007FFF"/>
          <w:spacing w:val="-2"/>
          <w:sz w:val="18"/>
          <w:szCs w:val="18"/>
          <w:lang w:val="ru-RU"/>
        </w:rPr>
        <w:t>Вход и выход из автомобиля</w:t>
      </w:r>
    </w:p>
    <w:p w:rsidR="00B3603F" w:rsidRPr="00C653A4" w:rsidRDefault="00E56DEB" w:rsidP="00C653A4">
      <w:pPr>
        <w:pStyle w:val="a3"/>
        <w:spacing w:before="189"/>
        <w:jc w:val="left"/>
        <w:rPr>
          <w:b/>
          <w:sz w:val="25"/>
          <w:lang w:val="ru-RU"/>
        </w:rPr>
      </w:pPr>
      <w:r w:rsidRPr="00C653A4">
        <w:rPr>
          <w:b/>
          <w:noProof/>
          <w:sz w:val="18"/>
          <w:szCs w:val="18"/>
        </w:rPr>
        <mc:AlternateContent>
          <mc:Choice Requires="wps">
            <w:drawing>
              <wp:anchor distT="0" distB="0" distL="0" distR="0" simplePos="0" relativeHeight="251402752" behindDoc="0" locked="0" layoutInCell="1" allowOverlap="1">
                <wp:simplePos x="0" y="0"/>
                <wp:positionH relativeFrom="page">
                  <wp:posOffset>557530</wp:posOffset>
                </wp:positionH>
                <wp:positionV relativeFrom="paragraph">
                  <wp:posOffset>52070</wp:posOffset>
                </wp:positionV>
                <wp:extent cx="4428490" cy="3810"/>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20ADFCF" id="Graphic 51" o:spid="_x0000_s1026" style="position:absolute;margin-left:43.9pt;margin-top:4.1pt;width:348.7pt;height:.3pt;z-index:2514027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" path="m4427994,l,,,3594r4427994,l4427994,xe" fillcolor="#007fff" stroked="f">
                <v:path arrowok="t"/>
                <w10:wrap anchorx="page"/>
              </v:shape>
            </w:pict>
          </mc:Fallback>
        </mc:AlternateContent>
      </w:r>
      <w:bookmarkStart w:id="48" w:name="Vehicle_Locking_and_Unlocking_"/>
      <w:bookmarkStart w:id="49" w:name="_bookmark22"/>
      <w:bookmarkEnd w:id="48"/>
      <w:bookmarkEnd w:id="49"/>
      <w:r w:rsidR="002449A7" w:rsidRPr="00C653A4">
        <w:rPr>
          <w:b/>
          <w:color w:val="1E6CEB"/>
          <w:spacing w:val="-2"/>
          <w:sz w:val="18"/>
          <w:szCs w:val="18"/>
          <w:lang w:val="ru-RU"/>
        </w:rPr>
        <w:t>Запирание</w:t>
      </w:r>
      <w:r w:rsidR="00BB20D0" w:rsidRPr="00C653A4">
        <w:rPr>
          <w:b/>
          <w:color w:val="1E6CEB"/>
          <w:spacing w:val="-2"/>
          <w:sz w:val="18"/>
          <w:szCs w:val="18"/>
          <w:lang w:val="ru-RU"/>
        </w:rPr>
        <w:t xml:space="preserve"> и </w:t>
      </w:r>
      <w:r w:rsidR="002449A7" w:rsidRPr="00C653A4">
        <w:rPr>
          <w:b/>
          <w:color w:val="1E6CEB"/>
          <w:spacing w:val="-2"/>
          <w:sz w:val="18"/>
          <w:szCs w:val="18"/>
          <w:lang w:val="ru-RU"/>
        </w:rPr>
        <w:t>отпирание</w:t>
      </w:r>
      <w:r w:rsidR="00BB20D0" w:rsidRPr="00C653A4">
        <w:rPr>
          <w:b/>
          <w:color w:val="1E6CEB"/>
          <w:spacing w:val="-2"/>
          <w:sz w:val="18"/>
          <w:szCs w:val="18"/>
          <w:lang w:val="ru-RU"/>
        </w:rPr>
        <w:t xml:space="preserve"> автомобиля</w:t>
      </w:r>
    </w:p>
    <w:p w:rsidR="00B3603F" w:rsidRPr="00E56DEB" w:rsidRDefault="00BB20D0" w:rsidP="00E56DEB">
      <w:pPr>
        <w:pStyle w:val="4"/>
        <w:tabs>
          <w:tab w:val="left" w:pos="1472"/>
          <w:tab w:val="left" w:pos="2929"/>
          <w:tab w:val="center" w:pos="3959"/>
        </w:tabs>
        <w:spacing w:before="59" w:line="230" w:lineRule="auto"/>
        <w:rPr>
          <w:sz w:val="16"/>
          <w:szCs w:val="16"/>
          <w:lang w:val="ru-RU"/>
        </w:rPr>
      </w:pPr>
      <w:bookmarkStart w:id="50" w:name="Keyless_Locking_and_Unlocking_"/>
      <w:bookmarkStart w:id="51" w:name="_bookmark23"/>
      <w:bookmarkEnd w:id="50"/>
      <w:bookmarkEnd w:id="51"/>
      <w:r w:rsidRPr="0010251B">
        <w:rPr>
          <w:color w:val="1E6CEB"/>
          <w:spacing w:val="-2"/>
          <w:sz w:val="16"/>
          <w:szCs w:val="16"/>
          <w:lang w:val="ru-RU"/>
        </w:rPr>
        <w:t>Бесключевое запирание и отпирание</w:t>
      </w:r>
      <w:r w:rsidR="00E56DEB" w:rsidRPr="00E56DEB">
        <w:rPr>
          <w:color w:val="1E6CEB"/>
          <w:spacing w:val="-2"/>
          <w:sz w:val="16"/>
          <w:szCs w:val="16"/>
          <w:lang w:val="ru-RU"/>
        </w:rPr>
        <w:t xml:space="preserve">                 </w:t>
      </w:r>
      <w:r w:rsidR="00E56DEB" w:rsidRPr="00E56DEB">
        <w:rPr>
          <w:b w:val="0"/>
          <w:color w:val="1E6CEB"/>
          <w:spacing w:val="-10"/>
          <w:sz w:val="14"/>
          <w:szCs w:val="14"/>
          <w:lang w:val="ru-RU"/>
        </w:rPr>
        <w:t xml:space="preserve">Тип </w:t>
      </w:r>
      <w:r w:rsidR="00E56DEB" w:rsidRPr="00E56DEB">
        <w:rPr>
          <w:b w:val="0"/>
          <w:color w:val="1E6CEB"/>
          <w:spacing w:val="-10"/>
          <w:sz w:val="14"/>
          <w:szCs w:val="14"/>
        </w:rPr>
        <w:t>II</w:t>
      </w:r>
    </w:p>
    <w:p w:rsidR="00B3603F" w:rsidRPr="00BB20D0" w:rsidRDefault="00E56DEB">
      <w:pPr>
        <w:pStyle w:val="5"/>
        <w:spacing w:before="106"/>
        <w:rPr>
          <w:sz w:val="14"/>
          <w:szCs w:val="14"/>
          <w:lang w:val="ru-RU"/>
        </w:rPr>
      </w:pPr>
      <w:bookmarkStart w:id="52" w:name="_bookmark24"/>
      <w:bookmarkEnd w:id="52"/>
      <w:r>
        <w:rPr>
          <w:noProof/>
          <w:sz w:val="19"/>
        </w:rPr>
        <w:drawing>
          <wp:anchor distT="0" distB="0" distL="0" distR="0" simplePos="0" relativeHeight="251435520" behindDoc="0" locked="0" layoutInCell="1" allowOverlap="1">
            <wp:simplePos x="0" y="0"/>
            <wp:positionH relativeFrom="page">
              <wp:posOffset>2880360</wp:posOffset>
            </wp:positionH>
            <wp:positionV relativeFrom="paragraph">
              <wp:posOffset>38100</wp:posOffset>
            </wp:positionV>
            <wp:extent cx="2086610" cy="1356360"/>
            <wp:effectExtent l="0" t="0" r="889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6" cstate="print"/>
                    <a:stretch>
                      <a:fillRect/>
                    </a:stretch>
                  </pic:blipFill>
                  <pic:spPr>
                    <a:xfrm>
                      <a:off x="0" y="0"/>
                      <a:ext cx="2086610" cy="1356360"/>
                    </a:xfrm>
                    <a:prstGeom prst="rect">
                      <a:avLst/>
                    </a:prstGeom>
                  </pic:spPr>
                </pic:pic>
              </a:graphicData>
            </a:graphic>
            <wp14:sizeRelV relativeFrom="margin">
              <wp14:pctHeight>0</wp14:pctHeight>
            </wp14:sizeRelV>
          </wp:anchor>
        </w:drawing>
      </w:r>
      <w:r w:rsidR="00BB20D0" w:rsidRPr="00BB20D0">
        <w:rPr>
          <w:color w:val="79C1F9"/>
          <w:spacing w:val="-2"/>
          <w:sz w:val="14"/>
          <w:szCs w:val="14"/>
          <w:lang w:val="ru-RU"/>
        </w:rPr>
        <w:t>Бесключевое запирание</w:t>
      </w:r>
    </w:p>
    <w:p w:rsidR="00B3603F" w:rsidRPr="00BF5074" w:rsidRDefault="006155B8">
      <w:pPr>
        <w:pStyle w:val="7"/>
        <w:spacing w:before="130"/>
        <w:jc w:val="left"/>
        <w:rPr>
          <w:sz w:val="14"/>
          <w:szCs w:val="14"/>
          <w:lang w:val="ru-RU"/>
        </w:rPr>
      </w:pPr>
      <w:r w:rsidRPr="00BB20D0">
        <w:rPr>
          <w:noProof/>
          <w:sz w:val="14"/>
          <w:szCs w:val="14"/>
        </w:rPr>
        <w:drawing>
          <wp:anchor distT="0" distB="0" distL="0" distR="0" simplePos="0" relativeHeight="251421184" behindDoc="0" locked="0" layoutInCell="1" allowOverlap="1">
            <wp:simplePos x="0" y="0"/>
            <wp:positionH relativeFrom="page">
              <wp:posOffset>557999</wp:posOffset>
            </wp:positionH>
            <wp:positionV relativeFrom="paragraph">
              <wp:posOffset>306149</wp:posOffset>
            </wp:positionV>
            <wp:extent cx="2087283" cy="1727276"/>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7" cstate="print"/>
                    <a:stretch>
                      <a:fillRect/>
                    </a:stretch>
                  </pic:blipFill>
                  <pic:spPr>
                    <a:xfrm>
                      <a:off x="0" y="0"/>
                      <a:ext cx="2087283" cy="1727276"/>
                    </a:xfrm>
                    <a:prstGeom prst="rect">
                      <a:avLst/>
                    </a:prstGeom>
                  </pic:spPr>
                </pic:pic>
              </a:graphicData>
            </a:graphic>
          </wp:anchor>
        </w:drawing>
      </w:r>
      <w:r w:rsidR="00BB20D0" w:rsidRPr="00BB20D0">
        <w:rPr>
          <w:color w:val="1E6CEB"/>
          <w:spacing w:val="-10"/>
          <w:sz w:val="14"/>
          <w:szCs w:val="14"/>
          <w:lang w:val="ru-RU"/>
        </w:rPr>
        <w:t xml:space="preserve">Тип </w:t>
      </w:r>
      <w:r w:rsidR="00A91099">
        <w:rPr>
          <w:color w:val="1E6CEB"/>
          <w:spacing w:val="-10"/>
          <w:sz w:val="14"/>
          <w:szCs w:val="14"/>
        </w:rPr>
        <w:t>I</w:t>
      </w:r>
    </w:p>
    <w:p w:rsidR="00B3603F" w:rsidRPr="00E56DEB" w:rsidRDefault="00B3603F" w:rsidP="00E56DEB">
      <w:pPr>
        <w:rPr>
          <w:sz w:val="19"/>
          <w:lang w:val="ru-RU"/>
        </w:rPr>
      </w:pPr>
    </w:p>
    <w:p w:rsidR="00B3603F" w:rsidRPr="00357311" w:rsidRDefault="00B3603F">
      <w:pPr>
        <w:pStyle w:val="6"/>
        <w:rPr>
          <w:lang w:val="ru-RU"/>
        </w:rPr>
        <w:sectPr w:rsidR="00B3603F" w:rsidRPr="00357311" w:rsidSect="00E56DEB">
          <w:pgSz w:w="8740" w:h="11910"/>
          <w:pgMar w:top="220" w:right="0" w:bottom="560" w:left="850" w:header="0" w:footer="362" w:gutter="0"/>
          <w:cols w:space="933"/>
        </w:sectPr>
      </w:pPr>
    </w:p>
    <w:p w:rsidR="00B3603F" w:rsidRPr="00357311" w:rsidRDefault="00B3603F">
      <w:pPr>
        <w:pStyle w:val="a3"/>
        <w:jc w:val="left"/>
        <w:rPr>
          <w:i/>
          <w:sz w:val="20"/>
          <w:lang w:val="ru-RU"/>
        </w:rPr>
      </w:pPr>
    </w:p>
    <w:p w:rsidR="00B3603F" w:rsidRPr="00357311" w:rsidRDefault="00B3603F">
      <w:pPr>
        <w:pStyle w:val="a3"/>
        <w:jc w:val="left"/>
        <w:rPr>
          <w:i/>
          <w:sz w:val="20"/>
          <w:lang w:val="ru-RU"/>
        </w:rPr>
      </w:pPr>
    </w:p>
    <w:p w:rsidR="00B3603F" w:rsidRPr="00357311" w:rsidRDefault="00B3603F">
      <w:pPr>
        <w:pStyle w:val="a3"/>
        <w:jc w:val="left"/>
        <w:rPr>
          <w:i/>
          <w:sz w:val="20"/>
          <w:lang w:val="ru-RU"/>
        </w:rPr>
      </w:pPr>
    </w:p>
    <w:p w:rsidR="00B3603F" w:rsidRPr="00357311" w:rsidRDefault="00B3603F">
      <w:pPr>
        <w:pStyle w:val="a3"/>
        <w:jc w:val="left"/>
        <w:rPr>
          <w:i/>
          <w:sz w:val="20"/>
          <w:lang w:val="ru-RU"/>
        </w:rPr>
      </w:pPr>
    </w:p>
    <w:p w:rsidR="00B3603F" w:rsidRPr="00357311" w:rsidRDefault="00B3603F">
      <w:pPr>
        <w:pStyle w:val="a3"/>
        <w:spacing w:before="38"/>
        <w:jc w:val="left"/>
        <w:rPr>
          <w:i/>
          <w:sz w:val="20"/>
          <w:lang w:val="ru-RU"/>
        </w:rPr>
      </w:pPr>
    </w:p>
    <w:p w:rsidR="00B3603F" w:rsidRPr="00357311" w:rsidRDefault="00B3603F">
      <w:pPr>
        <w:pStyle w:val="a3"/>
        <w:jc w:val="left"/>
        <w:rPr>
          <w:i/>
          <w:sz w:val="20"/>
          <w:lang w:val="ru-RU"/>
        </w:rPr>
        <w:sectPr w:rsidR="00B3603F" w:rsidRPr="00357311">
          <w:type w:val="continuous"/>
          <w:pgSz w:w="8740" w:h="11910"/>
          <w:pgMar w:top="1020" w:right="0" w:bottom="280" w:left="850" w:header="0" w:footer="362" w:gutter="0"/>
          <w:cols w:space="720"/>
        </w:sectPr>
      </w:pPr>
    </w:p>
    <w:p w:rsidR="00B3603F" w:rsidRPr="00357311" w:rsidRDefault="006155B8">
      <w:pPr>
        <w:pStyle w:val="a3"/>
        <w:jc w:val="left"/>
        <w:rPr>
          <w:i/>
          <w:lang w:val="ru-RU"/>
        </w:rPr>
      </w:pPr>
      <w:r>
        <w:rPr>
          <w:i/>
          <w:noProof/>
        </w:rPr>
        <mc:AlternateContent>
          <mc:Choice Requires="wps">
            <w:drawing>
              <wp:anchor distT="0" distB="0" distL="0" distR="0" simplePos="0" relativeHeight="25147494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54" o:spid="_x0000_s1034" type="#_x0000_t202" style="position:absolute;margin-left:399.5pt;margin-top:36.85pt;width:40.05pt;height:515.6pt;z-index:25147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&#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AcGPVArgEAAEg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357311" w:rsidRDefault="00B3603F">
      <w:pPr>
        <w:pStyle w:val="a3"/>
        <w:jc w:val="left"/>
        <w:rPr>
          <w:i/>
          <w:lang w:val="ru-RU"/>
        </w:rPr>
      </w:pPr>
    </w:p>
    <w:p w:rsidR="00B3603F" w:rsidRPr="00357311" w:rsidRDefault="00B3603F">
      <w:pPr>
        <w:pStyle w:val="a3"/>
        <w:jc w:val="left"/>
        <w:rPr>
          <w:i/>
          <w:lang w:val="ru-RU"/>
        </w:rPr>
      </w:pPr>
    </w:p>
    <w:p w:rsidR="00B3603F" w:rsidRPr="00357311" w:rsidRDefault="00B3603F">
      <w:pPr>
        <w:pStyle w:val="a3"/>
        <w:jc w:val="left"/>
        <w:rPr>
          <w:i/>
          <w:lang w:val="ru-RU"/>
        </w:rPr>
      </w:pPr>
    </w:p>
    <w:p w:rsidR="00B3603F" w:rsidRPr="00357311" w:rsidRDefault="00B3603F">
      <w:pPr>
        <w:pStyle w:val="a3"/>
        <w:jc w:val="left"/>
        <w:rPr>
          <w:i/>
          <w:lang w:val="ru-RU"/>
        </w:rPr>
      </w:pPr>
    </w:p>
    <w:p w:rsidR="00B3603F" w:rsidRPr="00357311" w:rsidRDefault="00B3603F">
      <w:pPr>
        <w:pStyle w:val="a3"/>
        <w:jc w:val="left"/>
        <w:rPr>
          <w:i/>
          <w:lang w:val="ru-RU"/>
        </w:rPr>
      </w:pPr>
    </w:p>
    <w:p w:rsidR="00B3603F" w:rsidRPr="00357311" w:rsidRDefault="00B3603F">
      <w:pPr>
        <w:pStyle w:val="a3"/>
        <w:jc w:val="left"/>
        <w:rPr>
          <w:i/>
          <w:lang w:val="ru-RU"/>
        </w:rPr>
      </w:pPr>
    </w:p>
    <w:p w:rsidR="00B3603F" w:rsidRPr="00357311" w:rsidRDefault="00B3603F">
      <w:pPr>
        <w:pStyle w:val="a3"/>
        <w:jc w:val="left"/>
        <w:rPr>
          <w:i/>
          <w:lang w:val="ru-RU"/>
        </w:rPr>
      </w:pPr>
    </w:p>
    <w:p w:rsidR="00B3603F" w:rsidRPr="00357311" w:rsidRDefault="00B3603F">
      <w:pPr>
        <w:pStyle w:val="a3"/>
        <w:spacing w:before="2"/>
        <w:jc w:val="left"/>
        <w:rPr>
          <w:i/>
          <w:lang w:val="ru-RU"/>
        </w:rPr>
      </w:pPr>
    </w:p>
    <w:p w:rsidR="00A91099" w:rsidRPr="006836A4" w:rsidRDefault="00A91099" w:rsidP="00E56DEB">
      <w:pPr>
        <w:pStyle w:val="a3"/>
        <w:spacing w:before="58" w:line="300" w:lineRule="auto"/>
        <w:ind w:left="28"/>
        <w:rPr>
          <w:sz w:val="14"/>
          <w:szCs w:val="14"/>
          <w:lang w:val="ru-RU"/>
        </w:rPr>
      </w:pPr>
      <w:r w:rsidRPr="006836A4">
        <w:rPr>
          <w:sz w:val="14"/>
          <w:szCs w:val="14"/>
          <w:lang w:val="ru-RU"/>
        </w:rPr>
        <w:t>Область действия датчика запирания</w:t>
      </w:r>
    </w:p>
    <w:p w:rsidR="00B3603F" w:rsidRPr="006836A4" w:rsidRDefault="00670D98" w:rsidP="00E56DEB">
      <w:pPr>
        <w:pStyle w:val="a3"/>
        <w:spacing w:before="58" w:line="300" w:lineRule="auto"/>
        <w:ind w:left="28"/>
        <w:rPr>
          <w:sz w:val="14"/>
          <w:szCs w:val="14"/>
          <w:lang w:val="ru-RU"/>
        </w:rPr>
      </w:pPr>
      <w:r w:rsidRPr="006836A4">
        <w:rPr>
          <w:sz w:val="14"/>
          <w:szCs w:val="14"/>
          <w:lang w:val="ru-RU"/>
        </w:rPr>
        <w:t xml:space="preserve">Когда </w:t>
      </w:r>
      <w:r w:rsidR="002449A7" w:rsidRPr="006836A4">
        <w:rPr>
          <w:sz w:val="14"/>
          <w:szCs w:val="14"/>
          <w:lang w:val="ru-RU"/>
        </w:rPr>
        <w:t>двигатель</w:t>
      </w:r>
      <w:r w:rsidRPr="006836A4">
        <w:rPr>
          <w:sz w:val="14"/>
          <w:szCs w:val="14"/>
          <w:lang w:val="ru-RU"/>
        </w:rPr>
        <w:t xml:space="preserve"> выключен, </w:t>
      </w:r>
      <w:r w:rsidR="00BB20D0" w:rsidRPr="006836A4">
        <w:rPr>
          <w:sz w:val="14"/>
          <w:szCs w:val="14"/>
          <w:lang w:val="ru-RU"/>
        </w:rPr>
        <w:t>все четыр</w:t>
      </w:r>
      <w:r w:rsidRPr="006836A4">
        <w:rPr>
          <w:sz w:val="14"/>
          <w:szCs w:val="14"/>
          <w:lang w:val="ru-RU"/>
        </w:rPr>
        <w:t>е</w:t>
      </w:r>
      <w:r w:rsidR="00BB20D0" w:rsidRPr="006836A4">
        <w:rPr>
          <w:sz w:val="14"/>
          <w:szCs w:val="14"/>
          <w:lang w:val="ru-RU"/>
        </w:rPr>
        <w:t xml:space="preserve"> двер</w:t>
      </w:r>
      <w:r w:rsidRPr="006836A4">
        <w:rPr>
          <w:sz w:val="14"/>
          <w:szCs w:val="14"/>
          <w:lang w:val="ru-RU"/>
        </w:rPr>
        <w:t>и</w:t>
      </w:r>
      <w:r w:rsidR="00BB20D0" w:rsidRPr="006836A4">
        <w:rPr>
          <w:sz w:val="14"/>
          <w:szCs w:val="14"/>
          <w:lang w:val="ru-RU"/>
        </w:rPr>
        <w:t xml:space="preserve"> и багажник</w:t>
      </w:r>
      <w:r w:rsidRPr="006836A4">
        <w:rPr>
          <w:sz w:val="14"/>
          <w:szCs w:val="14"/>
          <w:lang w:val="ru-RU"/>
        </w:rPr>
        <w:t xml:space="preserve"> закрыты,</w:t>
      </w:r>
      <w:r w:rsidR="00BB20D0" w:rsidRPr="006836A4">
        <w:rPr>
          <w:sz w:val="14"/>
          <w:szCs w:val="14"/>
          <w:lang w:val="ru-RU"/>
        </w:rPr>
        <w:t xml:space="preserve"> приложите руку к </w:t>
      </w:r>
      <w:r w:rsidR="00A91099" w:rsidRPr="006836A4">
        <w:rPr>
          <w:sz w:val="14"/>
          <w:szCs w:val="14"/>
          <w:lang w:val="ru-RU"/>
        </w:rPr>
        <w:t>области действия</w:t>
      </w:r>
      <w:r w:rsidR="00BB20D0" w:rsidRPr="006836A4">
        <w:rPr>
          <w:sz w:val="14"/>
          <w:szCs w:val="14"/>
          <w:lang w:val="ru-RU"/>
        </w:rPr>
        <w:t xml:space="preserve"> </w:t>
      </w:r>
      <w:r w:rsidR="00AC3DD2" w:rsidRPr="006836A4">
        <w:rPr>
          <w:sz w:val="14"/>
          <w:szCs w:val="14"/>
          <w:lang w:val="ru-RU"/>
        </w:rPr>
        <w:t>датчика</w:t>
      </w:r>
      <w:r w:rsidR="00BB20D0" w:rsidRPr="006836A4">
        <w:rPr>
          <w:sz w:val="14"/>
          <w:szCs w:val="14"/>
          <w:lang w:val="ru-RU"/>
        </w:rPr>
        <w:t xml:space="preserve"> </w:t>
      </w:r>
      <w:r w:rsidR="00A91099" w:rsidRPr="006836A4">
        <w:rPr>
          <w:sz w:val="14"/>
          <w:szCs w:val="14"/>
          <w:lang w:val="ru-RU"/>
        </w:rPr>
        <w:t>запирания</w:t>
      </w:r>
      <w:r w:rsidR="00BB20D0" w:rsidRPr="006836A4">
        <w:rPr>
          <w:sz w:val="14"/>
          <w:szCs w:val="14"/>
          <w:lang w:val="ru-RU"/>
        </w:rPr>
        <w:t xml:space="preserve"> на дверной ручке со стороны водителя или пассажира</w:t>
      </w:r>
      <w:r w:rsidRPr="006836A4">
        <w:rPr>
          <w:sz w:val="14"/>
          <w:szCs w:val="14"/>
          <w:lang w:val="ru-RU"/>
        </w:rPr>
        <w:t xml:space="preserve"> спереди</w:t>
      </w:r>
      <w:r w:rsidR="00BB20D0" w:rsidRPr="006836A4">
        <w:rPr>
          <w:sz w:val="14"/>
          <w:szCs w:val="14"/>
          <w:lang w:val="ru-RU"/>
        </w:rPr>
        <w:t xml:space="preserve"> (если </w:t>
      </w:r>
      <w:r w:rsidR="00A91099" w:rsidRPr="006836A4">
        <w:rPr>
          <w:sz w:val="14"/>
          <w:szCs w:val="14"/>
          <w:lang w:val="ru-RU"/>
        </w:rPr>
        <w:t xml:space="preserve">эта функция </w:t>
      </w:r>
      <w:r w:rsidR="00BB20D0" w:rsidRPr="006836A4">
        <w:rPr>
          <w:sz w:val="14"/>
          <w:szCs w:val="14"/>
          <w:lang w:val="ru-RU"/>
        </w:rPr>
        <w:t>предусмотрен</w:t>
      </w:r>
      <w:r w:rsidR="00A91099" w:rsidRPr="006836A4">
        <w:rPr>
          <w:sz w:val="14"/>
          <w:szCs w:val="14"/>
          <w:lang w:val="ru-RU"/>
        </w:rPr>
        <w:t>а</w:t>
      </w:r>
      <w:r w:rsidR="00BB20D0" w:rsidRPr="006836A4">
        <w:rPr>
          <w:sz w:val="14"/>
          <w:szCs w:val="14"/>
          <w:lang w:val="ru-RU"/>
        </w:rPr>
        <w:t>)</w:t>
      </w:r>
      <w:r w:rsidRPr="006836A4">
        <w:rPr>
          <w:sz w:val="14"/>
          <w:szCs w:val="14"/>
          <w:lang w:val="ru-RU"/>
        </w:rPr>
        <w:t>.</w:t>
      </w:r>
      <w:r w:rsidR="00BB20D0" w:rsidRPr="006836A4">
        <w:rPr>
          <w:sz w:val="14"/>
          <w:szCs w:val="14"/>
          <w:lang w:val="ru-RU"/>
        </w:rPr>
        <w:t xml:space="preserve"> </w:t>
      </w:r>
      <w:r w:rsidRPr="006836A4">
        <w:rPr>
          <w:sz w:val="14"/>
          <w:szCs w:val="14"/>
          <w:lang w:val="ru-RU"/>
        </w:rPr>
        <w:t>П</w:t>
      </w:r>
      <w:r w:rsidR="00BB20D0" w:rsidRPr="006836A4">
        <w:rPr>
          <w:sz w:val="14"/>
          <w:szCs w:val="14"/>
          <w:lang w:val="ru-RU"/>
        </w:rPr>
        <w:t xml:space="preserve">осле этого </w:t>
      </w:r>
      <w:r w:rsidRPr="006836A4">
        <w:rPr>
          <w:sz w:val="14"/>
          <w:szCs w:val="14"/>
          <w:lang w:val="ru-RU"/>
        </w:rPr>
        <w:t>В</w:t>
      </w:r>
      <w:r w:rsidR="00BB20D0" w:rsidRPr="006836A4">
        <w:rPr>
          <w:sz w:val="14"/>
          <w:szCs w:val="14"/>
          <w:lang w:val="ru-RU"/>
        </w:rPr>
        <w:t>ы сможете за</w:t>
      </w:r>
      <w:r w:rsidR="002449A7" w:rsidRPr="006836A4">
        <w:rPr>
          <w:sz w:val="14"/>
          <w:szCs w:val="14"/>
          <w:lang w:val="ru-RU"/>
        </w:rPr>
        <w:t>переть</w:t>
      </w:r>
      <w:r w:rsidR="00BB20D0" w:rsidRPr="006836A4">
        <w:rPr>
          <w:sz w:val="14"/>
          <w:szCs w:val="14"/>
          <w:lang w:val="ru-RU"/>
        </w:rPr>
        <w:t xml:space="preserve"> все четыре двери и крышку топливного бака. После успешного запирания указатели поворота мигнут один раз</w:t>
      </w:r>
      <w:r w:rsidR="00A91099" w:rsidRPr="006836A4">
        <w:rPr>
          <w:sz w:val="14"/>
          <w:szCs w:val="14"/>
          <w:lang w:val="ru-RU"/>
        </w:rPr>
        <w:t>.</w:t>
      </w:r>
    </w:p>
    <w:p w:rsidR="00670D98" w:rsidRDefault="006155B8" w:rsidP="00670D98">
      <w:pPr>
        <w:pStyle w:val="a3"/>
        <w:spacing w:before="51" w:line="254" w:lineRule="exact"/>
        <w:ind w:left="28" w:right="876"/>
        <w:rPr>
          <w:sz w:val="15"/>
          <w:szCs w:val="15"/>
          <w:lang w:val="ru-RU"/>
        </w:rPr>
      </w:pPr>
      <w:r w:rsidRPr="00670D98">
        <w:rPr>
          <w:sz w:val="15"/>
          <w:szCs w:val="15"/>
          <w:lang w:val="ru-RU"/>
        </w:rPr>
        <w:br w:type="column"/>
      </w:r>
    </w:p>
    <w:p w:rsidR="00B3603F" w:rsidRPr="006836A4" w:rsidRDefault="00670D98" w:rsidP="00E56DEB">
      <w:pPr>
        <w:pStyle w:val="a3"/>
        <w:spacing w:before="51" w:line="300" w:lineRule="auto"/>
        <w:ind w:left="28" w:right="876"/>
        <w:rPr>
          <w:sz w:val="14"/>
          <w:szCs w:val="14"/>
          <w:lang w:val="ru-RU"/>
        </w:rPr>
      </w:pPr>
      <w:r w:rsidRPr="00670D98">
        <w:rPr>
          <w:sz w:val="15"/>
          <w:szCs w:val="15"/>
          <w:lang w:val="ru-RU"/>
        </w:rPr>
        <w:t xml:space="preserve"> </w:t>
      </w:r>
      <w:r w:rsidRPr="006836A4">
        <w:rPr>
          <w:sz w:val="14"/>
          <w:szCs w:val="14"/>
          <w:lang w:val="ru-RU"/>
        </w:rPr>
        <w:t>На экране дисплея мультимедийной системы нажмите последовательно: «Мой автомобиль» → «</w:t>
      </w:r>
      <w:r w:rsidR="002449A7" w:rsidRPr="006836A4">
        <w:rPr>
          <w:sz w:val="14"/>
          <w:szCs w:val="14"/>
          <w:lang w:val="ru-RU"/>
        </w:rPr>
        <w:t>Настройки блокировки автомобиля и ключа</w:t>
      </w:r>
      <w:r w:rsidRPr="006836A4">
        <w:rPr>
          <w:sz w:val="14"/>
          <w:szCs w:val="14"/>
          <w:lang w:val="ru-RU"/>
        </w:rPr>
        <w:t xml:space="preserve">», а затем в этом интерфейсе включите функцию </w:t>
      </w:r>
      <w:r w:rsidR="008B79C7" w:rsidRPr="006836A4">
        <w:rPr>
          <w:sz w:val="14"/>
          <w:szCs w:val="14"/>
          <w:lang w:val="ru-RU"/>
        </w:rPr>
        <w:t>разблокировки при приближении / блокировки при выходе</w:t>
      </w:r>
      <w:r w:rsidRPr="006836A4">
        <w:rPr>
          <w:sz w:val="14"/>
          <w:szCs w:val="14"/>
          <w:lang w:val="ru-RU"/>
        </w:rPr>
        <w:t xml:space="preserve">. </w:t>
      </w:r>
      <w:bookmarkStart w:id="53" w:name="_Hlk212484209"/>
      <w:r w:rsidRPr="006836A4">
        <w:rPr>
          <w:sz w:val="14"/>
          <w:szCs w:val="14"/>
          <w:lang w:val="ru-RU"/>
        </w:rPr>
        <w:t xml:space="preserve">После активации этой функции, если </w:t>
      </w:r>
      <w:r w:rsidR="002449A7" w:rsidRPr="006836A4">
        <w:rPr>
          <w:sz w:val="14"/>
          <w:szCs w:val="14"/>
          <w:lang w:val="ru-RU"/>
        </w:rPr>
        <w:t xml:space="preserve">двигатель </w:t>
      </w:r>
      <w:r w:rsidRPr="006836A4">
        <w:rPr>
          <w:sz w:val="14"/>
          <w:szCs w:val="14"/>
          <w:lang w:val="ru-RU"/>
        </w:rPr>
        <w:t xml:space="preserve">выключен, двери авто и </w:t>
      </w:r>
      <w:r w:rsidR="00874916" w:rsidRPr="006836A4">
        <w:rPr>
          <w:sz w:val="14"/>
          <w:szCs w:val="14"/>
          <w:lang w:val="ru-RU"/>
        </w:rPr>
        <w:t xml:space="preserve">крышка </w:t>
      </w:r>
      <w:r w:rsidRPr="006836A4">
        <w:rPr>
          <w:sz w:val="14"/>
          <w:szCs w:val="14"/>
          <w:lang w:val="ru-RU"/>
        </w:rPr>
        <w:t xml:space="preserve">багажника закрыты и не заперты, будет происходить полное запирание автомобиля, когда водитель отходит от него с действующим смарт-ключом. После успешного запирания указатели поворота мигнут один раз </w:t>
      </w:r>
      <w:bookmarkStart w:id="54" w:name="_Hlk212484184"/>
      <w:bookmarkEnd w:id="53"/>
      <w:r w:rsidRPr="006836A4">
        <w:rPr>
          <w:sz w:val="14"/>
          <w:szCs w:val="14"/>
          <w:lang w:val="ru-RU"/>
        </w:rPr>
        <w:t>и активируется противоугонная система автомобиля</w:t>
      </w:r>
      <w:bookmarkEnd w:id="54"/>
      <w:r w:rsidRPr="006836A4">
        <w:rPr>
          <w:sz w:val="14"/>
          <w:szCs w:val="14"/>
          <w:lang w:val="ru-RU"/>
        </w:rPr>
        <w:t>.</w:t>
      </w:r>
    </w:p>
    <w:p w:rsidR="00B3603F" w:rsidRPr="006836A4" w:rsidRDefault="00EB2358" w:rsidP="00E56DEB">
      <w:pPr>
        <w:pStyle w:val="5"/>
        <w:spacing w:before="104" w:line="300" w:lineRule="auto"/>
        <w:jc w:val="both"/>
        <w:rPr>
          <w:sz w:val="14"/>
          <w:szCs w:val="14"/>
          <w:lang w:val="ru-RU"/>
        </w:rPr>
      </w:pPr>
      <w:r w:rsidRPr="006836A4">
        <w:rPr>
          <w:color w:val="79C1F9"/>
          <w:spacing w:val="-2"/>
          <w:sz w:val="14"/>
          <w:szCs w:val="14"/>
          <w:lang w:val="ru-RU"/>
        </w:rPr>
        <w:t>Бесключевое отпирание</w:t>
      </w:r>
    </w:p>
    <w:p w:rsidR="00B3603F" w:rsidRPr="00E56DEB" w:rsidRDefault="006155B8" w:rsidP="00353478">
      <w:pPr>
        <w:spacing w:before="130"/>
        <w:ind w:left="28" w:right="3374"/>
        <w:rPr>
          <w:sz w:val="14"/>
          <w:szCs w:val="14"/>
          <w:lang w:val="ru-RU"/>
        </w:rPr>
        <w:sectPr w:rsidR="00B3603F" w:rsidRPr="00E56DEB">
          <w:type w:val="continuous"/>
          <w:pgSz w:w="8740" w:h="11910"/>
          <w:pgMar w:top="1020" w:right="0" w:bottom="280" w:left="850" w:header="0" w:footer="362" w:gutter="0"/>
          <w:cols w:num="2" w:space="720" w:equalWidth="0">
            <w:col w:w="3336" w:space="329"/>
            <w:col w:w="4225"/>
          </w:cols>
        </w:sectPr>
      </w:pPr>
      <w:r w:rsidRPr="006836A4">
        <w:rPr>
          <w:noProof/>
          <w:sz w:val="14"/>
          <w:szCs w:val="14"/>
        </w:rPr>
        <w:drawing>
          <wp:anchor distT="0" distB="0" distL="0" distR="0" simplePos="0" relativeHeight="251657216" behindDoc="0" locked="0" layoutInCell="1" allowOverlap="1">
            <wp:simplePos x="0" y="0"/>
            <wp:positionH relativeFrom="page">
              <wp:posOffset>2885757</wp:posOffset>
            </wp:positionH>
            <wp:positionV relativeFrom="paragraph">
              <wp:posOffset>306256</wp:posOffset>
            </wp:positionV>
            <wp:extent cx="2087283" cy="1727276"/>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8" cstate="print"/>
                    <a:stretch>
                      <a:fillRect/>
                    </a:stretch>
                  </pic:blipFill>
                  <pic:spPr>
                    <a:xfrm>
                      <a:off x="0" y="0"/>
                      <a:ext cx="2087283" cy="1727276"/>
                    </a:xfrm>
                    <a:prstGeom prst="rect">
                      <a:avLst/>
                    </a:prstGeom>
                  </pic:spPr>
                </pic:pic>
              </a:graphicData>
            </a:graphic>
          </wp:anchor>
        </w:drawing>
      </w:r>
      <w:r w:rsidR="00EB2358" w:rsidRPr="006836A4">
        <w:rPr>
          <w:color w:val="1E6CEB"/>
          <w:spacing w:val="-2"/>
          <w:sz w:val="14"/>
          <w:szCs w:val="14"/>
          <w:lang w:val="ru-RU"/>
        </w:rPr>
        <w:t xml:space="preserve">Тип </w:t>
      </w:r>
      <w:r w:rsidR="00E56DEB">
        <w:rPr>
          <w:color w:val="1E6CEB"/>
          <w:spacing w:val="-2"/>
          <w:sz w:val="14"/>
          <w:szCs w:val="14"/>
        </w:rPr>
        <w:t>I</w:t>
      </w:r>
    </w:p>
    <w:p w:rsidR="00B3603F" w:rsidRPr="000344D2" w:rsidRDefault="00E56DEB" w:rsidP="00357311">
      <w:pPr>
        <w:pStyle w:val="6"/>
        <w:ind w:left="0"/>
        <w:rPr>
          <w:sz w:val="18"/>
          <w:szCs w:val="18"/>
          <w:lang w:val="ru-RU"/>
        </w:rPr>
      </w:pPr>
      <w:r>
        <w:rPr>
          <w:i w:val="0"/>
          <w:noProof/>
          <w:sz w:val="6"/>
        </w:rPr>
        <w:lastRenderedPageBreak/>
        <mc:AlternateContent>
          <mc:Choice Requires="wps">
            <w:drawing>
              <wp:anchor distT="0" distB="0" distL="0" distR="0" simplePos="0" relativeHeight="251869696" behindDoc="1" locked="0" layoutInCell="1" allowOverlap="1">
                <wp:simplePos x="0" y="0"/>
                <wp:positionH relativeFrom="page">
                  <wp:posOffset>557530</wp:posOffset>
                </wp:positionH>
                <wp:positionV relativeFrom="paragraph">
                  <wp:posOffset>189230</wp:posOffset>
                </wp:positionV>
                <wp:extent cx="4428490" cy="3810"/>
                <wp:effectExtent l="0" t="0" r="0" b="0"/>
                <wp:wrapTopAndBottom/>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D4AB0EA" id="Graphic 56" o:spid="_x0000_s1026" style="position:absolute;margin-left:43.9pt;margin-top:14.9pt;width:348.7pt;height:.3pt;z-index:-2514467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" path="m4427994,l,,,3594r4427994,l4427994,xe" fillcolor="#007fff" stroked="f">
                <v:path arrowok="t"/>
                <w10:wrap type="topAndBottom" anchorx="page"/>
              </v:shape>
            </w:pict>
          </mc:Fallback>
        </mc:AlternateContent>
      </w:r>
      <w:r w:rsidR="00357311" w:rsidRPr="000344D2">
        <w:rPr>
          <w:color w:val="007FFF"/>
          <w:spacing w:val="-2"/>
          <w:sz w:val="18"/>
          <w:szCs w:val="18"/>
          <w:lang w:val="ru-RU"/>
        </w:rPr>
        <w:t>Вход и выход из автомобиля</w:t>
      </w:r>
    </w:p>
    <w:p w:rsidR="00B3603F" w:rsidRPr="00357311" w:rsidRDefault="00B3603F">
      <w:pPr>
        <w:pStyle w:val="a3"/>
        <w:jc w:val="left"/>
        <w:rPr>
          <w:i/>
          <w:sz w:val="6"/>
          <w:lang w:val="ru-RU"/>
        </w:rPr>
      </w:pPr>
    </w:p>
    <w:p w:rsidR="00B3603F" w:rsidRPr="00357311" w:rsidRDefault="00B3603F">
      <w:pPr>
        <w:pStyle w:val="a3"/>
        <w:spacing w:before="1"/>
        <w:jc w:val="left"/>
        <w:rPr>
          <w:i/>
          <w:sz w:val="6"/>
          <w:lang w:val="ru-RU"/>
        </w:rPr>
      </w:pPr>
    </w:p>
    <w:p w:rsidR="00B3603F" w:rsidRPr="00357311" w:rsidRDefault="00B3603F">
      <w:pPr>
        <w:pStyle w:val="a3"/>
        <w:jc w:val="left"/>
        <w:rPr>
          <w:i/>
          <w:sz w:val="6"/>
          <w:lang w:val="ru-RU"/>
        </w:rPr>
        <w:sectPr w:rsidR="00B3603F" w:rsidRPr="00357311">
          <w:pgSz w:w="8740" w:h="11910"/>
          <w:pgMar w:top="220" w:right="0" w:bottom="560" w:left="850" w:header="0" w:footer="362" w:gutter="0"/>
          <w:cols w:space="720"/>
        </w:sectPr>
      </w:pPr>
    </w:p>
    <w:p w:rsidR="00D20F4D" w:rsidRPr="00582E21" w:rsidRDefault="00AC3DD2" w:rsidP="00E56DEB">
      <w:pPr>
        <w:pStyle w:val="a3"/>
        <w:spacing w:before="59" w:line="300" w:lineRule="auto"/>
        <w:ind w:left="28"/>
        <w:rPr>
          <w:spacing w:val="-2"/>
          <w:sz w:val="14"/>
          <w:szCs w:val="14"/>
          <w:lang w:val="ru-RU"/>
        </w:rPr>
      </w:pPr>
      <w:r>
        <w:rPr>
          <w:spacing w:val="-2"/>
          <w:sz w:val="14"/>
          <w:szCs w:val="14"/>
          <w:lang w:val="ru-RU"/>
        </w:rPr>
        <w:t>Область</w:t>
      </w:r>
      <w:r w:rsidR="00D20F4D" w:rsidRPr="00BF5074">
        <w:rPr>
          <w:spacing w:val="-2"/>
          <w:sz w:val="14"/>
          <w:szCs w:val="14"/>
          <w:lang w:val="ru-RU"/>
        </w:rPr>
        <w:t xml:space="preserve"> датчика </w:t>
      </w:r>
      <w:r w:rsidR="00582E21">
        <w:rPr>
          <w:spacing w:val="-2"/>
          <w:sz w:val="14"/>
          <w:szCs w:val="14"/>
          <w:lang w:val="ru-RU"/>
        </w:rPr>
        <w:t>отпирания</w:t>
      </w:r>
    </w:p>
    <w:p w:rsidR="00B3603F" w:rsidRPr="00AC3DD2" w:rsidRDefault="00AC3DD2" w:rsidP="00E56DEB">
      <w:pPr>
        <w:pStyle w:val="a3"/>
        <w:spacing w:before="59" w:line="300" w:lineRule="auto"/>
        <w:ind w:left="28"/>
        <w:rPr>
          <w:sz w:val="14"/>
          <w:szCs w:val="14"/>
          <w:lang w:val="ru-RU"/>
        </w:rPr>
      </w:pPr>
      <w:r w:rsidRPr="00AC3DD2">
        <w:rPr>
          <w:sz w:val="14"/>
          <w:szCs w:val="14"/>
          <w:lang w:val="ru-RU"/>
        </w:rPr>
        <w:t xml:space="preserve">Возьмите с собой действующий смарт-ключ и подойдите к двери водителя или пассажира (в некоторых моделях). </w:t>
      </w:r>
      <w:bookmarkStart w:id="55" w:name="_Hlk212484257"/>
      <w:r>
        <w:rPr>
          <w:sz w:val="14"/>
          <w:szCs w:val="14"/>
          <w:lang w:val="ru-RU"/>
        </w:rPr>
        <w:t>Прикоснитесь</w:t>
      </w:r>
      <w:r w:rsidRPr="00AC3DD2">
        <w:rPr>
          <w:sz w:val="14"/>
          <w:szCs w:val="14"/>
          <w:lang w:val="ru-RU"/>
        </w:rPr>
        <w:t xml:space="preserve"> непосредственно </w:t>
      </w:r>
      <w:r>
        <w:rPr>
          <w:sz w:val="14"/>
          <w:szCs w:val="14"/>
          <w:lang w:val="ru-RU"/>
        </w:rPr>
        <w:t>к области</w:t>
      </w:r>
      <w:r w:rsidRPr="00AC3DD2">
        <w:rPr>
          <w:sz w:val="14"/>
          <w:szCs w:val="14"/>
          <w:lang w:val="ru-RU"/>
        </w:rPr>
        <w:t xml:space="preserve"> датчика </w:t>
      </w:r>
      <w:r w:rsidR="002449A7">
        <w:rPr>
          <w:sz w:val="14"/>
          <w:szCs w:val="14"/>
          <w:lang w:val="ru-RU"/>
        </w:rPr>
        <w:t>отпирания</w:t>
      </w:r>
      <w:r w:rsidRPr="00AC3DD2">
        <w:rPr>
          <w:sz w:val="14"/>
          <w:szCs w:val="14"/>
          <w:lang w:val="ru-RU"/>
        </w:rPr>
        <w:t xml:space="preserve"> на ручке двери. </w:t>
      </w:r>
      <w:bookmarkEnd w:id="55"/>
      <w:r w:rsidRPr="00AC3DD2">
        <w:rPr>
          <w:sz w:val="14"/>
          <w:szCs w:val="14"/>
          <w:lang w:val="ru-RU"/>
        </w:rPr>
        <w:t>Все четыре двери будут разблокированы автоматически. Потяните за ручку двери, дверь откроется. После успешного отпирания всех четырех дверей указатели поворота мигнут 2 раза.</w:t>
      </w:r>
    </w:p>
    <w:p w:rsidR="00B3603F" w:rsidRPr="00912C8C" w:rsidRDefault="00AC3DD2" w:rsidP="00E56DEB">
      <w:pPr>
        <w:pStyle w:val="7"/>
        <w:spacing w:line="300" w:lineRule="auto"/>
        <w:rPr>
          <w:sz w:val="14"/>
          <w:szCs w:val="14"/>
          <w:lang w:val="ru-RU"/>
        </w:rPr>
      </w:pPr>
      <w:r>
        <w:rPr>
          <w:color w:val="1E6CEB"/>
          <w:spacing w:val="-5"/>
          <w:sz w:val="14"/>
          <w:szCs w:val="14"/>
          <w:lang w:val="ru-RU"/>
        </w:rPr>
        <w:t xml:space="preserve">Тип </w:t>
      </w:r>
      <w:r w:rsidR="00E56DEB">
        <w:rPr>
          <w:color w:val="1E6CEB"/>
          <w:spacing w:val="-5"/>
          <w:sz w:val="14"/>
          <w:szCs w:val="14"/>
        </w:rPr>
        <w:t>II</w:t>
      </w:r>
    </w:p>
    <w:p w:rsidR="00B3603F" w:rsidRPr="00A91099" w:rsidRDefault="006155B8" w:rsidP="00E56DEB">
      <w:pPr>
        <w:pStyle w:val="a3"/>
        <w:spacing w:before="5" w:line="300" w:lineRule="auto"/>
        <w:jc w:val="left"/>
        <w:rPr>
          <w:sz w:val="14"/>
          <w:szCs w:val="14"/>
          <w:lang w:val="ru-RU"/>
        </w:rPr>
      </w:pPr>
      <w:r w:rsidRPr="00AC3DD2">
        <w:rPr>
          <w:noProof/>
          <w:sz w:val="14"/>
          <w:szCs w:val="14"/>
        </w:rPr>
        <w:drawing>
          <wp:anchor distT="0" distB="0" distL="0" distR="0" simplePos="0" relativeHeight="251441664" behindDoc="1" locked="0" layoutInCell="1" allowOverlap="1">
            <wp:simplePos x="0" y="0"/>
            <wp:positionH relativeFrom="page">
              <wp:posOffset>557999</wp:posOffset>
            </wp:positionH>
            <wp:positionV relativeFrom="paragraph">
              <wp:posOffset>84504</wp:posOffset>
            </wp:positionV>
            <wp:extent cx="2088418" cy="1728216"/>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6" cstate="print"/>
                    <a:stretch>
                      <a:fillRect/>
                    </a:stretch>
                  </pic:blipFill>
                  <pic:spPr>
                    <a:xfrm>
                      <a:off x="0" y="0"/>
                      <a:ext cx="2088418" cy="1728216"/>
                    </a:xfrm>
                    <a:prstGeom prst="rect">
                      <a:avLst/>
                    </a:prstGeom>
                  </pic:spPr>
                </pic:pic>
              </a:graphicData>
            </a:graphic>
          </wp:anchor>
        </w:drawing>
      </w:r>
    </w:p>
    <w:p w:rsidR="00B3603F" w:rsidRPr="00795C33" w:rsidRDefault="00A91099" w:rsidP="00E56DEB">
      <w:pPr>
        <w:pStyle w:val="a3"/>
        <w:spacing w:before="94" w:line="300" w:lineRule="auto"/>
        <w:ind w:left="28"/>
        <w:rPr>
          <w:lang w:val="ru-RU"/>
        </w:rPr>
      </w:pPr>
      <w:r w:rsidRPr="00BC1BB3">
        <w:rPr>
          <w:sz w:val="14"/>
          <w:szCs w:val="14"/>
          <w:lang w:val="ru-RU"/>
        </w:rPr>
        <w:t xml:space="preserve">На </w:t>
      </w:r>
      <w:r>
        <w:rPr>
          <w:sz w:val="14"/>
          <w:szCs w:val="14"/>
          <w:lang w:val="ru-RU"/>
        </w:rPr>
        <w:t>экране дисплея</w:t>
      </w:r>
      <w:r w:rsidRPr="00BC1BB3">
        <w:rPr>
          <w:sz w:val="14"/>
          <w:szCs w:val="14"/>
          <w:lang w:val="ru-RU"/>
        </w:rPr>
        <w:t xml:space="preserve"> мультимедийной системы</w:t>
      </w:r>
      <w:r w:rsidRPr="00730E39">
        <w:rPr>
          <w:sz w:val="14"/>
          <w:szCs w:val="14"/>
          <w:lang w:val="ru-RU"/>
        </w:rPr>
        <w:t xml:space="preserve"> </w:t>
      </w:r>
      <w:r w:rsidRPr="00BC1BB3">
        <w:rPr>
          <w:sz w:val="14"/>
          <w:szCs w:val="14"/>
          <w:lang w:val="ru-RU"/>
        </w:rPr>
        <w:t>нажмите</w:t>
      </w:r>
      <w:r>
        <w:rPr>
          <w:sz w:val="14"/>
          <w:szCs w:val="14"/>
          <w:lang w:val="ru-RU"/>
        </w:rPr>
        <w:t xml:space="preserve"> по очереди</w:t>
      </w:r>
      <w:r w:rsidRPr="00730E39">
        <w:rPr>
          <w:sz w:val="14"/>
          <w:szCs w:val="14"/>
          <w:lang w:val="ru-RU"/>
        </w:rPr>
        <w:t>: «</w:t>
      </w:r>
      <w:r w:rsidRPr="00BC1BB3">
        <w:rPr>
          <w:sz w:val="14"/>
          <w:szCs w:val="14"/>
          <w:lang w:val="ru-RU"/>
        </w:rPr>
        <w:t>Мой</w:t>
      </w:r>
      <w:r w:rsidRPr="00730E39">
        <w:rPr>
          <w:sz w:val="14"/>
          <w:szCs w:val="14"/>
          <w:lang w:val="ru-RU"/>
        </w:rPr>
        <w:t xml:space="preserve"> </w:t>
      </w:r>
      <w:r w:rsidRPr="00BC1BB3">
        <w:rPr>
          <w:sz w:val="14"/>
          <w:szCs w:val="14"/>
          <w:lang w:val="ru-RU"/>
        </w:rPr>
        <w:t>автомобиль</w:t>
      </w:r>
      <w:r>
        <w:rPr>
          <w:sz w:val="14"/>
          <w:szCs w:val="14"/>
          <w:lang w:val="ru-RU"/>
        </w:rPr>
        <w:t>»</w:t>
      </w:r>
      <w:r w:rsidRPr="009E3895">
        <w:rPr>
          <w:sz w:val="14"/>
          <w:szCs w:val="14"/>
          <w:lang w:val="ru-RU"/>
        </w:rPr>
        <w:t xml:space="preserve"> </w:t>
      </w:r>
      <w:r w:rsidRPr="00730E39">
        <w:rPr>
          <w:rFonts w:ascii="Times New Roman" w:hAnsi="Times New Roman"/>
          <w:lang w:val="ru-RU"/>
        </w:rPr>
        <w:t>→</w:t>
      </w:r>
      <w:r w:rsidRPr="00730E39">
        <w:rPr>
          <w:rFonts w:ascii="Times New Roman" w:hAnsi="Times New Roman"/>
          <w:sz w:val="14"/>
          <w:szCs w:val="14"/>
          <w:lang w:val="ru-RU"/>
        </w:rPr>
        <w:t xml:space="preserve"> </w:t>
      </w:r>
      <w:r>
        <w:rPr>
          <w:sz w:val="14"/>
          <w:szCs w:val="14"/>
          <w:lang w:val="ru-RU"/>
        </w:rPr>
        <w:t>«</w:t>
      </w:r>
      <w:bookmarkStart w:id="56" w:name="_Hlk212484279"/>
      <w:r w:rsidR="002449A7" w:rsidRPr="002449A7">
        <w:rPr>
          <w:rStyle w:val="rynqvb"/>
          <w:sz w:val="14"/>
          <w:szCs w:val="14"/>
          <w:lang w:val="ru-RU"/>
        </w:rPr>
        <w:t>Настройки блокировки автомобиля и ключа</w:t>
      </w:r>
      <w:bookmarkEnd w:id="56"/>
      <w:r w:rsidRPr="00BC1BB3">
        <w:rPr>
          <w:rStyle w:val="rynqvb"/>
          <w:sz w:val="14"/>
          <w:szCs w:val="14"/>
          <w:lang w:val="ru-RU"/>
        </w:rPr>
        <w:t>», а затем включите функцию бесконтактно</w:t>
      </w:r>
      <w:r w:rsidR="00795C33">
        <w:rPr>
          <w:rStyle w:val="rynqvb"/>
          <w:sz w:val="14"/>
          <w:szCs w:val="14"/>
          <w:lang w:val="ru-RU"/>
        </w:rPr>
        <w:t>го</w:t>
      </w:r>
      <w:r w:rsidRPr="00BC1BB3">
        <w:rPr>
          <w:rStyle w:val="rynqvb"/>
          <w:sz w:val="14"/>
          <w:szCs w:val="14"/>
          <w:lang w:val="ru-RU"/>
        </w:rPr>
        <w:t xml:space="preserve"> </w:t>
      </w:r>
      <w:r w:rsidR="00795C33">
        <w:rPr>
          <w:rStyle w:val="rynqvb"/>
          <w:sz w:val="14"/>
          <w:szCs w:val="14"/>
          <w:lang w:val="ru-RU"/>
        </w:rPr>
        <w:t>отпирания при приближении</w:t>
      </w:r>
      <w:r w:rsidRPr="00BC1BB3">
        <w:rPr>
          <w:rStyle w:val="rynqvb"/>
          <w:sz w:val="14"/>
          <w:szCs w:val="14"/>
          <w:lang w:val="ru-RU"/>
        </w:rPr>
        <w:t>/</w:t>
      </w:r>
      <w:r w:rsidR="00795C33">
        <w:rPr>
          <w:rStyle w:val="rynqvb"/>
          <w:sz w:val="14"/>
          <w:szCs w:val="14"/>
          <w:lang w:val="ru-RU"/>
        </w:rPr>
        <w:t>запирания</w:t>
      </w:r>
      <w:r w:rsidRPr="00BC1BB3">
        <w:rPr>
          <w:rStyle w:val="rynqvb"/>
          <w:sz w:val="14"/>
          <w:szCs w:val="14"/>
          <w:lang w:val="ru-RU"/>
        </w:rPr>
        <w:t xml:space="preserve"> при выходе из автомобиля в этом интерфейсе</w:t>
      </w:r>
      <w:r w:rsidRPr="00730E39">
        <w:rPr>
          <w:lang w:val="ru-RU"/>
        </w:rPr>
        <w:t xml:space="preserve">. </w:t>
      </w:r>
      <w:r w:rsidR="00795C33" w:rsidRPr="0034181B">
        <w:rPr>
          <w:rStyle w:val="rynqvb"/>
          <w:sz w:val="14"/>
          <w:szCs w:val="14"/>
          <w:lang w:val="ru-RU"/>
        </w:rPr>
        <w:t>Если</w:t>
      </w:r>
      <w:r w:rsidR="00795C33">
        <w:rPr>
          <w:rStyle w:val="rynqvb"/>
          <w:sz w:val="14"/>
          <w:szCs w:val="14"/>
          <w:lang w:val="ru-RU"/>
        </w:rPr>
        <w:t xml:space="preserve"> </w:t>
      </w:r>
      <w:r w:rsidR="00795C33" w:rsidRPr="0034181B">
        <w:rPr>
          <w:rStyle w:val="rynqvb"/>
          <w:sz w:val="14"/>
          <w:szCs w:val="14"/>
          <w:lang w:val="ru-RU"/>
        </w:rPr>
        <w:t>эта функция активна и автомобиль заперт, то при</w:t>
      </w:r>
      <w:r w:rsidR="00795C33">
        <w:rPr>
          <w:rStyle w:val="rynqvb"/>
          <w:sz w:val="14"/>
          <w:szCs w:val="14"/>
          <w:lang w:val="ru-RU"/>
        </w:rPr>
        <w:t xml:space="preserve"> </w:t>
      </w:r>
      <w:r w:rsidR="00795C33" w:rsidRPr="0034181B">
        <w:rPr>
          <w:rStyle w:val="rynqvb"/>
          <w:sz w:val="14"/>
          <w:szCs w:val="14"/>
          <w:lang w:val="ru-RU"/>
        </w:rPr>
        <w:t>приближении водителя с действующим ключом</w:t>
      </w:r>
      <w:r w:rsidR="00795C33">
        <w:rPr>
          <w:rStyle w:val="rynqvb"/>
          <w:sz w:val="14"/>
          <w:szCs w:val="14"/>
          <w:lang w:val="ru-RU"/>
        </w:rPr>
        <w:t xml:space="preserve"> </w:t>
      </w:r>
      <w:r w:rsidR="00795C33" w:rsidRPr="0034181B">
        <w:rPr>
          <w:rStyle w:val="rynqvb"/>
          <w:sz w:val="14"/>
          <w:szCs w:val="14"/>
          <w:lang w:val="ru-RU"/>
        </w:rPr>
        <w:t>к автомобилю постепенно включатся фары. Если</w:t>
      </w:r>
      <w:r w:rsidR="00795C33">
        <w:rPr>
          <w:rStyle w:val="rynqvb"/>
          <w:sz w:val="14"/>
          <w:szCs w:val="14"/>
          <w:lang w:val="ru-RU"/>
        </w:rPr>
        <w:t xml:space="preserve"> </w:t>
      </w:r>
      <w:r w:rsidR="00795C33" w:rsidRPr="0034181B">
        <w:rPr>
          <w:rStyle w:val="rynqvb"/>
          <w:sz w:val="14"/>
          <w:szCs w:val="14"/>
          <w:lang w:val="ru-RU"/>
        </w:rPr>
        <w:t>водитель продолжает приближаться, произойдет</w:t>
      </w:r>
      <w:r w:rsidR="00795C33">
        <w:rPr>
          <w:rStyle w:val="rynqvb"/>
          <w:sz w:val="14"/>
          <w:szCs w:val="14"/>
          <w:lang w:val="ru-RU"/>
        </w:rPr>
        <w:t xml:space="preserve"> </w:t>
      </w:r>
      <w:r w:rsidR="00795C33" w:rsidRPr="0034181B">
        <w:rPr>
          <w:rStyle w:val="rynqvb"/>
          <w:sz w:val="14"/>
          <w:szCs w:val="14"/>
          <w:lang w:val="ru-RU"/>
        </w:rPr>
        <w:t>отпирание всех дверей, а указатели поворота</w:t>
      </w:r>
      <w:r w:rsidR="00795C33">
        <w:rPr>
          <w:rStyle w:val="rynqvb"/>
          <w:sz w:val="14"/>
          <w:szCs w:val="14"/>
          <w:lang w:val="ru-RU"/>
        </w:rPr>
        <w:t xml:space="preserve"> </w:t>
      </w:r>
      <w:r w:rsidR="00795C33" w:rsidRPr="0034181B">
        <w:rPr>
          <w:rStyle w:val="rynqvb"/>
          <w:sz w:val="14"/>
          <w:szCs w:val="14"/>
          <w:lang w:val="ru-RU"/>
        </w:rPr>
        <w:t>мигнут дважды</w:t>
      </w:r>
      <w:r w:rsidR="00795C33" w:rsidRPr="00730E39">
        <w:rPr>
          <w:lang w:val="ru-RU"/>
        </w:rPr>
        <w:t>.</w:t>
      </w:r>
    </w:p>
    <w:p w:rsidR="00B3603F" w:rsidRPr="00A91099" w:rsidRDefault="006155B8" w:rsidP="00E56DEB">
      <w:pPr>
        <w:pStyle w:val="a3"/>
        <w:spacing w:before="172" w:line="300" w:lineRule="auto"/>
        <w:rPr>
          <w:sz w:val="14"/>
          <w:szCs w:val="14"/>
          <w:lang w:val="ru-RU"/>
        </w:rPr>
      </w:pPr>
      <w:r w:rsidRPr="00AC3DD2">
        <w:rPr>
          <w:noProof/>
          <w:sz w:val="14"/>
          <w:szCs w:val="14"/>
        </w:rPr>
        <w:drawing>
          <wp:inline distT="0" distB="0" distL="0" distR="0">
            <wp:extent cx="200990" cy="200660"/>
            <wp:effectExtent l="0" t="0" r="8890" b="889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91099" w:rsidRPr="00A91099">
        <w:rPr>
          <w:lang w:val="ru-RU"/>
        </w:rPr>
        <w:t xml:space="preserve"> </w:t>
      </w:r>
      <w:r w:rsidR="00A91099" w:rsidRPr="00A91099">
        <w:rPr>
          <w:sz w:val="14"/>
          <w:szCs w:val="14"/>
          <w:lang w:val="ru-RU"/>
        </w:rPr>
        <w:t>Бесключевое запирание не сработает в следующих случаях</w:t>
      </w:r>
      <w:r w:rsidRPr="00A91099">
        <w:rPr>
          <w:sz w:val="14"/>
          <w:szCs w:val="14"/>
          <w:lang w:val="ru-RU"/>
        </w:rPr>
        <w:t>:</w:t>
      </w:r>
    </w:p>
    <w:p w:rsidR="00A91099" w:rsidRPr="00A91099" w:rsidRDefault="00506346" w:rsidP="00E56DEB">
      <w:pPr>
        <w:pStyle w:val="a5"/>
        <w:numPr>
          <w:ilvl w:val="1"/>
          <w:numId w:val="66"/>
        </w:numPr>
        <w:spacing w:line="300" w:lineRule="auto"/>
        <w:rPr>
          <w:sz w:val="14"/>
          <w:szCs w:val="14"/>
        </w:rPr>
      </w:pPr>
      <w:r>
        <w:rPr>
          <w:sz w:val="14"/>
          <w:szCs w:val="14"/>
          <w:lang w:val="ru-RU"/>
        </w:rPr>
        <w:t>з</w:t>
      </w:r>
      <w:r w:rsidR="003C3EFD">
        <w:rPr>
          <w:sz w:val="14"/>
          <w:szCs w:val="14"/>
          <w:lang w:val="ru-RU"/>
        </w:rPr>
        <w:t>апуск двигателя включен</w:t>
      </w:r>
      <w:r>
        <w:rPr>
          <w:sz w:val="14"/>
          <w:szCs w:val="14"/>
          <w:lang w:val="ru-RU"/>
        </w:rPr>
        <w:t>;</w:t>
      </w:r>
    </w:p>
    <w:p w:rsidR="00A91099" w:rsidRPr="00A91099" w:rsidRDefault="00506346" w:rsidP="00E56DEB">
      <w:pPr>
        <w:pStyle w:val="a5"/>
        <w:numPr>
          <w:ilvl w:val="1"/>
          <w:numId w:val="66"/>
        </w:numPr>
        <w:spacing w:line="300" w:lineRule="auto"/>
        <w:rPr>
          <w:sz w:val="14"/>
          <w:szCs w:val="14"/>
          <w:lang w:val="ru-RU"/>
        </w:rPr>
      </w:pPr>
      <w:r>
        <w:rPr>
          <w:sz w:val="14"/>
          <w:szCs w:val="14"/>
          <w:lang w:val="ru-RU"/>
        </w:rPr>
        <w:t>о</w:t>
      </w:r>
      <w:r w:rsidR="00A91099" w:rsidRPr="00A91099">
        <w:rPr>
          <w:sz w:val="14"/>
          <w:szCs w:val="14"/>
          <w:lang w:val="ru-RU"/>
        </w:rPr>
        <w:t>дна из дверей не закрыта.</w:t>
      </w:r>
    </w:p>
    <w:p w:rsidR="00B3603F" w:rsidRPr="00A91099" w:rsidRDefault="00A91099" w:rsidP="00E56DEB">
      <w:pPr>
        <w:pStyle w:val="a3"/>
        <w:spacing w:before="58" w:line="300" w:lineRule="auto"/>
        <w:ind w:left="28"/>
        <w:rPr>
          <w:sz w:val="14"/>
          <w:szCs w:val="14"/>
          <w:lang w:val="ru-RU"/>
        </w:rPr>
      </w:pPr>
      <w:r w:rsidRPr="00A91099">
        <w:rPr>
          <w:spacing w:val="-2"/>
          <w:sz w:val="14"/>
          <w:szCs w:val="14"/>
          <w:lang w:val="ru-RU"/>
        </w:rPr>
        <w:t xml:space="preserve">Если при прикосновении к датчику передней дверной ручки для </w:t>
      </w:r>
      <w:r w:rsidR="00795C33">
        <w:rPr>
          <w:spacing w:val="-2"/>
          <w:sz w:val="14"/>
          <w:szCs w:val="14"/>
          <w:lang w:val="ru-RU"/>
        </w:rPr>
        <w:t>запирания</w:t>
      </w:r>
      <w:r w:rsidRPr="00A91099">
        <w:rPr>
          <w:spacing w:val="-2"/>
          <w:sz w:val="14"/>
          <w:szCs w:val="14"/>
          <w:lang w:val="ru-RU"/>
        </w:rPr>
        <w:t xml:space="preserve"> Вы не слышите звук блокировки и не видите сигнала поворота,</w:t>
      </w:r>
      <w:r w:rsidR="00E56DEB">
        <w:rPr>
          <w:spacing w:val="-2"/>
          <w:sz w:val="14"/>
          <w:szCs w:val="14"/>
          <w:lang w:val="ru-RU"/>
        </w:rPr>
        <w:t xml:space="preserve"> это</w:t>
      </w:r>
    </w:p>
    <w:p w:rsidR="00B3603F" w:rsidRPr="00A91099" w:rsidRDefault="006155B8" w:rsidP="00E56DEB">
      <w:pPr>
        <w:pStyle w:val="a3"/>
        <w:spacing w:before="82" w:line="300" w:lineRule="auto"/>
        <w:ind w:left="28" w:right="876"/>
        <w:rPr>
          <w:sz w:val="14"/>
          <w:szCs w:val="14"/>
          <w:lang w:val="ru-RU"/>
        </w:rPr>
      </w:pPr>
      <w:r w:rsidRPr="00A91099">
        <w:rPr>
          <w:sz w:val="14"/>
          <w:szCs w:val="14"/>
          <w:lang w:val="ru-RU"/>
        </w:rPr>
        <w:br w:type="column"/>
      </w:r>
      <w:r w:rsidR="00A91099" w:rsidRPr="00A91099">
        <w:rPr>
          <w:spacing w:val="-2"/>
          <w:sz w:val="14"/>
          <w:szCs w:val="14"/>
          <w:lang w:val="ru-RU"/>
        </w:rPr>
        <w:t xml:space="preserve">означает, что </w:t>
      </w:r>
      <w:r w:rsidR="00795C33">
        <w:rPr>
          <w:spacing w:val="-2"/>
          <w:sz w:val="14"/>
          <w:szCs w:val="14"/>
          <w:lang w:val="ru-RU"/>
        </w:rPr>
        <w:t>запирание</w:t>
      </w:r>
      <w:r w:rsidR="00A91099" w:rsidRPr="00A91099">
        <w:rPr>
          <w:spacing w:val="-2"/>
          <w:sz w:val="14"/>
          <w:szCs w:val="14"/>
          <w:lang w:val="ru-RU"/>
        </w:rPr>
        <w:t xml:space="preserve"> не удал</w:t>
      </w:r>
      <w:r w:rsidR="00795C33">
        <w:rPr>
          <w:spacing w:val="-2"/>
          <w:sz w:val="14"/>
          <w:szCs w:val="14"/>
          <w:lang w:val="ru-RU"/>
        </w:rPr>
        <w:t>о</w:t>
      </w:r>
      <w:r w:rsidR="00A91099" w:rsidRPr="00A91099">
        <w:rPr>
          <w:spacing w:val="-2"/>
          <w:sz w:val="14"/>
          <w:szCs w:val="14"/>
          <w:lang w:val="ru-RU"/>
        </w:rPr>
        <w:t>сь, что может быть вызвано следующими причинами:</w:t>
      </w:r>
    </w:p>
    <w:p w:rsidR="001F5407" w:rsidRDefault="001F5407" w:rsidP="00E56DEB">
      <w:pPr>
        <w:pStyle w:val="a5"/>
        <w:numPr>
          <w:ilvl w:val="1"/>
          <w:numId w:val="66"/>
        </w:numPr>
        <w:tabs>
          <w:tab w:val="left" w:pos="255"/>
        </w:tabs>
        <w:spacing w:before="124" w:line="300" w:lineRule="auto"/>
        <w:ind w:right="876"/>
        <w:rPr>
          <w:sz w:val="14"/>
          <w:szCs w:val="14"/>
          <w:lang w:val="ru-RU"/>
        </w:rPr>
      </w:pPr>
      <w:bookmarkStart w:id="57" w:name="_Hlk212183087"/>
      <w:r w:rsidRPr="005B3203">
        <w:rPr>
          <w:sz w:val="14"/>
          <w:szCs w:val="14"/>
          <w:lang w:val="ru-RU"/>
        </w:rPr>
        <w:t xml:space="preserve">Если в запертом автомобиле </w:t>
      </w:r>
      <w:r w:rsidR="00795C33" w:rsidRPr="005B3203">
        <w:rPr>
          <w:sz w:val="14"/>
          <w:szCs w:val="14"/>
          <w:lang w:val="ru-RU"/>
        </w:rPr>
        <w:t>крышка</w:t>
      </w:r>
      <w:r w:rsidRPr="005B3203">
        <w:rPr>
          <w:sz w:val="14"/>
          <w:szCs w:val="14"/>
          <w:lang w:val="ru-RU"/>
        </w:rPr>
        <w:t xml:space="preserve"> багажника открывается и закрывается, а используемый для запирания смарт-ключ остался в багажнике, автомобиль не заблокируется. Не допускайте запирания смарт-ключей в автомобиле.</w:t>
      </w:r>
      <w:bookmarkEnd w:id="57"/>
    </w:p>
    <w:p w:rsidR="005B3203" w:rsidRPr="005B3203" w:rsidRDefault="005B3203" w:rsidP="00E56DEB">
      <w:pPr>
        <w:pStyle w:val="a5"/>
        <w:tabs>
          <w:tab w:val="left" w:pos="255"/>
        </w:tabs>
        <w:spacing w:before="124" w:line="300" w:lineRule="auto"/>
        <w:ind w:right="876" w:firstLine="0"/>
        <w:rPr>
          <w:sz w:val="14"/>
          <w:szCs w:val="14"/>
          <w:lang w:val="ru-RU"/>
        </w:rPr>
      </w:pPr>
    </w:p>
    <w:p w:rsidR="00B3603F" w:rsidRPr="001F5407" w:rsidRDefault="001F5407" w:rsidP="00E56DEB">
      <w:pPr>
        <w:pStyle w:val="a5"/>
        <w:numPr>
          <w:ilvl w:val="1"/>
          <w:numId w:val="66"/>
        </w:numPr>
        <w:tabs>
          <w:tab w:val="left" w:pos="255"/>
        </w:tabs>
        <w:spacing w:before="14" w:line="300" w:lineRule="auto"/>
        <w:ind w:right="876"/>
        <w:rPr>
          <w:sz w:val="14"/>
          <w:szCs w:val="14"/>
          <w:lang w:val="ru-RU"/>
        </w:rPr>
      </w:pPr>
      <w:r w:rsidRPr="001F5407">
        <w:rPr>
          <w:sz w:val="14"/>
          <w:szCs w:val="14"/>
          <w:lang w:val="ru-RU"/>
        </w:rPr>
        <w:t xml:space="preserve">В зоне обнаружения смарт-ключа имеется «слепая» зона, не оставляйте смарт-ключ в труднодоступных местах, например, в багажнике. </w:t>
      </w:r>
      <w:r w:rsidR="006155B8" w:rsidRPr="00AC3DD2">
        <w:rPr>
          <w:noProof/>
          <w:spacing w:val="-19"/>
          <w:sz w:val="14"/>
          <w:szCs w:val="14"/>
        </w:rPr>
        <w:drawing>
          <wp:inline distT="0" distB="0" distL="0" distR="0">
            <wp:extent cx="64340" cy="80425"/>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1F5407" w:rsidRDefault="00B3603F" w:rsidP="00E56DEB">
      <w:pPr>
        <w:pStyle w:val="a3"/>
        <w:spacing w:before="1" w:line="300" w:lineRule="auto"/>
        <w:jc w:val="left"/>
        <w:rPr>
          <w:sz w:val="14"/>
          <w:szCs w:val="14"/>
          <w:lang w:val="ru-RU"/>
        </w:rPr>
      </w:pPr>
    </w:p>
    <w:p w:rsidR="00B3603F" w:rsidRPr="00AC3DD2" w:rsidRDefault="006155B8" w:rsidP="00E56DEB">
      <w:pPr>
        <w:pStyle w:val="a3"/>
        <w:spacing w:line="300" w:lineRule="auto"/>
        <w:ind w:left="28"/>
        <w:jc w:val="left"/>
        <w:rPr>
          <w:sz w:val="14"/>
          <w:szCs w:val="14"/>
        </w:rPr>
      </w:pPr>
      <w:r w:rsidRPr="00AC3DD2">
        <w:rPr>
          <w:noProof/>
          <w:sz w:val="14"/>
          <w:szCs w:val="14"/>
        </w:rPr>
        <w:drawing>
          <wp:inline distT="0" distB="0" distL="0" distR="0">
            <wp:extent cx="201022" cy="200691"/>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1" cstate="print"/>
                    <a:stretch>
                      <a:fillRect/>
                    </a:stretch>
                  </pic:blipFill>
                  <pic:spPr>
                    <a:xfrm>
                      <a:off x="0" y="0"/>
                      <a:ext cx="201022" cy="200691"/>
                    </a:xfrm>
                    <a:prstGeom prst="rect">
                      <a:avLst/>
                    </a:prstGeom>
                  </pic:spPr>
                </pic:pic>
              </a:graphicData>
            </a:graphic>
          </wp:inline>
        </w:drawing>
      </w:r>
    </w:p>
    <w:p w:rsidR="00B3603F" w:rsidRPr="00AC3DD2" w:rsidRDefault="00B3603F" w:rsidP="00E56DEB">
      <w:pPr>
        <w:pStyle w:val="a3"/>
        <w:spacing w:before="73" w:line="300" w:lineRule="auto"/>
        <w:jc w:val="left"/>
        <w:rPr>
          <w:sz w:val="14"/>
          <w:szCs w:val="14"/>
        </w:rPr>
      </w:pPr>
    </w:p>
    <w:p w:rsidR="001F5407" w:rsidRPr="001F5407" w:rsidRDefault="001F5407" w:rsidP="00E56DEB">
      <w:pPr>
        <w:pStyle w:val="a5"/>
        <w:numPr>
          <w:ilvl w:val="1"/>
          <w:numId w:val="66"/>
        </w:numPr>
        <w:tabs>
          <w:tab w:val="left" w:pos="255"/>
        </w:tabs>
        <w:spacing w:before="0" w:line="300" w:lineRule="auto"/>
        <w:ind w:right="876"/>
        <w:rPr>
          <w:sz w:val="14"/>
          <w:szCs w:val="14"/>
          <w:lang w:val="ru-RU"/>
        </w:rPr>
      </w:pPr>
      <w:r w:rsidRPr="001F5407">
        <w:rPr>
          <w:sz w:val="14"/>
          <w:szCs w:val="14"/>
          <w:lang w:val="ru-RU"/>
        </w:rPr>
        <w:t>Смарт-ключ работает только на определенном расстоянии. Имейте в виду, что радиус его действия может зависеть от физических и географических факторов. В целях безопасности необходимо проверять, что автомобиль был успешно заперт.</w:t>
      </w:r>
    </w:p>
    <w:p w:rsidR="00B3603F" w:rsidRPr="001F5407" w:rsidRDefault="00B3603F" w:rsidP="00E56DEB">
      <w:pPr>
        <w:pStyle w:val="a5"/>
        <w:tabs>
          <w:tab w:val="left" w:pos="255"/>
        </w:tabs>
        <w:spacing w:before="0" w:line="300" w:lineRule="auto"/>
        <w:ind w:right="876" w:firstLine="0"/>
        <w:rPr>
          <w:sz w:val="14"/>
          <w:szCs w:val="14"/>
          <w:lang w:val="ru-RU"/>
        </w:rPr>
      </w:pPr>
    </w:p>
    <w:p w:rsidR="001F5407" w:rsidRPr="00BF5074" w:rsidRDefault="001F5407" w:rsidP="00E56DEB">
      <w:pPr>
        <w:pStyle w:val="a5"/>
        <w:numPr>
          <w:ilvl w:val="1"/>
          <w:numId w:val="66"/>
        </w:numPr>
        <w:tabs>
          <w:tab w:val="left" w:pos="255"/>
        </w:tabs>
        <w:spacing w:before="14" w:line="300" w:lineRule="auto"/>
        <w:ind w:right="876"/>
        <w:rPr>
          <w:sz w:val="14"/>
          <w:szCs w:val="14"/>
          <w:lang w:val="ru-RU"/>
        </w:rPr>
      </w:pPr>
      <w:r w:rsidRPr="001F5407">
        <w:rPr>
          <w:sz w:val="14"/>
          <w:szCs w:val="14"/>
          <w:lang w:val="ru-RU"/>
        </w:rPr>
        <w:t xml:space="preserve">В работе смарт-ключа могут возникать помехи, если автомобиль находится на зарядной станции, большой парковке, подстанции и в других местах с помехами сигнала, а также если смарт-ключ находится рядом с устройствами, создающими помехи. В результате этого периодически могут наблюдаться сбои в работе ключа, например, при </w:t>
      </w:r>
      <w:r w:rsidR="00795C33">
        <w:rPr>
          <w:sz w:val="14"/>
          <w:szCs w:val="14"/>
          <w:lang w:val="ru-RU"/>
        </w:rPr>
        <w:t>запирании</w:t>
      </w:r>
      <w:r w:rsidRPr="001F5407">
        <w:rPr>
          <w:sz w:val="14"/>
          <w:szCs w:val="14"/>
          <w:lang w:val="ru-RU"/>
        </w:rPr>
        <w:t xml:space="preserve"> или </w:t>
      </w:r>
      <w:r w:rsidR="00795C33">
        <w:rPr>
          <w:sz w:val="14"/>
          <w:szCs w:val="14"/>
          <w:lang w:val="ru-RU"/>
        </w:rPr>
        <w:t>отпирании</w:t>
      </w:r>
      <w:r w:rsidRPr="001F5407">
        <w:rPr>
          <w:sz w:val="14"/>
          <w:szCs w:val="14"/>
          <w:lang w:val="ru-RU"/>
        </w:rPr>
        <w:t xml:space="preserve">. В этом случае подождите 3 секунды, прежде чем положить руку на датчик </w:t>
      </w:r>
      <w:r w:rsidR="00795C33">
        <w:rPr>
          <w:sz w:val="14"/>
          <w:szCs w:val="14"/>
          <w:lang w:val="ru-RU"/>
        </w:rPr>
        <w:t>запирания</w:t>
      </w:r>
      <w:r w:rsidRPr="001F5407">
        <w:rPr>
          <w:sz w:val="14"/>
          <w:szCs w:val="14"/>
          <w:lang w:val="ru-RU"/>
        </w:rPr>
        <w:t xml:space="preserve"> или </w:t>
      </w:r>
      <w:r w:rsidR="00795C33">
        <w:rPr>
          <w:sz w:val="14"/>
          <w:szCs w:val="14"/>
          <w:lang w:val="ru-RU"/>
        </w:rPr>
        <w:t>отпирания</w:t>
      </w:r>
      <w:r w:rsidRPr="001F5407">
        <w:rPr>
          <w:sz w:val="14"/>
          <w:szCs w:val="14"/>
          <w:lang w:val="ru-RU"/>
        </w:rPr>
        <w:t xml:space="preserve"> на ручке двери. </w:t>
      </w:r>
    </w:p>
    <w:p w:rsidR="001F5407" w:rsidRPr="00BF5074" w:rsidRDefault="001F5407" w:rsidP="00E56DEB">
      <w:pPr>
        <w:pStyle w:val="a5"/>
        <w:spacing w:line="300" w:lineRule="auto"/>
        <w:rPr>
          <w:sz w:val="14"/>
          <w:szCs w:val="14"/>
          <w:lang w:val="ru-RU"/>
        </w:rPr>
      </w:pPr>
    </w:p>
    <w:p w:rsidR="00B3603F" w:rsidRPr="001F5407" w:rsidRDefault="001F5407" w:rsidP="00E56DEB">
      <w:pPr>
        <w:pStyle w:val="a5"/>
        <w:numPr>
          <w:ilvl w:val="1"/>
          <w:numId w:val="66"/>
        </w:numPr>
        <w:tabs>
          <w:tab w:val="left" w:pos="255"/>
        </w:tabs>
        <w:spacing w:before="14" w:line="300" w:lineRule="auto"/>
        <w:ind w:right="876"/>
        <w:rPr>
          <w:sz w:val="14"/>
          <w:szCs w:val="14"/>
          <w:lang w:val="ru-RU"/>
        </w:rPr>
      </w:pPr>
      <w:r w:rsidRPr="001F5407">
        <w:rPr>
          <w:sz w:val="14"/>
          <w:szCs w:val="14"/>
          <w:lang w:val="ru-RU"/>
        </w:rPr>
        <w:t xml:space="preserve">В целях экономии общего    энергопотребления автомобиля функция </w:t>
      </w:r>
      <w:r w:rsidR="00795C33">
        <w:rPr>
          <w:sz w:val="14"/>
          <w:szCs w:val="14"/>
          <w:lang w:val="ru-RU"/>
        </w:rPr>
        <w:t>отпирания</w:t>
      </w:r>
      <w:r w:rsidRPr="001F5407">
        <w:rPr>
          <w:sz w:val="14"/>
          <w:szCs w:val="14"/>
          <w:lang w:val="ru-RU"/>
        </w:rPr>
        <w:t xml:space="preserve"> при приближении к автомобилю / </w:t>
      </w:r>
      <w:r w:rsidR="00795C33">
        <w:rPr>
          <w:sz w:val="14"/>
          <w:szCs w:val="14"/>
          <w:lang w:val="ru-RU"/>
        </w:rPr>
        <w:t>запирания</w:t>
      </w:r>
      <w:r w:rsidRPr="001F5407">
        <w:rPr>
          <w:sz w:val="14"/>
          <w:szCs w:val="14"/>
          <w:lang w:val="ru-RU"/>
        </w:rPr>
        <w:t xml:space="preserve"> при выходе из автомобиля в некоторых случаях может автоматически деактивироваться и может быть повторно активирована при запуске двигателя автомобиля.</w:t>
      </w:r>
    </w:p>
    <w:p w:rsidR="00B3603F" w:rsidRPr="001F5407" w:rsidRDefault="00B3603F" w:rsidP="00E56DEB">
      <w:pPr>
        <w:pStyle w:val="a5"/>
        <w:spacing w:line="300" w:lineRule="auto"/>
        <w:rPr>
          <w:sz w:val="17"/>
          <w:lang w:val="ru-RU"/>
        </w:rPr>
        <w:sectPr w:rsidR="00B3603F" w:rsidRPr="001F5407">
          <w:type w:val="continuous"/>
          <w:pgSz w:w="8740" w:h="11910"/>
          <w:pgMar w:top="1020" w:right="0" w:bottom="280" w:left="850" w:header="0" w:footer="362" w:gutter="0"/>
          <w:cols w:num="2" w:space="720" w:equalWidth="0">
            <w:col w:w="3337" w:space="329"/>
            <w:col w:w="4224"/>
          </w:cols>
        </w:sectPr>
      </w:pPr>
    </w:p>
    <w:p w:rsidR="00B3603F" w:rsidRPr="001F5407" w:rsidRDefault="006155B8" w:rsidP="00E56DEB">
      <w:pPr>
        <w:pStyle w:val="a3"/>
        <w:spacing w:line="300" w:lineRule="auto"/>
        <w:jc w:val="left"/>
        <w:rPr>
          <w:lang w:val="ru-RU"/>
        </w:rPr>
      </w:pPr>
      <w:r>
        <w:rPr>
          <w:noProof/>
        </w:rPr>
        <w:lastRenderedPageBreak/>
        <mc:AlternateContent>
          <mc:Choice Requires="wps">
            <w:drawing>
              <wp:anchor distT="0" distB="0" distL="0" distR="0" simplePos="0" relativeHeight="25133209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61" o:spid="_x0000_s1035" type="#_x0000_t202" style="position:absolute;margin-left:399.5pt;margin-top:36.85pt;width:40.05pt;height:515.6pt;z-index:25133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&#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BClQsirgEAAEg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1F5407" w:rsidRDefault="00E56DEB" w:rsidP="00E56DEB">
      <w:pPr>
        <w:pStyle w:val="a3"/>
        <w:spacing w:before="160" w:line="300" w:lineRule="auto"/>
        <w:jc w:val="left"/>
        <w:rPr>
          <w:lang w:val="ru-RU"/>
        </w:rPr>
      </w:pPr>
      <w:r w:rsidRPr="001F5407">
        <w:rPr>
          <w:noProof/>
          <w:sz w:val="16"/>
          <w:szCs w:val="16"/>
        </w:rPr>
        <mc:AlternateContent>
          <mc:Choice Requires="wps">
            <w:drawing>
              <wp:anchor distT="0" distB="0" distL="0" distR="0" simplePos="0" relativeHeight="251398656" behindDoc="0" locked="0" layoutInCell="1" allowOverlap="1">
                <wp:simplePos x="0" y="0"/>
                <wp:positionH relativeFrom="page">
                  <wp:posOffset>664210</wp:posOffset>
                </wp:positionH>
                <wp:positionV relativeFrom="paragraph">
                  <wp:posOffset>45085</wp:posOffset>
                </wp:positionV>
                <wp:extent cx="4428490" cy="3810"/>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D3F7FAE" id="Graphic 65" o:spid="_x0000_s1026" style="position:absolute;margin-left:52.3pt;margin-top:3.55pt;width:348.7pt;height:.3pt;z-index:2513986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" path="m4427994,l,,,3594r4427994,l4427994,xe" fillcolor="#007fff" stroked="f">
                <v:path arrowok="t"/>
                <w10:wrap anchorx="page"/>
              </v:shape>
            </w:pict>
          </mc:Fallback>
        </mc:AlternateContent>
      </w:r>
    </w:p>
    <w:p w:rsidR="00B3603F" w:rsidRPr="00C21E1E" w:rsidRDefault="00C21E1E" w:rsidP="00E56DEB">
      <w:pPr>
        <w:pStyle w:val="a5"/>
        <w:numPr>
          <w:ilvl w:val="1"/>
          <w:numId w:val="66"/>
        </w:numPr>
        <w:tabs>
          <w:tab w:val="left" w:pos="255"/>
        </w:tabs>
        <w:spacing w:line="300" w:lineRule="auto"/>
        <w:rPr>
          <w:sz w:val="14"/>
          <w:szCs w:val="14"/>
          <w:lang w:val="ru-RU"/>
        </w:rPr>
      </w:pPr>
      <w:r w:rsidRPr="00C21E1E">
        <w:rPr>
          <w:sz w:val="14"/>
          <w:szCs w:val="14"/>
          <w:lang w:val="ru-RU"/>
        </w:rPr>
        <w:t xml:space="preserve">Когда функция </w:t>
      </w:r>
      <w:r>
        <w:rPr>
          <w:sz w:val="14"/>
          <w:szCs w:val="14"/>
          <w:lang w:val="ru-RU"/>
        </w:rPr>
        <w:t>разблокировки</w:t>
      </w:r>
      <w:r w:rsidRPr="00C21E1E">
        <w:rPr>
          <w:sz w:val="14"/>
          <w:szCs w:val="14"/>
          <w:lang w:val="ru-RU"/>
        </w:rPr>
        <w:t xml:space="preserve"> при приближении / блокировки при </w:t>
      </w:r>
      <w:r>
        <w:rPr>
          <w:sz w:val="14"/>
          <w:szCs w:val="14"/>
          <w:lang w:val="ru-RU"/>
        </w:rPr>
        <w:t>выходе</w:t>
      </w:r>
      <w:r w:rsidRPr="00C21E1E">
        <w:rPr>
          <w:sz w:val="14"/>
          <w:szCs w:val="14"/>
          <w:lang w:val="ru-RU"/>
        </w:rPr>
        <w:t xml:space="preserve"> активирована, проверьте сигнал индикации блокировки, убедитесь, что автомобиль успешно заблокирован, и только после этого уходите.</w:t>
      </w:r>
      <w:r w:rsidR="006155B8" w:rsidRPr="001F5407">
        <w:rPr>
          <w:noProof/>
          <w:spacing w:val="-20"/>
          <w:sz w:val="14"/>
          <w:szCs w:val="14"/>
        </w:rPr>
        <w:drawing>
          <wp:inline distT="0" distB="0" distL="0" distR="0">
            <wp:extent cx="64340" cy="80425"/>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0" cstate="print"/>
                    <a:stretch>
                      <a:fillRect/>
                    </a:stretch>
                  </pic:blipFill>
                  <pic:spPr>
                    <a:xfrm>
                      <a:off x="0" y="0"/>
                      <a:ext cx="64340" cy="80425"/>
                    </a:xfrm>
                    <a:prstGeom prst="rect">
                      <a:avLst/>
                    </a:prstGeom>
                  </pic:spPr>
                </pic:pic>
              </a:graphicData>
            </a:graphic>
          </wp:inline>
        </w:drawing>
      </w:r>
    </w:p>
    <w:p w:rsidR="00E56DEB" w:rsidRDefault="00E56DEB" w:rsidP="00E56DEB">
      <w:pPr>
        <w:spacing w:line="300" w:lineRule="auto"/>
        <w:ind w:left="28"/>
        <w:rPr>
          <w:b/>
          <w:color w:val="1E6CEB"/>
          <w:spacing w:val="-2"/>
          <w:sz w:val="16"/>
          <w:szCs w:val="16"/>
          <w:lang w:val="ru-RU"/>
        </w:rPr>
      </w:pPr>
    </w:p>
    <w:p w:rsidR="00B3603F" w:rsidRPr="00C21E1E" w:rsidRDefault="00C21E1E" w:rsidP="00E56DEB">
      <w:pPr>
        <w:spacing w:line="300" w:lineRule="auto"/>
        <w:ind w:left="28"/>
        <w:rPr>
          <w:b/>
          <w:sz w:val="16"/>
          <w:szCs w:val="16"/>
          <w:lang w:val="ru-RU"/>
        </w:rPr>
      </w:pPr>
      <w:r w:rsidRPr="00C21E1E">
        <w:rPr>
          <w:b/>
          <w:color w:val="1E6CEB"/>
          <w:spacing w:val="-2"/>
          <w:sz w:val="16"/>
          <w:szCs w:val="16"/>
          <w:lang w:val="ru-RU"/>
        </w:rPr>
        <w:t>Дистанционн</w:t>
      </w:r>
      <w:r w:rsidR="002449A7">
        <w:rPr>
          <w:b/>
          <w:color w:val="1E6CEB"/>
          <w:spacing w:val="-2"/>
          <w:sz w:val="16"/>
          <w:szCs w:val="16"/>
          <w:lang w:val="ru-RU"/>
        </w:rPr>
        <w:t>ое</w:t>
      </w:r>
      <w:r w:rsidRPr="00C21E1E">
        <w:rPr>
          <w:b/>
          <w:color w:val="1E6CEB"/>
          <w:spacing w:val="-2"/>
          <w:sz w:val="16"/>
          <w:szCs w:val="16"/>
          <w:lang w:val="ru-RU"/>
        </w:rPr>
        <w:t xml:space="preserve"> </w:t>
      </w:r>
      <w:r w:rsidR="002449A7">
        <w:rPr>
          <w:b/>
          <w:color w:val="1E6CEB"/>
          <w:spacing w:val="-2"/>
          <w:sz w:val="16"/>
          <w:szCs w:val="16"/>
          <w:lang w:val="ru-RU"/>
        </w:rPr>
        <w:t>запирание и</w:t>
      </w:r>
      <w:r w:rsidRPr="00C21E1E">
        <w:rPr>
          <w:b/>
          <w:color w:val="1E6CEB"/>
          <w:spacing w:val="-2"/>
          <w:sz w:val="16"/>
          <w:szCs w:val="16"/>
          <w:lang w:val="ru-RU"/>
        </w:rPr>
        <w:t xml:space="preserve"> </w:t>
      </w:r>
      <w:r w:rsidR="002449A7">
        <w:rPr>
          <w:b/>
          <w:color w:val="1E6CEB"/>
          <w:spacing w:val="-2"/>
          <w:sz w:val="16"/>
          <w:szCs w:val="16"/>
          <w:lang w:val="ru-RU"/>
        </w:rPr>
        <w:t>отпирание</w:t>
      </w:r>
    </w:p>
    <w:p w:rsidR="00B3603F" w:rsidRPr="00BF5074" w:rsidRDefault="00C21E1E" w:rsidP="00E56DEB">
      <w:pPr>
        <w:pStyle w:val="5"/>
        <w:spacing w:before="107" w:line="300" w:lineRule="auto"/>
        <w:rPr>
          <w:sz w:val="14"/>
          <w:szCs w:val="14"/>
          <w:lang w:val="ru-RU"/>
        </w:rPr>
      </w:pPr>
      <w:bookmarkStart w:id="58" w:name="_bookmark26"/>
      <w:bookmarkEnd w:id="58"/>
      <w:r w:rsidRPr="00C21E1E">
        <w:rPr>
          <w:color w:val="79C1F9"/>
          <w:spacing w:val="-2"/>
          <w:sz w:val="14"/>
          <w:szCs w:val="14"/>
          <w:lang w:val="ru-RU"/>
        </w:rPr>
        <w:t>Дистанционн</w:t>
      </w:r>
      <w:r w:rsidR="002449A7">
        <w:rPr>
          <w:color w:val="79C1F9"/>
          <w:spacing w:val="-2"/>
          <w:sz w:val="14"/>
          <w:szCs w:val="14"/>
          <w:lang w:val="ru-RU"/>
        </w:rPr>
        <w:t>ое запирание</w:t>
      </w:r>
    </w:p>
    <w:p w:rsidR="00B3603F" w:rsidRPr="00C21E1E" w:rsidRDefault="00C21E1E" w:rsidP="00E56DEB">
      <w:pPr>
        <w:pStyle w:val="a3"/>
        <w:spacing w:before="163" w:line="300" w:lineRule="auto"/>
        <w:ind w:left="28"/>
        <w:rPr>
          <w:sz w:val="14"/>
          <w:szCs w:val="14"/>
          <w:lang w:val="ru-RU"/>
        </w:rPr>
      </w:pPr>
      <w:r>
        <w:rPr>
          <w:sz w:val="14"/>
          <w:szCs w:val="14"/>
          <w:lang w:val="ru-RU"/>
        </w:rPr>
        <w:t>Быстро</w:t>
      </w:r>
      <w:r w:rsidRPr="00C21E1E">
        <w:rPr>
          <w:sz w:val="14"/>
          <w:szCs w:val="14"/>
          <w:lang w:val="ru-RU"/>
        </w:rPr>
        <w:t xml:space="preserve"> нажмите кнопку </w:t>
      </w:r>
      <w:r w:rsidR="002449A7">
        <w:rPr>
          <w:sz w:val="14"/>
          <w:szCs w:val="14"/>
          <w:lang w:val="ru-RU"/>
        </w:rPr>
        <w:t xml:space="preserve">запирания </w:t>
      </w:r>
      <w:r w:rsidRPr="00C21E1E">
        <w:rPr>
          <w:sz w:val="14"/>
          <w:szCs w:val="14"/>
          <w:lang w:val="ru-RU"/>
        </w:rPr>
        <w:t>на смарт-ключе, чтобы заблокировать все четыре двери и крышку топливного бака. После этого указатели поворота мигнут один раз, автомобиль издаст один звуковой сигнал (если соответствующая функция активирована в настройках мультимедийной системы), салонное освещение постепенно погаснет, а аудиосистема выключится.</w:t>
      </w:r>
      <w:r>
        <w:rPr>
          <w:sz w:val="14"/>
          <w:szCs w:val="14"/>
          <w:lang w:val="ru-RU"/>
        </w:rPr>
        <w:t xml:space="preserve"> </w:t>
      </w:r>
      <w:r w:rsidRPr="00C21E1E">
        <w:rPr>
          <w:sz w:val="14"/>
          <w:szCs w:val="14"/>
          <w:lang w:val="ru-RU"/>
        </w:rPr>
        <w:t xml:space="preserve">Если одна из четырёх дверей не закрыта, </w:t>
      </w:r>
      <w:r w:rsidR="002449A7">
        <w:rPr>
          <w:sz w:val="14"/>
          <w:szCs w:val="14"/>
          <w:lang w:val="ru-RU"/>
        </w:rPr>
        <w:t>запирание</w:t>
      </w:r>
      <w:r w:rsidRPr="00C21E1E">
        <w:rPr>
          <w:sz w:val="14"/>
          <w:szCs w:val="14"/>
          <w:lang w:val="ru-RU"/>
        </w:rPr>
        <w:t xml:space="preserve"> автомобиля при нажатии кнопки </w:t>
      </w:r>
      <w:r w:rsidR="002449A7">
        <w:rPr>
          <w:sz w:val="14"/>
          <w:szCs w:val="14"/>
          <w:lang w:val="ru-RU"/>
        </w:rPr>
        <w:t>запирания</w:t>
      </w:r>
      <w:r w:rsidRPr="00C21E1E">
        <w:rPr>
          <w:sz w:val="14"/>
          <w:szCs w:val="14"/>
          <w:lang w:val="ru-RU"/>
        </w:rPr>
        <w:t xml:space="preserve"> на смарт-ключе не сработает.</w:t>
      </w:r>
    </w:p>
    <w:p w:rsidR="00B3603F" w:rsidRPr="00C21E1E" w:rsidRDefault="00C21E1E" w:rsidP="00E56DEB">
      <w:pPr>
        <w:pStyle w:val="5"/>
        <w:spacing w:line="300" w:lineRule="auto"/>
        <w:rPr>
          <w:sz w:val="14"/>
          <w:szCs w:val="14"/>
          <w:lang w:val="ru-RU"/>
        </w:rPr>
      </w:pPr>
      <w:r w:rsidRPr="00C21E1E">
        <w:rPr>
          <w:color w:val="79C1F9"/>
          <w:spacing w:val="-2"/>
          <w:sz w:val="14"/>
          <w:szCs w:val="14"/>
          <w:lang w:val="ru-RU"/>
        </w:rPr>
        <w:t>Дистанционн</w:t>
      </w:r>
      <w:r w:rsidR="002449A7">
        <w:rPr>
          <w:color w:val="79C1F9"/>
          <w:spacing w:val="-2"/>
          <w:sz w:val="14"/>
          <w:szCs w:val="14"/>
          <w:lang w:val="ru-RU"/>
        </w:rPr>
        <w:t>ое отпирание</w:t>
      </w:r>
    </w:p>
    <w:p w:rsidR="00C21E1E" w:rsidRPr="00C21E1E" w:rsidRDefault="00C21E1E" w:rsidP="00E56DEB">
      <w:pPr>
        <w:spacing w:before="164" w:line="300" w:lineRule="auto"/>
        <w:ind w:left="28"/>
        <w:jc w:val="both"/>
        <w:rPr>
          <w:sz w:val="14"/>
          <w:szCs w:val="14"/>
          <w:lang w:val="ru-RU"/>
        </w:rPr>
      </w:pPr>
      <w:bookmarkStart w:id="59" w:name="_Hlk212183993"/>
      <w:r w:rsidRPr="00C21E1E">
        <w:rPr>
          <w:sz w:val="14"/>
          <w:szCs w:val="14"/>
          <w:lang w:val="ru-RU"/>
        </w:rPr>
        <w:t xml:space="preserve">Нажмите и отпустите кнопку </w:t>
      </w:r>
      <w:r w:rsidR="002449A7">
        <w:rPr>
          <w:sz w:val="14"/>
          <w:szCs w:val="14"/>
          <w:lang w:val="ru-RU"/>
        </w:rPr>
        <w:t>отпирания</w:t>
      </w:r>
      <w:r w:rsidRPr="00C21E1E">
        <w:rPr>
          <w:sz w:val="14"/>
          <w:szCs w:val="14"/>
          <w:lang w:val="ru-RU"/>
        </w:rPr>
        <w:t xml:space="preserve"> на смарт-ключе, чтобы разблокировать все четыре двери, при этом несколько раз мигнет указатель поворота. Нажмите и отпустите кнопку </w:t>
      </w:r>
      <w:r w:rsidR="002449A7">
        <w:rPr>
          <w:sz w:val="14"/>
          <w:szCs w:val="14"/>
          <w:lang w:val="ru-RU"/>
        </w:rPr>
        <w:t>отпирания</w:t>
      </w:r>
      <w:r w:rsidRPr="00C21E1E">
        <w:rPr>
          <w:sz w:val="14"/>
          <w:szCs w:val="14"/>
          <w:lang w:val="ru-RU"/>
        </w:rPr>
        <w:t xml:space="preserve"> на </w:t>
      </w:r>
      <w:r w:rsidR="0010251B">
        <w:rPr>
          <w:sz w:val="14"/>
          <w:szCs w:val="14"/>
          <w:lang w:val="ru-RU"/>
        </w:rPr>
        <w:t xml:space="preserve">крышке </w:t>
      </w:r>
      <w:r w:rsidRPr="00C21E1E">
        <w:rPr>
          <w:sz w:val="14"/>
          <w:szCs w:val="14"/>
          <w:lang w:val="ru-RU"/>
        </w:rPr>
        <w:t>багажник</w:t>
      </w:r>
      <w:r w:rsidR="008C212C">
        <w:rPr>
          <w:sz w:val="14"/>
          <w:szCs w:val="14"/>
          <w:lang w:val="ru-RU"/>
        </w:rPr>
        <w:t>е</w:t>
      </w:r>
      <w:r w:rsidRPr="00C21E1E">
        <w:rPr>
          <w:sz w:val="14"/>
          <w:szCs w:val="14"/>
          <w:lang w:val="ru-RU"/>
        </w:rPr>
        <w:t xml:space="preserve">, чтобы </w:t>
      </w:r>
      <w:r w:rsidR="002449A7">
        <w:rPr>
          <w:sz w:val="14"/>
          <w:szCs w:val="14"/>
          <w:lang w:val="ru-RU"/>
        </w:rPr>
        <w:t>отпереть</w:t>
      </w:r>
      <w:r w:rsidRPr="00C21E1E">
        <w:rPr>
          <w:sz w:val="14"/>
          <w:szCs w:val="14"/>
          <w:lang w:val="ru-RU"/>
        </w:rPr>
        <w:t xml:space="preserve"> </w:t>
      </w:r>
      <w:r w:rsidR="008C212C">
        <w:rPr>
          <w:sz w:val="14"/>
          <w:szCs w:val="14"/>
          <w:lang w:val="ru-RU"/>
        </w:rPr>
        <w:t>его</w:t>
      </w:r>
      <w:r w:rsidRPr="00C21E1E">
        <w:rPr>
          <w:sz w:val="14"/>
          <w:szCs w:val="14"/>
          <w:lang w:val="ru-RU"/>
        </w:rPr>
        <w:t>.</w:t>
      </w:r>
    </w:p>
    <w:bookmarkEnd w:id="59"/>
    <w:p w:rsidR="00C21E1E" w:rsidRPr="00C21E1E" w:rsidRDefault="00C21E1E" w:rsidP="00E56DEB">
      <w:pPr>
        <w:spacing w:before="112" w:line="300" w:lineRule="auto"/>
        <w:jc w:val="both"/>
        <w:rPr>
          <w:sz w:val="14"/>
          <w:szCs w:val="14"/>
          <w:lang w:val="ru-RU"/>
        </w:rPr>
      </w:pPr>
      <w:r w:rsidRPr="00C21E1E">
        <w:rPr>
          <w:noProof/>
          <w:sz w:val="14"/>
          <w:szCs w:val="14"/>
          <w:lang w:val="ru-RU" w:eastAsia="ru-RU"/>
        </w:rPr>
        <w:drawing>
          <wp:inline distT="0" distB="0" distL="0" distR="0" wp14:anchorId="44535887">
            <wp:extent cx="211493" cy="210438"/>
            <wp:effectExtent l="0" t="0" r="0" b="0"/>
            <wp:docPr id="111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56DEB">
        <w:rPr>
          <w:sz w:val="14"/>
          <w:szCs w:val="14"/>
          <w:lang w:val="ru-RU"/>
        </w:rPr>
        <w:t xml:space="preserve"> </w:t>
      </w:r>
      <w:r w:rsidRPr="00C21E1E">
        <w:rPr>
          <w:sz w:val="14"/>
          <w:szCs w:val="14"/>
          <w:lang w:val="ru-RU"/>
        </w:rPr>
        <w:t>Не позволяйте детям забираться в багажник.</w:t>
      </w:r>
      <w:r w:rsidR="00E56DEB">
        <w:rPr>
          <w:sz w:val="14"/>
          <w:szCs w:val="14"/>
          <w:lang w:val="ru-RU"/>
        </w:rPr>
        <w:t xml:space="preserve"> </w:t>
      </w:r>
      <w:r w:rsidRPr="00C21E1E">
        <w:rPr>
          <w:sz w:val="14"/>
          <w:szCs w:val="14"/>
          <w:lang w:val="ru-RU"/>
        </w:rPr>
        <w:t xml:space="preserve">Убедитесь, что </w:t>
      </w:r>
      <w:r w:rsidR="0010251B">
        <w:rPr>
          <w:sz w:val="14"/>
          <w:szCs w:val="14"/>
          <w:lang w:val="ru-RU"/>
        </w:rPr>
        <w:t xml:space="preserve">крышка </w:t>
      </w:r>
      <w:r w:rsidRPr="00C21E1E">
        <w:rPr>
          <w:sz w:val="14"/>
          <w:szCs w:val="14"/>
          <w:lang w:val="ru-RU"/>
        </w:rPr>
        <w:t>багажник</w:t>
      </w:r>
      <w:r w:rsidR="0010251B">
        <w:rPr>
          <w:sz w:val="14"/>
          <w:szCs w:val="14"/>
          <w:lang w:val="ru-RU"/>
        </w:rPr>
        <w:t>а</w:t>
      </w:r>
      <w:r w:rsidRPr="00C21E1E">
        <w:rPr>
          <w:sz w:val="14"/>
          <w:szCs w:val="14"/>
          <w:lang w:val="ru-RU"/>
        </w:rPr>
        <w:t xml:space="preserve"> закрыт</w:t>
      </w:r>
      <w:r w:rsidR="0010251B">
        <w:rPr>
          <w:sz w:val="14"/>
          <w:szCs w:val="14"/>
          <w:lang w:val="ru-RU"/>
        </w:rPr>
        <w:t>а</w:t>
      </w:r>
      <w:r w:rsidRPr="00C21E1E">
        <w:rPr>
          <w:sz w:val="14"/>
          <w:szCs w:val="14"/>
          <w:lang w:val="ru-RU"/>
        </w:rPr>
        <w:t>, когда автомобиль остается без присмотра. Если дети окажутся запертыми в багажнике, они не смогут выбраться и могут задохнуться или получить тепловой удар.</w:t>
      </w:r>
      <w:r w:rsidR="00E56DEB" w:rsidRPr="00E56DEB">
        <w:rPr>
          <w:noProof/>
          <w:spacing w:val="-19"/>
          <w:sz w:val="14"/>
          <w:szCs w:val="14"/>
          <w:lang w:val="ru-RU"/>
        </w:rPr>
        <w:t xml:space="preserve"> </w:t>
      </w:r>
      <w:r w:rsidR="00E56DEB" w:rsidRPr="001F5407">
        <w:rPr>
          <w:noProof/>
          <w:spacing w:val="-19"/>
          <w:sz w:val="14"/>
          <w:szCs w:val="14"/>
        </w:rPr>
        <w:drawing>
          <wp:inline distT="0" distB="0" distL="0" distR="0" wp14:anchorId="493AF7FA" wp14:editId="764815A9">
            <wp:extent cx="64340" cy="80425"/>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E56DEB" w:rsidRDefault="006155B8" w:rsidP="00E56DEB">
      <w:pPr>
        <w:pStyle w:val="a3"/>
        <w:spacing w:before="1" w:line="300" w:lineRule="auto"/>
        <w:ind w:left="28"/>
        <w:rPr>
          <w:sz w:val="14"/>
          <w:szCs w:val="14"/>
          <w:lang w:val="ru-RU"/>
        </w:rPr>
      </w:pPr>
      <w:r w:rsidRPr="00C21E1E">
        <w:rPr>
          <w:spacing w:val="-19"/>
          <w:sz w:val="14"/>
          <w:szCs w:val="14"/>
          <w:lang w:val="ru-RU"/>
        </w:rPr>
        <w:t xml:space="preserve"> </w:t>
      </w:r>
    </w:p>
    <w:p w:rsidR="00B3603F" w:rsidRPr="000344D2" w:rsidRDefault="006155B8" w:rsidP="00E56DEB">
      <w:pPr>
        <w:spacing w:before="70" w:line="300" w:lineRule="auto"/>
        <w:rPr>
          <w:i/>
          <w:sz w:val="18"/>
          <w:szCs w:val="18"/>
          <w:lang w:val="ru-RU"/>
        </w:rPr>
      </w:pPr>
      <w:r w:rsidRPr="00BF5074">
        <w:rPr>
          <w:sz w:val="14"/>
          <w:szCs w:val="14"/>
          <w:lang w:val="ru-RU"/>
        </w:rPr>
        <w:br w:type="column"/>
      </w:r>
      <w:r w:rsidR="00357311" w:rsidRPr="000344D2">
        <w:rPr>
          <w:sz w:val="18"/>
          <w:szCs w:val="18"/>
          <w:lang w:val="ru-RU"/>
        </w:rPr>
        <w:t xml:space="preserve">       </w:t>
      </w:r>
      <w:r w:rsidR="000344D2">
        <w:rPr>
          <w:sz w:val="18"/>
          <w:szCs w:val="18"/>
          <w:lang w:val="ru-RU"/>
        </w:rPr>
        <w:t xml:space="preserve">           </w:t>
      </w:r>
      <w:r w:rsidR="00357311" w:rsidRPr="000344D2">
        <w:rPr>
          <w:i/>
          <w:color w:val="007FFF"/>
          <w:spacing w:val="-2"/>
          <w:sz w:val="18"/>
          <w:szCs w:val="18"/>
          <w:lang w:val="ru-RU"/>
        </w:rPr>
        <w:t xml:space="preserve"> Вход и выход из автомобиля</w:t>
      </w:r>
    </w:p>
    <w:p w:rsidR="00C21E1E" w:rsidRDefault="00C21E1E" w:rsidP="00E56DEB">
      <w:pPr>
        <w:pStyle w:val="4"/>
        <w:spacing w:line="300" w:lineRule="auto"/>
        <w:ind w:left="27"/>
        <w:rPr>
          <w:color w:val="1E6CEB"/>
          <w:sz w:val="16"/>
          <w:szCs w:val="16"/>
          <w:lang w:val="ru-RU"/>
        </w:rPr>
      </w:pPr>
    </w:p>
    <w:p w:rsidR="00C21E1E" w:rsidRDefault="00C21E1E" w:rsidP="00E56DEB">
      <w:pPr>
        <w:pStyle w:val="4"/>
        <w:spacing w:line="300" w:lineRule="auto"/>
        <w:ind w:left="27"/>
        <w:rPr>
          <w:color w:val="1E6CEB"/>
          <w:sz w:val="16"/>
          <w:szCs w:val="16"/>
          <w:lang w:val="ru-RU"/>
        </w:rPr>
      </w:pPr>
    </w:p>
    <w:p w:rsidR="00C21E1E" w:rsidRPr="00C21E1E" w:rsidRDefault="008C212C" w:rsidP="00E56DEB">
      <w:pPr>
        <w:pStyle w:val="4"/>
        <w:spacing w:line="300" w:lineRule="auto"/>
        <w:ind w:left="27"/>
        <w:rPr>
          <w:color w:val="1E6CEB"/>
          <w:sz w:val="16"/>
          <w:szCs w:val="16"/>
          <w:lang w:val="ru-RU"/>
        </w:rPr>
      </w:pPr>
      <w:bookmarkStart w:id="60" w:name="Center_Control_Locking_and_Unlocking_"/>
      <w:bookmarkStart w:id="61" w:name="_bookmark27"/>
      <w:bookmarkEnd w:id="60"/>
      <w:bookmarkEnd w:id="61"/>
      <w:r>
        <w:rPr>
          <w:color w:val="1E6CEB"/>
          <w:sz w:val="16"/>
          <w:szCs w:val="16"/>
          <w:lang w:val="ru-RU"/>
        </w:rPr>
        <w:t>Отпирание и запирание</w:t>
      </w:r>
      <w:r w:rsidR="00C21E1E" w:rsidRPr="00C21E1E">
        <w:rPr>
          <w:color w:val="1E6CEB"/>
          <w:sz w:val="16"/>
          <w:szCs w:val="16"/>
          <w:lang w:val="ru-RU"/>
        </w:rPr>
        <w:t xml:space="preserve"> с помощью </w:t>
      </w:r>
    </w:p>
    <w:p w:rsidR="00B3603F" w:rsidRPr="00C21E1E" w:rsidRDefault="00056B0B" w:rsidP="00E56DEB">
      <w:pPr>
        <w:pStyle w:val="4"/>
        <w:spacing w:line="300" w:lineRule="auto"/>
        <w:ind w:left="27"/>
        <w:rPr>
          <w:sz w:val="16"/>
          <w:szCs w:val="16"/>
          <w:lang w:val="ru-RU"/>
        </w:rPr>
      </w:pPr>
      <w:r w:rsidRPr="001F5407">
        <w:rPr>
          <w:b w:val="0"/>
          <w:noProof/>
          <w:sz w:val="14"/>
          <w:szCs w:val="14"/>
        </w:rPr>
        <w:drawing>
          <wp:anchor distT="0" distB="0" distL="0" distR="0" simplePos="0" relativeHeight="251445760" behindDoc="1" locked="0" layoutInCell="1" allowOverlap="1">
            <wp:simplePos x="0" y="0"/>
            <wp:positionH relativeFrom="page">
              <wp:posOffset>2885440</wp:posOffset>
            </wp:positionH>
            <wp:positionV relativeFrom="paragraph">
              <wp:posOffset>152400</wp:posOffset>
            </wp:positionV>
            <wp:extent cx="2088418" cy="1728216"/>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0" cstate="print"/>
                    <a:stretch>
                      <a:fillRect/>
                    </a:stretch>
                  </pic:blipFill>
                  <pic:spPr>
                    <a:xfrm>
                      <a:off x="0" y="0"/>
                      <a:ext cx="2088418" cy="1728216"/>
                    </a:xfrm>
                    <a:prstGeom prst="rect">
                      <a:avLst/>
                    </a:prstGeom>
                  </pic:spPr>
                </pic:pic>
              </a:graphicData>
            </a:graphic>
          </wp:anchor>
        </w:drawing>
      </w:r>
      <w:r w:rsidR="00C21E1E" w:rsidRPr="00C21E1E">
        <w:rPr>
          <w:color w:val="1E6CEB"/>
          <w:sz w:val="16"/>
          <w:szCs w:val="16"/>
          <w:lang w:val="ru-RU"/>
        </w:rPr>
        <w:t>центрального замка</w:t>
      </w:r>
    </w:p>
    <w:p w:rsidR="00B3603F" w:rsidRPr="00C21E1E" w:rsidRDefault="00B3603F" w:rsidP="00E56DEB">
      <w:pPr>
        <w:pStyle w:val="a3"/>
        <w:spacing w:before="10" w:line="300" w:lineRule="auto"/>
        <w:jc w:val="left"/>
        <w:rPr>
          <w:b/>
          <w:sz w:val="14"/>
          <w:szCs w:val="14"/>
          <w:lang w:val="ru-RU"/>
        </w:rPr>
      </w:pPr>
    </w:p>
    <w:p w:rsidR="00056B0B" w:rsidRPr="00E56DEB" w:rsidRDefault="00056B0B" w:rsidP="00E56DEB">
      <w:pPr>
        <w:spacing w:line="300" w:lineRule="auto"/>
        <w:ind w:left="27" w:right="876"/>
        <w:jc w:val="both"/>
        <w:rPr>
          <w:sz w:val="14"/>
          <w:szCs w:val="14"/>
          <w:lang w:val="ru-RU"/>
        </w:rPr>
      </w:pPr>
      <w:bookmarkStart w:id="62" w:name="_bookmark28"/>
      <w:bookmarkStart w:id="63" w:name="Automatic_Locking_and_Unlocking_"/>
      <w:bookmarkStart w:id="64" w:name="_bookmark29"/>
      <w:bookmarkStart w:id="65" w:name="_Hlk212184213"/>
      <w:bookmarkEnd w:id="62"/>
      <w:bookmarkEnd w:id="63"/>
      <w:bookmarkEnd w:id="64"/>
      <w:r w:rsidRPr="00056B0B">
        <w:rPr>
          <w:sz w:val="14"/>
          <w:szCs w:val="14"/>
          <w:lang w:val="ru-RU"/>
        </w:rPr>
        <w:t xml:space="preserve">Все двери будут </w:t>
      </w:r>
      <w:r w:rsidR="008C212C">
        <w:rPr>
          <w:sz w:val="14"/>
          <w:szCs w:val="14"/>
          <w:lang w:val="ru-RU"/>
        </w:rPr>
        <w:t>заперты</w:t>
      </w:r>
      <w:r w:rsidRPr="00056B0B">
        <w:rPr>
          <w:sz w:val="14"/>
          <w:szCs w:val="14"/>
          <w:lang w:val="ru-RU"/>
        </w:rPr>
        <w:t>, если нажать кнопку запирания центрального замка при закрытых дверях.</w:t>
      </w:r>
      <w:r w:rsidR="00E56DEB">
        <w:rPr>
          <w:sz w:val="14"/>
          <w:szCs w:val="14"/>
          <w:lang w:val="ru-RU"/>
        </w:rPr>
        <w:t xml:space="preserve"> </w:t>
      </w:r>
      <w:r w:rsidRPr="00056B0B">
        <w:rPr>
          <w:sz w:val="14"/>
          <w:szCs w:val="14"/>
          <w:lang w:val="ru-RU"/>
        </w:rPr>
        <w:t>Чтобы отпереть все двери, нажмите кнопку</w:t>
      </w:r>
      <w:r w:rsidR="00E56DEB">
        <w:rPr>
          <w:sz w:val="14"/>
          <w:szCs w:val="14"/>
          <w:lang w:val="ru-RU"/>
        </w:rPr>
        <w:t xml:space="preserve"> </w:t>
      </w:r>
      <w:r w:rsidRPr="00056B0B">
        <w:rPr>
          <w:sz w:val="14"/>
          <w:szCs w:val="14"/>
          <w:lang w:val="ru-RU"/>
        </w:rPr>
        <w:t>отпирания центрального замка.</w:t>
      </w:r>
    </w:p>
    <w:bookmarkEnd w:id="65"/>
    <w:p w:rsidR="00056B0B" w:rsidRPr="00056B0B" w:rsidRDefault="00056B0B" w:rsidP="00E56DEB">
      <w:pPr>
        <w:spacing w:before="112" w:line="300" w:lineRule="auto"/>
        <w:ind w:left="27" w:right="876" w:hanging="27"/>
        <w:jc w:val="both"/>
        <w:rPr>
          <w:sz w:val="14"/>
          <w:szCs w:val="14"/>
          <w:lang w:val="ru-RU"/>
        </w:rPr>
      </w:pPr>
      <w:r w:rsidRPr="00056B0B">
        <w:rPr>
          <w:noProof/>
          <w:sz w:val="14"/>
          <w:szCs w:val="14"/>
          <w:lang w:val="ru-RU" w:eastAsia="ru-RU"/>
        </w:rPr>
        <w:drawing>
          <wp:inline distT="0" distB="0" distL="0" distR="0" wp14:anchorId="0A0B844A" wp14:editId="76DECF24">
            <wp:extent cx="200990" cy="200659"/>
            <wp:effectExtent l="0" t="0" r="8890" b="9525"/>
            <wp:docPr id="1118"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056B0B">
        <w:rPr>
          <w:sz w:val="14"/>
          <w:szCs w:val="14"/>
          <w:lang w:val="ru-RU"/>
        </w:rPr>
        <w:t xml:space="preserve"> </w:t>
      </w:r>
      <w:r w:rsidR="008C212C">
        <w:rPr>
          <w:sz w:val="14"/>
          <w:szCs w:val="14"/>
          <w:lang w:val="ru-RU"/>
        </w:rPr>
        <w:t>Отпирание</w:t>
      </w:r>
      <w:r w:rsidRPr="00056B0B">
        <w:rPr>
          <w:sz w:val="14"/>
          <w:szCs w:val="14"/>
          <w:lang w:val="ru-RU"/>
        </w:rPr>
        <w:t xml:space="preserve"> с помощью кнопок центрального замка в автомобиле возможна только при отключенной противоугонной системе. При других состояниях противоугонной системы </w:t>
      </w:r>
      <w:r w:rsidR="008C212C">
        <w:rPr>
          <w:sz w:val="14"/>
          <w:szCs w:val="14"/>
          <w:lang w:val="ru-RU"/>
        </w:rPr>
        <w:t>отпирание</w:t>
      </w:r>
      <w:r w:rsidRPr="00056B0B">
        <w:rPr>
          <w:sz w:val="14"/>
          <w:szCs w:val="14"/>
          <w:lang w:val="ru-RU"/>
        </w:rPr>
        <w:t xml:space="preserve"> невозможн</w:t>
      </w:r>
      <w:r w:rsidR="008C212C">
        <w:rPr>
          <w:sz w:val="14"/>
          <w:szCs w:val="14"/>
          <w:lang w:val="ru-RU"/>
        </w:rPr>
        <w:t>о</w:t>
      </w:r>
      <w:r w:rsidRPr="00056B0B">
        <w:rPr>
          <w:spacing w:val="-2"/>
          <w:sz w:val="14"/>
          <w:szCs w:val="14"/>
          <w:lang w:val="ru-RU"/>
        </w:rPr>
        <w:t>.</w:t>
      </w:r>
      <w:r w:rsidRPr="00056B0B">
        <w:rPr>
          <w:noProof/>
          <w:spacing w:val="-19"/>
          <w:sz w:val="14"/>
          <w:szCs w:val="14"/>
          <w:lang w:val="ru-RU" w:eastAsia="ru-RU"/>
        </w:rPr>
        <w:drawing>
          <wp:inline distT="0" distB="0" distL="0" distR="0" wp14:anchorId="5CBD8420" wp14:editId="6D8296C4">
            <wp:extent cx="66929" cy="82140"/>
            <wp:effectExtent l="0" t="0" r="0" b="0"/>
            <wp:docPr id="1119"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56B0B" w:rsidRDefault="008C212C" w:rsidP="00E56DEB">
      <w:pPr>
        <w:pStyle w:val="4"/>
        <w:tabs>
          <w:tab w:val="left" w:pos="1598"/>
          <w:tab w:val="left" w:pos="2927"/>
        </w:tabs>
        <w:spacing w:before="121" w:line="300" w:lineRule="auto"/>
        <w:ind w:left="27" w:right="876"/>
        <w:rPr>
          <w:sz w:val="16"/>
          <w:szCs w:val="16"/>
          <w:lang w:val="ru-RU"/>
        </w:rPr>
      </w:pPr>
      <w:r>
        <w:rPr>
          <w:color w:val="1E6CEB"/>
          <w:spacing w:val="-2"/>
          <w:sz w:val="16"/>
          <w:szCs w:val="16"/>
          <w:lang w:val="ru-RU"/>
        </w:rPr>
        <w:t>Автоматическое запирание и отпирание</w:t>
      </w:r>
      <w:r w:rsidR="00056B0B" w:rsidRPr="00056B0B">
        <w:rPr>
          <w:color w:val="1E6CEB"/>
          <w:spacing w:val="-2"/>
          <w:sz w:val="16"/>
          <w:szCs w:val="16"/>
          <w:lang w:val="ru-RU"/>
        </w:rPr>
        <w:t xml:space="preserve"> </w:t>
      </w:r>
    </w:p>
    <w:p w:rsidR="00B3603F" w:rsidRPr="00056B0B" w:rsidRDefault="00256439" w:rsidP="00E56DEB">
      <w:pPr>
        <w:pStyle w:val="5"/>
        <w:spacing w:before="110" w:line="300" w:lineRule="auto"/>
        <w:ind w:left="27"/>
        <w:rPr>
          <w:sz w:val="14"/>
          <w:szCs w:val="14"/>
          <w:lang w:val="ru-RU"/>
        </w:rPr>
      </w:pPr>
      <w:bookmarkStart w:id="66" w:name="_bookmark30"/>
      <w:bookmarkEnd w:id="66"/>
      <w:r>
        <w:rPr>
          <w:color w:val="79C1F9"/>
          <w:spacing w:val="-2"/>
          <w:sz w:val="14"/>
          <w:szCs w:val="14"/>
          <w:lang w:val="ru-RU"/>
        </w:rPr>
        <w:t>А</w:t>
      </w:r>
      <w:r w:rsidR="00056B0B" w:rsidRPr="00056B0B">
        <w:rPr>
          <w:color w:val="79C1F9"/>
          <w:spacing w:val="-2"/>
          <w:sz w:val="14"/>
          <w:szCs w:val="14"/>
          <w:lang w:val="ru-RU"/>
        </w:rPr>
        <w:t>втоматическо</w:t>
      </w:r>
      <w:r>
        <w:rPr>
          <w:color w:val="79C1F9"/>
          <w:spacing w:val="-2"/>
          <w:sz w:val="14"/>
          <w:szCs w:val="14"/>
          <w:lang w:val="ru-RU"/>
        </w:rPr>
        <w:t>е</w:t>
      </w:r>
      <w:r w:rsidR="00056B0B" w:rsidRPr="00056B0B">
        <w:rPr>
          <w:color w:val="79C1F9"/>
          <w:spacing w:val="-2"/>
          <w:sz w:val="14"/>
          <w:szCs w:val="14"/>
          <w:lang w:val="ru-RU"/>
        </w:rPr>
        <w:t xml:space="preserve"> повторно</w:t>
      </w:r>
      <w:r>
        <w:rPr>
          <w:color w:val="79C1F9"/>
          <w:spacing w:val="-2"/>
          <w:sz w:val="14"/>
          <w:szCs w:val="14"/>
          <w:lang w:val="ru-RU"/>
        </w:rPr>
        <w:t>е</w:t>
      </w:r>
      <w:r w:rsidR="008C212C">
        <w:rPr>
          <w:color w:val="79C1F9"/>
          <w:spacing w:val="-2"/>
          <w:sz w:val="14"/>
          <w:szCs w:val="14"/>
          <w:lang w:val="ru-RU"/>
        </w:rPr>
        <w:t xml:space="preserve"> запирани</w:t>
      </w:r>
      <w:r>
        <w:rPr>
          <w:color w:val="79C1F9"/>
          <w:spacing w:val="-2"/>
          <w:sz w:val="14"/>
          <w:szCs w:val="14"/>
          <w:lang w:val="ru-RU"/>
        </w:rPr>
        <w:t>е</w:t>
      </w:r>
    </w:p>
    <w:p w:rsidR="00B3603F" w:rsidRPr="00056B0B" w:rsidRDefault="00056B0B" w:rsidP="00E56DEB">
      <w:pPr>
        <w:pStyle w:val="a3"/>
        <w:spacing w:before="164" w:line="300" w:lineRule="auto"/>
        <w:ind w:left="27" w:right="876"/>
        <w:rPr>
          <w:sz w:val="14"/>
          <w:szCs w:val="14"/>
          <w:lang w:val="ru-RU"/>
        </w:rPr>
      </w:pPr>
      <w:bookmarkStart w:id="67" w:name="_Hlk212184419"/>
      <w:r>
        <w:rPr>
          <w:sz w:val="14"/>
          <w:szCs w:val="14"/>
          <w:lang w:val="ru-RU"/>
        </w:rPr>
        <w:t>Е</w:t>
      </w:r>
      <w:r w:rsidRPr="00056B0B">
        <w:rPr>
          <w:sz w:val="14"/>
          <w:szCs w:val="14"/>
          <w:lang w:val="ru-RU"/>
        </w:rPr>
        <w:t xml:space="preserve">сли ни одна из четырёх дверей и багажник не были открыты в течение 45 секунд </w:t>
      </w:r>
      <w:r>
        <w:rPr>
          <w:sz w:val="14"/>
          <w:szCs w:val="14"/>
          <w:lang w:val="ru-RU"/>
        </w:rPr>
        <w:t>п</w:t>
      </w:r>
      <w:r w:rsidRPr="00056B0B">
        <w:rPr>
          <w:sz w:val="14"/>
          <w:szCs w:val="14"/>
          <w:lang w:val="ru-RU"/>
        </w:rPr>
        <w:t>осле отпирания автомобиля, двери автоматически заблокируются. При этом салонное освещение погаснет, а противоугонная система включится.</w:t>
      </w:r>
    </w:p>
    <w:bookmarkEnd w:id="67"/>
    <w:p w:rsidR="00B3603F" w:rsidRPr="00BF5074" w:rsidRDefault="00256439" w:rsidP="00E56DEB">
      <w:pPr>
        <w:pStyle w:val="5"/>
        <w:spacing w:line="300" w:lineRule="auto"/>
        <w:ind w:left="27"/>
        <w:rPr>
          <w:sz w:val="14"/>
          <w:szCs w:val="14"/>
          <w:lang w:val="ru-RU"/>
        </w:rPr>
      </w:pPr>
      <w:r>
        <w:rPr>
          <w:color w:val="79C1F9"/>
          <w:spacing w:val="-2"/>
          <w:sz w:val="14"/>
          <w:szCs w:val="14"/>
          <w:lang w:val="ru-RU"/>
        </w:rPr>
        <w:t>А</w:t>
      </w:r>
      <w:r w:rsidR="00056B0B" w:rsidRPr="00056B0B">
        <w:rPr>
          <w:color w:val="79C1F9"/>
          <w:spacing w:val="-2"/>
          <w:sz w:val="14"/>
          <w:szCs w:val="14"/>
          <w:lang w:val="ru-RU"/>
        </w:rPr>
        <w:t>втоматическо</w:t>
      </w:r>
      <w:r>
        <w:rPr>
          <w:color w:val="79C1F9"/>
          <w:spacing w:val="-2"/>
          <w:sz w:val="14"/>
          <w:szCs w:val="14"/>
          <w:lang w:val="ru-RU"/>
        </w:rPr>
        <w:t>е</w:t>
      </w:r>
      <w:r w:rsidR="008C212C">
        <w:rPr>
          <w:color w:val="79C1F9"/>
          <w:spacing w:val="-2"/>
          <w:sz w:val="14"/>
          <w:szCs w:val="14"/>
          <w:lang w:val="ru-RU"/>
        </w:rPr>
        <w:t xml:space="preserve"> запирани</w:t>
      </w:r>
      <w:r>
        <w:rPr>
          <w:color w:val="79C1F9"/>
          <w:spacing w:val="-2"/>
          <w:sz w:val="14"/>
          <w:szCs w:val="14"/>
          <w:lang w:val="ru-RU"/>
        </w:rPr>
        <w:t>е</w:t>
      </w:r>
      <w:r w:rsidR="008C212C">
        <w:rPr>
          <w:color w:val="79C1F9"/>
          <w:spacing w:val="-2"/>
          <w:sz w:val="14"/>
          <w:szCs w:val="14"/>
          <w:lang w:val="ru-RU"/>
        </w:rPr>
        <w:t xml:space="preserve"> </w:t>
      </w:r>
      <w:r w:rsidR="00056B0B">
        <w:rPr>
          <w:color w:val="79C1F9"/>
          <w:spacing w:val="-2"/>
          <w:sz w:val="14"/>
          <w:szCs w:val="14"/>
          <w:lang w:val="ru-RU"/>
        </w:rPr>
        <w:t>при</w:t>
      </w:r>
      <w:r w:rsidR="00056B0B" w:rsidRPr="00BF5074">
        <w:rPr>
          <w:color w:val="79C1F9"/>
          <w:spacing w:val="-2"/>
          <w:sz w:val="14"/>
          <w:szCs w:val="14"/>
          <w:lang w:val="ru-RU"/>
        </w:rPr>
        <w:t xml:space="preserve"> </w:t>
      </w:r>
      <w:r w:rsidR="00056B0B" w:rsidRPr="00056B0B">
        <w:rPr>
          <w:color w:val="79C1F9"/>
          <w:spacing w:val="-2"/>
          <w:sz w:val="14"/>
          <w:szCs w:val="14"/>
          <w:lang w:val="ru-RU"/>
        </w:rPr>
        <w:t>движени</w:t>
      </w:r>
      <w:r w:rsidR="00056B0B">
        <w:rPr>
          <w:color w:val="79C1F9"/>
          <w:spacing w:val="-2"/>
          <w:sz w:val="14"/>
          <w:szCs w:val="14"/>
          <w:lang w:val="ru-RU"/>
        </w:rPr>
        <w:t>и</w:t>
      </w:r>
    </w:p>
    <w:p w:rsidR="00B3603F" w:rsidRPr="00056B0B" w:rsidRDefault="00056B0B" w:rsidP="00E56DEB">
      <w:pPr>
        <w:pStyle w:val="a3"/>
        <w:spacing w:before="163" w:line="300" w:lineRule="auto"/>
        <w:ind w:left="27" w:right="877"/>
        <w:rPr>
          <w:lang w:val="ru-RU"/>
        </w:rPr>
        <w:sectPr w:rsidR="00B3603F" w:rsidRPr="00056B0B">
          <w:pgSz w:w="8740" w:h="11910"/>
          <w:pgMar w:top="220" w:right="0" w:bottom="560" w:left="850" w:header="0" w:footer="362" w:gutter="0"/>
          <w:cols w:num="2" w:space="720" w:equalWidth="0">
            <w:col w:w="3337" w:space="330"/>
            <w:col w:w="4223"/>
          </w:cols>
        </w:sectPr>
      </w:pPr>
      <w:r w:rsidRPr="00056B0B">
        <w:rPr>
          <w:sz w:val="14"/>
          <w:szCs w:val="14"/>
          <w:lang w:val="ru-RU"/>
        </w:rPr>
        <w:t>При запуске автомобиля и движении с определённой скоростью в течение некоторого времени все четыре двери автоматически заблокируются.</w:t>
      </w:r>
    </w:p>
    <w:p w:rsidR="00B3603F" w:rsidRPr="000344D2" w:rsidRDefault="00357311">
      <w:pPr>
        <w:spacing w:before="70"/>
        <w:ind w:left="28"/>
        <w:rPr>
          <w:i/>
          <w:sz w:val="18"/>
          <w:szCs w:val="18"/>
          <w:lang w:val="ru-RU"/>
        </w:rPr>
      </w:pPr>
      <w:r w:rsidRPr="000344D2">
        <w:rPr>
          <w:i/>
          <w:color w:val="007FFF"/>
          <w:spacing w:val="-2"/>
          <w:sz w:val="18"/>
          <w:szCs w:val="18"/>
          <w:lang w:val="ru-RU"/>
        </w:rPr>
        <w:lastRenderedPageBreak/>
        <w:t>Вход и выход из автомобиля</w:t>
      </w:r>
    </w:p>
    <w:p w:rsidR="00B3603F" w:rsidRPr="00196AF1" w:rsidRDefault="00E56DEB" w:rsidP="00E56DEB">
      <w:pPr>
        <w:pStyle w:val="5"/>
        <w:spacing w:before="214" w:line="300" w:lineRule="auto"/>
        <w:rPr>
          <w:sz w:val="14"/>
          <w:szCs w:val="14"/>
          <w:lang w:val="ru-RU"/>
        </w:rPr>
      </w:pPr>
      <w:r w:rsidRPr="000344D2">
        <w:rPr>
          <w:i/>
          <w:noProof/>
          <w:sz w:val="18"/>
          <w:szCs w:val="18"/>
        </w:rPr>
        <mc:AlternateContent>
          <mc:Choice Requires="wps">
            <w:drawing>
              <wp:anchor distT="0" distB="0" distL="0" distR="0" simplePos="0" relativeHeight="251391488" behindDoc="0" locked="0" layoutInCell="1" allowOverlap="1">
                <wp:simplePos x="0" y="0"/>
                <wp:positionH relativeFrom="page">
                  <wp:posOffset>557530</wp:posOffset>
                </wp:positionH>
                <wp:positionV relativeFrom="paragraph">
                  <wp:posOffset>35560</wp:posOffset>
                </wp:positionV>
                <wp:extent cx="4428490" cy="3810"/>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3953835" id="Graphic 69" o:spid="_x0000_s1026" style="position:absolute;margin-left:43.9pt;margin-top:2.8pt;width:348.7pt;height:.3pt;z-index:2513914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" path="m4427994,l,,,3594r4427994,l4427994,xe" fillcolor="#007fff" stroked="f">
                <v:path arrowok="t"/>
                <w10:wrap anchorx="page"/>
              </v:shape>
            </w:pict>
          </mc:Fallback>
        </mc:AlternateContent>
      </w:r>
      <w:r w:rsidR="00256439">
        <w:rPr>
          <w:color w:val="79C1F9"/>
          <w:spacing w:val="-2"/>
          <w:sz w:val="14"/>
          <w:szCs w:val="14"/>
          <w:lang w:val="ru-RU"/>
        </w:rPr>
        <w:t>А</w:t>
      </w:r>
      <w:r w:rsidR="00056B0B" w:rsidRPr="00196AF1">
        <w:rPr>
          <w:color w:val="79C1F9"/>
          <w:spacing w:val="-2"/>
          <w:sz w:val="14"/>
          <w:szCs w:val="14"/>
          <w:lang w:val="ru-RU"/>
        </w:rPr>
        <w:t>втоматическо</w:t>
      </w:r>
      <w:r w:rsidR="00256439">
        <w:rPr>
          <w:color w:val="79C1F9"/>
          <w:spacing w:val="-2"/>
          <w:sz w:val="14"/>
          <w:szCs w:val="14"/>
          <w:lang w:val="ru-RU"/>
        </w:rPr>
        <w:t>е</w:t>
      </w:r>
      <w:r w:rsidR="0010251B">
        <w:rPr>
          <w:color w:val="79C1F9"/>
          <w:spacing w:val="-2"/>
          <w:sz w:val="14"/>
          <w:szCs w:val="14"/>
          <w:lang w:val="ru-RU"/>
        </w:rPr>
        <w:t xml:space="preserve"> отпирани</w:t>
      </w:r>
      <w:r w:rsidR="00256439">
        <w:rPr>
          <w:color w:val="79C1F9"/>
          <w:spacing w:val="-2"/>
          <w:sz w:val="14"/>
          <w:szCs w:val="14"/>
          <w:lang w:val="ru-RU"/>
        </w:rPr>
        <w:t>е</w:t>
      </w:r>
    </w:p>
    <w:p w:rsidR="00B3603F" w:rsidRPr="00056B0B" w:rsidRDefault="00056B0B" w:rsidP="00E56DEB">
      <w:pPr>
        <w:pStyle w:val="a3"/>
        <w:spacing w:before="163" w:line="300" w:lineRule="auto"/>
        <w:rPr>
          <w:sz w:val="14"/>
          <w:szCs w:val="14"/>
          <w:lang w:val="ru-RU"/>
        </w:rPr>
      </w:pPr>
      <w:r w:rsidRPr="00056B0B">
        <w:rPr>
          <w:sz w:val="14"/>
          <w:szCs w:val="14"/>
          <w:lang w:val="ru-RU"/>
        </w:rPr>
        <w:t>После автоматическо</w:t>
      </w:r>
      <w:r w:rsidR="0010251B">
        <w:rPr>
          <w:sz w:val="14"/>
          <w:szCs w:val="14"/>
          <w:lang w:val="ru-RU"/>
        </w:rPr>
        <w:t xml:space="preserve">го запирания </w:t>
      </w:r>
      <w:r w:rsidRPr="00056B0B">
        <w:rPr>
          <w:sz w:val="14"/>
          <w:szCs w:val="14"/>
          <w:lang w:val="ru-RU"/>
        </w:rPr>
        <w:t xml:space="preserve">автомобиля, если на мультимедийном дисплее активирована функция автоматического отпирания при </w:t>
      </w:r>
      <w:r w:rsidR="0010251B">
        <w:rPr>
          <w:sz w:val="14"/>
          <w:szCs w:val="14"/>
          <w:lang w:val="ru-RU"/>
        </w:rPr>
        <w:t>стоянке</w:t>
      </w:r>
      <w:r w:rsidRPr="00056B0B">
        <w:rPr>
          <w:sz w:val="14"/>
          <w:szCs w:val="14"/>
          <w:lang w:val="ru-RU"/>
        </w:rPr>
        <w:t>, автомобиль автоматически разблокируется при переводе рычага переключения передач в положение «</w:t>
      </w:r>
      <w:r w:rsidRPr="00056B0B">
        <w:rPr>
          <w:sz w:val="14"/>
          <w:szCs w:val="14"/>
        </w:rPr>
        <w:t>P</w:t>
      </w:r>
      <w:r w:rsidRPr="00056B0B">
        <w:rPr>
          <w:sz w:val="14"/>
          <w:szCs w:val="14"/>
          <w:lang w:val="ru-RU"/>
        </w:rPr>
        <w:t>».</w:t>
      </w:r>
    </w:p>
    <w:p w:rsidR="00B3603F" w:rsidRPr="00196AF1" w:rsidRDefault="0010251B" w:rsidP="00E56DEB">
      <w:pPr>
        <w:pStyle w:val="5"/>
        <w:spacing w:line="300" w:lineRule="auto"/>
        <w:rPr>
          <w:sz w:val="14"/>
          <w:szCs w:val="14"/>
          <w:lang w:val="ru-RU"/>
        </w:rPr>
      </w:pPr>
      <w:r>
        <w:rPr>
          <w:color w:val="79C1F9"/>
          <w:spacing w:val="-2"/>
          <w:sz w:val="14"/>
          <w:szCs w:val="14"/>
          <w:lang w:val="ru-RU"/>
        </w:rPr>
        <w:t xml:space="preserve">Отпирание </w:t>
      </w:r>
      <w:r w:rsidR="00196AF1" w:rsidRPr="00196AF1">
        <w:rPr>
          <w:color w:val="79C1F9"/>
          <w:spacing w:val="-2"/>
          <w:sz w:val="14"/>
          <w:szCs w:val="14"/>
          <w:lang w:val="ru-RU"/>
        </w:rPr>
        <w:t>дверей при столкновении</w:t>
      </w:r>
    </w:p>
    <w:p w:rsidR="00B3603F" w:rsidRPr="00196AF1" w:rsidRDefault="00196AF1" w:rsidP="00E56DEB">
      <w:pPr>
        <w:pStyle w:val="a3"/>
        <w:spacing w:before="164" w:line="300" w:lineRule="auto"/>
        <w:ind w:left="28"/>
        <w:rPr>
          <w:sz w:val="14"/>
          <w:szCs w:val="14"/>
          <w:lang w:val="ru-RU"/>
        </w:rPr>
      </w:pPr>
      <w:r w:rsidRPr="00196AF1">
        <w:rPr>
          <w:sz w:val="14"/>
          <w:szCs w:val="14"/>
          <w:lang w:val="ru-RU"/>
        </w:rPr>
        <w:t xml:space="preserve">В случае сильного столкновения во время движения все четыре двери автоматически </w:t>
      </w:r>
      <w:r w:rsidR="0010251B">
        <w:rPr>
          <w:sz w:val="14"/>
          <w:szCs w:val="14"/>
          <w:lang w:val="ru-RU"/>
        </w:rPr>
        <w:t>отпираются</w:t>
      </w:r>
      <w:r w:rsidRPr="00196AF1">
        <w:rPr>
          <w:sz w:val="14"/>
          <w:szCs w:val="14"/>
          <w:lang w:val="ru-RU"/>
        </w:rPr>
        <w:t>, позволяя пассажирам быстро покинуть автомобиль. Возможность автоматическо</w:t>
      </w:r>
      <w:r w:rsidR="0010251B">
        <w:rPr>
          <w:sz w:val="14"/>
          <w:szCs w:val="14"/>
          <w:lang w:val="ru-RU"/>
        </w:rPr>
        <w:t>го</w:t>
      </w:r>
      <w:r w:rsidRPr="00196AF1">
        <w:rPr>
          <w:sz w:val="14"/>
          <w:szCs w:val="14"/>
          <w:lang w:val="ru-RU"/>
        </w:rPr>
        <w:t xml:space="preserve"> </w:t>
      </w:r>
      <w:r w:rsidR="0010251B">
        <w:rPr>
          <w:sz w:val="14"/>
          <w:szCs w:val="14"/>
          <w:lang w:val="ru-RU"/>
        </w:rPr>
        <w:t xml:space="preserve">отпирания </w:t>
      </w:r>
      <w:r w:rsidRPr="00196AF1">
        <w:rPr>
          <w:sz w:val="14"/>
          <w:szCs w:val="14"/>
          <w:lang w:val="ru-RU"/>
        </w:rPr>
        <w:t>зависит от силы удара и типа аварии.</w:t>
      </w:r>
    </w:p>
    <w:p w:rsidR="00E56DEB" w:rsidRDefault="00E56DEB" w:rsidP="00E56DEB">
      <w:pPr>
        <w:pStyle w:val="4"/>
        <w:spacing w:line="300" w:lineRule="auto"/>
        <w:rPr>
          <w:color w:val="1E6CEB"/>
          <w:spacing w:val="-2"/>
          <w:sz w:val="14"/>
          <w:szCs w:val="14"/>
          <w:lang w:val="ru-RU"/>
        </w:rPr>
      </w:pPr>
    </w:p>
    <w:p w:rsidR="00196AF1" w:rsidRPr="00C653A4" w:rsidRDefault="00196AF1" w:rsidP="00E56DEB">
      <w:pPr>
        <w:pStyle w:val="4"/>
        <w:spacing w:line="300" w:lineRule="auto"/>
        <w:rPr>
          <w:color w:val="1E6CEB"/>
          <w:spacing w:val="-2"/>
          <w:sz w:val="16"/>
          <w:szCs w:val="16"/>
          <w:lang w:val="ru-RU"/>
        </w:rPr>
      </w:pPr>
      <w:r w:rsidRPr="00C653A4">
        <w:rPr>
          <w:color w:val="1E6CEB"/>
          <w:spacing w:val="-2"/>
          <w:sz w:val="16"/>
          <w:szCs w:val="16"/>
          <w:lang w:val="ru-RU"/>
        </w:rPr>
        <w:t>Открывание с помощью ручек</w:t>
      </w:r>
    </w:p>
    <w:p w:rsidR="00B3603F" w:rsidRPr="00C653A4" w:rsidRDefault="00196AF1" w:rsidP="00E56DEB">
      <w:pPr>
        <w:pStyle w:val="4"/>
        <w:spacing w:line="300" w:lineRule="auto"/>
        <w:rPr>
          <w:sz w:val="16"/>
          <w:szCs w:val="16"/>
          <w:lang w:val="ru-RU"/>
        </w:rPr>
      </w:pPr>
      <w:r w:rsidRPr="00C653A4">
        <w:rPr>
          <w:color w:val="1E6CEB"/>
          <w:spacing w:val="-2"/>
          <w:sz w:val="16"/>
          <w:szCs w:val="16"/>
          <w:lang w:val="ru-RU"/>
        </w:rPr>
        <w:t>дверей</w:t>
      </w:r>
    </w:p>
    <w:p w:rsidR="00B3603F" w:rsidRPr="00BF5074" w:rsidRDefault="006155B8" w:rsidP="00E56DEB">
      <w:pPr>
        <w:pStyle w:val="a3"/>
        <w:spacing w:before="6" w:line="300" w:lineRule="auto"/>
        <w:jc w:val="left"/>
        <w:rPr>
          <w:b/>
          <w:sz w:val="14"/>
          <w:szCs w:val="14"/>
          <w:lang w:val="ru-RU"/>
        </w:rPr>
      </w:pPr>
      <w:r w:rsidRPr="00056B0B">
        <w:rPr>
          <w:b/>
          <w:noProof/>
          <w:sz w:val="14"/>
          <w:szCs w:val="14"/>
        </w:rPr>
        <w:drawing>
          <wp:anchor distT="0" distB="0" distL="0" distR="0" simplePos="0" relativeHeight="251463168" behindDoc="1" locked="0" layoutInCell="1" allowOverlap="1">
            <wp:simplePos x="0" y="0"/>
            <wp:positionH relativeFrom="page">
              <wp:posOffset>557999</wp:posOffset>
            </wp:positionH>
            <wp:positionV relativeFrom="paragraph">
              <wp:posOffset>85084</wp:posOffset>
            </wp:positionV>
            <wp:extent cx="2088418" cy="1728216"/>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2" cstate="print"/>
                    <a:stretch>
                      <a:fillRect/>
                    </a:stretch>
                  </pic:blipFill>
                  <pic:spPr>
                    <a:xfrm>
                      <a:off x="0" y="0"/>
                      <a:ext cx="2088418" cy="1728216"/>
                    </a:xfrm>
                    <a:prstGeom prst="rect">
                      <a:avLst/>
                    </a:prstGeom>
                  </pic:spPr>
                </pic:pic>
              </a:graphicData>
            </a:graphic>
          </wp:anchor>
        </w:drawing>
      </w:r>
    </w:p>
    <w:p w:rsidR="00B3603F" w:rsidRPr="00196AF1" w:rsidRDefault="00196AF1" w:rsidP="00E56DEB">
      <w:pPr>
        <w:pStyle w:val="a3"/>
        <w:spacing w:before="94" w:line="300" w:lineRule="auto"/>
        <w:ind w:left="28"/>
        <w:rPr>
          <w:sz w:val="14"/>
          <w:szCs w:val="14"/>
          <w:lang w:val="ru-RU"/>
        </w:rPr>
      </w:pPr>
      <w:bookmarkStart w:id="68" w:name="_bookmark33"/>
      <w:bookmarkEnd w:id="68"/>
      <w:r>
        <w:rPr>
          <w:sz w:val="14"/>
          <w:szCs w:val="14"/>
          <w:lang w:val="ru-RU"/>
        </w:rPr>
        <w:t>Если</w:t>
      </w:r>
      <w:r w:rsidRPr="00196AF1">
        <w:rPr>
          <w:sz w:val="14"/>
          <w:szCs w:val="14"/>
          <w:lang w:val="ru-RU"/>
        </w:rPr>
        <w:t xml:space="preserve"> двери находятся в </w:t>
      </w:r>
      <w:r w:rsidR="0010251B">
        <w:rPr>
          <w:sz w:val="14"/>
          <w:szCs w:val="14"/>
          <w:lang w:val="ru-RU"/>
        </w:rPr>
        <w:t>незапертом</w:t>
      </w:r>
      <w:r w:rsidRPr="00196AF1">
        <w:rPr>
          <w:sz w:val="14"/>
          <w:szCs w:val="14"/>
          <w:lang w:val="ru-RU"/>
        </w:rPr>
        <w:t xml:space="preserve"> состоянии, </w:t>
      </w:r>
      <w:r>
        <w:rPr>
          <w:sz w:val="14"/>
          <w:szCs w:val="14"/>
          <w:lang w:val="ru-RU"/>
        </w:rPr>
        <w:t xml:space="preserve">их </w:t>
      </w:r>
      <w:r w:rsidRPr="00196AF1">
        <w:rPr>
          <w:sz w:val="14"/>
          <w:szCs w:val="14"/>
          <w:lang w:val="ru-RU"/>
        </w:rPr>
        <w:t>можно открыть, потянув за внутренние/внешние ручки автомобиля.</w:t>
      </w:r>
    </w:p>
    <w:p w:rsidR="00E56DEB" w:rsidRDefault="00E56DEB" w:rsidP="00E56DEB">
      <w:pPr>
        <w:pStyle w:val="4"/>
        <w:spacing w:line="300" w:lineRule="auto"/>
        <w:rPr>
          <w:color w:val="1E6CEB"/>
          <w:spacing w:val="-2"/>
          <w:sz w:val="14"/>
          <w:szCs w:val="14"/>
          <w:lang w:val="ru-RU"/>
        </w:rPr>
      </w:pPr>
    </w:p>
    <w:p w:rsidR="00B3603F" w:rsidRPr="00C653A4" w:rsidRDefault="00196AF1" w:rsidP="00E56DEB">
      <w:pPr>
        <w:pStyle w:val="4"/>
        <w:spacing w:line="300" w:lineRule="auto"/>
        <w:rPr>
          <w:sz w:val="16"/>
          <w:szCs w:val="16"/>
          <w:lang w:val="ru-RU"/>
        </w:rPr>
      </w:pPr>
      <w:r w:rsidRPr="00C653A4">
        <w:rPr>
          <w:color w:val="1E6CEB"/>
          <w:spacing w:val="-2"/>
          <w:sz w:val="16"/>
          <w:szCs w:val="16"/>
          <w:lang w:val="ru-RU"/>
        </w:rPr>
        <w:t xml:space="preserve">Открывание и </w:t>
      </w:r>
      <w:r w:rsidR="00C952BB" w:rsidRPr="00C653A4">
        <w:rPr>
          <w:color w:val="1E6CEB"/>
          <w:spacing w:val="-2"/>
          <w:sz w:val="16"/>
          <w:szCs w:val="16"/>
          <w:lang w:val="ru-RU"/>
        </w:rPr>
        <w:t xml:space="preserve">закрывание крышки </w:t>
      </w:r>
      <w:r w:rsidRPr="00C653A4">
        <w:rPr>
          <w:color w:val="1E6CEB"/>
          <w:spacing w:val="-2"/>
          <w:sz w:val="16"/>
          <w:szCs w:val="16"/>
          <w:lang w:val="ru-RU"/>
        </w:rPr>
        <w:t>багажника</w:t>
      </w:r>
    </w:p>
    <w:p w:rsidR="00B3603F" w:rsidRPr="00196AF1" w:rsidRDefault="00196AF1" w:rsidP="00E56DEB">
      <w:pPr>
        <w:pStyle w:val="5"/>
        <w:spacing w:before="107" w:line="300" w:lineRule="auto"/>
        <w:rPr>
          <w:sz w:val="14"/>
          <w:szCs w:val="14"/>
          <w:lang w:val="ru-RU"/>
        </w:rPr>
      </w:pPr>
      <w:bookmarkStart w:id="69" w:name="_bookmark34"/>
      <w:bookmarkEnd w:id="69"/>
      <w:r w:rsidRPr="00196AF1">
        <w:rPr>
          <w:color w:val="79C1F9"/>
          <w:spacing w:val="-2"/>
          <w:sz w:val="14"/>
          <w:szCs w:val="14"/>
          <w:lang w:val="ru-RU"/>
        </w:rPr>
        <w:t>Открывание багажника</w:t>
      </w:r>
    </w:p>
    <w:p w:rsidR="00B3603F" w:rsidRPr="00196AF1" w:rsidRDefault="006155B8" w:rsidP="00E56DEB">
      <w:pPr>
        <w:pStyle w:val="a3"/>
        <w:spacing w:before="163" w:line="300" w:lineRule="auto"/>
        <w:rPr>
          <w:sz w:val="14"/>
          <w:szCs w:val="14"/>
          <w:lang w:val="ru-RU"/>
        </w:rPr>
      </w:pPr>
      <w:r w:rsidRPr="00056B0B">
        <w:rPr>
          <w:noProof/>
          <w:sz w:val="14"/>
          <w:szCs w:val="14"/>
        </w:rPr>
        <w:drawing>
          <wp:inline distT="0" distB="0" distL="0" distR="0">
            <wp:extent cx="200990" cy="200659"/>
            <wp:effectExtent l="0" t="0" r="8890" b="9525"/>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C653A4">
        <w:rPr>
          <w:sz w:val="14"/>
          <w:szCs w:val="14"/>
          <w:lang w:val="ru-RU"/>
        </w:rPr>
        <w:t xml:space="preserve"> </w:t>
      </w:r>
      <w:r w:rsidR="00196AF1" w:rsidRPr="00196AF1">
        <w:rPr>
          <w:sz w:val="14"/>
          <w:szCs w:val="14"/>
          <w:lang w:val="ru-RU"/>
        </w:rPr>
        <w:t xml:space="preserve">При открытии или закрытии багажника вручную не применяйте чрезмерное усилие (необходимо открывать и закрывать медленно). Несоблюдение этого требования может привести к повреждению багажника или нарушению его работоспособности. </w:t>
      </w:r>
      <w:r w:rsidRPr="00196AF1">
        <w:rPr>
          <w:sz w:val="14"/>
          <w:szCs w:val="14"/>
          <w:lang w:val="ru-RU"/>
        </w:rPr>
        <w:t xml:space="preserve"> </w:t>
      </w:r>
      <w:r w:rsidRPr="00056B0B">
        <w:rPr>
          <w:noProof/>
          <w:spacing w:val="-19"/>
          <w:sz w:val="14"/>
          <w:szCs w:val="14"/>
        </w:rPr>
        <w:drawing>
          <wp:inline distT="0" distB="0" distL="0" distR="0">
            <wp:extent cx="64340" cy="80425"/>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BF5074" w:rsidRDefault="00196AF1" w:rsidP="00E56DEB">
      <w:pPr>
        <w:pStyle w:val="7"/>
        <w:spacing w:before="136" w:line="300" w:lineRule="auto"/>
        <w:jc w:val="left"/>
        <w:rPr>
          <w:sz w:val="14"/>
          <w:szCs w:val="14"/>
          <w:lang w:val="ru-RU"/>
        </w:rPr>
      </w:pPr>
      <w:r w:rsidRPr="00196AF1">
        <w:rPr>
          <w:color w:val="1E6CEB"/>
          <w:spacing w:val="-2"/>
          <w:sz w:val="14"/>
          <w:szCs w:val="14"/>
          <w:lang w:val="ru-RU"/>
        </w:rPr>
        <w:t>Открывание</w:t>
      </w:r>
      <w:r w:rsidRPr="00BF5074">
        <w:rPr>
          <w:color w:val="1E6CEB"/>
          <w:spacing w:val="-2"/>
          <w:sz w:val="14"/>
          <w:szCs w:val="14"/>
          <w:lang w:val="ru-RU"/>
        </w:rPr>
        <w:t xml:space="preserve"> </w:t>
      </w:r>
      <w:r w:rsidRPr="00196AF1">
        <w:rPr>
          <w:color w:val="1E6CEB"/>
          <w:spacing w:val="-2"/>
          <w:sz w:val="14"/>
          <w:szCs w:val="14"/>
          <w:lang w:val="ru-RU"/>
        </w:rPr>
        <w:t>багажника</w:t>
      </w:r>
      <w:r w:rsidRPr="00BF5074">
        <w:rPr>
          <w:color w:val="1E6CEB"/>
          <w:spacing w:val="-2"/>
          <w:sz w:val="14"/>
          <w:szCs w:val="14"/>
          <w:lang w:val="ru-RU"/>
        </w:rPr>
        <w:t xml:space="preserve"> </w:t>
      </w:r>
      <w:r w:rsidRPr="00196AF1">
        <w:rPr>
          <w:color w:val="1E6CEB"/>
          <w:spacing w:val="-2"/>
          <w:sz w:val="14"/>
          <w:szCs w:val="14"/>
          <w:lang w:val="ru-RU"/>
        </w:rPr>
        <w:t>из</w:t>
      </w:r>
      <w:r w:rsidRPr="00BF5074">
        <w:rPr>
          <w:color w:val="1E6CEB"/>
          <w:spacing w:val="-2"/>
          <w:sz w:val="14"/>
          <w:szCs w:val="14"/>
          <w:lang w:val="ru-RU"/>
        </w:rPr>
        <w:t xml:space="preserve"> </w:t>
      </w:r>
      <w:r w:rsidRPr="00196AF1">
        <w:rPr>
          <w:color w:val="1E6CEB"/>
          <w:spacing w:val="-2"/>
          <w:sz w:val="14"/>
          <w:szCs w:val="14"/>
          <w:lang w:val="ru-RU"/>
        </w:rPr>
        <w:t>автомобиля</w:t>
      </w:r>
    </w:p>
    <w:p w:rsidR="00B3603F" w:rsidRPr="00BF5074" w:rsidRDefault="006155B8" w:rsidP="00E56DEB">
      <w:pPr>
        <w:spacing w:line="300" w:lineRule="auto"/>
        <w:rPr>
          <w:sz w:val="14"/>
          <w:szCs w:val="14"/>
          <w:lang w:val="ru-RU"/>
        </w:rPr>
      </w:pPr>
      <w:r w:rsidRPr="00BF5074">
        <w:rPr>
          <w:sz w:val="14"/>
          <w:szCs w:val="14"/>
          <w:lang w:val="ru-RU"/>
        </w:rPr>
        <w:br w:type="column"/>
      </w:r>
    </w:p>
    <w:p w:rsidR="00B3603F" w:rsidRPr="00BF5074" w:rsidRDefault="006155B8" w:rsidP="00E56DEB">
      <w:pPr>
        <w:pStyle w:val="a3"/>
        <w:spacing w:before="27" w:line="300" w:lineRule="auto"/>
        <w:jc w:val="left"/>
        <w:rPr>
          <w:sz w:val="14"/>
          <w:szCs w:val="14"/>
          <w:lang w:val="ru-RU"/>
        </w:rPr>
      </w:pPr>
      <w:r w:rsidRPr="00056B0B">
        <w:rPr>
          <w:noProof/>
          <w:sz w:val="14"/>
          <w:szCs w:val="14"/>
        </w:rPr>
        <w:drawing>
          <wp:anchor distT="0" distB="0" distL="0" distR="0" simplePos="0" relativeHeight="251478528" behindDoc="1" locked="0" layoutInCell="1" allowOverlap="1">
            <wp:simplePos x="0" y="0"/>
            <wp:positionH relativeFrom="page">
              <wp:posOffset>2885757</wp:posOffset>
            </wp:positionH>
            <wp:positionV relativeFrom="paragraph">
              <wp:posOffset>178764</wp:posOffset>
            </wp:positionV>
            <wp:extent cx="2088418" cy="1728216"/>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33" cstate="print"/>
                    <a:stretch>
                      <a:fillRect/>
                    </a:stretch>
                  </pic:blipFill>
                  <pic:spPr>
                    <a:xfrm>
                      <a:off x="0" y="0"/>
                      <a:ext cx="2088418" cy="1728216"/>
                    </a:xfrm>
                    <a:prstGeom prst="rect">
                      <a:avLst/>
                    </a:prstGeom>
                  </pic:spPr>
                </pic:pic>
              </a:graphicData>
            </a:graphic>
          </wp:anchor>
        </w:drawing>
      </w:r>
    </w:p>
    <w:p w:rsidR="00B3603F" w:rsidRPr="00196AF1" w:rsidRDefault="00196AF1" w:rsidP="00E56DEB">
      <w:pPr>
        <w:pStyle w:val="a3"/>
        <w:spacing w:before="94" w:line="300" w:lineRule="auto"/>
        <w:ind w:left="28" w:right="876"/>
        <w:rPr>
          <w:sz w:val="14"/>
          <w:szCs w:val="14"/>
          <w:lang w:val="ru-RU"/>
        </w:rPr>
      </w:pPr>
      <w:r w:rsidRPr="00196AF1">
        <w:rPr>
          <w:sz w:val="14"/>
          <w:szCs w:val="14"/>
          <w:lang w:val="ru-RU"/>
        </w:rPr>
        <w:t xml:space="preserve">Когда автомобиль </w:t>
      </w:r>
      <w:r>
        <w:rPr>
          <w:sz w:val="14"/>
          <w:szCs w:val="14"/>
          <w:lang w:val="ru-RU"/>
        </w:rPr>
        <w:t xml:space="preserve">не </w:t>
      </w:r>
      <w:r w:rsidRPr="00196AF1">
        <w:rPr>
          <w:sz w:val="14"/>
          <w:szCs w:val="14"/>
          <w:lang w:val="ru-RU"/>
        </w:rPr>
        <w:t xml:space="preserve">находится </w:t>
      </w:r>
      <w:r>
        <w:rPr>
          <w:sz w:val="14"/>
          <w:szCs w:val="14"/>
          <w:lang w:val="ru-RU"/>
        </w:rPr>
        <w:t>в движении</w:t>
      </w:r>
      <w:r w:rsidRPr="00196AF1">
        <w:rPr>
          <w:sz w:val="14"/>
          <w:szCs w:val="14"/>
          <w:lang w:val="ru-RU"/>
        </w:rPr>
        <w:t>, а внешняя противоугонная система деактивирована, проведите пальцем вниз от верхней части мультимедийного экрана, чтобы открыть интерфейс быстрых настроек, и нажмите кнопку «Открыть багажник»,</w:t>
      </w:r>
      <w:r>
        <w:rPr>
          <w:sz w:val="14"/>
          <w:szCs w:val="14"/>
          <w:lang w:val="ru-RU"/>
        </w:rPr>
        <w:t xml:space="preserve"> </w:t>
      </w:r>
      <w:r w:rsidRPr="00196AF1">
        <w:rPr>
          <w:sz w:val="14"/>
          <w:szCs w:val="14"/>
          <w:lang w:val="ru-RU"/>
        </w:rPr>
        <w:t>багажник откроется.</w:t>
      </w:r>
    </w:p>
    <w:p w:rsidR="00E56DEB" w:rsidRDefault="00E56DEB" w:rsidP="00E56DEB">
      <w:pPr>
        <w:pStyle w:val="7"/>
        <w:spacing w:line="300" w:lineRule="auto"/>
        <w:rPr>
          <w:color w:val="1E6CEB"/>
          <w:spacing w:val="-2"/>
          <w:sz w:val="14"/>
          <w:szCs w:val="14"/>
          <w:lang w:val="ru-RU"/>
        </w:rPr>
      </w:pPr>
    </w:p>
    <w:p w:rsidR="00B3603F" w:rsidRPr="00196AF1" w:rsidRDefault="00196AF1" w:rsidP="00E56DEB">
      <w:pPr>
        <w:pStyle w:val="7"/>
        <w:spacing w:line="300" w:lineRule="auto"/>
        <w:rPr>
          <w:color w:val="1E6CEB"/>
          <w:spacing w:val="-2"/>
          <w:sz w:val="14"/>
          <w:szCs w:val="14"/>
          <w:lang w:val="ru-RU"/>
        </w:rPr>
      </w:pPr>
      <w:r w:rsidRPr="00196AF1">
        <w:rPr>
          <w:color w:val="1E6CEB"/>
          <w:spacing w:val="-2"/>
          <w:sz w:val="14"/>
          <w:szCs w:val="14"/>
          <w:lang w:val="ru-RU"/>
        </w:rPr>
        <w:t>Открывание багажника снаружи автомобиля</w:t>
      </w:r>
    </w:p>
    <w:p w:rsidR="00B3603F" w:rsidRPr="00196AF1" w:rsidRDefault="006155B8" w:rsidP="00E56DEB">
      <w:pPr>
        <w:pStyle w:val="a3"/>
        <w:spacing w:before="4" w:line="300" w:lineRule="auto"/>
        <w:jc w:val="left"/>
        <w:rPr>
          <w:sz w:val="14"/>
          <w:szCs w:val="14"/>
          <w:lang w:val="ru-RU"/>
        </w:rPr>
      </w:pPr>
      <w:r w:rsidRPr="00056B0B">
        <w:rPr>
          <w:noProof/>
          <w:sz w:val="14"/>
          <w:szCs w:val="14"/>
        </w:rPr>
        <w:drawing>
          <wp:anchor distT="0" distB="0" distL="0" distR="0" simplePos="0" relativeHeight="251491840" behindDoc="1" locked="0" layoutInCell="1" allowOverlap="1">
            <wp:simplePos x="0" y="0"/>
            <wp:positionH relativeFrom="page">
              <wp:posOffset>2885757</wp:posOffset>
            </wp:positionH>
            <wp:positionV relativeFrom="paragraph">
              <wp:posOffset>83984</wp:posOffset>
            </wp:positionV>
            <wp:extent cx="2088418" cy="1728216"/>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4" cstate="print"/>
                    <a:stretch>
                      <a:fillRect/>
                    </a:stretch>
                  </pic:blipFill>
                  <pic:spPr>
                    <a:xfrm>
                      <a:off x="0" y="0"/>
                      <a:ext cx="2088418" cy="1728216"/>
                    </a:xfrm>
                    <a:prstGeom prst="rect">
                      <a:avLst/>
                    </a:prstGeom>
                  </pic:spPr>
                </pic:pic>
              </a:graphicData>
            </a:graphic>
          </wp:anchor>
        </w:drawing>
      </w:r>
    </w:p>
    <w:p w:rsidR="00BE631C" w:rsidRDefault="00BE631C" w:rsidP="00E56DEB">
      <w:pPr>
        <w:pStyle w:val="a3"/>
        <w:spacing w:before="94" w:line="300" w:lineRule="auto"/>
        <w:ind w:left="28" w:right="876"/>
        <w:rPr>
          <w:sz w:val="14"/>
          <w:szCs w:val="14"/>
          <w:lang w:val="ru-RU"/>
        </w:rPr>
      </w:pPr>
      <w:r w:rsidRPr="00BE631C">
        <w:rPr>
          <w:sz w:val="14"/>
          <w:szCs w:val="14"/>
          <w:lang w:val="ru-RU"/>
        </w:rPr>
        <w:t xml:space="preserve">Когда автомобиль находится в неподвижном состоянии, выключатель внутренней блокировки замков разблокирован, и внешняя противоугонная система отключена, нажмите на внешнюю кнопку </w:t>
      </w:r>
      <w:r w:rsidR="0014659B">
        <w:rPr>
          <w:sz w:val="14"/>
          <w:szCs w:val="14"/>
          <w:lang w:val="ru-RU"/>
        </w:rPr>
        <w:t>крышки</w:t>
      </w:r>
      <w:r w:rsidRPr="00BE631C">
        <w:rPr>
          <w:sz w:val="14"/>
          <w:szCs w:val="14"/>
          <w:lang w:val="ru-RU"/>
        </w:rPr>
        <w:t xml:space="preserve"> багажника, чтобы открыть багажник.</w:t>
      </w:r>
    </w:p>
    <w:p w:rsidR="00406781" w:rsidRDefault="00BE631C" w:rsidP="00E56DEB">
      <w:pPr>
        <w:pStyle w:val="a3"/>
        <w:spacing w:before="94" w:line="300" w:lineRule="auto"/>
        <w:ind w:left="28" w:right="876"/>
        <w:rPr>
          <w:sz w:val="14"/>
          <w:szCs w:val="14"/>
          <w:lang w:val="ru-RU"/>
        </w:rPr>
      </w:pPr>
      <w:r w:rsidRPr="00BE631C">
        <w:rPr>
          <w:sz w:val="14"/>
          <w:szCs w:val="14"/>
          <w:lang w:val="ru-RU"/>
        </w:rPr>
        <w:t>Если смарт-ключ находится рядом с багажником, достаточно нажать внешний переключатель багажника</w:t>
      </w:r>
      <w:r>
        <w:rPr>
          <w:sz w:val="14"/>
          <w:szCs w:val="14"/>
          <w:lang w:val="ru-RU"/>
        </w:rPr>
        <w:t xml:space="preserve"> и </w:t>
      </w:r>
      <w:r w:rsidRPr="00BE631C">
        <w:rPr>
          <w:sz w:val="14"/>
          <w:szCs w:val="14"/>
          <w:lang w:val="ru-RU"/>
        </w:rPr>
        <w:t>крышка откроется без помех и задержек.</w:t>
      </w:r>
    </w:p>
    <w:p w:rsidR="0010251B" w:rsidRPr="00BE631C" w:rsidRDefault="0010251B" w:rsidP="00E56DEB">
      <w:pPr>
        <w:pStyle w:val="a3"/>
        <w:spacing w:before="94" w:line="300" w:lineRule="auto"/>
        <w:ind w:left="28" w:right="876"/>
        <w:rPr>
          <w:sz w:val="14"/>
          <w:szCs w:val="14"/>
          <w:lang w:val="ru-RU"/>
        </w:rPr>
      </w:pPr>
    </w:p>
    <w:p w:rsidR="00B3603F" w:rsidRPr="00BE631C" w:rsidRDefault="00BE631C" w:rsidP="00E56DEB">
      <w:pPr>
        <w:pStyle w:val="7"/>
        <w:spacing w:line="300" w:lineRule="auto"/>
        <w:rPr>
          <w:sz w:val="14"/>
          <w:szCs w:val="14"/>
          <w:lang w:val="ru-RU"/>
        </w:rPr>
      </w:pPr>
      <w:r>
        <w:rPr>
          <w:color w:val="1E6CEB"/>
          <w:sz w:val="14"/>
          <w:szCs w:val="14"/>
          <w:lang w:val="ru-RU"/>
        </w:rPr>
        <w:t>Открывание</w:t>
      </w:r>
      <w:r w:rsidRPr="00BE631C">
        <w:rPr>
          <w:lang w:val="ru-RU"/>
        </w:rPr>
        <w:t xml:space="preserve"> </w:t>
      </w:r>
      <w:r w:rsidRPr="00BE631C">
        <w:rPr>
          <w:color w:val="1E6CEB"/>
          <w:spacing w:val="-5"/>
          <w:sz w:val="14"/>
          <w:szCs w:val="14"/>
          <w:lang w:val="ru-RU"/>
        </w:rPr>
        <w:t xml:space="preserve">багажника с </w:t>
      </w:r>
      <w:r w:rsidR="0010251B">
        <w:rPr>
          <w:color w:val="1E6CEB"/>
          <w:spacing w:val="-5"/>
          <w:sz w:val="14"/>
          <w:szCs w:val="14"/>
          <w:lang w:val="ru-RU"/>
        </w:rPr>
        <w:t>по</w:t>
      </w:r>
      <w:r w:rsidRPr="00BE631C">
        <w:rPr>
          <w:color w:val="1E6CEB"/>
          <w:spacing w:val="-5"/>
          <w:sz w:val="14"/>
          <w:szCs w:val="14"/>
          <w:lang w:val="ru-RU"/>
        </w:rPr>
        <w:t>мощью смарт-ключа</w:t>
      </w:r>
    </w:p>
    <w:p w:rsidR="00B3603F" w:rsidRPr="00BE631C" w:rsidRDefault="00B3603F" w:rsidP="00E56DEB">
      <w:pPr>
        <w:pStyle w:val="7"/>
        <w:spacing w:line="300" w:lineRule="auto"/>
        <w:rPr>
          <w:lang w:val="ru-RU"/>
        </w:rPr>
        <w:sectPr w:rsidR="00B3603F" w:rsidRPr="00BE631C">
          <w:pgSz w:w="8740" w:h="11910"/>
          <w:pgMar w:top="220" w:right="0" w:bottom="560" w:left="850" w:header="0" w:footer="362" w:gutter="0"/>
          <w:cols w:num="2" w:space="720" w:equalWidth="0">
            <w:col w:w="3337" w:space="329"/>
            <w:col w:w="4224"/>
          </w:cols>
        </w:sectPr>
      </w:pPr>
    </w:p>
    <w:p w:rsidR="00B3603F" w:rsidRPr="00BE631C" w:rsidRDefault="006155B8" w:rsidP="00E56DEB">
      <w:pPr>
        <w:pStyle w:val="a3"/>
        <w:spacing w:line="300" w:lineRule="auto"/>
        <w:jc w:val="left"/>
        <w:rPr>
          <w:sz w:val="20"/>
          <w:lang w:val="ru-RU"/>
        </w:rPr>
      </w:pPr>
      <w:r>
        <w:rPr>
          <w:noProof/>
          <w:sz w:val="20"/>
        </w:rPr>
        <w:lastRenderedPageBreak/>
        <mc:AlternateContent>
          <mc:Choice Requires="wps">
            <w:drawing>
              <wp:anchor distT="0" distB="0" distL="0" distR="0" simplePos="0" relativeHeight="25135974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75" o:spid="_x0000_s1036" type="#_x0000_t202" style="position:absolute;margin-left:399.5pt;margin-top:36.85pt;width:40.05pt;height:515.6pt;z-index:25135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BE631C" w:rsidRDefault="00E56DEB" w:rsidP="00E56DEB">
      <w:pPr>
        <w:pStyle w:val="a3"/>
        <w:spacing w:before="51" w:line="300" w:lineRule="auto"/>
        <w:jc w:val="left"/>
        <w:rPr>
          <w:sz w:val="20"/>
          <w:lang w:val="ru-RU"/>
        </w:rPr>
      </w:pPr>
      <w:r w:rsidRPr="00BE631C">
        <w:rPr>
          <w:noProof/>
          <w:sz w:val="14"/>
          <w:szCs w:val="14"/>
        </w:rPr>
        <mc:AlternateContent>
          <mc:Choice Requires="wps">
            <w:drawing>
              <wp:anchor distT="0" distB="0" distL="0" distR="0" simplePos="0" relativeHeight="251411968" behindDoc="0" locked="0" layoutInCell="1" allowOverlap="1">
                <wp:simplePos x="0" y="0"/>
                <wp:positionH relativeFrom="page">
                  <wp:posOffset>557530</wp:posOffset>
                </wp:positionH>
                <wp:positionV relativeFrom="paragraph">
                  <wp:posOffset>39370</wp:posOffset>
                </wp:positionV>
                <wp:extent cx="4428490" cy="381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7395370" id="Graphic 77" o:spid="_x0000_s1026" style="position:absolute;margin-left:43.9pt;margin-top:3.1pt;width:348.7pt;height:.3pt;z-index:2514119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" path="m4427994,l,,,3594r4427994,l4427994,xe" fillcolor="#007fff" stroked="f">
                <v:path arrowok="t"/>
                <w10:wrap anchorx="page"/>
              </v:shape>
            </w:pict>
          </mc:Fallback>
        </mc:AlternateContent>
      </w:r>
    </w:p>
    <w:p w:rsidR="00B3603F" w:rsidRDefault="006155B8" w:rsidP="00E56DEB">
      <w:pPr>
        <w:pStyle w:val="a3"/>
        <w:spacing w:line="300" w:lineRule="auto"/>
        <w:ind w:left="28" w:right="-29"/>
        <w:jc w:val="left"/>
        <w:rPr>
          <w:sz w:val="20"/>
        </w:rPr>
      </w:pPr>
      <w:r>
        <w:rPr>
          <w:noProof/>
          <w:sz w:val="20"/>
        </w:rPr>
        <w:drawing>
          <wp:inline distT="0" distB="0" distL="0" distR="0">
            <wp:extent cx="2088418" cy="1728216"/>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35" cstate="print"/>
                    <a:stretch>
                      <a:fillRect/>
                    </a:stretch>
                  </pic:blipFill>
                  <pic:spPr>
                    <a:xfrm>
                      <a:off x="0" y="0"/>
                      <a:ext cx="2088418" cy="1728216"/>
                    </a:xfrm>
                    <a:prstGeom prst="rect">
                      <a:avLst/>
                    </a:prstGeom>
                  </pic:spPr>
                </pic:pic>
              </a:graphicData>
            </a:graphic>
          </wp:inline>
        </w:drawing>
      </w:r>
    </w:p>
    <w:p w:rsidR="00B3603F" w:rsidRPr="00BE631C" w:rsidRDefault="00BE631C" w:rsidP="00E56DEB">
      <w:pPr>
        <w:pStyle w:val="a3"/>
        <w:spacing w:before="93" w:line="300" w:lineRule="auto"/>
        <w:ind w:left="28"/>
        <w:rPr>
          <w:sz w:val="14"/>
          <w:szCs w:val="14"/>
          <w:lang w:val="ru-RU"/>
        </w:rPr>
      </w:pPr>
      <w:r w:rsidRPr="00BE631C">
        <w:rPr>
          <w:sz w:val="14"/>
          <w:szCs w:val="14"/>
          <w:lang w:val="ru-RU"/>
        </w:rPr>
        <w:t xml:space="preserve">Когда </w:t>
      </w:r>
      <w:r w:rsidR="0010251B">
        <w:rPr>
          <w:sz w:val="14"/>
          <w:szCs w:val="14"/>
          <w:lang w:val="ru-RU"/>
        </w:rPr>
        <w:t>двигатель выключен</w:t>
      </w:r>
      <w:r w:rsidRPr="00BE631C">
        <w:rPr>
          <w:sz w:val="14"/>
          <w:szCs w:val="14"/>
          <w:lang w:val="ru-RU"/>
        </w:rPr>
        <w:t>, нажмите</w:t>
      </w:r>
      <w:r>
        <w:rPr>
          <w:sz w:val="14"/>
          <w:szCs w:val="14"/>
          <w:lang w:val="ru-RU"/>
        </w:rPr>
        <w:t xml:space="preserve"> </w:t>
      </w:r>
      <w:r w:rsidRPr="00BE631C">
        <w:rPr>
          <w:sz w:val="14"/>
          <w:szCs w:val="14"/>
          <w:lang w:val="ru-RU"/>
        </w:rPr>
        <w:t xml:space="preserve">и удерживайте кнопку отпирания </w:t>
      </w:r>
      <w:r>
        <w:rPr>
          <w:sz w:val="14"/>
          <w:szCs w:val="14"/>
          <w:lang w:val="ru-RU"/>
        </w:rPr>
        <w:t>багажника</w:t>
      </w:r>
      <w:r w:rsidRPr="00BE631C">
        <w:rPr>
          <w:sz w:val="14"/>
          <w:szCs w:val="14"/>
          <w:lang w:val="ru-RU"/>
        </w:rPr>
        <w:t xml:space="preserve"> на смарт-ключе, чтобы открыть е</w:t>
      </w:r>
      <w:r>
        <w:rPr>
          <w:sz w:val="14"/>
          <w:szCs w:val="14"/>
          <w:lang w:val="ru-RU"/>
        </w:rPr>
        <w:t>го</w:t>
      </w:r>
      <w:r w:rsidRPr="00BE631C">
        <w:rPr>
          <w:sz w:val="14"/>
          <w:szCs w:val="14"/>
          <w:lang w:val="ru-RU"/>
        </w:rPr>
        <w:t>.</w:t>
      </w:r>
    </w:p>
    <w:p w:rsidR="00E56DEB" w:rsidRDefault="00E56DEB" w:rsidP="00E56DEB">
      <w:pPr>
        <w:pStyle w:val="7"/>
        <w:spacing w:line="300" w:lineRule="auto"/>
        <w:rPr>
          <w:color w:val="1E6CEB"/>
          <w:spacing w:val="-2"/>
          <w:sz w:val="14"/>
          <w:szCs w:val="14"/>
          <w:lang w:val="ru-RU"/>
        </w:rPr>
      </w:pPr>
    </w:p>
    <w:p w:rsidR="00B3603F" w:rsidRPr="00BF5074" w:rsidRDefault="00BE631C" w:rsidP="00E56DEB">
      <w:pPr>
        <w:pStyle w:val="7"/>
        <w:spacing w:line="300" w:lineRule="auto"/>
        <w:rPr>
          <w:sz w:val="14"/>
          <w:szCs w:val="14"/>
          <w:lang w:val="ru-RU"/>
        </w:rPr>
      </w:pPr>
      <w:r w:rsidRPr="00BE631C">
        <w:rPr>
          <w:color w:val="1E6CEB"/>
          <w:spacing w:val="-2"/>
          <w:sz w:val="14"/>
          <w:szCs w:val="14"/>
          <w:lang w:val="ru-RU"/>
        </w:rPr>
        <w:t>Автоматическое</w:t>
      </w:r>
      <w:r w:rsidRPr="00BF5074">
        <w:rPr>
          <w:color w:val="1E6CEB"/>
          <w:spacing w:val="-2"/>
          <w:sz w:val="14"/>
          <w:szCs w:val="14"/>
          <w:lang w:val="ru-RU"/>
        </w:rPr>
        <w:t xml:space="preserve"> </w:t>
      </w:r>
      <w:r>
        <w:rPr>
          <w:color w:val="1E6CEB"/>
          <w:spacing w:val="-2"/>
          <w:sz w:val="14"/>
          <w:szCs w:val="14"/>
          <w:lang w:val="ru-RU"/>
        </w:rPr>
        <w:t>открывание</w:t>
      </w:r>
      <w:r w:rsidRPr="00BF5074">
        <w:rPr>
          <w:color w:val="1E6CEB"/>
          <w:spacing w:val="-2"/>
          <w:sz w:val="14"/>
          <w:szCs w:val="14"/>
          <w:lang w:val="ru-RU"/>
        </w:rPr>
        <w:t xml:space="preserve"> </w:t>
      </w:r>
      <w:r w:rsidRPr="00BE631C">
        <w:rPr>
          <w:color w:val="1E6CEB"/>
          <w:spacing w:val="-2"/>
          <w:sz w:val="14"/>
          <w:szCs w:val="14"/>
          <w:lang w:val="ru-RU"/>
        </w:rPr>
        <w:t>багажника</w:t>
      </w:r>
    </w:p>
    <w:p w:rsidR="00B3603F" w:rsidRPr="00BF5074" w:rsidRDefault="006155B8" w:rsidP="00E56DEB">
      <w:pPr>
        <w:pStyle w:val="a3"/>
        <w:spacing w:before="6" w:line="300" w:lineRule="auto"/>
        <w:jc w:val="left"/>
        <w:rPr>
          <w:sz w:val="14"/>
          <w:szCs w:val="14"/>
          <w:lang w:val="ru-RU"/>
        </w:rPr>
      </w:pPr>
      <w:r w:rsidRPr="00BE631C">
        <w:rPr>
          <w:noProof/>
          <w:sz w:val="14"/>
          <w:szCs w:val="14"/>
        </w:rPr>
        <w:drawing>
          <wp:anchor distT="0" distB="0" distL="0" distR="0" simplePos="0" relativeHeight="251500032" behindDoc="1" locked="0" layoutInCell="1" allowOverlap="1">
            <wp:simplePos x="0" y="0"/>
            <wp:positionH relativeFrom="page">
              <wp:posOffset>557999</wp:posOffset>
            </wp:positionH>
            <wp:positionV relativeFrom="paragraph">
              <wp:posOffset>85089</wp:posOffset>
            </wp:positionV>
            <wp:extent cx="2088418" cy="1728216"/>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36" cstate="print"/>
                    <a:stretch>
                      <a:fillRect/>
                    </a:stretch>
                  </pic:blipFill>
                  <pic:spPr>
                    <a:xfrm>
                      <a:off x="0" y="0"/>
                      <a:ext cx="2088418" cy="1728216"/>
                    </a:xfrm>
                    <a:prstGeom prst="rect">
                      <a:avLst/>
                    </a:prstGeom>
                  </pic:spPr>
                </pic:pic>
              </a:graphicData>
            </a:graphic>
          </wp:anchor>
        </w:drawing>
      </w:r>
    </w:p>
    <w:p w:rsidR="00B3603F" w:rsidRPr="00BE631C" w:rsidRDefault="00BE631C" w:rsidP="00E56DEB">
      <w:pPr>
        <w:pStyle w:val="a3"/>
        <w:spacing w:before="94" w:line="300" w:lineRule="auto"/>
        <w:ind w:left="28"/>
        <w:rPr>
          <w:sz w:val="14"/>
          <w:szCs w:val="14"/>
          <w:lang w:val="ru-RU"/>
        </w:rPr>
      </w:pPr>
      <w:r w:rsidRPr="00BE631C">
        <w:rPr>
          <w:sz w:val="14"/>
          <w:szCs w:val="14"/>
          <w:lang w:val="ru-RU"/>
        </w:rPr>
        <w:t>Проведите пальцем вниз от верхней части мультимедийного экрана, чтобы открыть интерфейс быстрых настроек.</w:t>
      </w:r>
      <w:r>
        <w:rPr>
          <w:sz w:val="14"/>
          <w:szCs w:val="14"/>
          <w:lang w:val="ru-RU"/>
        </w:rPr>
        <w:t xml:space="preserve"> </w:t>
      </w:r>
      <w:r w:rsidRPr="00BE631C">
        <w:rPr>
          <w:sz w:val="14"/>
          <w:szCs w:val="14"/>
          <w:lang w:val="ru-RU"/>
        </w:rPr>
        <w:t>Нажмите треугольный значок в правом нижнем углу кнопки открытия багажника, чтобы перейти в раздел настроек багажника.</w:t>
      </w:r>
      <w:r>
        <w:rPr>
          <w:sz w:val="14"/>
          <w:szCs w:val="14"/>
          <w:lang w:val="ru-RU"/>
        </w:rPr>
        <w:t xml:space="preserve"> Здесь</w:t>
      </w:r>
      <w:r w:rsidRPr="00BE631C">
        <w:rPr>
          <w:sz w:val="14"/>
          <w:szCs w:val="14"/>
          <w:lang w:val="ru-RU"/>
        </w:rPr>
        <w:t xml:space="preserve"> можно включить или отключить функцию интеллектуального открытия багажника.</w:t>
      </w:r>
      <w:r>
        <w:rPr>
          <w:sz w:val="14"/>
          <w:szCs w:val="14"/>
          <w:lang w:val="ru-RU"/>
        </w:rPr>
        <w:t xml:space="preserve"> </w:t>
      </w:r>
      <w:r w:rsidRPr="00BE631C">
        <w:rPr>
          <w:sz w:val="14"/>
          <w:szCs w:val="14"/>
          <w:lang w:val="ru-RU"/>
        </w:rPr>
        <w:t xml:space="preserve">После </w:t>
      </w:r>
      <w:r w:rsidR="00406781">
        <w:rPr>
          <w:sz w:val="14"/>
          <w:szCs w:val="14"/>
          <w:lang w:val="ru-RU"/>
        </w:rPr>
        <w:t>включения</w:t>
      </w:r>
      <w:r w:rsidRPr="00BE631C">
        <w:rPr>
          <w:sz w:val="14"/>
          <w:szCs w:val="14"/>
          <w:lang w:val="ru-RU"/>
        </w:rPr>
        <w:t xml:space="preserve"> необходимо встать в пределах 0,8 м от багажного отделения со смарт-ключом и подождать 3 секунды.</w:t>
      </w:r>
      <w:r w:rsidR="00406781">
        <w:rPr>
          <w:sz w:val="14"/>
          <w:szCs w:val="14"/>
          <w:lang w:val="ru-RU"/>
        </w:rPr>
        <w:t xml:space="preserve"> </w:t>
      </w:r>
      <w:r w:rsidRPr="00BE631C">
        <w:rPr>
          <w:sz w:val="14"/>
          <w:szCs w:val="14"/>
          <w:lang w:val="ru-RU"/>
        </w:rPr>
        <w:t>Когда указатели поворота мигнут четыре раза, багажн</w:t>
      </w:r>
      <w:r w:rsidR="00406781">
        <w:rPr>
          <w:sz w:val="14"/>
          <w:szCs w:val="14"/>
          <w:lang w:val="ru-RU"/>
        </w:rPr>
        <w:t>ик</w:t>
      </w:r>
      <w:r w:rsidRPr="00BE631C">
        <w:rPr>
          <w:sz w:val="14"/>
          <w:szCs w:val="14"/>
          <w:lang w:val="ru-RU"/>
        </w:rPr>
        <w:t xml:space="preserve"> автоматически откроется.</w:t>
      </w:r>
    </w:p>
    <w:p w:rsidR="00B3603F" w:rsidRPr="000344D2" w:rsidRDefault="006155B8" w:rsidP="00E56DEB">
      <w:pPr>
        <w:spacing w:before="70" w:line="300" w:lineRule="auto"/>
        <w:jc w:val="center"/>
        <w:rPr>
          <w:i/>
          <w:sz w:val="18"/>
          <w:szCs w:val="18"/>
          <w:lang w:val="ru-RU"/>
        </w:rPr>
      </w:pPr>
      <w:r w:rsidRPr="00BE631C">
        <w:rPr>
          <w:sz w:val="14"/>
          <w:szCs w:val="14"/>
          <w:lang w:val="ru-RU"/>
        </w:rPr>
        <w:br w:type="column"/>
      </w:r>
      <w:r w:rsidR="00357311" w:rsidRPr="000344D2">
        <w:rPr>
          <w:i/>
          <w:color w:val="007FFF"/>
          <w:spacing w:val="-2"/>
          <w:sz w:val="18"/>
          <w:szCs w:val="18"/>
          <w:lang w:val="ru-RU"/>
        </w:rPr>
        <w:t>Вход и выход из автомобиля</w:t>
      </w:r>
    </w:p>
    <w:p w:rsidR="00B3603F" w:rsidRPr="00406781" w:rsidRDefault="00406781" w:rsidP="00E56DEB">
      <w:pPr>
        <w:pStyle w:val="4"/>
        <w:spacing w:before="195" w:line="300" w:lineRule="auto"/>
        <w:ind w:left="29"/>
        <w:jc w:val="both"/>
        <w:rPr>
          <w:sz w:val="16"/>
          <w:szCs w:val="16"/>
          <w:lang w:val="ru-RU"/>
        </w:rPr>
      </w:pPr>
      <w:bookmarkStart w:id="70" w:name="Child_Safety_Lock_"/>
      <w:bookmarkStart w:id="71" w:name="_bookmark35"/>
      <w:bookmarkEnd w:id="70"/>
      <w:bookmarkEnd w:id="71"/>
      <w:r w:rsidRPr="00406781">
        <w:rPr>
          <w:color w:val="1E6CEB"/>
          <w:spacing w:val="-4"/>
          <w:sz w:val="16"/>
          <w:szCs w:val="16"/>
          <w:lang w:val="ru-RU"/>
        </w:rPr>
        <w:t>Детский замок безопасности</w:t>
      </w:r>
    </w:p>
    <w:p w:rsidR="00B3603F" w:rsidRPr="00406781" w:rsidRDefault="006155B8" w:rsidP="00E56DEB">
      <w:pPr>
        <w:pStyle w:val="a3"/>
        <w:spacing w:before="6" w:line="300" w:lineRule="auto"/>
        <w:jc w:val="left"/>
        <w:rPr>
          <w:b/>
          <w:sz w:val="14"/>
          <w:szCs w:val="14"/>
          <w:lang w:val="ru-RU"/>
        </w:rPr>
      </w:pPr>
      <w:r w:rsidRPr="00BE631C">
        <w:rPr>
          <w:b/>
          <w:noProof/>
          <w:sz w:val="14"/>
          <w:szCs w:val="14"/>
        </w:rPr>
        <w:drawing>
          <wp:anchor distT="0" distB="0" distL="0" distR="0" simplePos="0" relativeHeight="251508224" behindDoc="1" locked="0" layoutInCell="1" allowOverlap="1">
            <wp:simplePos x="0" y="0"/>
            <wp:positionH relativeFrom="page">
              <wp:posOffset>2885757</wp:posOffset>
            </wp:positionH>
            <wp:positionV relativeFrom="paragraph">
              <wp:posOffset>85192</wp:posOffset>
            </wp:positionV>
            <wp:extent cx="2088418" cy="1728216"/>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37" cstate="print"/>
                    <a:stretch>
                      <a:fillRect/>
                    </a:stretch>
                  </pic:blipFill>
                  <pic:spPr>
                    <a:xfrm>
                      <a:off x="0" y="0"/>
                      <a:ext cx="2088418" cy="1728216"/>
                    </a:xfrm>
                    <a:prstGeom prst="rect">
                      <a:avLst/>
                    </a:prstGeom>
                  </pic:spPr>
                </pic:pic>
              </a:graphicData>
            </a:graphic>
          </wp:anchor>
        </w:drawing>
      </w:r>
    </w:p>
    <w:p w:rsidR="00B3603F" w:rsidRPr="00406781" w:rsidRDefault="00406781" w:rsidP="00E56DEB">
      <w:pPr>
        <w:pStyle w:val="a3"/>
        <w:spacing w:before="94" w:line="300" w:lineRule="auto"/>
        <w:ind w:left="29" w:right="876"/>
        <w:rPr>
          <w:sz w:val="14"/>
          <w:szCs w:val="14"/>
          <w:lang w:val="ru-RU"/>
        </w:rPr>
      </w:pPr>
      <w:bookmarkStart w:id="72" w:name="_bookmark36"/>
      <w:bookmarkEnd w:id="72"/>
      <w:r w:rsidRPr="00406781">
        <w:rPr>
          <w:sz w:val="14"/>
          <w:szCs w:val="14"/>
          <w:lang w:val="ru-RU"/>
        </w:rPr>
        <w:t>Левая и правая задние двери оснащены детскими замками безопасности. Используйте детские замки безопасности, если на левом или правом заднем сиденье находятся дети.</w:t>
      </w:r>
    </w:p>
    <w:p w:rsidR="00406781" w:rsidRPr="00406781" w:rsidRDefault="00406781" w:rsidP="00E56DEB">
      <w:pPr>
        <w:pStyle w:val="a3"/>
        <w:spacing w:line="300" w:lineRule="auto"/>
        <w:ind w:left="29" w:right="876"/>
        <w:rPr>
          <w:sz w:val="14"/>
          <w:szCs w:val="14"/>
          <w:lang w:val="ru-RU"/>
        </w:rPr>
      </w:pPr>
      <w:r w:rsidRPr="00406781">
        <w:rPr>
          <w:sz w:val="14"/>
          <w:szCs w:val="14"/>
          <w:lang w:val="ru-RU"/>
        </w:rPr>
        <w:t>Переключатель детского замка безопасности расположен на наружной кромке задней двери.</w:t>
      </w:r>
    </w:p>
    <w:p w:rsidR="00B3603F" w:rsidRPr="00406781" w:rsidRDefault="00406781" w:rsidP="00E56DEB">
      <w:pPr>
        <w:pStyle w:val="a3"/>
        <w:spacing w:line="300" w:lineRule="auto"/>
        <w:ind w:left="29" w:right="876"/>
        <w:rPr>
          <w:sz w:val="14"/>
          <w:szCs w:val="14"/>
          <w:lang w:val="ru-RU"/>
        </w:rPr>
      </w:pPr>
      <w:r w:rsidRPr="00406781">
        <w:rPr>
          <w:sz w:val="14"/>
          <w:szCs w:val="14"/>
          <w:lang w:val="ru-RU"/>
        </w:rPr>
        <w:t xml:space="preserve">Вставьте механический ключ в паз замка, как показано на </w:t>
      </w:r>
      <w:r>
        <w:rPr>
          <w:sz w:val="14"/>
          <w:szCs w:val="14"/>
          <w:lang w:val="ru-RU"/>
        </w:rPr>
        <w:t>рисунке</w:t>
      </w:r>
      <w:r w:rsidRPr="00406781">
        <w:rPr>
          <w:sz w:val="14"/>
          <w:szCs w:val="14"/>
          <w:lang w:val="ru-RU"/>
        </w:rPr>
        <w:t>, и поверните его в направлении стрелки</w:t>
      </w:r>
      <w:r>
        <w:rPr>
          <w:sz w:val="14"/>
          <w:szCs w:val="14"/>
          <w:lang w:val="ru-RU"/>
        </w:rPr>
        <w:t xml:space="preserve">, </w:t>
      </w:r>
      <w:r w:rsidRPr="00406781">
        <w:rPr>
          <w:sz w:val="14"/>
          <w:szCs w:val="14"/>
          <w:lang w:val="ru-RU"/>
        </w:rPr>
        <w:t>после этого детский замок перейдёт в положение «Включено».</w:t>
      </w:r>
      <w:r>
        <w:rPr>
          <w:sz w:val="14"/>
          <w:szCs w:val="14"/>
          <w:lang w:val="ru-RU"/>
        </w:rPr>
        <w:t xml:space="preserve"> </w:t>
      </w:r>
      <w:r w:rsidRPr="00406781">
        <w:rPr>
          <w:sz w:val="14"/>
          <w:szCs w:val="14"/>
          <w:lang w:val="ru-RU"/>
        </w:rPr>
        <w:t>В этом режиме дверь невозможно открыть изнутри автомобиля</w:t>
      </w:r>
      <w:r>
        <w:rPr>
          <w:sz w:val="14"/>
          <w:szCs w:val="14"/>
          <w:lang w:val="ru-RU"/>
        </w:rPr>
        <w:t xml:space="preserve">, </w:t>
      </w:r>
      <w:r w:rsidRPr="00406781">
        <w:rPr>
          <w:sz w:val="14"/>
          <w:szCs w:val="14"/>
          <w:lang w:val="ru-RU"/>
        </w:rPr>
        <w:t>она открывается только снаружи, что обеспечивает безопасность детей, находящихся в салоне.</w:t>
      </w:r>
    </w:p>
    <w:p w:rsidR="00B3603F" w:rsidRPr="00406781" w:rsidRDefault="006155B8" w:rsidP="00E56DEB">
      <w:pPr>
        <w:pStyle w:val="a3"/>
        <w:spacing w:before="111" w:line="300" w:lineRule="auto"/>
        <w:ind w:left="29" w:right="876" w:hanging="29"/>
        <w:rPr>
          <w:sz w:val="14"/>
          <w:szCs w:val="14"/>
          <w:lang w:val="ru-RU"/>
        </w:rPr>
        <w:sectPr w:rsidR="00B3603F" w:rsidRPr="00406781">
          <w:pgSz w:w="8740" w:h="11910"/>
          <w:pgMar w:top="220" w:right="0" w:bottom="560" w:left="850" w:header="0" w:footer="362" w:gutter="0"/>
          <w:cols w:num="2" w:space="720" w:equalWidth="0">
            <w:col w:w="3337" w:space="328"/>
            <w:col w:w="4225"/>
          </w:cols>
        </w:sectPr>
      </w:pPr>
      <w:r w:rsidRPr="00BE631C">
        <w:rPr>
          <w:noProof/>
          <w:sz w:val="14"/>
          <w:szCs w:val="14"/>
        </w:rPr>
        <w:drawing>
          <wp:inline distT="0" distB="0" distL="0" distR="0">
            <wp:extent cx="211493" cy="210438"/>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406781">
        <w:rPr>
          <w:sz w:val="14"/>
          <w:szCs w:val="14"/>
          <w:lang w:val="ru-RU"/>
        </w:rPr>
        <w:t xml:space="preserve"> </w:t>
      </w:r>
      <w:r w:rsidR="00406781" w:rsidRPr="00406781">
        <w:rPr>
          <w:sz w:val="14"/>
          <w:szCs w:val="14"/>
          <w:lang w:val="ru-RU"/>
        </w:rPr>
        <w:t>После установки детского замка</w:t>
      </w:r>
      <w:r w:rsidR="00C952BB">
        <w:rPr>
          <w:sz w:val="14"/>
          <w:szCs w:val="14"/>
          <w:lang w:val="ru-RU"/>
        </w:rPr>
        <w:t xml:space="preserve"> безопасности </w:t>
      </w:r>
      <w:r w:rsidR="00C952BB" w:rsidRPr="00406781">
        <w:rPr>
          <w:sz w:val="14"/>
          <w:szCs w:val="14"/>
          <w:lang w:val="ru-RU"/>
        </w:rPr>
        <w:t>обязательно</w:t>
      </w:r>
      <w:r w:rsidR="00406781" w:rsidRPr="00406781">
        <w:rPr>
          <w:sz w:val="14"/>
          <w:szCs w:val="14"/>
          <w:lang w:val="ru-RU"/>
        </w:rPr>
        <w:t xml:space="preserve"> проверьте, можно ли открыть двери изнутри, чтобы убедиться в </w:t>
      </w:r>
      <w:r w:rsidR="0010251B">
        <w:rPr>
          <w:sz w:val="14"/>
          <w:szCs w:val="14"/>
          <w:lang w:val="ru-RU"/>
        </w:rPr>
        <w:t>его правильной</w:t>
      </w:r>
      <w:r w:rsidR="00406781" w:rsidRPr="00406781">
        <w:rPr>
          <w:sz w:val="14"/>
          <w:szCs w:val="14"/>
          <w:lang w:val="ru-RU"/>
        </w:rPr>
        <w:t xml:space="preserve"> работе.</w:t>
      </w:r>
    </w:p>
    <w:p w:rsidR="00B3603F" w:rsidRPr="000344D2" w:rsidRDefault="00A61C14">
      <w:pPr>
        <w:spacing w:before="70"/>
        <w:ind w:left="28"/>
        <w:rPr>
          <w:i/>
          <w:sz w:val="18"/>
          <w:szCs w:val="18"/>
          <w:lang w:val="ru-RU"/>
        </w:rPr>
      </w:pPr>
      <w:hyperlink w:anchor="_bookmark16" w:history="1"/>
      <w:r w:rsidR="00357311" w:rsidRPr="000344D2">
        <w:rPr>
          <w:i/>
          <w:color w:val="007FFF"/>
          <w:spacing w:val="-2"/>
          <w:sz w:val="18"/>
          <w:szCs w:val="18"/>
          <w:lang w:val="ru-RU"/>
        </w:rPr>
        <w:t>Вход и выход из автомобиля</w:t>
      </w:r>
    </w:p>
    <w:p w:rsidR="00B3603F" w:rsidRPr="0010251B" w:rsidRDefault="006155B8" w:rsidP="00E56DEB">
      <w:pPr>
        <w:pStyle w:val="2"/>
        <w:spacing w:before="176" w:line="300" w:lineRule="auto"/>
        <w:rPr>
          <w:color w:val="1E6CEB"/>
          <w:spacing w:val="-2"/>
          <w:sz w:val="18"/>
          <w:szCs w:val="18"/>
          <w:lang w:val="ru-RU"/>
        </w:rPr>
      </w:pPr>
      <w:r w:rsidRPr="0010251B">
        <w:rPr>
          <w:noProof/>
          <w:sz w:val="18"/>
          <w:szCs w:val="18"/>
        </w:rPr>
        <mc:AlternateContent>
          <mc:Choice Requires="wps">
            <w:drawing>
              <wp:anchor distT="0" distB="0" distL="0" distR="0" simplePos="0" relativeHeight="251529216" behindDoc="0" locked="0" layoutInCell="1" allowOverlap="1">
                <wp:simplePos x="0" y="0"/>
                <wp:positionH relativeFrom="page">
                  <wp:posOffset>557999</wp:posOffset>
                </wp:positionH>
                <wp:positionV relativeFrom="paragraph">
                  <wp:posOffset>59435</wp:posOffset>
                </wp:positionV>
                <wp:extent cx="4428490" cy="381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CAC0F90" id="Graphic 82" o:spid="_x0000_s1026" style="position:absolute;margin-left:43.95pt;margin-top:4.7pt;width:348.7pt;height:.3pt;z-index:2515292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AvuVxIOQIAAOMEAAAOAAAAAAAAAAAA&#10;AAAAAC4CAABkcnMvZTJvRG9jLnhtbFBLAQItABQABgAIAAAAIQBYe6fg3AAAAAcBAAAPAAAAAAAA&#10;AAAAAAAAAJMEAABkcnMvZG93bnJldi54bWxQSwUGAAAAAAQABADzAAAAnAUAAAAA&#10;" path="m4427994,l,,,3594r4427994,l4427994,xe" fillcolor="#007fff" stroked="f">
                <v:path arrowok="t"/>
                <w10:wrap anchorx="page"/>
              </v:shape>
            </w:pict>
          </mc:Fallback>
        </mc:AlternateContent>
      </w:r>
      <w:bookmarkStart w:id="73" w:name="Start_switch_"/>
      <w:bookmarkStart w:id="74" w:name="_bookmark37"/>
      <w:bookmarkEnd w:id="73"/>
      <w:bookmarkEnd w:id="74"/>
      <w:r w:rsidR="00AB3607" w:rsidRPr="0010251B">
        <w:rPr>
          <w:color w:val="1E6CEB"/>
          <w:spacing w:val="-2"/>
          <w:sz w:val="18"/>
          <w:szCs w:val="18"/>
          <w:lang w:val="ru-RU"/>
        </w:rPr>
        <w:t>Кнопка запуска и остановки двигателя</w:t>
      </w:r>
    </w:p>
    <w:p w:rsidR="00B3603F" w:rsidRPr="006A3547" w:rsidRDefault="00BE7F6C" w:rsidP="00E56DEB">
      <w:pPr>
        <w:pStyle w:val="4"/>
        <w:spacing w:line="300" w:lineRule="auto"/>
        <w:rPr>
          <w:color w:val="1E6CEB"/>
          <w:spacing w:val="-2"/>
          <w:sz w:val="16"/>
          <w:szCs w:val="16"/>
          <w:lang w:val="ru-RU"/>
        </w:rPr>
      </w:pPr>
      <w:bookmarkStart w:id="75" w:name="Start_Switch_(keyless_start)_"/>
      <w:bookmarkStart w:id="76" w:name="_bookmark38"/>
      <w:bookmarkEnd w:id="75"/>
      <w:bookmarkEnd w:id="76"/>
      <w:r w:rsidRPr="0010251B">
        <w:rPr>
          <w:color w:val="1E6CEB"/>
          <w:spacing w:val="-2"/>
          <w:sz w:val="16"/>
          <w:szCs w:val="16"/>
          <w:lang w:val="ru-RU"/>
        </w:rPr>
        <w:t xml:space="preserve">Кнопка запуска двигателя </w:t>
      </w:r>
      <w:r w:rsidR="00E034EC" w:rsidRPr="0010251B">
        <w:rPr>
          <w:color w:val="1E6CEB"/>
          <w:spacing w:val="-2"/>
          <w:sz w:val="16"/>
          <w:szCs w:val="16"/>
          <w:lang w:val="ru-RU"/>
        </w:rPr>
        <w:t>(бесключево</w:t>
      </w:r>
      <w:r w:rsidR="006A3547">
        <w:rPr>
          <w:color w:val="1E6CEB"/>
          <w:spacing w:val="-2"/>
          <w:sz w:val="16"/>
          <w:szCs w:val="16"/>
          <w:lang w:val="ru-RU"/>
        </w:rPr>
        <w:t>й</w:t>
      </w:r>
      <w:r w:rsidR="00E034EC" w:rsidRPr="0010251B">
        <w:rPr>
          <w:color w:val="1E6CEB"/>
          <w:spacing w:val="-2"/>
          <w:sz w:val="16"/>
          <w:szCs w:val="16"/>
          <w:lang w:val="ru-RU"/>
        </w:rPr>
        <w:t xml:space="preserve"> доступ)</w:t>
      </w:r>
    </w:p>
    <w:p w:rsidR="00B3603F" w:rsidRPr="00E034EC" w:rsidRDefault="006155B8" w:rsidP="00E56DEB">
      <w:pPr>
        <w:pStyle w:val="a3"/>
        <w:spacing w:before="6" w:line="300" w:lineRule="auto"/>
        <w:jc w:val="left"/>
        <w:rPr>
          <w:b/>
          <w:sz w:val="14"/>
          <w:szCs w:val="14"/>
          <w:lang w:val="ru-RU"/>
        </w:rPr>
      </w:pPr>
      <w:r w:rsidRPr="00406781">
        <w:rPr>
          <w:b/>
          <w:noProof/>
          <w:sz w:val="14"/>
          <w:szCs w:val="14"/>
        </w:rPr>
        <w:drawing>
          <wp:anchor distT="0" distB="0" distL="0" distR="0" simplePos="0" relativeHeight="251512320" behindDoc="1" locked="0" layoutInCell="1" allowOverlap="1">
            <wp:simplePos x="0" y="0"/>
            <wp:positionH relativeFrom="page">
              <wp:posOffset>557999</wp:posOffset>
            </wp:positionH>
            <wp:positionV relativeFrom="paragraph">
              <wp:posOffset>85373</wp:posOffset>
            </wp:positionV>
            <wp:extent cx="2088418" cy="1728216"/>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38" cstate="print"/>
                    <a:stretch>
                      <a:fillRect/>
                    </a:stretch>
                  </pic:blipFill>
                  <pic:spPr>
                    <a:xfrm>
                      <a:off x="0" y="0"/>
                      <a:ext cx="2088418" cy="1728216"/>
                    </a:xfrm>
                    <a:prstGeom prst="rect">
                      <a:avLst/>
                    </a:prstGeom>
                  </pic:spPr>
                </pic:pic>
              </a:graphicData>
            </a:graphic>
          </wp:anchor>
        </w:drawing>
      </w:r>
    </w:p>
    <w:p w:rsidR="00E034EC" w:rsidRPr="00E034EC" w:rsidRDefault="00E034EC" w:rsidP="00E56DEB">
      <w:pPr>
        <w:pStyle w:val="a3"/>
        <w:spacing w:before="94" w:line="300" w:lineRule="auto"/>
        <w:ind w:left="28"/>
        <w:rPr>
          <w:sz w:val="14"/>
          <w:szCs w:val="14"/>
          <w:lang w:val="ru-RU"/>
        </w:rPr>
      </w:pPr>
      <w:bookmarkStart w:id="77" w:name="_bookmark39"/>
      <w:bookmarkEnd w:id="77"/>
      <w:r w:rsidRPr="00E034EC">
        <w:rPr>
          <w:sz w:val="14"/>
          <w:szCs w:val="14"/>
          <w:lang w:val="ru-RU"/>
        </w:rPr>
        <w:t>Данный автомобиль оснащен электронн</w:t>
      </w:r>
      <w:r w:rsidR="003C3EFD">
        <w:rPr>
          <w:sz w:val="14"/>
          <w:szCs w:val="14"/>
          <w:lang w:val="ru-RU"/>
        </w:rPr>
        <w:t>ой</w:t>
      </w:r>
      <w:r w:rsidRPr="00E034EC">
        <w:rPr>
          <w:sz w:val="14"/>
          <w:szCs w:val="14"/>
          <w:lang w:val="ru-RU"/>
        </w:rPr>
        <w:t xml:space="preserve"> бесключев</w:t>
      </w:r>
      <w:r w:rsidR="003C3EFD">
        <w:rPr>
          <w:sz w:val="14"/>
          <w:szCs w:val="14"/>
          <w:lang w:val="ru-RU"/>
        </w:rPr>
        <w:t>ой</w:t>
      </w:r>
      <w:r w:rsidRPr="00E034EC">
        <w:rPr>
          <w:sz w:val="14"/>
          <w:szCs w:val="14"/>
          <w:lang w:val="ru-RU"/>
        </w:rPr>
        <w:t xml:space="preserve"> </w:t>
      </w:r>
      <w:r w:rsidR="00CC7DA7">
        <w:rPr>
          <w:sz w:val="14"/>
          <w:szCs w:val="14"/>
          <w:lang w:val="ru-RU"/>
        </w:rPr>
        <w:t>кнопочной системой</w:t>
      </w:r>
      <w:r w:rsidRPr="00E034EC">
        <w:rPr>
          <w:sz w:val="14"/>
          <w:szCs w:val="14"/>
          <w:lang w:val="ru-RU"/>
        </w:rPr>
        <w:t xml:space="preserve"> за</w:t>
      </w:r>
      <w:r w:rsidR="00AB3607">
        <w:rPr>
          <w:sz w:val="14"/>
          <w:szCs w:val="14"/>
          <w:lang w:val="ru-RU"/>
        </w:rPr>
        <w:t>пуска</w:t>
      </w:r>
      <w:r w:rsidR="003C3EFD">
        <w:rPr>
          <w:sz w:val="14"/>
          <w:szCs w:val="14"/>
          <w:lang w:val="ru-RU"/>
        </w:rPr>
        <w:t xml:space="preserve"> двигателя</w:t>
      </w:r>
      <w:r w:rsidRPr="00E034EC">
        <w:rPr>
          <w:sz w:val="14"/>
          <w:szCs w:val="14"/>
          <w:lang w:val="ru-RU"/>
        </w:rPr>
        <w:t xml:space="preserve">. </w:t>
      </w:r>
      <w:bookmarkStart w:id="78" w:name="_Hlk212486067"/>
      <w:r w:rsidRPr="00E034EC">
        <w:rPr>
          <w:sz w:val="14"/>
          <w:szCs w:val="14"/>
          <w:lang w:val="ru-RU"/>
        </w:rPr>
        <w:t>Для активации система должна</w:t>
      </w:r>
      <w:r>
        <w:rPr>
          <w:sz w:val="14"/>
          <w:szCs w:val="14"/>
          <w:lang w:val="ru-RU"/>
        </w:rPr>
        <w:t xml:space="preserve"> </w:t>
      </w:r>
      <w:r w:rsidRPr="00E034EC">
        <w:rPr>
          <w:sz w:val="14"/>
          <w:szCs w:val="14"/>
          <w:lang w:val="ru-RU"/>
        </w:rPr>
        <w:t>обнаружить действительный смарт-ключ внутри</w:t>
      </w:r>
      <w:r>
        <w:rPr>
          <w:sz w:val="14"/>
          <w:szCs w:val="14"/>
          <w:lang w:val="ru-RU"/>
        </w:rPr>
        <w:t xml:space="preserve"> </w:t>
      </w:r>
      <w:r w:rsidRPr="00E034EC">
        <w:rPr>
          <w:sz w:val="14"/>
          <w:szCs w:val="14"/>
          <w:lang w:val="ru-RU"/>
        </w:rPr>
        <w:t>автомобиля.</w:t>
      </w:r>
      <w:bookmarkEnd w:id="78"/>
    </w:p>
    <w:p w:rsidR="00B3603F" w:rsidRPr="00E034EC" w:rsidRDefault="003C3EFD" w:rsidP="00E56DEB">
      <w:pPr>
        <w:pStyle w:val="a3"/>
        <w:spacing w:before="94" w:line="300" w:lineRule="auto"/>
        <w:ind w:left="28"/>
        <w:rPr>
          <w:sz w:val="14"/>
          <w:szCs w:val="14"/>
          <w:lang w:val="ru-RU"/>
        </w:rPr>
      </w:pPr>
      <w:r>
        <w:rPr>
          <w:sz w:val="14"/>
          <w:szCs w:val="14"/>
          <w:lang w:val="ru-RU"/>
        </w:rPr>
        <w:t>Кнопка</w:t>
      </w:r>
      <w:r w:rsidR="00AB3607">
        <w:rPr>
          <w:sz w:val="14"/>
          <w:szCs w:val="14"/>
          <w:lang w:val="ru-RU"/>
        </w:rPr>
        <w:t xml:space="preserve"> запуска</w:t>
      </w:r>
      <w:r w:rsidR="00E034EC" w:rsidRPr="00E034EC">
        <w:rPr>
          <w:sz w:val="14"/>
          <w:szCs w:val="14"/>
          <w:lang w:val="ru-RU"/>
        </w:rPr>
        <w:t xml:space="preserve"> используется для</w:t>
      </w:r>
      <w:r w:rsidR="00E034EC">
        <w:rPr>
          <w:sz w:val="14"/>
          <w:szCs w:val="14"/>
          <w:lang w:val="ru-RU"/>
        </w:rPr>
        <w:t xml:space="preserve"> </w:t>
      </w:r>
      <w:r w:rsidR="00E034EC" w:rsidRPr="00E034EC">
        <w:rPr>
          <w:sz w:val="14"/>
          <w:szCs w:val="14"/>
          <w:lang w:val="ru-RU"/>
        </w:rPr>
        <w:t>переключения между разными режимами</w:t>
      </w:r>
      <w:r w:rsidR="00E034EC">
        <w:rPr>
          <w:sz w:val="14"/>
          <w:szCs w:val="14"/>
          <w:lang w:val="ru-RU"/>
        </w:rPr>
        <w:t xml:space="preserve"> </w:t>
      </w:r>
      <w:r w:rsidR="00E034EC" w:rsidRPr="00E034EC">
        <w:rPr>
          <w:sz w:val="14"/>
          <w:szCs w:val="14"/>
          <w:lang w:val="ru-RU"/>
        </w:rPr>
        <w:t>питания:</w:t>
      </w:r>
    </w:p>
    <w:p w:rsidR="00E034EC" w:rsidRPr="00E034EC" w:rsidRDefault="00E034EC" w:rsidP="00E56DEB">
      <w:pPr>
        <w:pStyle w:val="a5"/>
        <w:numPr>
          <w:ilvl w:val="0"/>
          <w:numId w:val="65"/>
        </w:numPr>
        <w:tabs>
          <w:tab w:val="left" w:pos="255"/>
        </w:tabs>
        <w:spacing w:line="300" w:lineRule="auto"/>
        <w:rPr>
          <w:sz w:val="14"/>
          <w:szCs w:val="14"/>
          <w:lang w:val="ru-RU"/>
        </w:rPr>
      </w:pPr>
      <w:r w:rsidRPr="00E034EC">
        <w:rPr>
          <w:sz w:val="14"/>
          <w:szCs w:val="14"/>
          <w:lang w:val="ru-RU"/>
        </w:rPr>
        <w:t xml:space="preserve">Режим питания </w:t>
      </w:r>
      <w:r w:rsidRPr="00E034EC">
        <w:rPr>
          <w:sz w:val="14"/>
          <w:szCs w:val="14"/>
        </w:rPr>
        <w:t>OFF</w:t>
      </w:r>
      <w:r w:rsidRPr="00E034EC">
        <w:rPr>
          <w:sz w:val="14"/>
          <w:szCs w:val="14"/>
          <w:lang w:val="ru-RU"/>
        </w:rPr>
        <w:t xml:space="preserve"> (выключен): </w:t>
      </w:r>
      <w:r w:rsidR="006A3547">
        <w:rPr>
          <w:sz w:val="14"/>
          <w:szCs w:val="14"/>
          <w:lang w:val="ru-RU"/>
        </w:rPr>
        <w:t>о</w:t>
      </w:r>
      <w:r w:rsidRPr="00E034EC">
        <w:rPr>
          <w:sz w:val="14"/>
          <w:szCs w:val="14"/>
          <w:lang w:val="ru-RU"/>
        </w:rPr>
        <w:t>топрите автомобиль и откройте дверь со стороны водителя. В этом режиме некоторые электрические функции, такие как аудиосистема и габаритные огни, могут использоваться в течение ограниченного времени.</w:t>
      </w:r>
    </w:p>
    <w:p w:rsidR="00B3603F" w:rsidRDefault="00E034EC" w:rsidP="00E56DEB">
      <w:pPr>
        <w:pStyle w:val="a5"/>
        <w:numPr>
          <w:ilvl w:val="0"/>
          <w:numId w:val="65"/>
        </w:numPr>
        <w:tabs>
          <w:tab w:val="left" w:pos="255"/>
        </w:tabs>
        <w:spacing w:line="300" w:lineRule="auto"/>
        <w:rPr>
          <w:sz w:val="14"/>
          <w:szCs w:val="14"/>
          <w:lang w:val="ru-RU"/>
        </w:rPr>
      </w:pPr>
      <w:r w:rsidRPr="00E034EC">
        <w:rPr>
          <w:sz w:val="14"/>
          <w:szCs w:val="14"/>
          <w:lang w:val="ru-RU"/>
        </w:rPr>
        <w:t xml:space="preserve">Режим питания </w:t>
      </w:r>
      <w:r w:rsidRPr="00E034EC">
        <w:rPr>
          <w:sz w:val="14"/>
          <w:szCs w:val="14"/>
        </w:rPr>
        <w:t>ACC</w:t>
      </w:r>
      <w:r w:rsidR="00AB3607" w:rsidRPr="00E034EC">
        <w:rPr>
          <w:sz w:val="14"/>
          <w:szCs w:val="14"/>
          <w:lang w:val="ru-RU"/>
        </w:rPr>
        <w:t>: когда</w:t>
      </w:r>
      <w:r w:rsidRPr="00E034EC">
        <w:rPr>
          <w:sz w:val="14"/>
          <w:szCs w:val="14"/>
          <w:lang w:val="ru-RU"/>
        </w:rPr>
        <w:t xml:space="preserve"> </w:t>
      </w:r>
      <w:r w:rsidR="003C3EFD">
        <w:rPr>
          <w:sz w:val="14"/>
          <w:szCs w:val="14"/>
          <w:lang w:val="ru-RU"/>
        </w:rPr>
        <w:t>кнопка</w:t>
      </w:r>
      <w:r w:rsidRPr="00E034EC">
        <w:rPr>
          <w:sz w:val="14"/>
          <w:szCs w:val="14"/>
          <w:lang w:val="ru-RU"/>
        </w:rPr>
        <w:t xml:space="preserve"> запуска находится в положении </w:t>
      </w:r>
      <w:r w:rsidRPr="00E034EC">
        <w:rPr>
          <w:sz w:val="14"/>
          <w:szCs w:val="14"/>
        </w:rPr>
        <w:t>OFF</w:t>
      </w:r>
      <w:r w:rsidRPr="00E034EC">
        <w:rPr>
          <w:sz w:val="14"/>
          <w:szCs w:val="14"/>
          <w:lang w:val="ru-RU"/>
        </w:rPr>
        <w:t>, не нажимая педаль тормоза, однократно нажмите кнопку запуска</w:t>
      </w:r>
      <w:r>
        <w:rPr>
          <w:sz w:val="14"/>
          <w:szCs w:val="14"/>
          <w:lang w:val="ru-RU"/>
        </w:rPr>
        <w:t>,</w:t>
      </w:r>
      <w:r w:rsidRPr="00E034EC">
        <w:rPr>
          <w:sz w:val="14"/>
          <w:szCs w:val="14"/>
          <w:lang w:val="ru-RU"/>
        </w:rPr>
        <w:t xml:space="preserve"> выключатель перейдёт в режим </w:t>
      </w:r>
      <w:r w:rsidRPr="00E034EC">
        <w:rPr>
          <w:sz w:val="14"/>
          <w:szCs w:val="14"/>
        </w:rPr>
        <w:t>ACC</w:t>
      </w:r>
      <w:r w:rsidRPr="00E034EC">
        <w:rPr>
          <w:sz w:val="14"/>
          <w:szCs w:val="14"/>
          <w:lang w:val="ru-RU"/>
        </w:rPr>
        <w:t>. В этом режиме доступны некоторые функции, такие как электростеклоподъёмники</w:t>
      </w:r>
      <w:r>
        <w:rPr>
          <w:sz w:val="14"/>
          <w:szCs w:val="14"/>
          <w:lang w:val="ru-RU"/>
        </w:rPr>
        <w:t xml:space="preserve">. </w:t>
      </w:r>
      <w:r w:rsidRPr="00E034EC">
        <w:rPr>
          <w:sz w:val="14"/>
          <w:szCs w:val="14"/>
          <w:lang w:val="ru-RU"/>
        </w:rPr>
        <w:t>Нажмите кнопку запуска ещё раз, чтобы вернуть</w:t>
      </w:r>
      <w:r w:rsidR="006A3547">
        <w:rPr>
          <w:sz w:val="14"/>
          <w:szCs w:val="14"/>
          <w:lang w:val="ru-RU"/>
        </w:rPr>
        <w:t xml:space="preserve">ся </w:t>
      </w:r>
      <w:r w:rsidRPr="00E034EC">
        <w:rPr>
          <w:sz w:val="14"/>
          <w:szCs w:val="14"/>
          <w:lang w:val="ru-RU"/>
        </w:rPr>
        <w:t xml:space="preserve">в режим </w:t>
      </w:r>
      <w:r w:rsidRPr="00E034EC">
        <w:rPr>
          <w:sz w:val="14"/>
          <w:szCs w:val="14"/>
        </w:rPr>
        <w:t>OFF</w:t>
      </w:r>
      <w:r w:rsidRPr="00E034EC">
        <w:rPr>
          <w:sz w:val="14"/>
          <w:szCs w:val="14"/>
          <w:lang w:val="ru-RU"/>
        </w:rPr>
        <w:t>.</w:t>
      </w:r>
    </w:p>
    <w:p w:rsidR="00AB3607" w:rsidRDefault="00AB3607" w:rsidP="00E56DEB">
      <w:pPr>
        <w:tabs>
          <w:tab w:val="left" w:pos="255"/>
        </w:tabs>
        <w:spacing w:line="300" w:lineRule="auto"/>
        <w:rPr>
          <w:sz w:val="14"/>
          <w:szCs w:val="14"/>
          <w:lang w:val="ru-RU"/>
        </w:rPr>
      </w:pPr>
    </w:p>
    <w:p w:rsidR="00AB3607" w:rsidRDefault="00AB3607" w:rsidP="00E56DEB">
      <w:pPr>
        <w:tabs>
          <w:tab w:val="left" w:pos="255"/>
        </w:tabs>
        <w:spacing w:line="300" w:lineRule="auto"/>
        <w:rPr>
          <w:sz w:val="14"/>
          <w:szCs w:val="14"/>
          <w:lang w:val="ru-RU"/>
        </w:rPr>
      </w:pPr>
    </w:p>
    <w:p w:rsidR="00AB3607" w:rsidRDefault="00AB3607" w:rsidP="00E56DEB">
      <w:pPr>
        <w:tabs>
          <w:tab w:val="left" w:pos="255"/>
        </w:tabs>
        <w:spacing w:line="300" w:lineRule="auto"/>
        <w:rPr>
          <w:sz w:val="14"/>
          <w:szCs w:val="14"/>
          <w:lang w:val="ru-RU"/>
        </w:rPr>
      </w:pPr>
    </w:p>
    <w:p w:rsidR="00AB3607" w:rsidRDefault="00AB3607" w:rsidP="00E56DEB">
      <w:pPr>
        <w:tabs>
          <w:tab w:val="left" w:pos="255"/>
        </w:tabs>
        <w:spacing w:line="300" w:lineRule="auto"/>
        <w:rPr>
          <w:sz w:val="14"/>
          <w:szCs w:val="14"/>
          <w:lang w:val="ru-RU"/>
        </w:rPr>
      </w:pPr>
    </w:p>
    <w:p w:rsidR="00AB3607" w:rsidRPr="00AB3607" w:rsidRDefault="00AB3607" w:rsidP="00E56DEB">
      <w:pPr>
        <w:tabs>
          <w:tab w:val="left" w:pos="255"/>
        </w:tabs>
        <w:spacing w:line="300" w:lineRule="auto"/>
        <w:rPr>
          <w:sz w:val="14"/>
          <w:szCs w:val="14"/>
          <w:lang w:val="ru-RU"/>
        </w:rPr>
      </w:pPr>
    </w:p>
    <w:p w:rsidR="00AB3607" w:rsidRDefault="00AB3607" w:rsidP="00E56DEB">
      <w:pPr>
        <w:tabs>
          <w:tab w:val="left" w:pos="255"/>
        </w:tabs>
        <w:spacing w:line="300" w:lineRule="auto"/>
        <w:rPr>
          <w:sz w:val="14"/>
          <w:szCs w:val="14"/>
          <w:lang w:val="ru-RU"/>
        </w:rPr>
      </w:pPr>
    </w:p>
    <w:p w:rsidR="00AB3607" w:rsidRDefault="00AB3607" w:rsidP="00E56DEB">
      <w:pPr>
        <w:tabs>
          <w:tab w:val="left" w:pos="255"/>
        </w:tabs>
        <w:spacing w:line="300" w:lineRule="auto"/>
        <w:rPr>
          <w:sz w:val="14"/>
          <w:szCs w:val="14"/>
          <w:lang w:val="ru-RU"/>
        </w:rPr>
      </w:pPr>
    </w:p>
    <w:p w:rsidR="00AB3607" w:rsidRDefault="00AB3607" w:rsidP="00E56DEB">
      <w:pPr>
        <w:tabs>
          <w:tab w:val="left" w:pos="255"/>
        </w:tabs>
        <w:spacing w:line="300" w:lineRule="auto"/>
        <w:rPr>
          <w:sz w:val="14"/>
          <w:szCs w:val="14"/>
          <w:lang w:val="ru-RU"/>
        </w:rPr>
      </w:pPr>
    </w:p>
    <w:p w:rsidR="00AB3607" w:rsidRDefault="00AB3607" w:rsidP="00E56DEB">
      <w:pPr>
        <w:tabs>
          <w:tab w:val="left" w:pos="255"/>
        </w:tabs>
        <w:spacing w:line="300" w:lineRule="auto"/>
        <w:rPr>
          <w:sz w:val="14"/>
          <w:szCs w:val="14"/>
          <w:lang w:val="ru-RU"/>
        </w:rPr>
      </w:pPr>
    </w:p>
    <w:p w:rsidR="00AB3607" w:rsidRDefault="00AB3607" w:rsidP="00E56DEB">
      <w:pPr>
        <w:tabs>
          <w:tab w:val="left" w:pos="255"/>
        </w:tabs>
        <w:spacing w:line="300" w:lineRule="auto"/>
        <w:rPr>
          <w:sz w:val="14"/>
          <w:szCs w:val="14"/>
          <w:lang w:val="ru-RU"/>
        </w:rPr>
      </w:pPr>
    </w:p>
    <w:p w:rsidR="00AB3607" w:rsidRDefault="00AB3607" w:rsidP="00E56DEB">
      <w:pPr>
        <w:tabs>
          <w:tab w:val="left" w:pos="255"/>
        </w:tabs>
        <w:spacing w:line="300" w:lineRule="auto"/>
        <w:rPr>
          <w:sz w:val="14"/>
          <w:szCs w:val="14"/>
          <w:lang w:val="ru-RU"/>
        </w:rPr>
      </w:pPr>
    </w:p>
    <w:p w:rsidR="00AB3607" w:rsidRPr="00AB3607" w:rsidRDefault="00AB3607" w:rsidP="00E56DEB">
      <w:pPr>
        <w:tabs>
          <w:tab w:val="left" w:pos="255"/>
        </w:tabs>
        <w:spacing w:line="300" w:lineRule="auto"/>
        <w:rPr>
          <w:sz w:val="14"/>
          <w:szCs w:val="14"/>
          <w:lang w:val="ru-RU"/>
        </w:rPr>
      </w:pPr>
    </w:p>
    <w:p w:rsidR="00E034EC" w:rsidRDefault="006155B8" w:rsidP="00E56DEB">
      <w:pPr>
        <w:pStyle w:val="a3"/>
        <w:spacing w:line="300" w:lineRule="auto"/>
        <w:ind w:left="28" w:right="964" w:hanging="28"/>
        <w:rPr>
          <w:sz w:val="14"/>
          <w:szCs w:val="14"/>
          <w:lang w:val="ru-RU"/>
        </w:rPr>
      </w:pPr>
      <w:r w:rsidRPr="00406781">
        <w:rPr>
          <w:noProof/>
          <w:sz w:val="14"/>
          <w:szCs w:val="14"/>
        </w:rPr>
        <w:drawing>
          <wp:inline distT="0" distB="0" distL="0" distR="0">
            <wp:extent cx="200990" cy="200659"/>
            <wp:effectExtent l="0" t="0" r="8890" b="9525"/>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E034EC">
        <w:rPr>
          <w:spacing w:val="40"/>
          <w:sz w:val="14"/>
          <w:szCs w:val="14"/>
          <w:lang w:val="ru-RU"/>
        </w:rPr>
        <w:t xml:space="preserve"> </w:t>
      </w:r>
      <w:r w:rsidR="00E034EC" w:rsidRPr="00E034EC">
        <w:rPr>
          <w:sz w:val="14"/>
          <w:szCs w:val="14"/>
          <w:lang w:val="ru-RU"/>
        </w:rPr>
        <w:t xml:space="preserve">Если </w:t>
      </w:r>
      <w:r w:rsidR="003C3EFD">
        <w:rPr>
          <w:sz w:val="14"/>
          <w:szCs w:val="14"/>
          <w:lang w:val="ru-RU"/>
        </w:rPr>
        <w:t>кнопка</w:t>
      </w:r>
      <w:r w:rsidR="00E034EC" w:rsidRPr="00E034EC">
        <w:rPr>
          <w:sz w:val="14"/>
          <w:szCs w:val="14"/>
          <w:lang w:val="ru-RU"/>
        </w:rPr>
        <w:t xml:space="preserve"> запуска оставлен</w:t>
      </w:r>
      <w:r w:rsidR="00CC7DA7">
        <w:rPr>
          <w:sz w:val="14"/>
          <w:szCs w:val="14"/>
          <w:lang w:val="ru-RU"/>
        </w:rPr>
        <w:t>а</w:t>
      </w:r>
      <w:r w:rsidR="00E034EC" w:rsidRPr="00E034EC">
        <w:rPr>
          <w:sz w:val="14"/>
          <w:szCs w:val="14"/>
          <w:lang w:val="ru-RU"/>
        </w:rPr>
        <w:t xml:space="preserve"> в режиме </w:t>
      </w:r>
      <w:r w:rsidR="00E034EC" w:rsidRPr="00E034EC">
        <w:rPr>
          <w:sz w:val="14"/>
          <w:szCs w:val="14"/>
        </w:rPr>
        <w:t>ACC</w:t>
      </w:r>
      <w:r w:rsidR="00E034EC" w:rsidRPr="00E034EC">
        <w:rPr>
          <w:sz w:val="14"/>
          <w:szCs w:val="14"/>
          <w:lang w:val="ru-RU"/>
        </w:rPr>
        <w:t xml:space="preserve"> после выключения двигателя, это приведёт к разряду аккумуляторной батареи.</w:t>
      </w:r>
      <w:r w:rsidR="00E034EC">
        <w:rPr>
          <w:sz w:val="14"/>
          <w:szCs w:val="14"/>
          <w:lang w:val="ru-RU"/>
        </w:rPr>
        <w:t xml:space="preserve"> </w:t>
      </w:r>
      <w:r w:rsidR="00E034EC" w:rsidRPr="00E034EC">
        <w:rPr>
          <w:sz w:val="14"/>
          <w:szCs w:val="14"/>
          <w:lang w:val="ru-RU"/>
        </w:rPr>
        <w:t>При недостаточном заряде аккумулятора запуск двигателя может оказаться невозможным.</w:t>
      </w:r>
      <w:r w:rsidRPr="00406781">
        <w:rPr>
          <w:noProof/>
          <w:spacing w:val="-18"/>
          <w:sz w:val="14"/>
          <w:szCs w:val="14"/>
        </w:rPr>
        <w:drawing>
          <wp:inline distT="0" distB="0" distL="0" distR="0">
            <wp:extent cx="64340" cy="80425"/>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0" cstate="print"/>
                    <a:stretch>
                      <a:fillRect/>
                    </a:stretch>
                  </pic:blipFill>
                  <pic:spPr>
                    <a:xfrm>
                      <a:off x="0" y="0"/>
                      <a:ext cx="64340" cy="80425"/>
                    </a:xfrm>
                    <a:prstGeom prst="rect">
                      <a:avLst/>
                    </a:prstGeom>
                  </pic:spPr>
                </pic:pic>
              </a:graphicData>
            </a:graphic>
          </wp:inline>
        </w:drawing>
      </w:r>
    </w:p>
    <w:p w:rsidR="00AB3607" w:rsidRPr="00E034EC" w:rsidRDefault="00AB3607" w:rsidP="00E56DEB">
      <w:pPr>
        <w:pStyle w:val="a3"/>
        <w:spacing w:line="300" w:lineRule="auto"/>
        <w:ind w:left="28" w:right="964" w:hanging="28"/>
        <w:rPr>
          <w:sz w:val="14"/>
          <w:szCs w:val="14"/>
          <w:lang w:val="ru-RU"/>
        </w:rPr>
      </w:pPr>
    </w:p>
    <w:p w:rsidR="00B3603F" w:rsidRDefault="00E034EC" w:rsidP="00E56DEB">
      <w:pPr>
        <w:pStyle w:val="a5"/>
        <w:numPr>
          <w:ilvl w:val="0"/>
          <w:numId w:val="65"/>
        </w:numPr>
        <w:tabs>
          <w:tab w:val="left" w:pos="256"/>
        </w:tabs>
        <w:spacing w:line="300" w:lineRule="auto"/>
        <w:ind w:right="876"/>
        <w:rPr>
          <w:sz w:val="14"/>
          <w:szCs w:val="14"/>
          <w:lang w:val="ru-RU"/>
        </w:rPr>
      </w:pPr>
      <w:r w:rsidRPr="00E034EC">
        <w:rPr>
          <w:sz w:val="14"/>
          <w:szCs w:val="14"/>
          <w:lang w:val="ru-RU"/>
        </w:rPr>
        <w:t xml:space="preserve">Режим питания </w:t>
      </w:r>
      <w:r w:rsidRPr="00E034EC">
        <w:rPr>
          <w:sz w:val="14"/>
          <w:szCs w:val="14"/>
        </w:rPr>
        <w:t>ON</w:t>
      </w:r>
      <w:r w:rsidRPr="00E034EC">
        <w:rPr>
          <w:sz w:val="14"/>
          <w:szCs w:val="14"/>
          <w:lang w:val="ru-RU"/>
        </w:rPr>
        <w:t xml:space="preserve"> (включен)</w:t>
      </w:r>
      <w:r w:rsidR="00AB3607" w:rsidRPr="00E034EC">
        <w:rPr>
          <w:sz w:val="14"/>
          <w:szCs w:val="14"/>
          <w:lang w:val="ru-RU"/>
        </w:rPr>
        <w:t>:</w:t>
      </w:r>
      <w:r w:rsidR="00AB3607">
        <w:rPr>
          <w:sz w:val="14"/>
          <w:szCs w:val="14"/>
          <w:lang w:val="ru-RU"/>
        </w:rPr>
        <w:t xml:space="preserve"> </w:t>
      </w:r>
      <w:r w:rsidR="00AB3607" w:rsidRPr="00E034EC">
        <w:rPr>
          <w:sz w:val="14"/>
          <w:szCs w:val="14"/>
          <w:lang w:val="ru-RU"/>
        </w:rPr>
        <w:t>когда</w:t>
      </w:r>
      <w:r w:rsidRPr="00E034EC">
        <w:rPr>
          <w:sz w:val="14"/>
          <w:szCs w:val="14"/>
          <w:lang w:val="ru-RU"/>
        </w:rPr>
        <w:t xml:space="preserve"> </w:t>
      </w:r>
      <w:r w:rsidR="003C3EFD">
        <w:rPr>
          <w:sz w:val="14"/>
          <w:szCs w:val="14"/>
          <w:lang w:val="ru-RU"/>
        </w:rPr>
        <w:t>кнопка</w:t>
      </w:r>
      <w:r w:rsidRPr="00E034EC">
        <w:rPr>
          <w:sz w:val="14"/>
          <w:szCs w:val="14"/>
          <w:lang w:val="ru-RU"/>
        </w:rPr>
        <w:t xml:space="preserve"> запуска находится в положении </w:t>
      </w:r>
      <w:r w:rsidRPr="00E034EC">
        <w:rPr>
          <w:sz w:val="14"/>
          <w:szCs w:val="14"/>
        </w:rPr>
        <w:t>OFF</w:t>
      </w:r>
      <w:r w:rsidRPr="00E034EC">
        <w:rPr>
          <w:sz w:val="14"/>
          <w:szCs w:val="14"/>
          <w:lang w:val="ru-RU"/>
        </w:rPr>
        <w:t xml:space="preserve"> или </w:t>
      </w:r>
      <w:r w:rsidRPr="00E034EC">
        <w:rPr>
          <w:sz w:val="14"/>
          <w:szCs w:val="14"/>
        </w:rPr>
        <w:t>ACC</w:t>
      </w:r>
      <w:r w:rsidRPr="00E034EC">
        <w:rPr>
          <w:sz w:val="14"/>
          <w:szCs w:val="14"/>
          <w:lang w:val="ru-RU"/>
        </w:rPr>
        <w:t xml:space="preserve">, не нажимая педаль тормоза, нажмите и удерживайте кнопку в течение нескольких секунд — </w:t>
      </w:r>
      <w:r w:rsidR="003C3EFD">
        <w:rPr>
          <w:sz w:val="14"/>
          <w:szCs w:val="14"/>
          <w:lang w:val="ru-RU"/>
        </w:rPr>
        <w:t>кнопка</w:t>
      </w:r>
      <w:r w:rsidRPr="00E034EC">
        <w:rPr>
          <w:sz w:val="14"/>
          <w:szCs w:val="14"/>
          <w:lang w:val="ru-RU"/>
        </w:rPr>
        <w:t xml:space="preserve"> перейдёт в режим </w:t>
      </w:r>
      <w:r w:rsidRPr="00E034EC">
        <w:rPr>
          <w:sz w:val="14"/>
          <w:szCs w:val="14"/>
        </w:rPr>
        <w:t>ON</w:t>
      </w:r>
      <w:r w:rsidRPr="00E034EC">
        <w:rPr>
          <w:sz w:val="14"/>
          <w:szCs w:val="14"/>
          <w:lang w:val="ru-RU"/>
        </w:rPr>
        <w:t>.</w:t>
      </w:r>
      <w:r w:rsidR="00AB3607">
        <w:rPr>
          <w:sz w:val="14"/>
          <w:szCs w:val="14"/>
          <w:lang w:val="ru-RU"/>
        </w:rPr>
        <w:t xml:space="preserve"> </w:t>
      </w:r>
      <w:r w:rsidRPr="00AB3607">
        <w:rPr>
          <w:sz w:val="14"/>
          <w:szCs w:val="14"/>
          <w:lang w:val="ru-RU"/>
        </w:rPr>
        <w:t>В этом режиме доступны большинство электрических систем автомобиля, например противотуманные фары.</w:t>
      </w:r>
      <w:r w:rsidR="00AB3607">
        <w:rPr>
          <w:sz w:val="14"/>
          <w:szCs w:val="14"/>
          <w:lang w:val="ru-RU"/>
        </w:rPr>
        <w:t xml:space="preserve"> </w:t>
      </w:r>
      <w:r w:rsidRPr="00AB3607">
        <w:rPr>
          <w:sz w:val="14"/>
          <w:szCs w:val="14"/>
          <w:lang w:val="ru-RU"/>
        </w:rPr>
        <w:t>Система выполняет самодиагностику в течение нескольких секунд.</w:t>
      </w:r>
    </w:p>
    <w:p w:rsidR="00AB3607" w:rsidRPr="00AB3607" w:rsidRDefault="00AB3607" w:rsidP="00E56DEB">
      <w:pPr>
        <w:pStyle w:val="a5"/>
        <w:tabs>
          <w:tab w:val="left" w:pos="256"/>
        </w:tabs>
        <w:spacing w:line="300" w:lineRule="auto"/>
        <w:ind w:right="876" w:firstLine="0"/>
        <w:rPr>
          <w:sz w:val="14"/>
          <w:szCs w:val="14"/>
          <w:lang w:val="ru-RU"/>
        </w:rPr>
      </w:pPr>
    </w:p>
    <w:p w:rsidR="00AB3607" w:rsidRPr="00AB3607" w:rsidRDefault="00AB3607" w:rsidP="00E56DEB">
      <w:pPr>
        <w:pStyle w:val="a3"/>
        <w:spacing w:line="300" w:lineRule="auto"/>
        <w:ind w:left="29" w:right="876" w:firstLine="453"/>
        <w:jc w:val="right"/>
        <w:rPr>
          <w:sz w:val="14"/>
          <w:szCs w:val="14"/>
          <w:lang w:val="ru-RU"/>
        </w:rPr>
      </w:pPr>
    </w:p>
    <w:p w:rsidR="00B3603F" w:rsidRPr="00AB3607" w:rsidRDefault="00AB3607" w:rsidP="00E56DEB">
      <w:pPr>
        <w:pStyle w:val="a3"/>
        <w:spacing w:line="300" w:lineRule="auto"/>
        <w:ind w:left="29" w:right="964"/>
        <w:rPr>
          <w:sz w:val="14"/>
          <w:szCs w:val="14"/>
          <w:lang w:val="ru-RU"/>
        </w:rPr>
      </w:pPr>
      <w:r>
        <w:rPr>
          <w:sz w:val="14"/>
          <w:szCs w:val="14"/>
          <w:lang w:val="ru-RU"/>
        </w:rPr>
        <w:t xml:space="preserve"> </w:t>
      </w:r>
      <w:r w:rsidRPr="00406781">
        <w:rPr>
          <w:noProof/>
          <w:sz w:val="14"/>
          <w:szCs w:val="14"/>
        </w:rPr>
        <w:drawing>
          <wp:anchor distT="0" distB="0" distL="114300" distR="114300" simplePos="0" relativeHeight="251923968" behindDoc="0" locked="0" layoutInCell="1" allowOverlap="1" wp14:anchorId="47B1CD1E">
            <wp:simplePos x="0" y="0"/>
            <wp:positionH relativeFrom="column">
              <wp:posOffset>43815</wp:posOffset>
            </wp:positionH>
            <wp:positionV relativeFrom="paragraph">
              <wp:posOffset>-113665</wp:posOffset>
            </wp:positionV>
            <wp:extent cx="211455" cy="210185"/>
            <wp:effectExtent l="0" t="0" r="0" b="0"/>
            <wp:wrapSquare wrapText="bothSides"/>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55" cy="210185"/>
                    </a:xfrm>
                    <a:prstGeom prst="rect">
                      <a:avLst/>
                    </a:prstGeom>
                  </pic:spPr>
                </pic:pic>
              </a:graphicData>
            </a:graphic>
          </wp:anchor>
        </w:drawing>
      </w:r>
      <w:r>
        <w:rPr>
          <w:sz w:val="14"/>
          <w:szCs w:val="14"/>
          <w:lang w:val="ru-RU"/>
        </w:rPr>
        <w:t xml:space="preserve"> </w:t>
      </w:r>
      <w:r w:rsidRPr="00AB3607">
        <w:rPr>
          <w:sz w:val="14"/>
          <w:szCs w:val="14"/>
          <w:lang w:val="ru-RU"/>
        </w:rPr>
        <w:t>Не оставляйте смарт-ключ внутри салона автомобиля или в месте, доступном для детей, в противном случае дети могут получить доступ к управлению автомобилем что может стать причиной серьезных травм или смерти.</w:t>
      </w:r>
      <w:r w:rsidR="006155B8" w:rsidRPr="00AB3607">
        <w:rPr>
          <w:spacing w:val="-18"/>
          <w:sz w:val="14"/>
          <w:szCs w:val="14"/>
          <w:lang w:val="ru-RU"/>
        </w:rPr>
        <w:t xml:space="preserve"> </w:t>
      </w:r>
      <w:r w:rsidR="006155B8" w:rsidRPr="00406781">
        <w:rPr>
          <w:noProof/>
          <w:spacing w:val="-18"/>
          <w:sz w:val="14"/>
          <w:szCs w:val="14"/>
        </w:rPr>
        <w:drawing>
          <wp:inline distT="0" distB="0" distL="0" distR="0">
            <wp:extent cx="64340" cy="80425"/>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AB3607" w:rsidRDefault="006155B8" w:rsidP="00E56DEB">
      <w:pPr>
        <w:pStyle w:val="a3"/>
        <w:tabs>
          <w:tab w:val="left" w:pos="808"/>
          <w:tab w:val="left" w:pos="1381"/>
          <w:tab w:val="left" w:pos="1822"/>
          <w:tab w:val="left" w:pos="2413"/>
        </w:tabs>
        <w:spacing w:before="172" w:line="300" w:lineRule="auto"/>
        <w:ind w:left="29" w:right="876" w:hanging="29"/>
        <w:rPr>
          <w:sz w:val="14"/>
          <w:szCs w:val="14"/>
          <w:lang w:val="ru-RU"/>
        </w:rPr>
      </w:pPr>
      <w:r w:rsidRPr="00406781">
        <w:rPr>
          <w:noProof/>
          <w:sz w:val="14"/>
          <w:szCs w:val="14"/>
        </w:rPr>
        <w:drawing>
          <wp:inline distT="0" distB="0" distL="0" distR="0">
            <wp:extent cx="200990" cy="200660"/>
            <wp:effectExtent l="0" t="0" r="8890" b="889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B3607" w:rsidRPr="00AB3607">
        <w:rPr>
          <w:sz w:val="14"/>
          <w:szCs w:val="14"/>
          <w:lang w:val="ru-RU"/>
        </w:rPr>
        <w:t xml:space="preserve">Если </w:t>
      </w:r>
      <w:r w:rsidR="00AB3607">
        <w:rPr>
          <w:sz w:val="14"/>
          <w:szCs w:val="14"/>
          <w:lang w:val="ru-RU"/>
        </w:rPr>
        <w:t xml:space="preserve">бесключевой </w:t>
      </w:r>
      <w:r w:rsidR="00AB3607" w:rsidRPr="00AB3607">
        <w:rPr>
          <w:sz w:val="14"/>
          <w:szCs w:val="14"/>
          <w:lang w:val="ru-RU"/>
        </w:rPr>
        <w:t>запуск не работает, возможно, вблизи автомобиля имеются сильные электромагнитные сигналы, которые мешают запуску</w:t>
      </w:r>
      <w:r w:rsidRPr="00AB3607">
        <w:rPr>
          <w:sz w:val="14"/>
          <w:szCs w:val="14"/>
          <w:lang w:val="ru-RU"/>
        </w:rPr>
        <w:t>.</w:t>
      </w:r>
      <w:r w:rsidRPr="00AB3607">
        <w:rPr>
          <w:spacing w:val="-19"/>
          <w:sz w:val="14"/>
          <w:szCs w:val="14"/>
          <w:lang w:val="ru-RU"/>
        </w:rPr>
        <w:t xml:space="preserve"> </w:t>
      </w:r>
      <w:r w:rsidRPr="00406781">
        <w:rPr>
          <w:noProof/>
          <w:spacing w:val="-19"/>
          <w:sz w:val="14"/>
          <w:szCs w:val="14"/>
        </w:rPr>
        <w:drawing>
          <wp:inline distT="0" distB="0" distL="0" distR="0">
            <wp:extent cx="64340" cy="80425"/>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AB3607" w:rsidRDefault="00B3603F" w:rsidP="00E56DEB">
      <w:pPr>
        <w:pStyle w:val="a3"/>
        <w:spacing w:line="300" w:lineRule="auto"/>
        <w:rPr>
          <w:lang w:val="ru-RU"/>
        </w:rPr>
        <w:sectPr w:rsidR="00B3603F" w:rsidRPr="00AB3607">
          <w:pgSz w:w="8740" w:h="11910"/>
          <w:pgMar w:top="220" w:right="0" w:bottom="560" w:left="850" w:header="0" w:footer="362" w:gutter="0"/>
          <w:cols w:num="2" w:space="720" w:equalWidth="0">
            <w:col w:w="3337" w:space="328"/>
            <w:col w:w="4225"/>
          </w:cols>
        </w:sectPr>
      </w:pPr>
    </w:p>
    <w:p w:rsidR="00CC7DA7" w:rsidRDefault="00CC7DA7" w:rsidP="00E56DEB">
      <w:pPr>
        <w:spacing w:before="91" w:line="300" w:lineRule="auto"/>
        <w:outlineLvl w:val="1"/>
        <w:rPr>
          <w:sz w:val="25"/>
          <w:szCs w:val="17"/>
          <w:lang w:val="ru-RU"/>
        </w:rPr>
      </w:pPr>
      <w:bookmarkStart w:id="79" w:name="Vehicle_Description_"/>
      <w:bookmarkStart w:id="80" w:name="Seat_"/>
      <w:bookmarkStart w:id="81" w:name="_bookmark40"/>
      <w:bookmarkStart w:id="82" w:name="_bookmark41"/>
      <w:bookmarkEnd w:id="79"/>
      <w:bookmarkEnd w:id="80"/>
      <w:bookmarkEnd w:id="81"/>
      <w:bookmarkEnd w:id="82"/>
    </w:p>
    <w:p w:rsidR="0008504F" w:rsidRPr="00CC7DA7" w:rsidRDefault="0008504F" w:rsidP="00E56DEB">
      <w:pPr>
        <w:spacing w:before="91" w:line="300" w:lineRule="auto"/>
        <w:outlineLvl w:val="1"/>
        <w:rPr>
          <w:b/>
          <w:bCs/>
          <w:sz w:val="18"/>
          <w:szCs w:val="18"/>
          <w:lang w:val="ru-RU"/>
        </w:rPr>
      </w:pPr>
      <w:r w:rsidRPr="00CC7DA7">
        <w:rPr>
          <w:b/>
          <w:bCs/>
          <w:noProof/>
          <w:sz w:val="18"/>
          <w:szCs w:val="18"/>
          <w:lang w:val="ru-RU" w:eastAsia="ru-RU"/>
        </w:rPr>
        <mc:AlternateContent>
          <mc:Choice Requires="wps">
            <w:drawing>
              <wp:anchor distT="0" distB="0" distL="0" distR="0" simplePos="0" relativeHeight="251718144" behindDoc="0" locked="0" layoutInCell="1" allowOverlap="1" wp14:anchorId="5C3DF0C5" wp14:editId="4F4AACDA">
                <wp:simplePos x="0" y="0"/>
                <wp:positionH relativeFrom="page">
                  <wp:posOffset>5073903</wp:posOffset>
                </wp:positionH>
                <wp:positionV relativeFrom="page">
                  <wp:posOffset>468007</wp:posOffset>
                </wp:positionV>
                <wp:extent cx="508634" cy="6548120"/>
                <wp:effectExtent l="0" t="0" r="0" b="0"/>
                <wp:wrapNone/>
                <wp:docPr id="112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1"/>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rsidRPr="000125BE">
                              <w:trPr>
                                <w:trHeight w:val="1187"/>
                                <w:tblCellSpacing w:w="56" w:type="dxa"/>
                              </w:trPr>
                              <w:tc>
                                <w:tcPr>
                                  <w:tcW w:w="680" w:type="dxa"/>
                                  <w:tcBorders>
                                    <w:top w:val="nil"/>
                                  </w:tcBorders>
                                  <w:shd w:val="clear" w:color="auto" w:fill="79C1F9"/>
                                </w:tcPr>
                                <w:p w:rsidR="00C653A4" w:rsidRPr="000125BE" w:rsidRDefault="00C653A4">
                                  <w:pPr>
                                    <w:pStyle w:val="TableParagraph"/>
                                    <w:spacing w:before="113"/>
                                    <w:rPr>
                                      <w:sz w:val="14"/>
                                      <w:szCs w:val="14"/>
                                      <w:lang w:val="ru-RU"/>
                                    </w:rPr>
                                  </w:pPr>
                                </w:p>
                                <w:p w:rsidR="00C653A4" w:rsidRPr="000125BE" w:rsidRDefault="00C653A4">
                                  <w:pPr>
                                    <w:pStyle w:val="TableParagraph"/>
                                    <w:ind w:left="178"/>
                                    <w:rPr>
                                      <w:sz w:val="14"/>
                                      <w:szCs w:val="14"/>
                                      <w:lang w:val="ru-RU"/>
                                    </w:rPr>
                                  </w:pPr>
                                  <w:r w:rsidRPr="000125BE">
                                    <w:rPr>
                                      <w:sz w:val="14"/>
                                      <w:szCs w:val="14"/>
                                      <w:lang w:val="ru-RU"/>
                                    </w:rPr>
                                    <w:t>8</w:t>
                                  </w:r>
                                </w:p>
                              </w:tc>
                            </w:tr>
                          </w:tbl>
                          <w:p w:rsidR="00C653A4" w:rsidRDefault="00C653A4" w:rsidP="0008504F">
                            <w:pPr>
                              <w:pStyle w:val="a3"/>
                              <w:jc w:val="left"/>
                            </w:pPr>
                          </w:p>
                        </w:txbxContent>
                      </wps:txbx>
                      <wps:bodyPr wrap="square" lIns="0" tIns="0" rIns="0" bIns="0" rtlCol="0">
                        <a:noAutofit/>
                      </wps:bodyPr>
                    </wps:wsp>
                  </a:graphicData>
                </a:graphic>
              </wp:anchor>
            </w:drawing>
          </mc:Choice>
          <mc:Fallback>
            <w:pict>
              <v:shape w14:anchorId="5C3DF0C5" id="Textbox 101" o:spid="_x0000_s1037" type="#_x0000_t202" style="position:absolute;margin-left:399.5pt;margin-top:36.85pt;width:40.05pt;height:515.6pt;z-index:2517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sPeyJa8BAABMAwAADgAAAAAAAAAAAAAAAAAuAgAAZHJzL2Uyb0RvYy54&#10;bWxQSwECLQAUAAYACAAAACEAaa4BkOAAAAALAQAADwAAAAAAAAAAAAAAAAAJBAAAZHJzL2Rvd25y&#10;ZXYueG1sUEsFBgAAAAAEAAQA8wAAABYFAAAAAA==&#10;" filled="f" stroked="f">
                <v:textbox inset="0,0,0,0">
                  <w:txbxContent>
                    <w:tbl>
                      <w:tblPr>
                        <w:tblStyle w:val="TableNormal1"/>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rsidRPr="000125BE">
                        <w:trPr>
                          <w:trHeight w:val="1187"/>
                          <w:tblCellSpacing w:w="56" w:type="dxa"/>
                        </w:trPr>
                        <w:tc>
                          <w:tcPr>
                            <w:tcW w:w="680" w:type="dxa"/>
                            <w:tcBorders>
                              <w:top w:val="nil"/>
                            </w:tcBorders>
                            <w:shd w:val="clear" w:color="auto" w:fill="79C1F9"/>
                          </w:tcPr>
                          <w:p w:rsidR="00C653A4" w:rsidRPr="000125BE" w:rsidRDefault="00C653A4">
                            <w:pPr>
                              <w:pStyle w:val="TableParagraph"/>
                              <w:spacing w:before="113"/>
                              <w:rPr>
                                <w:sz w:val="14"/>
                                <w:szCs w:val="14"/>
                                <w:lang w:val="ru-RU"/>
                              </w:rPr>
                            </w:pPr>
                          </w:p>
                          <w:p w:rsidR="00C653A4" w:rsidRPr="000125BE" w:rsidRDefault="00C653A4">
                            <w:pPr>
                              <w:pStyle w:val="TableParagraph"/>
                              <w:ind w:left="178"/>
                              <w:rPr>
                                <w:sz w:val="14"/>
                                <w:szCs w:val="14"/>
                                <w:lang w:val="ru-RU"/>
                              </w:rPr>
                            </w:pPr>
                            <w:r w:rsidRPr="000125BE">
                              <w:rPr>
                                <w:sz w:val="14"/>
                                <w:szCs w:val="14"/>
                                <w:lang w:val="ru-RU"/>
                              </w:rPr>
                              <w:t>8</w:t>
                            </w:r>
                          </w:p>
                        </w:tc>
                      </w:tr>
                    </w:tbl>
                    <w:p w:rsidR="00C653A4" w:rsidRDefault="00C653A4" w:rsidP="0008504F">
                      <w:pPr>
                        <w:pStyle w:val="a3"/>
                        <w:jc w:val="left"/>
                      </w:pPr>
                    </w:p>
                  </w:txbxContent>
                </v:textbox>
                <w10:wrap anchorx="page" anchory="page"/>
              </v:shape>
            </w:pict>
          </mc:Fallback>
        </mc:AlternateContent>
      </w:r>
      <w:bookmarkStart w:id="83" w:name="Be_Familiar_with_Your_Vehicle_"/>
      <w:bookmarkEnd w:id="83"/>
      <w:r w:rsidRPr="00CC7DA7">
        <w:rPr>
          <w:b/>
          <w:bCs/>
          <w:color w:val="1E6CEB"/>
          <w:spacing w:val="-4"/>
          <w:sz w:val="18"/>
          <w:szCs w:val="18"/>
          <w:lang w:val="ru-RU"/>
        </w:rPr>
        <w:t>Сиденья</w:t>
      </w:r>
    </w:p>
    <w:p w:rsidR="00CC7DA7" w:rsidRPr="00E56DEB" w:rsidRDefault="0008504F" w:rsidP="00E56DEB">
      <w:pPr>
        <w:spacing w:before="102" w:line="300" w:lineRule="auto"/>
        <w:ind w:left="28"/>
        <w:outlineLvl w:val="3"/>
        <w:rPr>
          <w:b/>
          <w:bCs/>
          <w:sz w:val="16"/>
          <w:szCs w:val="16"/>
          <w:lang w:val="ru-RU"/>
        </w:rPr>
      </w:pPr>
      <w:bookmarkStart w:id="84" w:name="Front_Seat_"/>
      <w:bookmarkStart w:id="85" w:name="_bookmark42"/>
      <w:bookmarkStart w:id="86" w:name="_bookmark43"/>
      <w:bookmarkEnd w:id="84"/>
      <w:bookmarkEnd w:id="85"/>
      <w:bookmarkEnd w:id="86"/>
      <w:r w:rsidRPr="00CC7DA7">
        <w:rPr>
          <w:b/>
          <w:bCs/>
          <w:color w:val="1E6CEB"/>
          <w:sz w:val="16"/>
          <w:szCs w:val="16"/>
          <w:lang w:val="ru-RU"/>
        </w:rPr>
        <w:t>Передние сиденья</w:t>
      </w:r>
    </w:p>
    <w:p w:rsidR="0008504F" w:rsidRPr="0008504F" w:rsidRDefault="0008504F" w:rsidP="00E56DEB">
      <w:pPr>
        <w:pStyle w:val="6"/>
        <w:spacing w:line="300" w:lineRule="auto"/>
        <w:ind w:right="-53"/>
        <w:rPr>
          <w:b/>
          <w:i w:val="0"/>
          <w:sz w:val="14"/>
          <w:szCs w:val="14"/>
          <w:lang w:val="ru-RU"/>
        </w:rPr>
      </w:pPr>
      <w:r w:rsidRPr="0008504F">
        <w:rPr>
          <w:b/>
          <w:i w:val="0"/>
          <w:iCs w:val="0"/>
          <w:color w:val="79C1F9"/>
          <w:sz w:val="14"/>
          <w:szCs w:val="14"/>
          <w:lang w:val="ru-RU"/>
        </w:rPr>
        <w:t>Регулировка подголовника переднего сиденья</w:t>
      </w:r>
      <w:r w:rsidRPr="0008504F">
        <w:rPr>
          <w:b/>
          <w:i w:val="0"/>
          <w:sz w:val="14"/>
          <w:szCs w:val="14"/>
          <w:lang w:val="ru-RU"/>
        </w:rPr>
        <w:t xml:space="preserve"> </w:t>
      </w:r>
    </w:p>
    <w:p w:rsidR="00B3603F" w:rsidRPr="000344D2" w:rsidRDefault="004C322B" w:rsidP="00E56DEB">
      <w:pPr>
        <w:pStyle w:val="6"/>
        <w:spacing w:line="300" w:lineRule="auto"/>
        <w:rPr>
          <w:sz w:val="18"/>
          <w:szCs w:val="18"/>
          <w:lang w:val="ru-RU"/>
        </w:rPr>
      </w:pPr>
      <w:r w:rsidRPr="00406781">
        <w:rPr>
          <w:noProof/>
          <w:sz w:val="14"/>
          <w:szCs w:val="14"/>
        </w:rPr>
        <w:drawing>
          <wp:anchor distT="0" distB="0" distL="114300" distR="114300" simplePos="0" relativeHeight="251927040" behindDoc="0" locked="0" layoutInCell="1" allowOverlap="1">
            <wp:simplePos x="0" y="0"/>
            <wp:positionH relativeFrom="column">
              <wp:posOffset>16510</wp:posOffset>
            </wp:positionH>
            <wp:positionV relativeFrom="paragraph">
              <wp:posOffset>52705</wp:posOffset>
            </wp:positionV>
            <wp:extent cx="2087880" cy="1727835"/>
            <wp:effectExtent l="0" t="0" r="7620" b="5715"/>
            <wp:wrapTopAndBottom/>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87880" cy="1727835"/>
                    </a:xfrm>
                    <a:prstGeom prst="rect">
                      <a:avLst/>
                    </a:prstGeom>
                  </pic:spPr>
                </pic:pic>
              </a:graphicData>
            </a:graphic>
          </wp:anchor>
        </w:drawing>
      </w:r>
      <w:r w:rsidR="006155B8" w:rsidRPr="0008504F">
        <w:rPr>
          <w:i w:val="0"/>
          <w:sz w:val="14"/>
          <w:szCs w:val="14"/>
          <w:lang w:val="ru-RU"/>
        </w:rPr>
        <w:br w:type="column"/>
      </w:r>
      <w:r w:rsidR="00AB3607">
        <w:rPr>
          <w:i w:val="0"/>
          <w:sz w:val="14"/>
          <w:szCs w:val="14"/>
          <w:lang w:val="ru-RU"/>
        </w:rPr>
        <w:t xml:space="preserve">                            </w:t>
      </w:r>
      <w:r w:rsidR="00AB3607" w:rsidRPr="000344D2">
        <w:rPr>
          <w:iCs w:val="0"/>
          <w:color w:val="007FFF"/>
          <w:spacing w:val="-2"/>
          <w:sz w:val="18"/>
          <w:szCs w:val="18"/>
          <w:lang w:val="ru-RU"/>
        </w:rPr>
        <w:t>Описание автомобиля</w:t>
      </w:r>
      <w:r w:rsidR="00AB3607" w:rsidRPr="000344D2">
        <w:rPr>
          <w:i w:val="0"/>
          <w:sz w:val="18"/>
          <w:szCs w:val="18"/>
          <w:lang w:val="ru-RU"/>
        </w:rPr>
        <w:t xml:space="preserve"> </w:t>
      </w:r>
    </w:p>
    <w:p w:rsidR="00B3603F" w:rsidRPr="0008504F" w:rsidRDefault="00B3603F" w:rsidP="00E56DEB">
      <w:pPr>
        <w:pStyle w:val="a3"/>
        <w:spacing w:before="21" w:line="300" w:lineRule="auto"/>
        <w:jc w:val="left"/>
        <w:rPr>
          <w:i/>
          <w:sz w:val="14"/>
          <w:szCs w:val="14"/>
          <w:lang w:val="ru-RU"/>
        </w:rPr>
      </w:pPr>
    </w:p>
    <w:p w:rsidR="00B3603F" w:rsidRPr="0008504F" w:rsidRDefault="006155B8" w:rsidP="00E56DEB">
      <w:pPr>
        <w:pStyle w:val="a3"/>
        <w:spacing w:line="300" w:lineRule="auto"/>
        <w:ind w:left="28" w:right="877"/>
        <w:jc w:val="left"/>
        <w:rPr>
          <w:sz w:val="14"/>
          <w:szCs w:val="14"/>
          <w:lang w:val="ru-RU"/>
        </w:rPr>
      </w:pPr>
      <w:r w:rsidRPr="00406781">
        <w:rPr>
          <w:noProof/>
          <w:sz w:val="14"/>
          <w:szCs w:val="14"/>
        </w:rPr>
        <mc:AlternateContent>
          <mc:Choice Requires="wps">
            <w:drawing>
              <wp:anchor distT="0" distB="0" distL="0" distR="0" simplePos="0" relativeHeight="251416064" behindDoc="0" locked="0" layoutInCell="1" allowOverlap="1">
                <wp:simplePos x="0" y="0"/>
                <wp:positionH relativeFrom="page">
                  <wp:posOffset>557999</wp:posOffset>
                </wp:positionH>
                <wp:positionV relativeFrom="paragraph">
                  <wp:posOffset>-99936</wp:posOffset>
                </wp:positionV>
                <wp:extent cx="4428490" cy="3810"/>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35C00C2" id="Graphic 90" o:spid="_x0000_s1026" style="position:absolute;margin-left:43.95pt;margin-top:-7.85pt;width:348.7pt;height:.3pt;z-index:2514160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" path="m4427994,l,,,3594r4427994,l4427994,xe" fillcolor="#007fff" stroked="f">
                <v:path arrowok="t"/>
                <w10:wrap anchorx="page"/>
              </v:shape>
            </w:pict>
          </mc:Fallback>
        </mc:AlternateContent>
      </w:r>
    </w:p>
    <w:p w:rsidR="0008504F" w:rsidRPr="0008504F" w:rsidRDefault="0008504F" w:rsidP="00E56DEB">
      <w:pPr>
        <w:pStyle w:val="5"/>
        <w:spacing w:line="300" w:lineRule="auto"/>
        <w:ind w:left="0"/>
        <w:rPr>
          <w:color w:val="79C1F9"/>
          <w:spacing w:val="-2"/>
          <w:sz w:val="14"/>
          <w:szCs w:val="14"/>
          <w:lang w:val="ru-RU"/>
        </w:rPr>
      </w:pPr>
    </w:p>
    <w:p w:rsidR="00350E3A" w:rsidRPr="00350E3A" w:rsidRDefault="00350E3A" w:rsidP="00E56DEB">
      <w:pPr>
        <w:spacing w:before="166" w:line="300" w:lineRule="auto"/>
        <w:ind w:left="27" w:right="876"/>
        <w:jc w:val="both"/>
        <w:rPr>
          <w:sz w:val="17"/>
          <w:szCs w:val="17"/>
          <w:lang w:val="ru-RU"/>
        </w:rPr>
      </w:pPr>
      <w:r w:rsidRPr="00350E3A">
        <w:rPr>
          <w:sz w:val="14"/>
          <w:szCs w:val="14"/>
          <w:lang w:val="ru-RU"/>
        </w:rPr>
        <w:t>В случае дорожно-транспортного происшествия ремень безопасности может обеспечить максимальную защиту только при условии правильного положения сидя.</w:t>
      </w:r>
      <w:r w:rsidRPr="00350E3A">
        <w:rPr>
          <w:spacing w:val="-1"/>
          <w:sz w:val="17"/>
          <w:szCs w:val="17"/>
          <w:lang w:val="ru-RU"/>
        </w:rPr>
        <w:t xml:space="preserve"> </w:t>
      </w:r>
      <w:r w:rsidRPr="00350E3A">
        <w:rPr>
          <w:noProof/>
          <w:spacing w:val="-20"/>
          <w:sz w:val="17"/>
          <w:szCs w:val="17"/>
          <w:lang w:val="ru-RU" w:eastAsia="ru-RU"/>
        </w:rPr>
        <w:drawing>
          <wp:inline distT="0" distB="0" distL="0" distR="0" wp14:anchorId="1E2A9FE7" wp14:editId="64452ED7">
            <wp:extent cx="66929" cy="82140"/>
            <wp:effectExtent l="0" t="0" r="0" b="0"/>
            <wp:docPr id="1132"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406781" w:rsidRDefault="0008504F" w:rsidP="00E56DEB">
      <w:pPr>
        <w:pStyle w:val="5"/>
        <w:spacing w:line="300" w:lineRule="auto"/>
        <w:rPr>
          <w:sz w:val="14"/>
          <w:szCs w:val="14"/>
        </w:rPr>
        <w:sectPr w:rsidR="00B3603F" w:rsidRPr="00406781">
          <w:pgSz w:w="8740" w:h="11910"/>
          <w:pgMar w:top="220" w:right="0" w:bottom="560" w:left="850" w:header="0" w:footer="362" w:gutter="0"/>
          <w:cols w:num="2" w:space="720" w:equalWidth="0">
            <w:col w:w="3208" w:space="457"/>
            <w:col w:w="4225"/>
          </w:cols>
        </w:sectPr>
      </w:pPr>
      <w:r w:rsidRPr="0008504F">
        <w:rPr>
          <w:color w:val="79C1F9"/>
          <w:spacing w:val="-2"/>
          <w:sz w:val="14"/>
          <w:szCs w:val="14"/>
        </w:rPr>
        <w:t>Электрическая регулировка сиденья водителя</w:t>
      </w:r>
    </w:p>
    <w:p w:rsidR="00B3603F" w:rsidRPr="00406781" w:rsidRDefault="006155B8" w:rsidP="00E56DEB">
      <w:pPr>
        <w:pStyle w:val="a3"/>
        <w:spacing w:line="300" w:lineRule="auto"/>
        <w:ind w:left="28" w:right="-29"/>
        <w:jc w:val="left"/>
        <w:rPr>
          <w:sz w:val="14"/>
          <w:szCs w:val="14"/>
        </w:rPr>
      </w:pPr>
      <w:r w:rsidRPr="00406781">
        <w:rPr>
          <w:noProof/>
          <w:sz w:val="14"/>
          <w:szCs w:val="14"/>
        </w:rPr>
        <mc:AlternateContent>
          <mc:Choice Requires="wps">
            <w:drawing>
              <wp:anchor distT="0" distB="0" distL="0" distR="0" simplePos="0" relativeHeight="25142016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92" o:spid="_x0000_s1038" type="#_x0000_t202" style="position:absolute;left:0;text-align:left;margin-left:399.5pt;margin-top:36.85pt;width:40.05pt;height:515.6pt;z-index:25142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T7OaIK8BAABJ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08504F" w:rsidRPr="0008504F" w:rsidRDefault="0008504F" w:rsidP="00E56DEB">
      <w:pPr>
        <w:numPr>
          <w:ilvl w:val="0"/>
          <w:numId w:val="72"/>
        </w:numPr>
        <w:tabs>
          <w:tab w:val="left" w:pos="310"/>
          <w:tab w:val="left" w:pos="333"/>
        </w:tabs>
        <w:spacing w:line="300" w:lineRule="auto"/>
        <w:jc w:val="both"/>
        <w:rPr>
          <w:sz w:val="14"/>
          <w:szCs w:val="14"/>
          <w:lang w:val="ru-RU"/>
        </w:rPr>
      </w:pPr>
      <w:r w:rsidRPr="0008504F">
        <w:rPr>
          <w:sz w:val="14"/>
          <w:szCs w:val="14"/>
          <w:lang w:val="ru-RU"/>
        </w:rPr>
        <w:t>Нажмите и удерживайте кнопку регулировки под подголовником сиденья;</w:t>
      </w:r>
    </w:p>
    <w:p w:rsidR="0008504F" w:rsidRPr="0008504F" w:rsidRDefault="0008504F" w:rsidP="00E56DEB">
      <w:pPr>
        <w:numPr>
          <w:ilvl w:val="0"/>
          <w:numId w:val="72"/>
        </w:numPr>
        <w:tabs>
          <w:tab w:val="left" w:pos="310"/>
          <w:tab w:val="left" w:pos="333"/>
        </w:tabs>
        <w:spacing w:line="300" w:lineRule="auto"/>
        <w:jc w:val="both"/>
        <w:rPr>
          <w:sz w:val="14"/>
          <w:szCs w:val="14"/>
          <w:lang w:val="ru-RU"/>
        </w:rPr>
      </w:pPr>
      <w:r w:rsidRPr="0008504F">
        <w:rPr>
          <w:sz w:val="14"/>
          <w:szCs w:val="14"/>
          <w:lang w:val="ru-RU"/>
        </w:rPr>
        <w:t>Поднимите или опустите подголовник на желаемую высоту, а затем отпустите кнопку;</w:t>
      </w:r>
    </w:p>
    <w:p w:rsidR="0008504F" w:rsidRPr="0008504F" w:rsidRDefault="0008504F" w:rsidP="00E56DEB">
      <w:pPr>
        <w:numPr>
          <w:ilvl w:val="0"/>
          <w:numId w:val="72"/>
        </w:numPr>
        <w:tabs>
          <w:tab w:val="left" w:pos="310"/>
          <w:tab w:val="left" w:pos="333"/>
        </w:tabs>
        <w:spacing w:line="300" w:lineRule="auto"/>
        <w:jc w:val="both"/>
        <w:rPr>
          <w:sz w:val="17"/>
          <w:lang w:val="ru-RU"/>
        </w:rPr>
      </w:pPr>
      <w:r w:rsidRPr="0008504F">
        <w:rPr>
          <w:sz w:val="14"/>
          <w:szCs w:val="14"/>
          <w:lang w:val="ru-RU"/>
        </w:rPr>
        <w:t>Слегка надавите или поднимите подголовник еще раз, пока не услышите щелчок, чтобы убедиться, что подголовник зафиксирован на месте.</w:t>
      </w:r>
    </w:p>
    <w:p w:rsidR="0008504F" w:rsidRPr="0008504F" w:rsidRDefault="0008504F" w:rsidP="00E56DEB">
      <w:pPr>
        <w:spacing w:before="120" w:line="300" w:lineRule="auto"/>
        <w:jc w:val="both"/>
        <w:rPr>
          <w:sz w:val="14"/>
          <w:szCs w:val="14"/>
          <w:lang w:val="ru-RU"/>
        </w:rPr>
      </w:pPr>
      <w:r w:rsidRPr="0008504F">
        <w:rPr>
          <w:noProof/>
          <w:sz w:val="14"/>
          <w:szCs w:val="14"/>
          <w:lang w:val="ru-RU" w:eastAsia="ru-RU"/>
        </w:rPr>
        <w:drawing>
          <wp:inline distT="0" distB="0" distL="0" distR="0" wp14:anchorId="2620D890" wp14:editId="5520C482">
            <wp:extent cx="211493" cy="210438"/>
            <wp:effectExtent l="0" t="0" r="0" b="0"/>
            <wp:docPr id="1122"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08504F">
        <w:rPr>
          <w:sz w:val="14"/>
          <w:szCs w:val="14"/>
          <w:lang w:val="ru-RU"/>
        </w:rPr>
        <w:t xml:space="preserve"> Перед началом движения автомобиля подголовник должен быть правильно установлен и отрегулирован так, чтобы его верхняя часть находилась на одном уровне с головой пассажира. В противном случае это может привести к травмам или смерти в случае аварии.</w:t>
      </w:r>
      <w:r w:rsidRPr="0008504F">
        <w:rPr>
          <w:spacing w:val="-19"/>
          <w:sz w:val="14"/>
          <w:szCs w:val="14"/>
          <w:lang w:val="ru-RU"/>
        </w:rPr>
        <w:t xml:space="preserve"> </w:t>
      </w:r>
      <w:r w:rsidRPr="0008504F">
        <w:rPr>
          <w:noProof/>
          <w:spacing w:val="-19"/>
          <w:sz w:val="14"/>
          <w:szCs w:val="14"/>
          <w:lang w:val="ru-RU" w:eastAsia="ru-RU"/>
        </w:rPr>
        <w:drawing>
          <wp:inline distT="0" distB="0" distL="0" distR="0" wp14:anchorId="651F91E8" wp14:editId="072D5397">
            <wp:extent cx="66929" cy="82140"/>
            <wp:effectExtent l="0" t="0" r="0" b="0"/>
            <wp:docPr id="1123"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4" cstate="print"/>
                    <a:stretch>
                      <a:fillRect/>
                    </a:stretch>
                  </pic:blipFill>
                  <pic:spPr>
                    <a:xfrm>
                      <a:off x="0" y="0"/>
                      <a:ext cx="66929" cy="82140"/>
                    </a:xfrm>
                    <a:prstGeom prst="rect">
                      <a:avLst/>
                    </a:prstGeom>
                  </pic:spPr>
                </pic:pic>
              </a:graphicData>
            </a:graphic>
          </wp:inline>
        </w:drawing>
      </w:r>
    </w:p>
    <w:p w:rsidR="0008504F" w:rsidRPr="0008504F" w:rsidRDefault="0008504F" w:rsidP="00E56DEB">
      <w:pPr>
        <w:spacing w:before="113" w:line="300" w:lineRule="auto"/>
        <w:jc w:val="both"/>
        <w:rPr>
          <w:sz w:val="14"/>
          <w:szCs w:val="14"/>
          <w:lang w:val="ru-RU"/>
        </w:rPr>
      </w:pPr>
      <w:r w:rsidRPr="0008504F">
        <w:rPr>
          <w:noProof/>
          <w:sz w:val="14"/>
          <w:szCs w:val="14"/>
          <w:lang w:val="ru-RU" w:eastAsia="ru-RU"/>
        </w:rPr>
        <w:drawing>
          <wp:inline distT="0" distB="0" distL="0" distR="0" wp14:anchorId="70EC8751" wp14:editId="3D1028DC">
            <wp:extent cx="211493" cy="210438"/>
            <wp:effectExtent l="0" t="0" r="0" b="0"/>
            <wp:docPr id="1124"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08504F">
        <w:rPr>
          <w:sz w:val="14"/>
          <w:szCs w:val="14"/>
          <w:lang w:val="ru-RU"/>
        </w:rPr>
        <w:t xml:space="preserve"> Не регулируйте положение сидений во время движения. Это может привести к потере контроля над автомобилем и, как следствие, к травмам или смерти.</w:t>
      </w:r>
      <w:r w:rsidRPr="0008504F">
        <w:rPr>
          <w:spacing w:val="-19"/>
          <w:sz w:val="14"/>
          <w:szCs w:val="14"/>
          <w:lang w:val="ru-RU"/>
        </w:rPr>
        <w:t xml:space="preserve"> </w:t>
      </w:r>
      <w:r w:rsidRPr="0008504F">
        <w:rPr>
          <w:noProof/>
          <w:spacing w:val="-19"/>
          <w:sz w:val="14"/>
          <w:szCs w:val="14"/>
          <w:lang w:val="ru-RU" w:eastAsia="ru-RU"/>
        </w:rPr>
        <w:drawing>
          <wp:inline distT="0" distB="0" distL="0" distR="0" wp14:anchorId="2FFC5245" wp14:editId="7DECEC71">
            <wp:extent cx="66929" cy="82140"/>
            <wp:effectExtent l="0" t="0" r="0" b="0"/>
            <wp:docPr id="1125"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24" cstate="print"/>
                    <a:stretch>
                      <a:fillRect/>
                    </a:stretch>
                  </pic:blipFill>
                  <pic:spPr>
                    <a:xfrm>
                      <a:off x="0" y="0"/>
                      <a:ext cx="66929" cy="82140"/>
                    </a:xfrm>
                    <a:prstGeom prst="rect">
                      <a:avLst/>
                    </a:prstGeom>
                  </pic:spPr>
                </pic:pic>
              </a:graphicData>
            </a:graphic>
          </wp:inline>
        </w:drawing>
      </w:r>
    </w:p>
    <w:p w:rsidR="0008504F" w:rsidRPr="0008504F" w:rsidRDefault="0008504F" w:rsidP="00E56DEB">
      <w:pPr>
        <w:spacing w:before="172" w:line="300" w:lineRule="auto"/>
        <w:ind w:left="28" w:hanging="28"/>
        <w:jc w:val="both"/>
        <w:rPr>
          <w:sz w:val="14"/>
          <w:szCs w:val="14"/>
          <w:lang w:val="ru-RU"/>
        </w:rPr>
      </w:pPr>
      <w:r w:rsidRPr="0008504F">
        <w:rPr>
          <w:noProof/>
          <w:sz w:val="14"/>
          <w:szCs w:val="14"/>
          <w:lang w:val="ru-RU" w:eastAsia="ru-RU"/>
        </w:rPr>
        <w:drawing>
          <wp:inline distT="0" distB="0" distL="0" distR="0" wp14:anchorId="0537A0EB" wp14:editId="42250035">
            <wp:extent cx="211493" cy="210439"/>
            <wp:effectExtent l="0" t="0" r="0" b="0"/>
            <wp:docPr id="1126"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Pr="0008504F">
        <w:rPr>
          <w:sz w:val="14"/>
          <w:szCs w:val="14"/>
          <w:lang w:val="ru-RU"/>
        </w:rPr>
        <w:t xml:space="preserve"> Спинка сиденья не должна быть слишком наклонена во время движения. В противном случае это может привести к травмам или смерти в случае столкновения.</w:t>
      </w:r>
    </w:p>
    <w:p w:rsidR="00B3603F" w:rsidRPr="0008504F" w:rsidRDefault="006155B8" w:rsidP="00E56DEB">
      <w:pPr>
        <w:pStyle w:val="a3"/>
        <w:tabs>
          <w:tab w:val="left" w:pos="1092"/>
          <w:tab w:val="left" w:pos="2137"/>
          <w:tab w:val="left" w:pos="2730"/>
        </w:tabs>
        <w:spacing w:before="164" w:line="300" w:lineRule="auto"/>
        <w:ind w:left="27" w:right="876" w:hanging="27"/>
        <w:rPr>
          <w:sz w:val="14"/>
          <w:szCs w:val="14"/>
        </w:rPr>
      </w:pPr>
      <w:r w:rsidRPr="0008504F">
        <w:rPr>
          <w:sz w:val="14"/>
          <w:szCs w:val="14"/>
          <w:lang w:val="ru-RU"/>
        </w:rPr>
        <w:br w:type="column"/>
      </w:r>
      <w:r w:rsidR="0008504F" w:rsidRPr="00406781">
        <w:rPr>
          <w:noProof/>
          <w:sz w:val="14"/>
          <w:szCs w:val="14"/>
        </w:rPr>
        <w:drawing>
          <wp:inline distT="0" distB="0" distL="0" distR="0" wp14:anchorId="53FE30CF" wp14:editId="59A35A6D">
            <wp:extent cx="200990" cy="200660"/>
            <wp:effectExtent l="0" t="0" r="8890" b="889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08504F" w:rsidRPr="0008504F">
        <w:rPr>
          <w:sz w:val="14"/>
          <w:szCs w:val="14"/>
          <w:lang w:val="ru-RU"/>
        </w:rPr>
        <w:t xml:space="preserve">Не кладите предметы под сиденье электроприводом и не препятствуйте движению сиденья. В противном случае возможно повреждение электромотора регулировки сиденья. </w:t>
      </w:r>
      <w:r w:rsidRPr="0008504F">
        <w:rPr>
          <w:spacing w:val="-19"/>
          <w:sz w:val="14"/>
          <w:szCs w:val="14"/>
          <w:lang w:val="ru-RU"/>
        </w:rPr>
        <w:t xml:space="preserve"> </w:t>
      </w:r>
      <w:r w:rsidRPr="00406781">
        <w:rPr>
          <w:noProof/>
          <w:spacing w:val="-19"/>
          <w:sz w:val="14"/>
          <w:szCs w:val="14"/>
        </w:rPr>
        <w:drawing>
          <wp:inline distT="0" distB="0" distL="0" distR="0">
            <wp:extent cx="64340" cy="80425"/>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08504F" w:rsidRDefault="006155B8" w:rsidP="00E56DEB">
      <w:pPr>
        <w:pStyle w:val="a3"/>
        <w:spacing w:before="7" w:line="300" w:lineRule="auto"/>
        <w:jc w:val="left"/>
        <w:rPr>
          <w:sz w:val="14"/>
          <w:szCs w:val="14"/>
          <w:lang w:val="ru-RU"/>
        </w:rPr>
      </w:pPr>
      <w:r w:rsidRPr="00406781">
        <w:rPr>
          <w:noProof/>
          <w:sz w:val="14"/>
          <w:szCs w:val="14"/>
        </w:rPr>
        <w:drawing>
          <wp:anchor distT="0" distB="0" distL="0" distR="0" simplePos="0" relativeHeight="251516416" behindDoc="1" locked="0" layoutInCell="1" allowOverlap="1">
            <wp:simplePos x="0" y="0"/>
            <wp:positionH relativeFrom="page">
              <wp:posOffset>2885757</wp:posOffset>
            </wp:positionH>
            <wp:positionV relativeFrom="paragraph">
              <wp:posOffset>63829</wp:posOffset>
            </wp:positionV>
            <wp:extent cx="2088418" cy="1728216"/>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40" cstate="print"/>
                    <a:stretch>
                      <a:fillRect/>
                    </a:stretch>
                  </pic:blipFill>
                  <pic:spPr>
                    <a:xfrm>
                      <a:off x="0" y="0"/>
                      <a:ext cx="2088418" cy="1728216"/>
                    </a:xfrm>
                    <a:prstGeom prst="rect">
                      <a:avLst/>
                    </a:prstGeom>
                  </pic:spPr>
                </pic:pic>
              </a:graphicData>
            </a:graphic>
          </wp:anchor>
        </w:drawing>
      </w:r>
    </w:p>
    <w:p w:rsidR="0008504F" w:rsidRPr="00424DFA" w:rsidRDefault="0008504F" w:rsidP="000D57ED">
      <w:pPr>
        <w:pStyle w:val="a5"/>
        <w:numPr>
          <w:ilvl w:val="0"/>
          <w:numId w:val="64"/>
        </w:numPr>
        <w:tabs>
          <w:tab w:val="left" w:pos="309"/>
          <w:tab w:val="left" w:pos="332"/>
        </w:tabs>
        <w:spacing w:before="0" w:line="300" w:lineRule="auto"/>
        <w:ind w:right="877"/>
        <w:rPr>
          <w:sz w:val="14"/>
          <w:szCs w:val="14"/>
          <w:lang w:val="ru-RU"/>
        </w:rPr>
      </w:pPr>
      <w:r w:rsidRPr="00424DFA">
        <w:rPr>
          <w:sz w:val="14"/>
          <w:szCs w:val="14"/>
          <w:lang w:val="ru-RU"/>
        </w:rPr>
        <w:t>Переместите переключатель вперед/назад, чтобы отрегулировать положение сиденья спереди и сзади.</w:t>
      </w:r>
    </w:p>
    <w:p w:rsidR="0008504F" w:rsidRPr="00424DFA" w:rsidRDefault="0008504F" w:rsidP="000D57ED">
      <w:pPr>
        <w:pStyle w:val="a5"/>
        <w:numPr>
          <w:ilvl w:val="0"/>
          <w:numId w:val="64"/>
        </w:numPr>
        <w:tabs>
          <w:tab w:val="left" w:pos="309"/>
          <w:tab w:val="left" w:pos="332"/>
        </w:tabs>
        <w:spacing w:before="0" w:line="300" w:lineRule="auto"/>
        <w:ind w:right="877"/>
        <w:rPr>
          <w:sz w:val="14"/>
          <w:szCs w:val="14"/>
          <w:lang w:val="ru-RU"/>
        </w:rPr>
      </w:pPr>
      <w:r w:rsidRPr="00424DFA">
        <w:rPr>
          <w:sz w:val="14"/>
          <w:szCs w:val="14"/>
          <w:lang w:val="ru-RU"/>
        </w:rPr>
        <w:t>Переме</w:t>
      </w:r>
      <w:r>
        <w:rPr>
          <w:sz w:val="14"/>
          <w:szCs w:val="14"/>
          <w:lang w:val="ru-RU"/>
        </w:rPr>
        <w:t>стите</w:t>
      </w:r>
      <w:r w:rsidRPr="00424DFA">
        <w:rPr>
          <w:sz w:val="14"/>
          <w:szCs w:val="14"/>
          <w:lang w:val="ru-RU"/>
        </w:rPr>
        <w:t xml:space="preserve"> заднюю часть переключателя вверх/вниз, чтобы отрегулировать высоту подушки сиденья.</w:t>
      </w:r>
    </w:p>
    <w:p w:rsidR="0008504F" w:rsidRPr="00424DFA" w:rsidRDefault="0008504F" w:rsidP="000D57ED">
      <w:pPr>
        <w:pStyle w:val="a5"/>
        <w:numPr>
          <w:ilvl w:val="0"/>
          <w:numId w:val="64"/>
        </w:numPr>
        <w:tabs>
          <w:tab w:val="left" w:pos="309"/>
          <w:tab w:val="left" w:pos="332"/>
        </w:tabs>
        <w:spacing w:before="0" w:line="300" w:lineRule="auto"/>
        <w:ind w:right="877"/>
        <w:rPr>
          <w:sz w:val="17"/>
          <w:lang w:val="ru-RU"/>
        </w:rPr>
      </w:pPr>
      <w:r w:rsidRPr="00424DFA">
        <w:rPr>
          <w:sz w:val="14"/>
          <w:szCs w:val="14"/>
          <w:lang w:val="ru-RU"/>
        </w:rPr>
        <w:t>Переместите переключатель вперед/назад, чтобы отрегулировать угол наклона спинки сиденья.</w:t>
      </w:r>
    </w:p>
    <w:p w:rsidR="000125BE" w:rsidRPr="000125BE" w:rsidRDefault="00350E3A" w:rsidP="000D57ED">
      <w:pPr>
        <w:pStyle w:val="a5"/>
        <w:numPr>
          <w:ilvl w:val="0"/>
          <w:numId w:val="64"/>
        </w:numPr>
        <w:tabs>
          <w:tab w:val="left" w:pos="309"/>
        </w:tabs>
        <w:spacing w:before="0" w:line="300" w:lineRule="auto"/>
        <w:ind w:left="309" w:hanging="282"/>
        <w:rPr>
          <w:sz w:val="14"/>
          <w:szCs w:val="14"/>
          <w:lang w:val="ru-RU"/>
        </w:rPr>
      </w:pPr>
      <w:r w:rsidRPr="00350E3A">
        <w:rPr>
          <w:spacing w:val="-2"/>
          <w:sz w:val="14"/>
          <w:szCs w:val="14"/>
          <w:lang w:val="ru-RU"/>
        </w:rPr>
        <w:t>Регулировка пояснично</w:t>
      </w:r>
      <w:r>
        <w:rPr>
          <w:spacing w:val="-2"/>
          <w:sz w:val="14"/>
          <w:szCs w:val="14"/>
          <w:lang w:val="ru-RU"/>
        </w:rPr>
        <w:t>го</w:t>
      </w:r>
      <w:r w:rsidRPr="00350E3A">
        <w:rPr>
          <w:spacing w:val="-2"/>
          <w:sz w:val="14"/>
          <w:szCs w:val="14"/>
          <w:lang w:val="ru-RU"/>
        </w:rPr>
        <w:t xml:space="preserve"> под</w:t>
      </w:r>
      <w:r>
        <w:rPr>
          <w:spacing w:val="-2"/>
          <w:sz w:val="14"/>
          <w:szCs w:val="14"/>
          <w:lang w:val="ru-RU"/>
        </w:rPr>
        <w:t>пора</w:t>
      </w:r>
      <w:r w:rsidRPr="00350E3A">
        <w:rPr>
          <w:spacing w:val="-2"/>
          <w:sz w:val="14"/>
          <w:szCs w:val="14"/>
          <w:lang w:val="ru-RU"/>
        </w:rPr>
        <w:t xml:space="preserve"> сиденья</w:t>
      </w:r>
      <w:r w:rsidR="006155B8" w:rsidRPr="00350E3A">
        <w:rPr>
          <w:spacing w:val="-2"/>
          <w:sz w:val="14"/>
          <w:szCs w:val="14"/>
          <w:lang w:val="ru-RU"/>
        </w:rPr>
        <w:t>*</w:t>
      </w:r>
    </w:p>
    <w:p w:rsidR="00B3603F" w:rsidRPr="000125BE" w:rsidRDefault="000125BE" w:rsidP="000D57ED">
      <w:pPr>
        <w:pStyle w:val="a3"/>
        <w:spacing w:line="300" w:lineRule="auto"/>
        <w:ind w:left="332" w:right="876"/>
        <w:rPr>
          <w:sz w:val="14"/>
          <w:szCs w:val="14"/>
          <w:lang w:val="ru-RU"/>
        </w:rPr>
        <w:sectPr w:rsidR="00B3603F" w:rsidRPr="000125BE">
          <w:type w:val="continuous"/>
          <w:pgSz w:w="8740" w:h="11910"/>
          <w:pgMar w:top="1020" w:right="0" w:bottom="280" w:left="850" w:header="0" w:footer="362" w:gutter="0"/>
          <w:cols w:num="2" w:space="720" w:equalWidth="0">
            <w:col w:w="3337" w:space="330"/>
            <w:col w:w="4223"/>
          </w:cols>
        </w:sectPr>
      </w:pPr>
      <w:r w:rsidRPr="000125BE">
        <w:rPr>
          <w:sz w:val="14"/>
          <w:szCs w:val="14"/>
          <w:lang w:val="ru-RU"/>
        </w:rPr>
        <w:t xml:space="preserve">Нажимайте и удерживайте переднюю или заднюю часть </w:t>
      </w:r>
      <w:r>
        <w:rPr>
          <w:sz w:val="14"/>
          <w:szCs w:val="14"/>
          <w:lang w:val="ru-RU"/>
        </w:rPr>
        <w:t xml:space="preserve">механизма </w:t>
      </w:r>
      <w:r w:rsidRPr="000125BE">
        <w:rPr>
          <w:sz w:val="14"/>
          <w:szCs w:val="14"/>
          <w:lang w:val="ru-RU"/>
        </w:rPr>
        <w:t>регулировки пояснично</w:t>
      </w:r>
      <w:r>
        <w:rPr>
          <w:sz w:val="14"/>
          <w:szCs w:val="14"/>
          <w:lang w:val="ru-RU"/>
        </w:rPr>
        <w:t>го подпора</w:t>
      </w:r>
      <w:r w:rsidRPr="000125BE">
        <w:rPr>
          <w:sz w:val="14"/>
          <w:szCs w:val="14"/>
          <w:lang w:val="ru-RU"/>
        </w:rPr>
        <w:t>, чтобы усилить или ослабить поддержку поясницы.</w:t>
      </w:r>
      <w:r>
        <w:rPr>
          <w:sz w:val="14"/>
          <w:szCs w:val="14"/>
          <w:lang w:val="ru-RU"/>
        </w:rPr>
        <w:t xml:space="preserve"> </w:t>
      </w:r>
      <w:r w:rsidRPr="000125BE">
        <w:rPr>
          <w:sz w:val="14"/>
          <w:szCs w:val="14"/>
          <w:lang w:val="ru-RU"/>
        </w:rPr>
        <w:t xml:space="preserve">Нажимайте и удерживайте верхнюю или нижнюю часть </w:t>
      </w:r>
      <w:r>
        <w:rPr>
          <w:sz w:val="14"/>
          <w:szCs w:val="14"/>
          <w:lang w:val="ru-RU"/>
        </w:rPr>
        <w:t>механизма</w:t>
      </w:r>
      <w:r w:rsidRPr="000125BE">
        <w:rPr>
          <w:sz w:val="14"/>
          <w:szCs w:val="14"/>
          <w:lang w:val="ru-RU"/>
        </w:rPr>
        <w:t>, чтобы изменить высоту зоны пояснично</w:t>
      </w:r>
      <w:r>
        <w:rPr>
          <w:sz w:val="14"/>
          <w:szCs w:val="14"/>
          <w:lang w:val="ru-RU"/>
        </w:rPr>
        <w:t>го</w:t>
      </w:r>
      <w:r w:rsidRPr="000125BE">
        <w:rPr>
          <w:sz w:val="14"/>
          <w:szCs w:val="14"/>
          <w:lang w:val="ru-RU"/>
        </w:rPr>
        <w:t xml:space="preserve"> под</w:t>
      </w:r>
      <w:r>
        <w:rPr>
          <w:sz w:val="14"/>
          <w:szCs w:val="14"/>
          <w:lang w:val="ru-RU"/>
        </w:rPr>
        <w:t>пора</w:t>
      </w:r>
      <w:r w:rsidRPr="000125BE">
        <w:rPr>
          <w:sz w:val="14"/>
          <w:szCs w:val="14"/>
          <w:lang w:val="ru-RU"/>
        </w:rPr>
        <w:t>.</w:t>
      </w:r>
    </w:p>
    <w:p w:rsidR="00B3603F" w:rsidRPr="000344D2" w:rsidRDefault="006155B8">
      <w:pPr>
        <w:spacing w:before="70"/>
        <w:ind w:left="28"/>
        <w:rPr>
          <w:i/>
          <w:sz w:val="18"/>
          <w:szCs w:val="18"/>
          <w:lang w:val="ru-RU"/>
        </w:rPr>
      </w:pPr>
      <w:r w:rsidRPr="000344D2">
        <w:rPr>
          <w:i/>
          <w:noProof/>
          <w:sz w:val="18"/>
          <w:szCs w:val="18"/>
        </w:rPr>
        <w:lastRenderedPageBreak/>
        <mc:AlternateContent>
          <mc:Choice Requires="wps">
            <w:drawing>
              <wp:anchor distT="0" distB="0" distL="0" distR="0" simplePos="0" relativeHeight="251506688"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19A4436" id="Graphic 102" o:spid="_x0000_s1026" style="position:absolute;margin-left:43.95pt;margin-top:19.7pt;width:348.7pt;height:.3pt;z-index:2515066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KWv1Pk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AB3607" w:rsidRPr="000344D2">
        <w:rPr>
          <w:i/>
          <w:color w:val="007FFF"/>
          <w:spacing w:val="-2"/>
          <w:sz w:val="18"/>
          <w:szCs w:val="18"/>
          <w:lang w:val="ru-RU"/>
        </w:rPr>
        <w:t>Описание автомобиля</w:t>
      </w:r>
    </w:p>
    <w:p w:rsidR="00B3603F" w:rsidRPr="00A23DF2" w:rsidRDefault="00A23DF2" w:rsidP="004C322B">
      <w:pPr>
        <w:pStyle w:val="5"/>
        <w:spacing w:before="216" w:line="300" w:lineRule="auto"/>
        <w:rPr>
          <w:sz w:val="14"/>
          <w:szCs w:val="14"/>
          <w:lang w:val="ru-RU"/>
        </w:rPr>
      </w:pPr>
      <w:r w:rsidRPr="00A23DF2">
        <w:rPr>
          <w:color w:val="79C1F9"/>
          <w:sz w:val="14"/>
          <w:szCs w:val="14"/>
          <w:lang w:val="ru-RU"/>
        </w:rPr>
        <w:t xml:space="preserve">Электрическая регулировка переднего пассажирского сиденья </w:t>
      </w:r>
      <w:r w:rsidR="006155B8" w:rsidRPr="00A23DF2">
        <w:rPr>
          <w:color w:val="79C1F9"/>
          <w:sz w:val="14"/>
          <w:szCs w:val="14"/>
          <w:lang w:val="ru-RU"/>
        </w:rPr>
        <w:t>*</w:t>
      </w:r>
    </w:p>
    <w:p w:rsidR="00B3603F" w:rsidRPr="00A23DF2" w:rsidRDefault="006155B8" w:rsidP="004C322B">
      <w:pPr>
        <w:pStyle w:val="a3"/>
        <w:spacing w:before="6" w:line="300" w:lineRule="auto"/>
        <w:jc w:val="left"/>
        <w:rPr>
          <w:b/>
          <w:sz w:val="14"/>
          <w:szCs w:val="14"/>
          <w:lang w:val="ru-RU"/>
        </w:rPr>
      </w:pPr>
      <w:r w:rsidRPr="000125BE">
        <w:rPr>
          <w:b/>
          <w:noProof/>
          <w:sz w:val="14"/>
          <w:szCs w:val="14"/>
        </w:rPr>
        <w:drawing>
          <wp:anchor distT="0" distB="0" distL="0" distR="0" simplePos="0" relativeHeight="251524608" behindDoc="1" locked="0" layoutInCell="1" allowOverlap="1">
            <wp:simplePos x="0" y="0"/>
            <wp:positionH relativeFrom="page">
              <wp:posOffset>557999</wp:posOffset>
            </wp:positionH>
            <wp:positionV relativeFrom="paragraph">
              <wp:posOffset>85223</wp:posOffset>
            </wp:positionV>
            <wp:extent cx="2088418" cy="1728216"/>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41" cstate="print"/>
                    <a:stretch>
                      <a:fillRect/>
                    </a:stretch>
                  </pic:blipFill>
                  <pic:spPr>
                    <a:xfrm>
                      <a:off x="0" y="0"/>
                      <a:ext cx="2088418" cy="1728216"/>
                    </a:xfrm>
                    <a:prstGeom prst="rect">
                      <a:avLst/>
                    </a:prstGeom>
                  </pic:spPr>
                </pic:pic>
              </a:graphicData>
            </a:graphic>
          </wp:anchor>
        </w:drawing>
      </w:r>
    </w:p>
    <w:p w:rsidR="000125BE" w:rsidRPr="000125BE" w:rsidRDefault="000125BE" w:rsidP="004C322B">
      <w:pPr>
        <w:numPr>
          <w:ilvl w:val="0"/>
          <w:numId w:val="73"/>
        </w:numPr>
        <w:tabs>
          <w:tab w:val="left" w:pos="310"/>
          <w:tab w:val="left" w:pos="333"/>
        </w:tabs>
        <w:spacing w:before="100" w:line="300" w:lineRule="auto"/>
        <w:ind w:right="76"/>
        <w:jc w:val="both"/>
        <w:rPr>
          <w:sz w:val="14"/>
          <w:szCs w:val="14"/>
          <w:lang w:val="ru-RU"/>
        </w:rPr>
      </w:pPr>
      <w:r w:rsidRPr="000125BE">
        <w:rPr>
          <w:sz w:val="14"/>
          <w:szCs w:val="14"/>
          <w:lang w:val="ru-RU"/>
        </w:rPr>
        <w:t>Перемещайте переключатель вперед/назад, чтобы отрегулировать угол наклона спинки сиденья.</w:t>
      </w:r>
    </w:p>
    <w:p w:rsidR="000125BE" w:rsidRPr="000125BE" w:rsidRDefault="000125BE" w:rsidP="004C322B">
      <w:pPr>
        <w:numPr>
          <w:ilvl w:val="0"/>
          <w:numId w:val="73"/>
        </w:numPr>
        <w:tabs>
          <w:tab w:val="left" w:pos="310"/>
          <w:tab w:val="left" w:pos="333"/>
        </w:tabs>
        <w:spacing w:before="12" w:line="300" w:lineRule="auto"/>
        <w:ind w:right="76"/>
        <w:jc w:val="both"/>
        <w:rPr>
          <w:sz w:val="17"/>
          <w:lang w:val="ru-RU"/>
        </w:rPr>
      </w:pPr>
      <w:r w:rsidRPr="000125BE">
        <w:rPr>
          <w:sz w:val="14"/>
          <w:szCs w:val="14"/>
          <w:lang w:val="ru-RU"/>
        </w:rPr>
        <w:t>Перемещайте переключатель вперед/назад, чтобы отрегулировать положение сиденья вперед и назад.</w:t>
      </w:r>
    </w:p>
    <w:p w:rsidR="000125BE" w:rsidRPr="000125BE" w:rsidRDefault="000125BE" w:rsidP="004C322B">
      <w:pPr>
        <w:tabs>
          <w:tab w:val="left" w:pos="984"/>
          <w:tab w:val="left" w:pos="2410"/>
          <w:tab w:val="left" w:pos="2802"/>
        </w:tabs>
        <w:spacing w:before="63" w:line="300" w:lineRule="auto"/>
        <w:ind w:left="28" w:right="876"/>
        <w:outlineLvl w:val="4"/>
        <w:rPr>
          <w:b/>
          <w:bCs/>
          <w:sz w:val="21"/>
          <w:szCs w:val="21"/>
          <w:lang w:val="ru-RU"/>
        </w:rPr>
      </w:pPr>
      <w:r w:rsidRPr="000125BE">
        <w:rPr>
          <w:b/>
          <w:bCs/>
          <w:color w:val="79C1F9"/>
          <w:spacing w:val="-2"/>
          <w:sz w:val="14"/>
          <w:szCs w:val="14"/>
          <w:lang w:val="ru-RU"/>
        </w:rPr>
        <w:t>Регулировка переднего</w:t>
      </w:r>
      <w:r w:rsidR="004C322B">
        <w:rPr>
          <w:b/>
          <w:bCs/>
          <w:color w:val="79C1F9"/>
          <w:spacing w:val="-2"/>
          <w:sz w:val="14"/>
          <w:szCs w:val="14"/>
          <w:lang w:val="ru-RU"/>
        </w:rPr>
        <w:t xml:space="preserve"> </w:t>
      </w:r>
      <w:r w:rsidRPr="000125BE">
        <w:rPr>
          <w:b/>
          <w:bCs/>
          <w:color w:val="79C1F9"/>
          <w:spacing w:val="-2"/>
          <w:sz w:val="14"/>
          <w:szCs w:val="14"/>
          <w:lang w:val="ru-RU"/>
        </w:rPr>
        <w:t>пассажирского сиденья вручную</w:t>
      </w:r>
    </w:p>
    <w:p w:rsidR="00B3603F" w:rsidRPr="000125BE" w:rsidRDefault="006155B8" w:rsidP="004C322B">
      <w:pPr>
        <w:pStyle w:val="a3"/>
        <w:spacing w:before="7" w:line="300" w:lineRule="auto"/>
        <w:jc w:val="left"/>
        <w:rPr>
          <w:b/>
          <w:sz w:val="14"/>
          <w:szCs w:val="14"/>
          <w:lang w:val="ru-RU"/>
        </w:rPr>
      </w:pPr>
      <w:r w:rsidRPr="000125BE">
        <w:rPr>
          <w:b/>
          <w:noProof/>
          <w:sz w:val="14"/>
          <w:szCs w:val="14"/>
        </w:rPr>
        <w:drawing>
          <wp:anchor distT="0" distB="0" distL="0" distR="0" simplePos="0" relativeHeight="251528704" behindDoc="1" locked="0" layoutInCell="1" allowOverlap="1">
            <wp:simplePos x="0" y="0"/>
            <wp:positionH relativeFrom="page">
              <wp:posOffset>557999</wp:posOffset>
            </wp:positionH>
            <wp:positionV relativeFrom="paragraph">
              <wp:posOffset>85539</wp:posOffset>
            </wp:positionV>
            <wp:extent cx="2088418" cy="1728216"/>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42" cstate="print"/>
                    <a:stretch>
                      <a:fillRect/>
                    </a:stretch>
                  </pic:blipFill>
                  <pic:spPr>
                    <a:xfrm>
                      <a:off x="0" y="0"/>
                      <a:ext cx="2088418" cy="1728216"/>
                    </a:xfrm>
                    <a:prstGeom prst="rect">
                      <a:avLst/>
                    </a:prstGeom>
                  </pic:spPr>
                </pic:pic>
              </a:graphicData>
            </a:graphic>
          </wp:anchor>
        </w:drawing>
      </w:r>
    </w:p>
    <w:p w:rsidR="00B3603F" w:rsidRPr="000125BE" w:rsidRDefault="000125BE" w:rsidP="004C322B">
      <w:pPr>
        <w:pStyle w:val="a5"/>
        <w:numPr>
          <w:ilvl w:val="0"/>
          <w:numId w:val="63"/>
        </w:numPr>
        <w:spacing w:line="300" w:lineRule="auto"/>
        <w:rPr>
          <w:spacing w:val="-2"/>
          <w:sz w:val="14"/>
          <w:szCs w:val="14"/>
          <w:lang w:val="ru-RU"/>
        </w:rPr>
      </w:pPr>
      <w:r w:rsidRPr="000125BE">
        <w:rPr>
          <w:spacing w:val="-2"/>
          <w:sz w:val="14"/>
          <w:szCs w:val="14"/>
          <w:lang w:val="ru-RU"/>
        </w:rPr>
        <w:t>Ручка регулировки угла наклона спинки сиденья</w:t>
      </w:r>
    </w:p>
    <w:p w:rsidR="00B3603F" w:rsidRPr="00910C6F" w:rsidRDefault="00910C6F" w:rsidP="004C322B">
      <w:pPr>
        <w:pStyle w:val="a3"/>
        <w:spacing w:before="58" w:line="300" w:lineRule="auto"/>
        <w:ind w:left="333"/>
        <w:rPr>
          <w:sz w:val="14"/>
          <w:szCs w:val="14"/>
          <w:lang w:val="ru-RU"/>
        </w:rPr>
      </w:pPr>
      <w:r w:rsidRPr="00910C6F">
        <w:rPr>
          <w:sz w:val="14"/>
          <w:szCs w:val="14"/>
          <w:lang w:val="ru-RU"/>
        </w:rPr>
        <w:t>Поднимите рычаг регулировки наклона спинки сиденья, чтобы разблокировать спинку.</w:t>
      </w:r>
      <w:r>
        <w:rPr>
          <w:sz w:val="14"/>
          <w:szCs w:val="14"/>
          <w:lang w:val="ru-RU"/>
        </w:rPr>
        <w:t xml:space="preserve"> </w:t>
      </w:r>
      <w:r w:rsidRPr="00910C6F">
        <w:rPr>
          <w:sz w:val="14"/>
          <w:szCs w:val="14"/>
          <w:lang w:val="ru-RU"/>
        </w:rPr>
        <w:t>Аккуратно нажмите на спинку назад или медленно отклонитесь от неё, чтобы повернуть её назад или вперёд до нужного положения.</w:t>
      </w:r>
      <w:r>
        <w:rPr>
          <w:sz w:val="14"/>
          <w:szCs w:val="14"/>
          <w:lang w:val="ru-RU"/>
        </w:rPr>
        <w:t xml:space="preserve"> </w:t>
      </w:r>
      <w:r w:rsidRPr="00910C6F">
        <w:rPr>
          <w:sz w:val="14"/>
          <w:szCs w:val="14"/>
          <w:lang w:val="ru-RU"/>
        </w:rPr>
        <w:t>Опустите рычаг регулировки, чтобы зафиксировать спинку в выбранном положении.</w:t>
      </w:r>
    </w:p>
    <w:p w:rsidR="00B3603F" w:rsidRPr="00910C6F" w:rsidRDefault="006155B8" w:rsidP="004C322B">
      <w:pPr>
        <w:spacing w:line="300" w:lineRule="auto"/>
        <w:rPr>
          <w:sz w:val="14"/>
          <w:szCs w:val="14"/>
          <w:lang w:val="ru-RU"/>
        </w:rPr>
      </w:pPr>
      <w:r w:rsidRPr="00910C6F">
        <w:rPr>
          <w:sz w:val="14"/>
          <w:szCs w:val="14"/>
          <w:lang w:val="ru-RU"/>
        </w:rPr>
        <w:br w:type="column"/>
      </w:r>
    </w:p>
    <w:p w:rsidR="00B3603F" w:rsidRPr="00910C6F" w:rsidRDefault="00B3603F" w:rsidP="004C322B">
      <w:pPr>
        <w:pStyle w:val="a3"/>
        <w:spacing w:before="151" w:line="300" w:lineRule="auto"/>
        <w:jc w:val="left"/>
        <w:rPr>
          <w:sz w:val="14"/>
          <w:szCs w:val="14"/>
          <w:lang w:val="ru-RU"/>
        </w:rPr>
      </w:pPr>
    </w:p>
    <w:p w:rsidR="00B3603F" w:rsidRPr="000125BE" w:rsidRDefault="000125BE" w:rsidP="004C322B">
      <w:pPr>
        <w:pStyle w:val="a5"/>
        <w:numPr>
          <w:ilvl w:val="0"/>
          <w:numId w:val="63"/>
        </w:numPr>
        <w:tabs>
          <w:tab w:val="left" w:pos="310"/>
        </w:tabs>
        <w:spacing w:before="0" w:line="300" w:lineRule="auto"/>
        <w:ind w:left="310" w:hanging="282"/>
        <w:rPr>
          <w:sz w:val="14"/>
          <w:szCs w:val="14"/>
          <w:lang w:val="ru-RU"/>
        </w:rPr>
      </w:pPr>
      <w:r w:rsidRPr="000125BE">
        <w:rPr>
          <w:spacing w:val="-2"/>
          <w:sz w:val="14"/>
          <w:szCs w:val="14"/>
          <w:lang w:val="ru-RU"/>
        </w:rPr>
        <w:t xml:space="preserve">Рычаг регулировки </w:t>
      </w:r>
      <w:r>
        <w:rPr>
          <w:spacing w:val="-2"/>
          <w:sz w:val="14"/>
          <w:szCs w:val="14"/>
          <w:lang w:val="ru-RU"/>
        </w:rPr>
        <w:t>положения</w:t>
      </w:r>
      <w:r w:rsidRPr="000125BE">
        <w:rPr>
          <w:spacing w:val="-2"/>
          <w:sz w:val="14"/>
          <w:szCs w:val="14"/>
          <w:lang w:val="ru-RU"/>
        </w:rPr>
        <w:t xml:space="preserve"> сиденья вперед/назад</w:t>
      </w:r>
    </w:p>
    <w:p w:rsidR="00B3603F" w:rsidRPr="00910C6F" w:rsidRDefault="00910C6F" w:rsidP="004C322B">
      <w:pPr>
        <w:pStyle w:val="a3"/>
        <w:spacing w:before="56" w:line="300" w:lineRule="auto"/>
        <w:ind w:left="333" w:right="876"/>
        <w:rPr>
          <w:spacing w:val="-2"/>
          <w:sz w:val="14"/>
          <w:szCs w:val="14"/>
          <w:lang w:val="ru-RU"/>
        </w:rPr>
      </w:pPr>
      <w:r>
        <w:rPr>
          <w:spacing w:val="-2"/>
          <w:sz w:val="14"/>
          <w:szCs w:val="14"/>
          <w:lang w:val="ru-RU"/>
        </w:rPr>
        <w:t>Потяните</w:t>
      </w:r>
      <w:r w:rsidR="000125BE" w:rsidRPr="000125BE">
        <w:rPr>
          <w:spacing w:val="-2"/>
          <w:sz w:val="14"/>
          <w:szCs w:val="14"/>
          <w:lang w:val="ru-RU"/>
        </w:rPr>
        <w:t xml:space="preserve"> рычаг регулировки </w:t>
      </w:r>
      <w:r>
        <w:rPr>
          <w:spacing w:val="-2"/>
          <w:sz w:val="14"/>
          <w:szCs w:val="14"/>
          <w:lang w:val="ru-RU"/>
        </w:rPr>
        <w:t xml:space="preserve">положения </w:t>
      </w:r>
      <w:r w:rsidR="000125BE" w:rsidRPr="000125BE">
        <w:rPr>
          <w:spacing w:val="-2"/>
          <w:sz w:val="14"/>
          <w:szCs w:val="14"/>
          <w:lang w:val="ru-RU"/>
        </w:rPr>
        <w:t>сиденья вверх</w:t>
      </w:r>
      <w:r>
        <w:rPr>
          <w:spacing w:val="-2"/>
          <w:sz w:val="14"/>
          <w:szCs w:val="14"/>
          <w:lang w:val="ru-RU"/>
        </w:rPr>
        <w:t>,</w:t>
      </w:r>
      <w:r w:rsidR="000125BE" w:rsidRPr="000125BE">
        <w:rPr>
          <w:spacing w:val="-2"/>
          <w:sz w:val="14"/>
          <w:szCs w:val="14"/>
          <w:lang w:val="ru-RU"/>
        </w:rPr>
        <w:t xml:space="preserve"> сиденье можно сдвинуть вперёд или назад.</w:t>
      </w:r>
      <w:r>
        <w:rPr>
          <w:spacing w:val="-2"/>
          <w:sz w:val="14"/>
          <w:szCs w:val="14"/>
          <w:lang w:val="ru-RU"/>
        </w:rPr>
        <w:t xml:space="preserve"> </w:t>
      </w:r>
      <w:r w:rsidR="000125BE" w:rsidRPr="000125BE">
        <w:rPr>
          <w:spacing w:val="-2"/>
          <w:sz w:val="14"/>
          <w:szCs w:val="14"/>
          <w:lang w:val="ru-RU"/>
        </w:rPr>
        <w:t>Передвиньте сиденье в нужное положение и отпустите рычаг.</w:t>
      </w:r>
      <w:r>
        <w:rPr>
          <w:spacing w:val="-2"/>
          <w:sz w:val="14"/>
          <w:szCs w:val="14"/>
          <w:lang w:val="ru-RU"/>
        </w:rPr>
        <w:t xml:space="preserve"> </w:t>
      </w:r>
      <w:r w:rsidR="000125BE" w:rsidRPr="000125BE">
        <w:rPr>
          <w:spacing w:val="-2"/>
          <w:sz w:val="14"/>
          <w:szCs w:val="14"/>
          <w:lang w:val="ru-RU"/>
        </w:rPr>
        <w:t>По</w:t>
      </w:r>
      <w:r>
        <w:rPr>
          <w:spacing w:val="-2"/>
          <w:sz w:val="14"/>
          <w:szCs w:val="14"/>
          <w:lang w:val="ru-RU"/>
        </w:rPr>
        <w:t>двигайте</w:t>
      </w:r>
      <w:r w:rsidR="000125BE" w:rsidRPr="000125BE">
        <w:rPr>
          <w:spacing w:val="-2"/>
          <w:sz w:val="14"/>
          <w:szCs w:val="14"/>
          <w:lang w:val="ru-RU"/>
        </w:rPr>
        <w:t xml:space="preserve"> сиденье вперёд и назад, чтобы убедиться, что оно надёжно зафиксировано.</w:t>
      </w:r>
    </w:p>
    <w:p w:rsidR="00B3603F" w:rsidRPr="00EA3585" w:rsidRDefault="00EA3585" w:rsidP="004C322B">
      <w:pPr>
        <w:pStyle w:val="5"/>
        <w:spacing w:line="300" w:lineRule="auto"/>
        <w:jc w:val="both"/>
        <w:rPr>
          <w:sz w:val="14"/>
          <w:szCs w:val="14"/>
          <w:lang w:val="ru-RU"/>
        </w:rPr>
      </w:pPr>
      <w:r w:rsidRPr="00EA3585">
        <w:rPr>
          <w:color w:val="79C1F9"/>
          <w:spacing w:val="-2"/>
          <w:sz w:val="14"/>
          <w:szCs w:val="14"/>
          <w:lang w:val="ru-RU"/>
        </w:rPr>
        <w:t>Интеллектуальная аудиосистема в подголовниках</w:t>
      </w:r>
      <w:r w:rsidR="006155B8" w:rsidRPr="00EA3585">
        <w:rPr>
          <w:color w:val="79C1F9"/>
          <w:spacing w:val="-2"/>
          <w:sz w:val="14"/>
          <w:szCs w:val="14"/>
          <w:lang w:val="ru-RU"/>
        </w:rPr>
        <w:t>*</w:t>
      </w:r>
    </w:p>
    <w:p w:rsidR="00B3603F" w:rsidRPr="00EA3585" w:rsidRDefault="006155B8" w:rsidP="004C322B">
      <w:pPr>
        <w:pStyle w:val="a3"/>
        <w:spacing w:line="300" w:lineRule="auto"/>
        <w:jc w:val="left"/>
        <w:rPr>
          <w:b/>
          <w:sz w:val="14"/>
          <w:szCs w:val="14"/>
          <w:lang w:val="ru-RU"/>
        </w:rPr>
      </w:pPr>
      <w:r w:rsidRPr="000125BE">
        <w:rPr>
          <w:b/>
          <w:noProof/>
          <w:sz w:val="14"/>
          <w:szCs w:val="14"/>
        </w:rPr>
        <w:drawing>
          <wp:anchor distT="0" distB="0" distL="0" distR="0" simplePos="0" relativeHeight="251532800" behindDoc="1" locked="0" layoutInCell="1" allowOverlap="1">
            <wp:simplePos x="0" y="0"/>
            <wp:positionH relativeFrom="page">
              <wp:posOffset>2885757</wp:posOffset>
            </wp:positionH>
            <wp:positionV relativeFrom="paragraph">
              <wp:posOffset>59342</wp:posOffset>
            </wp:positionV>
            <wp:extent cx="2088418" cy="1728216"/>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43" cstate="print"/>
                    <a:stretch>
                      <a:fillRect/>
                    </a:stretch>
                  </pic:blipFill>
                  <pic:spPr>
                    <a:xfrm>
                      <a:off x="0" y="0"/>
                      <a:ext cx="2088418" cy="1728216"/>
                    </a:xfrm>
                    <a:prstGeom prst="rect">
                      <a:avLst/>
                    </a:prstGeom>
                  </pic:spPr>
                </pic:pic>
              </a:graphicData>
            </a:graphic>
          </wp:anchor>
        </w:drawing>
      </w:r>
    </w:p>
    <w:p w:rsidR="00B3603F" w:rsidRPr="00910C6F" w:rsidRDefault="00910C6F" w:rsidP="004C322B">
      <w:pPr>
        <w:pStyle w:val="a3"/>
        <w:spacing w:before="45" w:line="300" w:lineRule="auto"/>
        <w:ind w:left="28" w:right="876"/>
        <w:rPr>
          <w:sz w:val="14"/>
          <w:szCs w:val="14"/>
          <w:lang w:val="ru-RU"/>
        </w:rPr>
      </w:pPr>
      <w:r w:rsidRPr="00910C6F">
        <w:rPr>
          <w:sz w:val="14"/>
          <w:szCs w:val="14"/>
          <w:lang w:val="ru-RU"/>
        </w:rPr>
        <w:t xml:space="preserve">На мультимедийном дисплее последовательно нажмите: </w:t>
      </w:r>
      <w:r w:rsidR="004C322B">
        <w:rPr>
          <w:sz w:val="14"/>
          <w:szCs w:val="14"/>
          <w:lang w:val="ru-RU"/>
        </w:rPr>
        <w:t>«</w:t>
      </w:r>
      <w:r>
        <w:rPr>
          <w:sz w:val="14"/>
          <w:szCs w:val="14"/>
          <w:lang w:val="ru-RU"/>
        </w:rPr>
        <w:t>Мой автомобиль</w:t>
      </w:r>
      <w:r w:rsidRPr="00910C6F">
        <w:rPr>
          <w:sz w:val="14"/>
          <w:szCs w:val="14"/>
          <w:lang w:val="ru-RU"/>
        </w:rPr>
        <w:t xml:space="preserve"> → Голос → Звук подголовника</w:t>
      </w:r>
      <w:r w:rsidR="004C322B">
        <w:rPr>
          <w:sz w:val="14"/>
          <w:szCs w:val="14"/>
          <w:lang w:val="ru-RU"/>
        </w:rPr>
        <w:t>»</w:t>
      </w:r>
      <w:r w:rsidRPr="00910C6F">
        <w:rPr>
          <w:sz w:val="14"/>
          <w:szCs w:val="14"/>
          <w:lang w:val="ru-RU"/>
        </w:rPr>
        <w:t>.</w:t>
      </w:r>
      <w:r>
        <w:rPr>
          <w:sz w:val="14"/>
          <w:szCs w:val="14"/>
          <w:lang w:val="ru-RU"/>
        </w:rPr>
        <w:t xml:space="preserve"> Здесь </w:t>
      </w:r>
      <w:r w:rsidRPr="00910C6F">
        <w:rPr>
          <w:sz w:val="14"/>
          <w:szCs w:val="14"/>
          <w:lang w:val="ru-RU"/>
        </w:rPr>
        <w:t xml:space="preserve">можно выбрать один из режимов: </w:t>
      </w:r>
      <w:r>
        <w:rPr>
          <w:sz w:val="14"/>
          <w:szCs w:val="14"/>
          <w:lang w:val="ru-RU"/>
        </w:rPr>
        <w:t>о</w:t>
      </w:r>
      <w:r w:rsidRPr="00910C6F">
        <w:rPr>
          <w:sz w:val="14"/>
          <w:szCs w:val="14"/>
          <w:lang w:val="ru-RU"/>
        </w:rPr>
        <w:t xml:space="preserve">бщий режим, </w:t>
      </w:r>
      <w:r>
        <w:rPr>
          <w:sz w:val="14"/>
          <w:szCs w:val="14"/>
          <w:lang w:val="ru-RU"/>
        </w:rPr>
        <w:t>р</w:t>
      </w:r>
      <w:r w:rsidRPr="00910C6F">
        <w:rPr>
          <w:sz w:val="14"/>
          <w:szCs w:val="14"/>
          <w:lang w:val="ru-RU"/>
        </w:rPr>
        <w:t xml:space="preserve">ежим вождения или </w:t>
      </w:r>
      <w:r>
        <w:rPr>
          <w:sz w:val="14"/>
          <w:szCs w:val="14"/>
          <w:lang w:val="ru-RU"/>
        </w:rPr>
        <w:t>и</w:t>
      </w:r>
      <w:r w:rsidRPr="00910C6F">
        <w:rPr>
          <w:sz w:val="14"/>
          <w:szCs w:val="14"/>
          <w:lang w:val="ru-RU"/>
        </w:rPr>
        <w:t>ндивидуальный режим.</w:t>
      </w:r>
      <w:r>
        <w:rPr>
          <w:sz w:val="14"/>
          <w:szCs w:val="14"/>
          <w:lang w:val="ru-RU"/>
        </w:rPr>
        <w:t xml:space="preserve"> </w:t>
      </w:r>
      <w:r w:rsidRPr="00910C6F">
        <w:rPr>
          <w:sz w:val="14"/>
          <w:szCs w:val="14"/>
          <w:lang w:val="ru-RU"/>
        </w:rPr>
        <w:t xml:space="preserve">После активации функции интеллектуального переключения режима подголовника система автоматически перейдёт в режим вождения, если на переднем пассажирском сиденье </w:t>
      </w:r>
      <w:r>
        <w:rPr>
          <w:sz w:val="14"/>
          <w:szCs w:val="14"/>
          <w:lang w:val="ru-RU"/>
        </w:rPr>
        <w:t xml:space="preserve">сидит </w:t>
      </w:r>
      <w:r w:rsidRPr="00910C6F">
        <w:rPr>
          <w:sz w:val="14"/>
          <w:szCs w:val="14"/>
          <w:lang w:val="ru-RU"/>
        </w:rPr>
        <w:t>человек.</w:t>
      </w:r>
    </w:p>
    <w:p w:rsidR="00B3603F" w:rsidRPr="00910C6F" w:rsidRDefault="00B3603F" w:rsidP="004C322B">
      <w:pPr>
        <w:pStyle w:val="a3"/>
        <w:spacing w:line="300" w:lineRule="auto"/>
        <w:rPr>
          <w:lang w:val="ru-RU"/>
        </w:rPr>
        <w:sectPr w:rsidR="00B3603F" w:rsidRPr="00910C6F">
          <w:pgSz w:w="8740" w:h="11910"/>
          <w:pgMar w:top="220" w:right="0" w:bottom="560" w:left="850" w:header="0" w:footer="362" w:gutter="0"/>
          <w:cols w:num="2" w:space="720" w:equalWidth="0">
            <w:col w:w="3337" w:space="329"/>
            <w:col w:w="4224"/>
          </w:cols>
        </w:sectPr>
      </w:pPr>
    </w:p>
    <w:p w:rsidR="00B3603F" w:rsidRPr="00910C6F" w:rsidRDefault="00EA3585" w:rsidP="004C322B">
      <w:pPr>
        <w:pStyle w:val="a3"/>
        <w:spacing w:before="230" w:line="300" w:lineRule="auto"/>
        <w:jc w:val="left"/>
        <w:rPr>
          <w:sz w:val="23"/>
          <w:lang w:val="ru-RU"/>
        </w:rPr>
      </w:pPr>
      <w:r w:rsidRPr="00EA3585">
        <w:rPr>
          <w:noProof/>
          <w:sz w:val="14"/>
          <w:szCs w:val="14"/>
        </w:rPr>
        <w:lastRenderedPageBreak/>
        <mc:AlternateContent>
          <mc:Choice Requires="wps">
            <w:drawing>
              <wp:anchor distT="0" distB="0" distL="0" distR="0" simplePos="0" relativeHeight="251382272" behindDoc="0" locked="0" layoutInCell="1" allowOverlap="1">
                <wp:simplePos x="0" y="0"/>
                <wp:positionH relativeFrom="page">
                  <wp:posOffset>572770</wp:posOffset>
                </wp:positionH>
                <wp:positionV relativeFrom="paragraph">
                  <wp:posOffset>207645</wp:posOffset>
                </wp:positionV>
                <wp:extent cx="4428490" cy="3810"/>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DB0B7A6" id="Graphic 111" o:spid="_x0000_s1026" style="position:absolute;margin-left:45.1pt;margin-top:16.35pt;width:348.7pt;height:.3pt;z-index:2513822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" path="m4427994,l,,,3594r4427994,l4427994,xe" fillcolor="#007fff" stroked="f">
                <v:path arrowok="t"/>
                <w10:wrap anchorx="page"/>
              </v:shape>
            </w:pict>
          </mc:Fallback>
        </mc:AlternateContent>
      </w:r>
      <w:r w:rsidR="006155B8">
        <w:rPr>
          <w:noProof/>
          <w:sz w:val="23"/>
        </w:rPr>
        <mc:AlternateContent>
          <mc:Choice Requires="wps">
            <w:drawing>
              <wp:anchor distT="0" distB="0" distL="0" distR="0" simplePos="0" relativeHeight="25138432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06" o:spid="_x0000_s1039" type="#_x0000_t202" style="position:absolute;margin-left:399.5pt;margin-top:36.85pt;width:40.05pt;height:515.6pt;z-index:25138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&#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6HeU1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A23DF2" w:rsidRDefault="00A23DF2" w:rsidP="004C322B">
      <w:pPr>
        <w:pStyle w:val="4"/>
        <w:spacing w:before="1" w:line="300" w:lineRule="auto"/>
        <w:rPr>
          <w:sz w:val="16"/>
          <w:szCs w:val="16"/>
          <w:lang w:val="ru-RU"/>
        </w:rPr>
      </w:pPr>
      <w:bookmarkStart w:id="87" w:name="Rear_Seats_"/>
      <w:bookmarkStart w:id="88" w:name="_bookmark44"/>
      <w:bookmarkStart w:id="89" w:name="_bookmark45"/>
      <w:bookmarkEnd w:id="87"/>
      <w:bookmarkEnd w:id="88"/>
      <w:bookmarkEnd w:id="89"/>
      <w:r w:rsidRPr="00A23DF2">
        <w:rPr>
          <w:color w:val="1E6CEB"/>
          <w:spacing w:val="-4"/>
          <w:sz w:val="16"/>
          <w:szCs w:val="16"/>
          <w:lang w:val="ru-RU"/>
        </w:rPr>
        <w:t>Задние сиденья</w:t>
      </w:r>
    </w:p>
    <w:p w:rsidR="00B3603F" w:rsidRPr="00A23DF2" w:rsidRDefault="00A23DF2" w:rsidP="004C322B">
      <w:pPr>
        <w:pStyle w:val="5"/>
        <w:spacing w:before="106" w:line="300" w:lineRule="auto"/>
        <w:rPr>
          <w:sz w:val="14"/>
          <w:szCs w:val="14"/>
          <w:lang w:val="ru-RU"/>
        </w:rPr>
      </w:pPr>
      <w:r w:rsidRPr="00A23DF2">
        <w:rPr>
          <w:color w:val="79C1F9"/>
          <w:spacing w:val="-2"/>
          <w:sz w:val="14"/>
          <w:szCs w:val="14"/>
          <w:lang w:val="ru-RU"/>
        </w:rPr>
        <w:t xml:space="preserve">Регулировка подголовника </w:t>
      </w:r>
      <w:r>
        <w:rPr>
          <w:color w:val="79C1F9"/>
          <w:spacing w:val="-2"/>
          <w:sz w:val="14"/>
          <w:szCs w:val="14"/>
          <w:lang w:val="ru-RU"/>
        </w:rPr>
        <w:t>за</w:t>
      </w:r>
      <w:r w:rsidRPr="00A23DF2">
        <w:rPr>
          <w:color w:val="79C1F9"/>
          <w:spacing w:val="-2"/>
          <w:sz w:val="14"/>
          <w:szCs w:val="14"/>
          <w:lang w:val="ru-RU"/>
        </w:rPr>
        <w:t>днего сиденья</w:t>
      </w:r>
    </w:p>
    <w:p w:rsidR="00B3603F" w:rsidRPr="00A23DF2" w:rsidRDefault="006155B8" w:rsidP="004C322B">
      <w:pPr>
        <w:pStyle w:val="a3"/>
        <w:spacing w:before="6" w:line="300" w:lineRule="auto"/>
        <w:jc w:val="left"/>
        <w:rPr>
          <w:b/>
          <w:sz w:val="9"/>
          <w:lang w:val="ru-RU"/>
        </w:rPr>
      </w:pPr>
      <w:r>
        <w:rPr>
          <w:b/>
          <w:noProof/>
          <w:sz w:val="9"/>
        </w:rPr>
        <w:drawing>
          <wp:anchor distT="0" distB="0" distL="0" distR="0" simplePos="0" relativeHeight="251539968" behindDoc="1" locked="0" layoutInCell="1" allowOverlap="1">
            <wp:simplePos x="0" y="0"/>
            <wp:positionH relativeFrom="page">
              <wp:posOffset>557999</wp:posOffset>
            </wp:positionH>
            <wp:positionV relativeFrom="paragraph">
              <wp:posOffset>85258</wp:posOffset>
            </wp:positionV>
            <wp:extent cx="2088418" cy="1728216"/>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44" cstate="print"/>
                    <a:stretch>
                      <a:fillRect/>
                    </a:stretch>
                  </pic:blipFill>
                  <pic:spPr>
                    <a:xfrm>
                      <a:off x="0" y="0"/>
                      <a:ext cx="2088418" cy="1728216"/>
                    </a:xfrm>
                    <a:prstGeom prst="rect">
                      <a:avLst/>
                    </a:prstGeom>
                  </pic:spPr>
                </pic:pic>
              </a:graphicData>
            </a:graphic>
          </wp:anchor>
        </w:drawing>
      </w:r>
    </w:p>
    <w:p w:rsidR="00A23DF2" w:rsidRPr="00A23DF2" w:rsidRDefault="00A23DF2" w:rsidP="004C322B">
      <w:pPr>
        <w:pStyle w:val="a3"/>
        <w:numPr>
          <w:ilvl w:val="0"/>
          <w:numId w:val="74"/>
        </w:numPr>
        <w:spacing w:before="6" w:line="300" w:lineRule="auto"/>
        <w:jc w:val="left"/>
        <w:rPr>
          <w:sz w:val="14"/>
          <w:szCs w:val="14"/>
          <w:lang w:val="ru-RU"/>
        </w:rPr>
      </w:pPr>
      <w:r w:rsidRPr="00A23DF2">
        <w:rPr>
          <w:sz w:val="14"/>
          <w:szCs w:val="14"/>
          <w:lang w:val="ru-RU"/>
        </w:rPr>
        <w:t>Нажмите и удерживайте кнопку регулировки под подголовником сиденья;</w:t>
      </w:r>
    </w:p>
    <w:p w:rsidR="00A23DF2" w:rsidRPr="00A23DF2" w:rsidRDefault="00A23DF2" w:rsidP="004C322B">
      <w:pPr>
        <w:pStyle w:val="a3"/>
        <w:numPr>
          <w:ilvl w:val="0"/>
          <w:numId w:val="74"/>
        </w:numPr>
        <w:spacing w:before="6" w:line="300" w:lineRule="auto"/>
        <w:jc w:val="left"/>
        <w:rPr>
          <w:sz w:val="14"/>
          <w:szCs w:val="14"/>
          <w:lang w:val="ru-RU"/>
        </w:rPr>
      </w:pPr>
      <w:r w:rsidRPr="00A23DF2">
        <w:rPr>
          <w:sz w:val="14"/>
          <w:szCs w:val="14"/>
          <w:lang w:val="ru-RU"/>
        </w:rPr>
        <w:t>Поднимите или опустите подголовник на желаемую высоту, а затем отпустите кнопку;</w:t>
      </w:r>
    </w:p>
    <w:p w:rsidR="00A23DF2" w:rsidRPr="00A23DF2" w:rsidRDefault="00A23DF2" w:rsidP="004C322B">
      <w:pPr>
        <w:pStyle w:val="a3"/>
        <w:numPr>
          <w:ilvl w:val="0"/>
          <w:numId w:val="74"/>
        </w:numPr>
        <w:spacing w:before="6" w:line="300" w:lineRule="auto"/>
        <w:jc w:val="left"/>
        <w:rPr>
          <w:sz w:val="14"/>
          <w:szCs w:val="14"/>
          <w:lang w:val="ru-RU"/>
        </w:rPr>
      </w:pPr>
      <w:r w:rsidRPr="00A23DF2">
        <w:rPr>
          <w:sz w:val="14"/>
          <w:szCs w:val="14"/>
          <w:lang w:val="ru-RU"/>
        </w:rPr>
        <w:t>Слегка надавите или поднимите подголовник еще раз, пока не услышите щелчок, чтобы убедиться, что подголовник зафиксирован на месте.</w:t>
      </w:r>
    </w:p>
    <w:p w:rsidR="00B3603F" w:rsidRPr="00A23DF2" w:rsidRDefault="006155B8" w:rsidP="004C322B">
      <w:pPr>
        <w:pStyle w:val="a3"/>
        <w:spacing w:before="121" w:line="300" w:lineRule="auto"/>
        <w:ind w:right="1"/>
        <w:rPr>
          <w:sz w:val="14"/>
          <w:szCs w:val="14"/>
          <w:lang w:val="ru-RU"/>
        </w:rPr>
      </w:pPr>
      <w:r w:rsidRPr="00EA3585">
        <w:rPr>
          <w:noProof/>
          <w:sz w:val="14"/>
          <w:szCs w:val="14"/>
        </w:rPr>
        <w:drawing>
          <wp:inline distT="0" distB="0" distL="0" distR="0">
            <wp:extent cx="200990" cy="200659"/>
            <wp:effectExtent l="0" t="0" r="8890" b="9525"/>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A23DF2" w:rsidRPr="00A23DF2">
        <w:rPr>
          <w:lang w:val="ru-RU"/>
        </w:rPr>
        <w:t xml:space="preserve"> </w:t>
      </w:r>
      <w:r w:rsidR="00A23DF2" w:rsidRPr="00A23DF2">
        <w:rPr>
          <w:sz w:val="14"/>
          <w:szCs w:val="14"/>
          <w:lang w:val="ru-RU"/>
        </w:rPr>
        <w:t xml:space="preserve">Нажмите и удерживайте кнопку регулировки подголовника, чтобы </w:t>
      </w:r>
      <w:r w:rsidR="00A23DF2">
        <w:rPr>
          <w:sz w:val="14"/>
          <w:szCs w:val="14"/>
          <w:lang w:val="ru-RU"/>
        </w:rPr>
        <w:t>поднять или опустить</w:t>
      </w:r>
      <w:r w:rsidR="00A23DF2" w:rsidRPr="00A23DF2">
        <w:rPr>
          <w:sz w:val="14"/>
          <w:szCs w:val="14"/>
          <w:lang w:val="ru-RU"/>
        </w:rPr>
        <w:t xml:space="preserve"> подголовник</w:t>
      </w:r>
      <w:r w:rsidRPr="00A23DF2">
        <w:rPr>
          <w:sz w:val="14"/>
          <w:szCs w:val="14"/>
          <w:lang w:val="ru-RU"/>
        </w:rPr>
        <w:t>.</w:t>
      </w:r>
      <w:r w:rsidRPr="00A23DF2">
        <w:rPr>
          <w:spacing w:val="-9"/>
          <w:sz w:val="14"/>
          <w:szCs w:val="14"/>
          <w:lang w:val="ru-RU"/>
        </w:rPr>
        <w:t xml:space="preserve"> </w:t>
      </w:r>
      <w:r w:rsidRPr="00EA3585">
        <w:rPr>
          <w:noProof/>
          <w:spacing w:val="-20"/>
          <w:sz w:val="14"/>
          <w:szCs w:val="14"/>
        </w:rPr>
        <w:drawing>
          <wp:inline distT="0" distB="0" distL="0" distR="0">
            <wp:extent cx="64340" cy="80425"/>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A23DF2" w:rsidRDefault="00A23DF2" w:rsidP="004C322B">
      <w:pPr>
        <w:pStyle w:val="5"/>
        <w:spacing w:line="300" w:lineRule="auto"/>
        <w:rPr>
          <w:color w:val="79C1F9"/>
          <w:spacing w:val="-2"/>
          <w:sz w:val="14"/>
          <w:szCs w:val="14"/>
          <w:lang w:val="ru-RU"/>
        </w:rPr>
      </w:pPr>
      <w:r w:rsidRPr="00A23DF2">
        <w:rPr>
          <w:color w:val="79C1F9"/>
          <w:spacing w:val="-2"/>
          <w:sz w:val="14"/>
          <w:szCs w:val="14"/>
          <w:lang w:val="ru-RU"/>
        </w:rPr>
        <w:t>Складывание спинки заднего</w:t>
      </w:r>
      <w:r>
        <w:rPr>
          <w:color w:val="79C1F9"/>
          <w:spacing w:val="-2"/>
          <w:sz w:val="14"/>
          <w:szCs w:val="14"/>
          <w:lang w:val="ru-RU"/>
        </w:rPr>
        <w:t xml:space="preserve"> </w:t>
      </w:r>
      <w:r w:rsidRPr="00A23DF2">
        <w:rPr>
          <w:color w:val="79C1F9"/>
          <w:spacing w:val="-2"/>
          <w:sz w:val="14"/>
          <w:szCs w:val="14"/>
          <w:lang w:val="ru-RU"/>
        </w:rPr>
        <w:t>сиденья</w:t>
      </w:r>
    </w:p>
    <w:p w:rsidR="00A23DF2" w:rsidRPr="00A23DF2" w:rsidRDefault="00A23DF2" w:rsidP="004C322B">
      <w:pPr>
        <w:spacing w:before="163" w:line="300" w:lineRule="auto"/>
        <w:ind w:left="28"/>
        <w:jc w:val="both"/>
        <w:rPr>
          <w:sz w:val="17"/>
          <w:szCs w:val="17"/>
          <w:lang w:val="ru-RU"/>
        </w:rPr>
      </w:pPr>
      <w:r w:rsidRPr="00A23DF2">
        <w:rPr>
          <w:sz w:val="14"/>
          <w:szCs w:val="14"/>
          <w:lang w:val="ru-RU"/>
        </w:rPr>
        <w:t>Задние левое и правое сиденья оснащены функцией складывания в соотношении 40:60. Заднее сиденье можно сложить, чтобы увеличить объем багажного отделения для перевозки крупногабаритных предметов.</w:t>
      </w:r>
    </w:p>
    <w:p w:rsidR="00B3603F" w:rsidRPr="000344D2" w:rsidRDefault="006155B8" w:rsidP="004C322B">
      <w:pPr>
        <w:pStyle w:val="6"/>
        <w:spacing w:line="300" w:lineRule="auto"/>
        <w:rPr>
          <w:sz w:val="18"/>
          <w:szCs w:val="18"/>
        </w:rPr>
      </w:pPr>
      <w:r w:rsidRPr="00A23DF2">
        <w:rPr>
          <w:i w:val="0"/>
          <w:lang w:val="ru-RU"/>
        </w:rPr>
        <w:br w:type="column"/>
      </w:r>
      <w:r w:rsidR="00AB3607">
        <w:rPr>
          <w:i w:val="0"/>
          <w:lang w:val="ru-RU"/>
        </w:rPr>
        <w:t xml:space="preserve">                    </w:t>
      </w:r>
      <w:r w:rsidR="00AB3607" w:rsidRPr="000344D2">
        <w:rPr>
          <w:iCs w:val="0"/>
          <w:color w:val="007FFF"/>
          <w:spacing w:val="-2"/>
          <w:sz w:val="18"/>
          <w:szCs w:val="18"/>
          <w:lang w:val="ru-RU"/>
        </w:rPr>
        <w:t>Описание автомобиля</w:t>
      </w:r>
      <w:r w:rsidR="00AB3607" w:rsidRPr="000344D2">
        <w:rPr>
          <w:i w:val="0"/>
          <w:sz w:val="18"/>
          <w:szCs w:val="18"/>
        </w:rPr>
        <w:t xml:space="preserve"> </w:t>
      </w:r>
    </w:p>
    <w:p w:rsidR="00B3603F" w:rsidRDefault="006155B8" w:rsidP="004C322B">
      <w:pPr>
        <w:pStyle w:val="a3"/>
        <w:spacing w:before="3" w:line="300" w:lineRule="auto"/>
        <w:jc w:val="left"/>
        <w:rPr>
          <w:i/>
          <w:sz w:val="16"/>
        </w:rPr>
      </w:pPr>
      <w:r>
        <w:rPr>
          <w:i/>
          <w:noProof/>
          <w:sz w:val="16"/>
        </w:rPr>
        <w:drawing>
          <wp:anchor distT="0" distB="0" distL="0" distR="0" simplePos="0" relativeHeight="251546112" behindDoc="1" locked="0" layoutInCell="1" allowOverlap="1">
            <wp:simplePos x="0" y="0"/>
            <wp:positionH relativeFrom="page">
              <wp:posOffset>2885757</wp:posOffset>
            </wp:positionH>
            <wp:positionV relativeFrom="paragraph">
              <wp:posOffset>134314</wp:posOffset>
            </wp:positionV>
            <wp:extent cx="2088418" cy="1728216"/>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45" cstate="print"/>
                    <a:stretch>
                      <a:fillRect/>
                    </a:stretch>
                  </pic:blipFill>
                  <pic:spPr>
                    <a:xfrm>
                      <a:off x="0" y="0"/>
                      <a:ext cx="2088418" cy="1728216"/>
                    </a:xfrm>
                    <a:prstGeom prst="rect">
                      <a:avLst/>
                    </a:prstGeom>
                  </pic:spPr>
                </pic:pic>
              </a:graphicData>
            </a:graphic>
          </wp:anchor>
        </w:drawing>
      </w:r>
    </w:p>
    <w:p w:rsidR="000C646B" w:rsidRPr="000C646B" w:rsidRDefault="000C646B" w:rsidP="004C322B">
      <w:pPr>
        <w:numPr>
          <w:ilvl w:val="0"/>
          <w:numId w:val="75"/>
        </w:numPr>
        <w:tabs>
          <w:tab w:val="left" w:pos="311"/>
          <w:tab w:val="left" w:pos="334"/>
        </w:tabs>
        <w:spacing w:line="300" w:lineRule="auto"/>
        <w:ind w:right="877"/>
        <w:jc w:val="both"/>
        <w:rPr>
          <w:sz w:val="14"/>
          <w:szCs w:val="14"/>
          <w:lang w:val="ru-RU"/>
        </w:rPr>
      </w:pPr>
      <w:r w:rsidRPr="000C646B">
        <w:rPr>
          <w:sz w:val="14"/>
          <w:szCs w:val="14"/>
          <w:lang w:val="ru-RU"/>
        </w:rPr>
        <w:t>Опустите подголовник заднего сиденья в самое нижнее положение;</w:t>
      </w:r>
    </w:p>
    <w:p w:rsidR="000C646B" w:rsidRPr="000C646B" w:rsidRDefault="000C646B" w:rsidP="004C322B">
      <w:pPr>
        <w:numPr>
          <w:ilvl w:val="0"/>
          <w:numId w:val="75"/>
        </w:numPr>
        <w:tabs>
          <w:tab w:val="left" w:pos="311"/>
        </w:tabs>
        <w:spacing w:line="300" w:lineRule="auto"/>
        <w:jc w:val="both"/>
        <w:rPr>
          <w:sz w:val="14"/>
          <w:szCs w:val="14"/>
          <w:lang w:val="ru-RU"/>
        </w:rPr>
      </w:pPr>
      <w:r w:rsidRPr="000C646B">
        <w:rPr>
          <w:spacing w:val="-2"/>
          <w:sz w:val="14"/>
          <w:szCs w:val="14"/>
          <w:lang w:val="ru-RU"/>
        </w:rPr>
        <w:t>Потяните за ремень разблокировки спинки                   заднего сиденья;</w:t>
      </w:r>
    </w:p>
    <w:p w:rsidR="000C646B" w:rsidRPr="000C646B" w:rsidRDefault="000C646B" w:rsidP="004C322B">
      <w:pPr>
        <w:numPr>
          <w:ilvl w:val="0"/>
          <w:numId w:val="75"/>
        </w:numPr>
        <w:tabs>
          <w:tab w:val="left" w:pos="311"/>
          <w:tab w:val="left" w:pos="334"/>
        </w:tabs>
        <w:spacing w:line="300" w:lineRule="auto"/>
        <w:ind w:right="877"/>
        <w:jc w:val="both"/>
        <w:rPr>
          <w:sz w:val="14"/>
          <w:szCs w:val="14"/>
          <w:lang w:val="ru-RU"/>
        </w:rPr>
      </w:pPr>
      <w:r w:rsidRPr="000C646B">
        <w:rPr>
          <w:sz w:val="14"/>
          <w:szCs w:val="14"/>
          <w:lang w:val="ru-RU"/>
        </w:rPr>
        <w:t>Полностью сложите спинку сиденья с соответствующей стороны.</w:t>
      </w:r>
    </w:p>
    <w:p w:rsidR="000C646B" w:rsidRPr="000C646B" w:rsidRDefault="000C646B" w:rsidP="004C322B">
      <w:pPr>
        <w:spacing w:before="6" w:line="300" w:lineRule="auto"/>
        <w:ind w:left="29" w:right="876"/>
        <w:jc w:val="both"/>
        <w:rPr>
          <w:sz w:val="14"/>
          <w:szCs w:val="14"/>
          <w:lang w:val="ru-RU"/>
        </w:rPr>
      </w:pPr>
      <w:r w:rsidRPr="000C646B">
        <w:rPr>
          <w:sz w:val="14"/>
          <w:szCs w:val="14"/>
          <w:lang w:val="ru-RU"/>
        </w:rPr>
        <w:t>После складывания между подголовниками</w:t>
      </w:r>
    </w:p>
    <w:p w:rsidR="000C646B" w:rsidRPr="000C646B" w:rsidRDefault="000C646B" w:rsidP="004C322B">
      <w:pPr>
        <w:spacing w:before="6" w:line="300" w:lineRule="auto"/>
        <w:ind w:left="29" w:right="876"/>
        <w:jc w:val="both"/>
        <w:rPr>
          <w:sz w:val="14"/>
          <w:szCs w:val="14"/>
          <w:lang w:val="ru-RU"/>
        </w:rPr>
      </w:pPr>
      <w:r w:rsidRPr="000C646B">
        <w:rPr>
          <w:sz w:val="14"/>
          <w:szCs w:val="14"/>
          <w:lang w:val="ru-RU"/>
        </w:rPr>
        <w:t>заднего сиденья и спинками передних сидений</w:t>
      </w:r>
    </w:p>
    <w:p w:rsidR="000C646B" w:rsidRPr="000C646B" w:rsidRDefault="000C646B" w:rsidP="004C322B">
      <w:pPr>
        <w:spacing w:before="6" w:line="300" w:lineRule="auto"/>
        <w:ind w:left="29" w:right="876"/>
        <w:jc w:val="both"/>
        <w:rPr>
          <w:sz w:val="17"/>
          <w:szCs w:val="17"/>
          <w:lang w:val="ru-RU"/>
        </w:rPr>
      </w:pPr>
      <w:r w:rsidRPr="000C646B">
        <w:rPr>
          <w:sz w:val="14"/>
          <w:szCs w:val="14"/>
          <w:lang w:val="ru-RU"/>
        </w:rPr>
        <w:t>должно оставаться свободное пространство.</w:t>
      </w:r>
    </w:p>
    <w:p w:rsidR="00B3603F" w:rsidRPr="000C646B" w:rsidRDefault="000C646B" w:rsidP="004C322B">
      <w:pPr>
        <w:pStyle w:val="5"/>
        <w:spacing w:line="300" w:lineRule="auto"/>
        <w:ind w:left="29"/>
        <w:jc w:val="both"/>
        <w:rPr>
          <w:sz w:val="14"/>
          <w:szCs w:val="14"/>
          <w:lang w:val="ru-RU"/>
        </w:rPr>
      </w:pPr>
      <w:r w:rsidRPr="000C646B">
        <w:rPr>
          <w:color w:val="79C1F9"/>
          <w:spacing w:val="-2"/>
          <w:sz w:val="14"/>
          <w:szCs w:val="14"/>
          <w:lang w:val="ru-RU"/>
        </w:rPr>
        <w:t>Раскладывание спинки заднего сиденья</w:t>
      </w:r>
    </w:p>
    <w:p w:rsidR="00B3603F" w:rsidRPr="000C646B" w:rsidRDefault="000C646B" w:rsidP="004C322B">
      <w:pPr>
        <w:pStyle w:val="a3"/>
        <w:spacing w:before="164" w:line="300" w:lineRule="auto"/>
        <w:ind w:left="29" w:right="876"/>
        <w:rPr>
          <w:sz w:val="14"/>
          <w:szCs w:val="14"/>
          <w:lang w:val="ru-RU"/>
        </w:rPr>
      </w:pPr>
      <w:r w:rsidRPr="000C646B">
        <w:rPr>
          <w:sz w:val="14"/>
          <w:szCs w:val="14"/>
          <w:lang w:val="ru-RU"/>
        </w:rPr>
        <w:t xml:space="preserve">Откиньте спинку сиденья назад и сильно надавите на нее, пока спинка </w:t>
      </w:r>
      <w:r>
        <w:rPr>
          <w:sz w:val="14"/>
          <w:szCs w:val="14"/>
          <w:lang w:val="ru-RU"/>
        </w:rPr>
        <w:t xml:space="preserve">не </w:t>
      </w:r>
      <w:r w:rsidRPr="000C646B">
        <w:rPr>
          <w:sz w:val="14"/>
          <w:szCs w:val="14"/>
          <w:lang w:val="ru-RU"/>
        </w:rPr>
        <w:t>зафиксир</w:t>
      </w:r>
      <w:r>
        <w:rPr>
          <w:sz w:val="14"/>
          <w:szCs w:val="14"/>
          <w:lang w:val="ru-RU"/>
        </w:rPr>
        <w:t>уется.</w:t>
      </w:r>
      <w:r w:rsidRPr="000C646B">
        <w:rPr>
          <w:sz w:val="14"/>
          <w:szCs w:val="14"/>
          <w:lang w:val="ru-RU"/>
        </w:rPr>
        <w:t xml:space="preserve"> В противном случае ремень безопасности может работать неправильно.</w:t>
      </w:r>
    </w:p>
    <w:p w:rsidR="000C646B" w:rsidRPr="000C646B" w:rsidRDefault="000C646B" w:rsidP="004C322B">
      <w:pPr>
        <w:spacing w:before="112" w:line="300" w:lineRule="auto"/>
        <w:ind w:right="876"/>
        <w:jc w:val="both"/>
        <w:rPr>
          <w:sz w:val="14"/>
          <w:szCs w:val="14"/>
          <w:lang w:val="ru-RU"/>
        </w:rPr>
      </w:pPr>
      <w:r w:rsidRPr="000C646B">
        <w:rPr>
          <w:noProof/>
          <w:sz w:val="14"/>
          <w:szCs w:val="14"/>
          <w:lang w:val="ru-RU" w:eastAsia="ru-RU"/>
        </w:rPr>
        <w:drawing>
          <wp:inline distT="0" distB="0" distL="0" distR="0" wp14:anchorId="25EF4320" wp14:editId="66EEEFCD">
            <wp:extent cx="211493" cy="210438"/>
            <wp:effectExtent l="0" t="0" r="0" b="0"/>
            <wp:docPr id="1133"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0C646B">
        <w:rPr>
          <w:sz w:val="14"/>
          <w:szCs w:val="14"/>
          <w:lang w:val="ru-RU"/>
        </w:rPr>
        <w:t xml:space="preserve"> Во время движения автомобиля пассажирам запрещается сидеть на сложенных сиденьях или в багажнике. Сиденья должны использоваться надлежащим образом. После возврата спинки сиденья в исходное положение необходимо соблюдать следующие меры предосторожности для предотвращения травм при столкновениях или экстренном торможении:</w:t>
      </w:r>
    </w:p>
    <w:p w:rsidR="000C646B" w:rsidRPr="000C646B" w:rsidRDefault="000C646B" w:rsidP="004C322B">
      <w:pPr>
        <w:numPr>
          <w:ilvl w:val="1"/>
          <w:numId w:val="75"/>
        </w:numPr>
        <w:tabs>
          <w:tab w:val="left" w:pos="256"/>
        </w:tabs>
        <w:spacing w:before="124" w:line="300" w:lineRule="auto"/>
        <w:ind w:right="876"/>
        <w:jc w:val="both"/>
        <w:rPr>
          <w:sz w:val="14"/>
          <w:szCs w:val="14"/>
          <w:lang w:val="ru-RU"/>
        </w:rPr>
      </w:pPr>
      <w:r w:rsidRPr="000C646B">
        <w:rPr>
          <w:sz w:val="14"/>
          <w:szCs w:val="14"/>
          <w:lang w:val="ru-RU"/>
        </w:rPr>
        <w:t>Сдвиньте спинку сиденья в верхнее положение вперед и назад, чтобы убедиться, что она надежно зафиксирована. В противном случае ремень безопасности может работать неправильно.</w:t>
      </w:r>
    </w:p>
    <w:p w:rsidR="00B3603F" w:rsidRDefault="00B3603F" w:rsidP="004C322B">
      <w:pPr>
        <w:pStyle w:val="a5"/>
        <w:spacing w:line="300" w:lineRule="auto"/>
        <w:rPr>
          <w:sz w:val="17"/>
        </w:rPr>
        <w:sectPr w:rsidR="00B3603F">
          <w:pgSz w:w="8740" w:h="11910"/>
          <w:pgMar w:top="220" w:right="0" w:bottom="560" w:left="850" w:header="0" w:footer="362" w:gutter="0"/>
          <w:cols w:num="2" w:space="720" w:equalWidth="0">
            <w:col w:w="3337" w:space="328"/>
            <w:col w:w="4225"/>
          </w:cols>
        </w:sectPr>
      </w:pPr>
    </w:p>
    <w:p w:rsidR="00B3603F" w:rsidRPr="000344D2" w:rsidRDefault="00AB3607" w:rsidP="004C322B">
      <w:pPr>
        <w:pStyle w:val="6"/>
        <w:spacing w:line="300" w:lineRule="auto"/>
        <w:rPr>
          <w:sz w:val="18"/>
          <w:szCs w:val="18"/>
        </w:rPr>
      </w:pPr>
      <w:r w:rsidRPr="000344D2">
        <w:rPr>
          <w:color w:val="007FFF"/>
          <w:spacing w:val="-2"/>
          <w:sz w:val="18"/>
          <w:szCs w:val="18"/>
        </w:rPr>
        <w:lastRenderedPageBreak/>
        <w:t>Описание автомобиля</w:t>
      </w:r>
    </w:p>
    <w:p w:rsidR="00B3603F" w:rsidRDefault="006155B8" w:rsidP="004C322B">
      <w:pPr>
        <w:pStyle w:val="a3"/>
        <w:spacing w:line="300" w:lineRule="auto"/>
        <w:jc w:val="left"/>
        <w:rPr>
          <w:i/>
          <w:sz w:val="6"/>
        </w:rPr>
      </w:pPr>
      <w:r>
        <w:rPr>
          <w:i/>
          <w:noProof/>
          <w:sz w:val="6"/>
        </w:rPr>
        <mc:AlternateContent>
          <mc:Choice Requires="wps">
            <w:drawing>
              <wp:anchor distT="0" distB="0" distL="0" distR="0" simplePos="0" relativeHeight="25187379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41AC3BF" id="Graphic 113" o:spid="_x0000_s1026" style="position:absolute;margin-left:43.95pt;margin-top:4.7pt;width:348.7pt;height:.3pt;z-index:-2514426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oiovL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Default="00B3603F" w:rsidP="004C322B">
      <w:pPr>
        <w:pStyle w:val="a3"/>
        <w:spacing w:before="1" w:line="300" w:lineRule="auto"/>
        <w:jc w:val="left"/>
        <w:rPr>
          <w:i/>
          <w:sz w:val="6"/>
        </w:rPr>
      </w:pPr>
    </w:p>
    <w:p w:rsidR="00B3603F" w:rsidRDefault="00B3603F" w:rsidP="004C322B">
      <w:pPr>
        <w:pStyle w:val="a3"/>
        <w:spacing w:line="300" w:lineRule="auto"/>
        <w:jc w:val="left"/>
        <w:rPr>
          <w:i/>
          <w:sz w:val="6"/>
        </w:rPr>
        <w:sectPr w:rsidR="00B3603F">
          <w:pgSz w:w="8740" w:h="11910"/>
          <w:pgMar w:top="220" w:right="0" w:bottom="560" w:left="850" w:header="0" w:footer="362" w:gutter="0"/>
          <w:cols w:space="720"/>
        </w:sectPr>
      </w:pPr>
    </w:p>
    <w:p w:rsidR="000C646B" w:rsidRPr="000C646B" w:rsidRDefault="000C646B" w:rsidP="004C322B">
      <w:pPr>
        <w:numPr>
          <w:ilvl w:val="1"/>
          <w:numId w:val="75"/>
        </w:numPr>
        <w:tabs>
          <w:tab w:val="left" w:pos="255"/>
        </w:tabs>
        <w:spacing w:before="112" w:line="300" w:lineRule="auto"/>
        <w:jc w:val="both"/>
        <w:rPr>
          <w:sz w:val="14"/>
          <w:szCs w:val="14"/>
          <w:lang w:val="ru-RU"/>
        </w:rPr>
      </w:pPr>
      <w:bookmarkStart w:id="90" w:name="Seat_Ventilation*_"/>
      <w:bookmarkStart w:id="91" w:name="_bookmark46"/>
      <w:bookmarkStart w:id="92" w:name="_bookmark47"/>
      <w:bookmarkEnd w:id="90"/>
      <w:bookmarkEnd w:id="91"/>
      <w:bookmarkEnd w:id="92"/>
      <w:r w:rsidRPr="000C646B">
        <w:rPr>
          <w:sz w:val="14"/>
          <w:szCs w:val="14"/>
          <w:lang w:val="ru-RU"/>
        </w:rPr>
        <w:t>Убедитесь, что ремень безопасности не перекручен и не застрял под сиденьем, а находится в положении, удобном для использования.</w:t>
      </w:r>
      <w:r w:rsidRPr="000C646B">
        <w:rPr>
          <w:spacing w:val="-7"/>
          <w:sz w:val="14"/>
          <w:szCs w:val="14"/>
          <w:lang w:val="ru-RU"/>
        </w:rPr>
        <w:t xml:space="preserve"> </w:t>
      </w:r>
      <w:r w:rsidRPr="000C646B">
        <w:rPr>
          <w:noProof/>
          <w:spacing w:val="-19"/>
          <w:sz w:val="14"/>
          <w:szCs w:val="14"/>
          <w:lang w:val="ru-RU" w:eastAsia="ru-RU"/>
        </w:rPr>
        <w:drawing>
          <wp:inline distT="0" distB="0" distL="0" distR="0" wp14:anchorId="270B4284" wp14:editId="7603895B">
            <wp:extent cx="66929" cy="82140"/>
            <wp:effectExtent l="0" t="0" r="0" b="0"/>
            <wp:docPr id="113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4" cstate="print"/>
                    <a:stretch>
                      <a:fillRect/>
                    </a:stretch>
                  </pic:blipFill>
                  <pic:spPr>
                    <a:xfrm>
                      <a:off x="0" y="0"/>
                      <a:ext cx="66929" cy="82140"/>
                    </a:xfrm>
                    <a:prstGeom prst="rect">
                      <a:avLst/>
                    </a:prstGeom>
                  </pic:spPr>
                </pic:pic>
              </a:graphicData>
            </a:graphic>
          </wp:inline>
        </w:drawing>
      </w:r>
    </w:p>
    <w:p w:rsidR="000C646B" w:rsidRPr="000C646B" w:rsidRDefault="000C646B" w:rsidP="004C322B">
      <w:pPr>
        <w:spacing w:line="300" w:lineRule="auto"/>
        <w:ind w:left="28" w:hanging="28"/>
        <w:jc w:val="both"/>
        <w:rPr>
          <w:sz w:val="14"/>
          <w:szCs w:val="14"/>
          <w:lang w:val="ru-RU"/>
        </w:rPr>
      </w:pPr>
      <w:r w:rsidRPr="000C646B">
        <w:rPr>
          <w:noProof/>
          <w:sz w:val="14"/>
          <w:szCs w:val="14"/>
          <w:lang w:val="ru-RU" w:eastAsia="ru-RU"/>
        </w:rPr>
        <w:drawing>
          <wp:inline distT="0" distB="0" distL="0" distR="0" wp14:anchorId="00B96C3C" wp14:editId="6479FD28">
            <wp:extent cx="200990" cy="200659"/>
            <wp:effectExtent l="0" t="0" r="8890" b="9525"/>
            <wp:docPr id="113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0C646B">
        <w:rPr>
          <w:sz w:val="14"/>
          <w:szCs w:val="14"/>
          <w:lang w:val="ru-RU"/>
        </w:rPr>
        <w:t xml:space="preserve"> Если детское кресло установлено на заднем сиденье, то перед использованием функции складывания спинки заднего сиденья необходимо снять само детское кресло и его направляющие втулки.</w:t>
      </w:r>
      <w:r w:rsidRPr="000C646B">
        <w:rPr>
          <w:noProof/>
          <w:spacing w:val="-18"/>
          <w:sz w:val="14"/>
          <w:szCs w:val="14"/>
          <w:lang w:val="ru-RU" w:eastAsia="ru-RU"/>
        </w:rPr>
        <w:drawing>
          <wp:inline distT="0" distB="0" distL="0" distR="0" wp14:anchorId="36F1CCB0" wp14:editId="7546431E">
            <wp:extent cx="66929" cy="82140"/>
            <wp:effectExtent l="0" t="0" r="0" b="0"/>
            <wp:docPr id="113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C646B" w:rsidRDefault="00CC7DA7" w:rsidP="004C322B">
      <w:pPr>
        <w:pStyle w:val="4"/>
        <w:spacing w:before="169" w:line="300" w:lineRule="auto"/>
        <w:rPr>
          <w:sz w:val="16"/>
          <w:szCs w:val="16"/>
          <w:lang w:val="ru-RU"/>
        </w:rPr>
      </w:pPr>
      <w:r>
        <w:rPr>
          <w:color w:val="1E6CEB"/>
          <w:spacing w:val="-2"/>
          <w:sz w:val="16"/>
          <w:szCs w:val="16"/>
          <w:lang w:val="ru-RU"/>
        </w:rPr>
        <w:t>Подогрев/в</w:t>
      </w:r>
      <w:r w:rsidR="000C646B" w:rsidRPr="000C646B">
        <w:rPr>
          <w:color w:val="1E6CEB"/>
          <w:spacing w:val="-2"/>
          <w:sz w:val="16"/>
          <w:szCs w:val="16"/>
          <w:lang w:val="ru-RU"/>
        </w:rPr>
        <w:t>ентиляция сидений*</w:t>
      </w:r>
    </w:p>
    <w:p w:rsidR="00B3603F" w:rsidRPr="000C646B" w:rsidRDefault="000C646B" w:rsidP="004C322B">
      <w:pPr>
        <w:pStyle w:val="5"/>
        <w:spacing w:before="107" w:line="300" w:lineRule="auto"/>
        <w:rPr>
          <w:sz w:val="14"/>
          <w:szCs w:val="14"/>
          <w:lang w:val="ru-RU"/>
        </w:rPr>
      </w:pPr>
      <w:r>
        <w:rPr>
          <w:color w:val="79C1F9"/>
          <w:spacing w:val="-13"/>
          <w:sz w:val="14"/>
          <w:szCs w:val="14"/>
          <w:lang w:val="ru-RU"/>
        </w:rPr>
        <w:t xml:space="preserve">Вентиляция </w:t>
      </w:r>
      <w:r w:rsidRPr="00110305">
        <w:rPr>
          <w:color w:val="79C1F9"/>
          <w:sz w:val="14"/>
          <w:szCs w:val="14"/>
          <w:lang w:val="ru-RU"/>
        </w:rPr>
        <w:t>переднего сиденья</w:t>
      </w:r>
    </w:p>
    <w:p w:rsidR="00B3603F" w:rsidRPr="000C646B" w:rsidRDefault="006155B8" w:rsidP="004C322B">
      <w:pPr>
        <w:pStyle w:val="a3"/>
        <w:spacing w:line="300" w:lineRule="auto"/>
        <w:jc w:val="left"/>
        <w:rPr>
          <w:b/>
          <w:sz w:val="6"/>
          <w:lang w:val="ru-RU"/>
        </w:rPr>
      </w:pPr>
      <w:r>
        <w:rPr>
          <w:b/>
          <w:noProof/>
          <w:sz w:val="6"/>
        </w:rPr>
        <w:drawing>
          <wp:anchor distT="0" distB="0" distL="0" distR="0" simplePos="0" relativeHeight="251879936" behindDoc="1" locked="0" layoutInCell="1" allowOverlap="1">
            <wp:simplePos x="0" y="0"/>
            <wp:positionH relativeFrom="page">
              <wp:posOffset>557999</wp:posOffset>
            </wp:positionH>
            <wp:positionV relativeFrom="paragraph">
              <wp:posOffset>59076</wp:posOffset>
            </wp:positionV>
            <wp:extent cx="2088418" cy="1728216"/>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6" cstate="print"/>
                    <a:stretch>
                      <a:fillRect/>
                    </a:stretch>
                  </pic:blipFill>
                  <pic:spPr>
                    <a:xfrm>
                      <a:off x="0" y="0"/>
                      <a:ext cx="2088418" cy="1728216"/>
                    </a:xfrm>
                    <a:prstGeom prst="rect">
                      <a:avLst/>
                    </a:prstGeom>
                  </pic:spPr>
                </pic:pic>
              </a:graphicData>
            </a:graphic>
          </wp:anchor>
        </w:drawing>
      </w:r>
    </w:p>
    <w:p w:rsidR="000C646B" w:rsidRPr="000C646B" w:rsidRDefault="000C646B" w:rsidP="004C322B">
      <w:pPr>
        <w:pStyle w:val="a5"/>
        <w:numPr>
          <w:ilvl w:val="0"/>
          <w:numId w:val="62"/>
        </w:numPr>
        <w:tabs>
          <w:tab w:val="left" w:pos="310"/>
          <w:tab w:val="left" w:pos="333"/>
        </w:tabs>
        <w:spacing w:before="12" w:line="300" w:lineRule="auto"/>
        <w:rPr>
          <w:sz w:val="14"/>
          <w:szCs w:val="14"/>
          <w:lang w:val="ru-RU"/>
        </w:rPr>
      </w:pPr>
      <w:r w:rsidRPr="000C646B">
        <w:rPr>
          <w:sz w:val="14"/>
          <w:szCs w:val="14"/>
          <w:lang w:val="ru-RU"/>
        </w:rPr>
        <w:t xml:space="preserve">На мультимедийном дисплее нажмите кнопку </w:t>
      </w:r>
      <w:r w:rsidRPr="000C646B">
        <w:rPr>
          <w:sz w:val="14"/>
          <w:szCs w:val="14"/>
        </w:rPr>
        <w:t>A</w:t>
      </w:r>
      <w:r w:rsidRPr="000C646B">
        <w:rPr>
          <w:sz w:val="14"/>
          <w:szCs w:val="14"/>
          <w:lang w:val="ru-RU"/>
        </w:rPr>
        <w:t>/</w:t>
      </w:r>
      <w:r w:rsidRPr="000C646B">
        <w:rPr>
          <w:sz w:val="14"/>
          <w:szCs w:val="14"/>
        </w:rPr>
        <w:t>C</w:t>
      </w:r>
      <w:r w:rsidRPr="000C646B">
        <w:rPr>
          <w:sz w:val="14"/>
          <w:szCs w:val="14"/>
          <w:lang w:val="ru-RU"/>
        </w:rPr>
        <w:t xml:space="preserve"> </w:t>
      </w:r>
      <w:r w:rsidRPr="000C646B">
        <w:rPr>
          <w:sz w:val="14"/>
          <w:szCs w:val="14"/>
        </w:rPr>
        <w:t>ON</w:t>
      </w:r>
      <w:r w:rsidRPr="000C646B">
        <w:rPr>
          <w:sz w:val="14"/>
          <w:szCs w:val="14"/>
          <w:lang w:val="ru-RU"/>
        </w:rPr>
        <w:t>.</w:t>
      </w:r>
    </w:p>
    <w:p w:rsidR="000C646B" w:rsidRPr="000C646B" w:rsidRDefault="000C646B" w:rsidP="004C322B">
      <w:pPr>
        <w:pStyle w:val="a5"/>
        <w:numPr>
          <w:ilvl w:val="0"/>
          <w:numId w:val="62"/>
        </w:numPr>
        <w:tabs>
          <w:tab w:val="left" w:pos="310"/>
          <w:tab w:val="left" w:pos="333"/>
        </w:tabs>
        <w:spacing w:before="12" w:line="300" w:lineRule="auto"/>
        <w:rPr>
          <w:sz w:val="14"/>
          <w:szCs w:val="14"/>
          <w:lang w:val="ru-RU"/>
        </w:rPr>
      </w:pPr>
      <w:r w:rsidRPr="000C646B">
        <w:rPr>
          <w:sz w:val="14"/>
          <w:szCs w:val="14"/>
          <w:lang w:val="ru-RU"/>
        </w:rPr>
        <w:t>Затем нажмите кнопку сиденья, чтобы открыть интерфейс регулировки сиденья.</w:t>
      </w:r>
    </w:p>
    <w:p w:rsidR="00B3603F" w:rsidRDefault="000C646B" w:rsidP="004C322B">
      <w:pPr>
        <w:pStyle w:val="a5"/>
        <w:numPr>
          <w:ilvl w:val="0"/>
          <w:numId w:val="62"/>
        </w:numPr>
        <w:tabs>
          <w:tab w:val="left" w:pos="310"/>
          <w:tab w:val="left" w:pos="333"/>
        </w:tabs>
        <w:spacing w:before="12" w:line="300" w:lineRule="auto"/>
        <w:rPr>
          <w:sz w:val="14"/>
          <w:szCs w:val="14"/>
          <w:lang w:val="ru-RU"/>
        </w:rPr>
      </w:pPr>
      <w:r w:rsidRPr="000C646B">
        <w:rPr>
          <w:sz w:val="14"/>
          <w:szCs w:val="14"/>
          <w:lang w:val="ru-RU"/>
        </w:rPr>
        <w:t>Нажмите кнопку вентиляции сиденья водителя или переднего пассажира.</w:t>
      </w: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Default="00AC3F95" w:rsidP="004C322B">
      <w:pPr>
        <w:tabs>
          <w:tab w:val="left" w:pos="310"/>
          <w:tab w:val="left" w:pos="333"/>
        </w:tabs>
        <w:spacing w:before="12" w:line="300" w:lineRule="auto"/>
        <w:rPr>
          <w:sz w:val="14"/>
          <w:szCs w:val="14"/>
          <w:lang w:val="ru-RU"/>
        </w:rPr>
      </w:pPr>
    </w:p>
    <w:p w:rsidR="00AC3F95" w:rsidRPr="00AC3F95" w:rsidRDefault="00AC3F95" w:rsidP="004C322B">
      <w:pPr>
        <w:tabs>
          <w:tab w:val="left" w:pos="310"/>
          <w:tab w:val="left" w:pos="333"/>
        </w:tabs>
        <w:spacing w:before="12" w:line="300" w:lineRule="auto"/>
        <w:ind w:right="680"/>
        <w:rPr>
          <w:sz w:val="14"/>
          <w:szCs w:val="14"/>
          <w:lang w:val="ru-RU"/>
        </w:rPr>
      </w:pPr>
    </w:p>
    <w:p w:rsidR="000C646B" w:rsidRPr="000C646B" w:rsidRDefault="000C646B" w:rsidP="004C322B">
      <w:pPr>
        <w:spacing w:before="112" w:line="300" w:lineRule="auto"/>
        <w:ind w:left="28" w:right="822" w:hanging="28"/>
        <w:jc w:val="both"/>
        <w:rPr>
          <w:sz w:val="14"/>
          <w:szCs w:val="14"/>
          <w:lang w:val="ru-RU"/>
        </w:rPr>
      </w:pPr>
      <w:bookmarkStart w:id="93" w:name="_Hlk212191800"/>
      <w:r w:rsidRPr="000C646B">
        <w:rPr>
          <w:noProof/>
          <w:sz w:val="14"/>
          <w:szCs w:val="14"/>
          <w:lang w:val="ru-RU" w:eastAsia="ru-RU"/>
        </w:rPr>
        <w:drawing>
          <wp:inline distT="0" distB="0" distL="0" distR="0" wp14:anchorId="538332D8" wp14:editId="6B425DA9">
            <wp:extent cx="200990" cy="200659"/>
            <wp:effectExtent l="0" t="0" r="8890" b="9525"/>
            <wp:docPr id="1137"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0C646B">
        <w:rPr>
          <w:sz w:val="14"/>
          <w:szCs w:val="14"/>
          <w:lang w:val="ru-RU"/>
        </w:rPr>
        <w:t xml:space="preserve"> Индикатор подогрева сиденья указывает на состояние мощности подогрева сиденья. Когда горит первый индикатор, подогрев сиденья включен на низкой мощности. Когда горит второй индикатор, подогрев сиденья включен на средней мощности. Когда горит третий индикатор, подогрев сиденья включен на высокой мощности. Включение режима «</w:t>
      </w:r>
      <w:r w:rsidRPr="000C646B">
        <w:rPr>
          <w:sz w:val="14"/>
          <w:szCs w:val="14"/>
        </w:rPr>
        <w:t>AUTO</w:t>
      </w:r>
      <w:r w:rsidRPr="000C646B">
        <w:rPr>
          <w:sz w:val="14"/>
          <w:szCs w:val="14"/>
          <w:lang w:val="ru-RU"/>
        </w:rPr>
        <w:t xml:space="preserve">» означает, </w:t>
      </w:r>
      <w:proofErr w:type="gramStart"/>
      <w:r w:rsidRPr="000C646B">
        <w:rPr>
          <w:sz w:val="14"/>
          <w:szCs w:val="14"/>
          <w:lang w:val="ru-RU"/>
        </w:rPr>
        <w:t>что</w:t>
      </w:r>
      <w:proofErr w:type="gramEnd"/>
      <w:r w:rsidRPr="000C646B">
        <w:rPr>
          <w:sz w:val="14"/>
          <w:szCs w:val="14"/>
          <w:lang w:val="ru-RU"/>
        </w:rPr>
        <w:t xml:space="preserve"> подогрев сиденья включен в автоматическом режиме.</w:t>
      </w:r>
      <w:r>
        <w:rPr>
          <w:sz w:val="14"/>
          <w:szCs w:val="14"/>
          <w:lang w:val="ru-RU"/>
        </w:rPr>
        <w:t xml:space="preserve"> </w:t>
      </w:r>
      <w:r w:rsidRPr="000C646B">
        <w:rPr>
          <w:sz w:val="14"/>
          <w:szCs w:val="14"/>
          <w:lang w:val="ru-RU"/>
        </w:rPr>
        <w:t xml:space="preserve">Если индикатор не горит, подогрев сиденья выключен. </w:t>
      </w:r>
      <w:r w:rsidRPr="000C646B">
        <w:rPr>
          <w:noProof/>
          <w:spacing w:val="-19"/>
          <w:sz w:val="14"/>
          <w:szCs w:val="14"/>
          <w:lang w:val="ru-RU" w:eastAsia="ru-RU"/>
        </w:rPr>
        <w:drawing>
          <wp:inline distT="0" distB="0" distL="0" distR="0" wp14:anchorId="6C100A63" wp14:editId="3E6B6AAE">
            <wp:extent cx="66929" cy="82140"/>
            <wp:effectExtent l="0" t="0" r="0" b="0"/>
            <wp:docPr id="1138"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24" cstate="print"/>
                    <a:stretch>
                      <a:fillRect/>
                    </a:stretch>
                  </pic:blipFill>
                  <pic:spPr>
                    <a:xfrm>
                      <a:off x="0" y="0"/>
                      <a:ext cx="66929" cy="82140"/>
                    </a:xfrm>
                    <a:prstGeom prst="rect">
                      <a:avLst/>
                    </a:prstGeom>
                  </pic:spPr>
                </pic:pic>
              </a:graphicData>
            </a:graphic>
          </wp:inline>
        </w:drawing>
      </w:r>
    </w:p>
    <w:bookmarkEnd w:id="93"/>
    <w:p w:rsidR="00B3603F" w:rsidRPr="000C646B" w:rsidRDefault="00B3603F">
      <w:pPr>
        <w:pStyle w:val="a3"/>
        <w:spacing w:line="312" w:lineRule="auto"/>
        <w:rPr>
          <w:lang w:val="ru-RU"/>
        </w:rPr>
        <w:sectPr w:rsidR="00B3603F" w:rsidRPr="000C646B">
          <w:type w:val="continuous"/>
          <w:pgSz w:w="8740" w:h="11910"/>
          <w:pgMar w:top="1020" w:right="0" w:bottom="280" w:left="850" w:header="0" w:footer="362" w:gutter="0"/>
          <w:cols w:num="2" w:space="720" w:equalWidth="0">
            <w:col w:w="3337" w:space="329"/>
            <w:col w:w="4224"/>
          </w:cols>
        </w:sectPr>
      </w:pPr>
    </w:p>
    <w:p w:rsidR="00B3603F" w:rsidRPr="000C646B" w:rsidRDefault="00B3603F">
      <w:pPr>
        <w:pStyle w:val="a3"/>
        <w:spacing w:before="189"/>
        <w:jc w:val="left"/>
        <w:rPr>
          <w:sz w:val="25"/>
          <w:lang w:val="ru-RU"/>
        </w:rPr>
      </w:pPr>
    </w:p>
    <w:p w:rsidR="00B3603F" w:rsidRPr="00CC7DA7" w:rsidRDefault="006155B8">
      <w:pPr>
        <w:pStyle w:val="2"/>
        <w:rPr>
          <w:sz w:val="18"/>
          <w:szCs w:val="18"/>
          <w:lang w:val="ru-RU"/>
        </w:rPr>
      </w:pPr>
      <w:r w:rsidRPr="00CC7DA7">
        <w:rPr>
          <w:noProof/>
          <w:sz w:val="18"/>
          <w:szCs w:val="18"/>
        </w:rPr>
        <mc:AlternateContent>
          <mc:Choice Requires="wps">
            <w:drawing>
              <wp:anchor distT="0" distB="0" distL="0" distR="0" simplePos="0" relativeHeight="251512832" behindDoc="0" locked="0" layoutInCell="1" allowOverlap="1">
                <wp:simplePos x="0" y="0"/>
                <wp:positionH relativeFrom="page">
                  <wp:posOffset>557999</wp:posOffset>
                </wp:positionH>
                <wp:positionV relativeFrom="paragraph">
                  <wp:posOffset>-52638</wp:posOffset>
                </wp:positionV>
                <wp:extent cx="4428490" cy="3810"/>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62D29D0" id="Graphic 120" o:spid="_x0000_s1026" style="position:absolute;margin-left:43.95pt;margin-top:-4.15pt;width:348.7pt;height:.3pt;z-index:2515128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" path="m4427994,l,,,3594r4427994,l4427994,xe" fillcolor="#007fff" stroked="f">
                <v:path arrowok="t"/>
                <w10:wrap anchorx="page"/>
              </v:shape>
            </w:pict>
          </mc:Fallback>
        </mc:AlternateContent>
      </w:r>
      <w:bookmarkStart w:id="94" w:name="Combination_Instrument_"/>
      <w:bookmarkStart w:id="95" w:name="_bookmark48"/>
      <w:bookmarkEnd w:id="94"/>
      <w:bookmarkEnd w:id="95"/>
      <w:r w:rsidR="00AC3F95" w:rsidRPr="00CC7DA7">
        <w:rPr>
          <w:color w:val="1E6CEB"/>
          <w:spacing w:val="-2"/>
          <w:sz w:val="18"/>
          <w:szCs w:val="18"/>
          <w:lang w:val="ru-RU"/>
        </w:rPr>
        <w:t>Комбинация приборов</w:t>
      </w:r>
    </w:p>
    <w:p w:rsidR="00B3603F" w:rsidRPr="00CC7DA7" w:rsidRDefault="00AC3F95">
      <w:pPr>
        <w:pStyle w:val="4"/>
        <w:tabs>
          <w:tab w:val="left" w:pos="1383"/>
          <w:tab w:val="left" w:pos="1935"/>
        </w:tabs>
        <w:spacing w:before="110" w:line="230" w:lineRule="auto"/>
        <w:rPr>
          <w:sz w:val="16"/>
          <w:szCs w:val="16"/>
          <w:lang w:val="ru-RU"/>
        </w:rPr>
      </w:pPr>
      <w:bookmarkStart w:id="96" w:name="Overview_of_Combination_Instrument_"/>
      <w:bookmarkStart w:id="97" w:name="_bookmark49"/>
      <w:bookmarkEnd w:id="96"/>
      <w:bookmarkEnd w:id="97"/>
      <w:r w:rsidRPr="00CC7DA7">
        <w:rPr>
          <w:color w:val="1E6CEB"/>
          <w:spacing w:val="-2"/>
          <w:sz w:val="16"/>
          <w:szCs w:val="16"/>
          <w:lang w:val="ru-RU"/>
        </w:rPr>
        <w:t>Обзор комбинации приборов</w:t>
      </w:r>
    </w:p>
    <w:p w:rsidR="00B3603F" w:rsidRPr="000344D2" w:rsidRDefault="006155B8" w:rsidP="00AB3607">
      <w:pPr>
        <w:pStyle w:val="6"/>
        <w:ind w:left="0"/>
        <w:rPr>
          <w:sz w:val="18"/>
          <w:szCs w:val="18"/>
        </w:rPr>
      </w:pPr>
      <w:r w:rsidRPr="00AC3F95">
        <w:rPr>
          <w:i w:val="0"/>
          <w:lang w:val="ru-RU"/>
        </w:rPr>
        <w:br w:type="column"/>
      </w:r>
      <w:r w:rsidR="00AB3607" w:rsidRPr="000344D2">
        <w:rPr>
          <w:color w:val="007FFF"/>
          <w:spacing w:val="-2"/>
          <w:sz w:val="18"/>
          <w:szCs w:val="18"/>
        </w:rPr>
        <w:t>Описание автомобиля</w:t>
      </w:r>
    </w:p>
    <w:p w:rsidR="00B3603F" w:rsidRDefault="00B3603F">
      <w:pPr>
        <w:pStyle w:val="6"/>
        <w:sectPr w:rsidR="00B3603F">
          <w:pgSz w:w="8740" w:h="11910"/>
          <w:pgMar w:top="220" w:right="0" w:bottom="560" w:left="850" w:header="0" w:footer="362" w:gutter="0"/>
          <w:cols w:num="2" w:space="720" w:equalWidth="0">
            <w:col w:w="3337" w:space="1942"/>
            <w:col w:w="2611"/>
          </w:cols>
        </w:sectPr>
      </w:pPr>
    </w:p>
    <w:p w:rsidR="00B3603F" w:rsidRDefault="00B3603F">
      <w:pPr>
        <w:pStyle w:val="a3"/>
        <w:spacing w:before="4"/>
        <w:jc w:val="left"/>
        <w:rPr>
          <w:i/>
          <w:sz w:val="16"/>
        </w:rPr>
      </w:pPr>
    </w:p>
    <w:p w:rsidR="00B3603F" w:rsidRDefault="006155B8">
      <w:pPr>
        <w:pStyle w:val="a3"/>
        <w:ind w:left="28"/>
        <w:jc w:val="left"/>
        <w:rPr>
          <w:sz w:val="20"/>
        </w:rPr>
      </w:pPr>
      <w:r>
        <w:rPr>
          <w:noProof/>
          <w:sz w:val="20"/>
        </w:rPr>
        <w:drawing>
          <wp:inline distT="0" distB="0" distL="0" distR="0">
            <wp:extent cx="4391821" cy="2160269"/>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47" cstate="print"/>
                    <a:stretch>
                      <a:fillRect/>
                    </a:stretch>
                  </pic:blipFill>
                  <pic:spPr>
                    <a:xfrm>
                      <a:off x="0" y="0"/>
                      <a:ext cx="4391821" cy="2160269"/>
                    </a:xfrm>
                    <a:prstGeom prst="rect">
                      <a:avLst/>
                    </a:prstGeom>
                  </pic:spPr>
                </pic:pic>
              </a:graphicData>
            </a:graphic>
          </wp:inline>
        </w:drawing>
      </w:r>
    </w:p>
    <w:p w:rsidR="00B3603F" w:rsidRDefault="00B3603F">
      <w:pPr>
        <w:pStyle w:val="a3"/>
        <w:spacing w:before="1"/>
        <w:jc w:val="left"/>
        <w:rPr>
          <w:i/>
          <w:sz w:val="6"/>
        </w:rPr>
      </w:pPr>
    </w:p>
    <w:p w:rsidR="00B3603F" w:rsidRDefault="00B3603F">
      <w:pPr>
        <w:pStyle w:val="a3"/>
        <w:jc w:val="left"/>
        <w:rPr>
          <w:i/>
          <w:sz w:val="6"/>
        </w:rPr>
        <w:sectPr w:rsidR="00B3603F">
          <w:type w:val="continuous"/>
          <w:pgSz w:w="8740" w:h="11910"/>
          <w:pgMar w:top="1020" w:right="0" w:bottom="280" w:left="850" w:header="0" w:footer="362" w:gutter="0"/>
          <w:cols w:space="720"/>
        </w:sectPr>
      </w:pPr>
    </w:p>
    <w:p w:rsidR="00AC3F95" w:rsidRPr="004C322B" w:rsidRDefault="006155B8" w:rsidP="004C322B">
      <w:pPr>
        <w:pStyle w:val="a5"/>
        <w:numPr>
          <w:ilvl w:val="0"/>
          <w:numId w:val="61"/>
        </w:numPr>
        <w:tabs>
          <w:tab w:val="left" w:pos="232"/>
        </w:tabs>
        <w:spacing w:before="0" w:line="300" w:lineRule="auto"/>
        <w:ind w:firstLine="0"/>
        <w:rPr>
          <w:sz w:val="14"/>
          <w:szCs w:val="14"/>
        </w:rPr>
      </w:pPr>
      <w:r w:rsidRPr="004C322B">
        <w:rPr>
          <w:noProof/>
          <w:sz w:val="14"/>
          <w:szCs w:val="14"/>
        </w:rPr>
        <mc:AlternateContent>
          <mc:Choice Requires="wps">
            <w:drawing>
              <wp:anchor distT="0" distB="0" distL="0" distR="0" simplePos="0" relativeHeight="25138534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22" o:spid="_x0000_s1040" type="#_x0000_t202" style="position:absolute;left:0;text-align:left;margin-left:399.5pt;margin-top:36.85pt;width:40.05pt;height:515.6pt;z-index:25138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&#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cF4nhK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AC3F95" w:rsidRPr="004C322B">
        <w:rPr>
          <w:color w:val="1E6CEB"/>
          <w:sz w:val="14"/>
          <w:szCs w:val="14"/>
          <w:lang w:val="ru-RU"/>
        </w:rPr>
        <w:t>Информационное меню</w:t>
      </w:r>
    </w:p>
    <w:p w:rsidR="00B3603F" w:rsidRPr="004C322B" w:rsidRDefault="00AC3F95" w:rsidP="004C322B">
      <w:pPr>
        <w:pStyle w:val="a5"/>
        <w:tabs>
          <w:tab w:val="left" w:pos="232"/>
        </w:tabs>
        <w:spacing w:before="0" w:line="300" w:lineRule="auto"/>
        <w:ind w:left="28" w:firstLine="0"/>
        <w:rPr>
          <w:sz w:val="14"/>
          <w:szCs w:val="14"/>
          <w:lang w:val="ru-RU"/>
        </w:rPr>
      </w:pPr>
      <w:r w:rsidRPr="004C322B">
        <w:rPr>
          <w:sz w:val="14"/>
          <w:szCs w:val="14"/>
          <w:lang w:val="ru-RU"/>
        </w:rPr>
        <w:t>На экране отображается текущий пробег, промежуточный пробег, давление в шинах и состояние автомобиля.</w:t>
      </w:r>
    </w:p>
    <w:p w:rsidR="00B3603F" w:rsidRPr="004C322B" w:rsidRDefault="00AC3F95" w:rsidP="004C322B">
      <w:pPr>
        <w:pStyle w:val="7"/>
        <w:numPr>
          <w:ilvl w:val="0"/>
          <w:numId w:val="61"/>
        </w:numPr>
        <w:tabs>
          <w:tab w:val="left" w:pos="232"/>
        </w:tabs>
        <w:spacing w:line="300" w:lineRule="auto"/>
        <w:ind w:left="232" w:hanging="204"/>
        <w:rPr>
          <w:sz w:val="14"/>
          <w:szCs w:val="14"/>
        </w:rPr>
      </w:pPr>
      <w:r w:rsidRPr="004C322B">
        <w:rPr>
          <w:color w:val="1E6CEB"/>
          <w:sz w:val="14"/>
          <w:szCs w:val="14"/>
          <w:lang w:val="ru-RU"/>
        </w:rPr>
        <w:t>Часы</w:t>
      </w:r>
    </w:p>
    <w:p w:rsidR="00B3603F" w:rsidRPr="004C322B" w:rsidRDefault="00AC3F95" w:rsidP="004C322B">
      <w:pPr>
        <w:pStyle w:val="a3"/>
        <w:spacing w:before="54" w:line="300" w:lineRule="auto"/>
        <w:ind w:left="28"/>
        <w:rPr>
          <w:sz w:val="14"/>
          <w:szCs w:val="14"/>
          <w:lang w:val="ru-RU"/>
        </w:rPr>
      </w:pPr>
      <w:r w:rsidRPr="004C322B">
        <w:rPr>
          <w:spacing w:val="-2"/>
          <w:sz w:val="14"/>
          <w:szCs w:val="14"/>
          <w:lang w:val="ru-RU"/>
        </w:rPr>
        <w:t xml:space="preserve">По умолчанию отображается время </w:t>
      </w:r>
      <w:r w:rsidRPr="004C322B">
        <w:rPr>
          <w:spacing w:val="-2"/>
          <w:sz w:val="14"/>
          <w:szCs w:val="14"/>
        </w:rPr>
        <w:t>GPS</w:t>
      </w:r>
      <w:r w:rsidRPr="004C322B">
        <w:rPr>
          <w:spacing w:val="-2"/>
          <w:sz w:val="14"/>
          <w:szCs w:val="14"/>
          <w:lang w:val="ru-RU"/>
        </w:rPr>
        <w:t>, а настройка часов выполняется через мультимедийный дисплей.</w:t>
      </w:r>
    </w:p>
    <w:p w:rsidR="00B3603F" w:rsidRPr="004C322B" w:rsidRDefault="00AC3F95" w:rsidP="004C322B">
      <w:pPr>
        <w:pStyle w:val="7"/>
        <w:numPr>
          <w:ilvl w:val="0"/>
          <w:numId w:val="61"/>
        </w:numPr>
        <w:tabs>
          <w:tab w:val="left" w:pos="232"/>
        </w:tabs>
        <w:spacing w:line="300" w:lineRule="auto"/>
        <w:ind w:left="232" w:hanging="204"/>
        <w:rPr>
          <w:sz w:val="14"/>
          <w:szCs w:val="14"/>
        </w:rPr>
      </w:pPr>
      <w:r w:rsidRPr="004C322B">
        <w:rPr>
          <w:color w:val="1E6CEB"/>
          <w:spacing w:val="-2"/>
          <w:sz w:val="14"/>
          <w:szCs w:val="14"/>
          <w:lang w:val="ru-RU"/>
        </w:rPr>
        <w:t>Спидометр</w:t>
      </w:r>
    </w:p>
    <w:p w:rsidR="00B3603F" w:rsidRPr="004C322B" w:rsidRDefault="00AC3F95" w:rsidP="004C322B">
      <w:pPr>
        <w:pStyle w:val="a3"/>
        <w:spacing w:before="54" w:line="300" w:lineRule="auto"/>
        <w:ind w:left="28"/>
        <w:rPr>
          <w:sz w:val="14"/>
          <w:szCs w:val="14"/>
          <w:lang w:val="ru-RU"/>
        </w:rPr>
      </w:pPr>
      <w:r w:rsidRPr="004C322B">
        <w:rPr>
          <w:sz w:val="14"/>
          <w:szCs w:val="14"/>
          <w:lang w:val="ru-RU"/>
        </w:rPr>
        <w:t>На спидометре отображается текущая скорость автомобиля.</w:t>
      </w:r>
    </w:p>
    <w:p w:rsidR="00B3603F" w:rsidRPr="004C322B" w:rsidRDefault="00E56706" w:rsidP="004C322B">
      <w:pPr>
        <w:pStyle w:val="7"/>
        <w:numPr>
          <w:ilvl w:val="0"/>
          <w:numId w:val="61"/>
        </w:numPr>
        <w:tabs>
          <w:tab w:val="left" w:pos="232"/>
        </w:tabs>
        <w:spacing w:line="300" w:lineRule="auto"/>
        <w:ind w:left="232" w:hanging="204"/>
        <w:rPr>
          <w:sz w:val="14"/>
          <w:szCs w:val="14"/>
        </w:rPr>
      </w:pPr>
      <w:r w:rsidRPr="004C322B">
        <w:rPr>
          <w:color w:val="1E6CEB"/>
          <w:spacing w:val="-4"/>
          <w:sz w:val="14"/>
          <w:szCs w:val="14"/>
          <w:lang w:val="ru-RU"/>
        </w:rPr>
        <w:t>Меню</w:t>
      </w:r>
    </w:p>
    <w:p w:rsidR="00B3603F" w:rsidRPr="004C322B" w:rsidRDefault="00E56706" w:rsidP="004C322B">
      <w:pPr>
        <w:pStyle w:val="a3"/>
        <w:spacing w:before="54" w:line="300" w:lineRule="auto"/>
        <w:ind w:left="28"/>
        <w:rPr>
          <w:sz w:val="14"/>
          <w:szCs w:val="14"/>
          <w:lang w:val="ru-RU"/>
        </w:rPr>
      </w:pPr>
      <w:r w:rsidRPr="004C322B">
        <w:rPr>
          <w:sz w:val="14"/>
          <w:szCs w:val="14"/>
          <w:lang w:val="ru-RU"/>
        </w:rPr>
        <w:t>Отображает функции меню на комбинации приборов, включая музыку, навигацию, журнал вызовов, предупреждающие сообщения (хорошо заметные) и другие параметры.</w:t>
      </w:r>
    </w:p>
    <w:p w:rsidR="00B3603F" w:rsidRPr="004C322B" w:rsidRDefault="00E56706" w:rsidP="004C322B">
      <w:pPr>
        <w:pStyle w:val="7"/>
        <w:numPr>
          <w:ilvl w:val="0"/>
          <w:numId w:val="61"/>
        </w:numPr>
        <w:tabs>
          <w:tab w:val="left" w:pos="232"/>
        </w:tabs>
        <w:spacing w:line="300" w:lineRule="auto"/>
        <w:ind w:left="232" w:hanging="204"/>
        <w:rPr>
          <w:sz w:val="14"/>
          <w:szCs w:val="14"/>
          <w:lang w:val="ru-RU"/>
        </w:rPr>
      </w:pPr>
      <w:r w:rsidRPr="004C322B">
        <w:rPr>
          <w:color w:val="1E6CEB"/>
          <w:spacing w:val="-2"/>
          <w:sz w:val="14"/>
          <w:szCs w:val="14"/>
          <w:lang w:val="ru-RU"/>
        </w:rPr>
        <w:t>Температура воздуха снаружи</w:t>
      </w:r>
    </w:p>
    <w:p w:rsidR="00B3603F" w:rsidRPr="004C322B" w:rsidRDefault="00E56706" w:rsidP="004C322B">
      <w:pPr>
        <w:pStyle w:val="a3"/>
        <w:spacing w:line="300" w:lineRule="auto"/>
        <w:ind w:left="28"/>
        <w:rPr>
          <w:sz w:val="14"/>
          <w:szCs w:val="14"/>
          <w:lang w:val="ru-RU"/>
        </w:rPr>
      </w:pPr>
      <w:r w:rsidRPr="004C322B">
        <w:rPr>
          <w:spacing w:val="-4"/>
          <w:sz w:val="14"/>
          <w:szCs w:val="14"/>
          <w:lang w:val="ru-RU"/>
        </w:rPr>
        <w:t>Диапазон отображения температуры составляет от -40</w:t>
      </w:r>
      <w:r w:rsidRPr="004C322B">
        <w:rPr>
          <w:rFonts w:ascii="Cambria Math" w:hAnsi="Cambria Math" w:cs="Cambria Math"/>
          <w:spacing w:val="-4"/>
          <w:sz w:val="14"/>
          <w:szCs w:val="14"/>
          <w:lang w:val="ru-RU"/>
        </w:rPr>
        <w:t>℃</w:t>
      </w:r>
      <w:r w:rsidRPr="004C322B">
        <w:rPr>
          <w:spacing w:val="-4"/>
          <w:sz w:val="14"/>
          <w:szCs w:val="14"/>
          <w:lang w:val="ru-RU"/>
        </w:rPr>
        <w:t xml:space="preserve"> до 60</w:t>
      </w:r>
      <w:r w:rsidRPr="004C322B">
        <w:rPr>
          <w:rFonts w:ascii="Cambria Math" w:hAnsi="Cambria Math" w:cs="Cambria Math"/>
          <w:spacing w:val="-4"/>
          <w:sz w:val="14"/>
          <w:szCs w:val="14"/>
          <w:lang w:val="ru-RU"/>
        </w:rPr>
        <w:t>℃</w:t>
      </w:r>
      <w:r w:rsidRPr="004C322B">
        <w:rPr>
          <w:spacing w:val="-4"/>
          <w:sz w:val="14"/>
          <w:szCs w:val="14"/>
          <w:lang w:val="ru-RU"/>
        </w:rPr>
        <w:t>.</w:t>
      </w:r>
    </w:p>
    <w:p w:rsidR="00B3603F" w:rsidRPr="004C322B" w:rsidRDefault="00E56706" w:rsidP="004C322B">
      <w:pPr>
        <w:pStyle w:val="a5"/>
        <w:numPr>
          <w:ilvl w:val="0"/>
          <w:numId w:val="61"/>
        </w:numPr>
        <w:spacing w:line="300" w:lineRule="auto"/>
        <w:ind w:right="1210" w:hanging="28"/>
        <w:rPr>
          <w:color w:val="1E6CEB"/>
          <w:spacing w:val="-2"/>
          <w:sz w:val="14"/>
          <w:szCs w:val="14"/>
        </w:rPr>
      </w:pPr>
      <w:r w:rsidRPr="004C322B">
        <w:rPr>
          <w:color w:val="1E6CEB"/>
          <w:spacing w:val="-2"/>
          <w:sz w:val="14"/>
          <w:szCs w:val="14"/>
        </w:rPr>
        <w:t>Индикация передач</w:t>
      </w:r>
    </w:p>
    <w:p w:rsidR="00B3603F" w:rsidRPr="004C322B" w:rsidRDefault="00E56706" w:rsidP="004C322B">
      <w:pPr>
        <w:pStyle w:val="a3"/>
        <w:spacing w:before="55" w:line="300" w:lineRule="auto"/>
        <w:ind w:left="28"/>
        <w:rPr>
          <w:sz w:val="14"/>
          <w:szCs w:val="14"/>
          <w:lang w:val="ru-RU"/>
        </w:rPr>
      </w:pPr>
      <w:r w:rsidRPr="004C322B">
        <w:rPr>
          <w:sz w:val="14"/>
          <w:szCs w:val="14"/>
          <w:lang w:val="ru-RU"/>
        </w:rPr>
        <w:t xml:space="preserve">Индикаторы </w:t>
      </w:r>
      <w:r w:rsidRPr="004C322B">
        <w:rPr>
          <w:sz w:val="14"/>
          <w:szCs w:val="14"/>
        </w:rPr>
        <w:t>R</w:t>
      </w:r>
      <w:r w:rsidRPr="004C322B">
        <w:rPr>
          <w:sz w:val="14"/>
          <w:szCs w:val="14"/>
          <w:lang w:val="ru-RU"/>
        </w:rPr>
        <w:t xml:space="preserve">, </w:t>
      </w:r>
      <w:r w:rsidRPr="004C322B">
        <w:rPr>
          <w:sz w:val="14"/>
          <w:szCs w:val="14"/>
        </w:rPr>
        <w:t>N</w:t>
      </w:r>
      <w:r w:rsidRPr="004C322B">
        <w:rPr>
          <w:sz w:val="14"/>
          <w:szCs w:val="14"/>
          <w:lang w:val="ru-RU"/>
        </w:rPr>
        <w:t xml:space="preserve">, </w:t>
      </w:r>
      <w:r w:rsidRPr="004C322B">
        <w:rPr>
          <w:sz w:val="14"/>
          <w:szCs w:val="14"/>
        </w:rPr>
        <w:t>D</w:t>
      </w:r>
      <w:r w:rsidRPr="004C322B">
        <w:rPr>
          <w:sz w:val="14"/>
          <w:szCs w:val="14"/>
          <w:lang w:val="ru-RU"/>
        </w:rPr>
        <w:t xml:space="preserve"> и </w:t>
      </w:r>
      <w:r w:rsidRPr="004C322B">
        <w:rPr>
          <w:sz w:val="14"/>
          <w:szCs w:val="14"/>
        </w:rPr>
        <w:t>P</w:t>
      </w:r>
      <w:r w:rsidRPr="004C322B">
        <w:rPr>
          <w:sz w:val="14"/>
          <w:szCs w:val="14"/>
          <w:lang w:val="ru-RU"/>
        </w:rPr>
        <w:t xml:space="preserve"> отображаются в соответствии с передачей, выбранной водителем.</w:t>
      </w:r>
    </w:p>
    <w:p w:rsidR="00B3603F" w:rsidRPr="004C322B" w:rsidRDefault="006155B8" w:rsidP="004C322B">
      <w:pPr>
        <w:pStyle w:val="7"/>
        <w:numPr>
          <w:ilvl w:val="0"/>
          <w:numId w:val="61"/>
        </w:numPr>
        <w:tabs>
          <w:tab w:val="left" w:pos="232"/>
        </w:tabs>
        <w:spacing w:before="70" w:line="300" w:lineRule="auto"/>
        <w:ind w:left="232" w:hanging="204"/>
        <w:rPr>
          <w:sz w:val="14"/>
          <w:szCs w:val="14"/>
        </w:rPr>
      </w:pPr>
      <w:r w:rsidRPr="004C322B">
        <w:rPr>
          <w:sz w:val="14"/>
          <w:szCs w:val="14"/>
          <w:lang w:val="ru-RU"/>
        </w:rPr>
        <w:br w:type="column"/>
      </w:r>
      <w:r w:rsidR="00E56706" w:rsidRPr="004C322B">
        <w:rPr>
          <w:color w:val="1E6CEB"/>
          <w:spacing w:val="-4"/>
          <w:sz w:val="14"/>
          <w:szCs w:val="14"/>
          <w:lang w:val="ru-RU"/>
        </w:rPr>
        <w:t xml:space="preserve"> </w:t>
      </w:r>
      <w:r w:rsidR="00E56706" w:rsidRPr="004C322B">
        <w:rPr>
          <w:color w:val="1E6CEB"/>
          <w:spacing w:val="-4"/>
          <w:sz w:val="14"/>
          <w:szCs w:val="14"/>
        </w:rPr>
        <w:t>Режим вождения</w:t>
      </w:r>
    </w:p>
    <w:p w:rsidR="00B3603F" w:rsidRPr="004C322B" w:rsidRDefault="00E56706" w:rsidP="004C322B">
      <w:pPr>
        <w:pStyle w:val="a3"/>
        <w:spacing w:before="54" w:line="300" w:lineRule="auto"/>
        <w:ind w:left="28" w:right="876"/>
        <w:rPr>
          <w:sz w:val="14"/>
          <w:szCs w:val="14"/>
          <w:lang w:val="ru-RU"/>
        </w:rPr>
      </w:pPr>
      <w:r w:rsidRPr="004C322B">
        <w:rPr>
          <w:spacing w:val="-2"/>
          <w:sz w:val="14"/>
          <w:szCs w:val="14"/>
          <w:lang w:val="ru-RU"/>
        </w:rPr>
        <w:t>В зависимости от выбранного водителем режима вождения на дисплее отображаются следующие режимы: интеллектуальный, экономичный, комфортный или спортивный режим.</w:t>
      </w:r>
    </w:p>
    <w:p w:rsidR="00B3603F" w:rsidRPr="004C322B" w:rsidRDefault="00E56706" w:rsidP="004C322B">
      <w:pPr>
        <w:pStyle w:val="7"/>
        <w:numPr>
          <w:ilvl w:val="0"/>
          <w:numId w:val="61"/>
        </w:numPr>
        <w:spacing w:line="300" w:lineRule="auto"/>
        <w:ind w:left="232" w:hanging="204"/>
        <w:rPr>
          <w:color w:val="1E6CEB"/>
          <w:spacing w:val="-2"/>
          <w:sz w:val="14"/>
          <w:szCs w:val="14"/>
          <w:lang w:val="ru-RU"/>
        </w:rPr>
      </w:pPr>
      <w:r w:rsidRPr="004C322B">
        <w:rPr>
          <w:color w:val="1E6CEB"/>
          <w:spacing w:val="-2"/>
          <w:sz w:val="14"/>
          <w:szCs w:val="14"/>
          <w:lang w:val="ru-RU"/>
        </w:rPr>
        <w:t>Указатель температуры</w:t>
      </w:r>
      <w:r w:rsidR="004C322B" w:rsidRPr="004C322B">
        <w:rPr>
          <w:color w:val="1E6CEB"/>
          <w:spacing w:val="-2"/>
          <w:sz w:val="14"/>
          <w:szCs w:val="14"/>
          <w:lang w:val="ru-RU"/>
        </w:rPr>
        <w:t xml:space="preserve"> охлаждающей</w:t>
      </w:r>
      <w:r w:rsidR="004C322B">
        <w:rPr>
          <w:color w:val="1E6CEB"/>
          <w:spacing w:val="-2"/>
          <w:sz w:val="14"/>
          <w:szCs w:val="14"/>
          <w:lang w:val="ru-RU"/>
        </w:rPr>
        <w:t xml:space="preserve"> </w:t>
      </w:r>
      <w:r w:rsidRPr="004C322B">
        <w:rPr>
          <w:color w:val="1E6CEB"/>
          <w:spacing w:val="-2"/>
          <w:sz w:val="14"/>
          <w:szCs w:val="14"/>
          <w:lang w:val="ru-RU"/>
        </w:rPr>
        <w:t>жидкости</w:t>
      </w:r>
    </w:p>
    <w:p w:rsidR="00B3603F" w:rsidRPr="004C322B" w:rsidRDefault="00E56706" w:rsidP="004C322B">
      <w:pPr>
        <w:pStyle w:val="a3"/>
        <w:spacing w:before="54" w:line="300" w:lineRule="auto"/>
        <w:ind w:left="28" w:right="876"/>
        <w:rPr>
          <w:sz w:val="14"/>
          <w:szCs w:val="14"/>
          <w:lang w:val="ru-RU"/>
        </w:rPr>
      </w:pPr>
      <w:r w:rsidRPr="004C322B">
        <w:rPr>
          <w:sz w:val="14"/>
          <w:szCs w:val="14"/>
          <w:lang w:val="ru-RU"/>
        </w:rPr>
        <w:t xml:space="preserve">Указатель температуры охлаждающей жидкости показывает температуру охлаждающей жидкости двигателя, которая меняется в зависимости от температуры воздуха снаружи и нагрузки на двигатель. Верхний предел указателя температуры охлаждающей жидкости обозначен буквой </w:t>
      </w:r>
      <w:r w:rsidRPr="004C322B">
        <w:rPr>
          <w:sz w:val="14"/>
          <w:szCs w:val="14"/>
        </w:rPr>
        <w:t>H</w:t>
      </w:r>
      <w:r w:rsidRPr="004C322B">
        <w:rPr>
          <w:sz w:val="14"/>
          <w:szCs w:val="14"/>
          <w:lang w:val="ru-RU"/>
        </w:rPr>
        <w:t xml:space="preserve">, а нижний — буквой </w:t>
      </w:r>
      <w:r w:rsidRPr="004C322B">
        <w:rPr>
          <w:sz w:val="14"/>
          <w:szCs w:val="14"/>
        </w:rPr>
        <w:t>C</w:t>
      </w:r>
      <w:r w:rsidRPr="004C322B">
        <w:rPr>
          <w:sz w:val="14"/>
          <w:szCs w:val="14"/>
          <w:lang w:val="ru-RU"/>
        </w:rPr>
        <w:t>.</w:t>
      </w:r>
    </w:p>
    <w:p w:rsidR="00B3603F" w:rsidRPr="004C322B" w:rsidRDefault="00D34F94" w:rsidP="004C322B">
      <w:pPr>
        <w:pStyle w:val="7"/>
        <w:numPr>
          <w:ilvl w:val="0"/>
          <w:numId w:val="61"/>
        </w:numPr>
        <w:tabs>
          <w:tab w:val="left" w:pos="232"/>
        </w:tabs>
        <w:spacing w:line="300" w:lineRule="auto"/>
        <w:ind w:left="232" w:hanging="204"/>
        <w:rPr>
          <w:sz w:val="14"/>
          <w:szCs w:val="14"/>
        </w:rPr>
      </w:pPr>
      <w:r w:rsidRPr="004C322B">
        <w:rPr>
          <w:color w:val="1E6CEB"/>
          <w:spacing w:val="-2"/>
          <w:sz w:val="14"/>
          <w:szCs w:val="14"/>
          <w:lang w:val="ru-RU"/>
        </w:rPr>
        <w:t>Запас хода</w:t>
      </w:r>
    </w:p>
    <w:p w:rsidR="00B3603F" w:rsidRPr="004C322B" w:rsidRDefault="00D34F94" w:rsidP="004C322B">
      <w:pPr>
        <w:pStyle w:val="a3"/>
        <w:spacing w:before="56" w:line="300" w:lineRule="auto"/>
        <w:ind w:left="28" w:right="877"/>
        <w:rPr>
          <w:sz w:val="14"/>
          <w:szCs w:val="14"/>
          <w:lang w:val="ru-RU"/>
        </w:rPr>
      </w:pPr>
      <w:r w:rsidRPr="004C322B">
        <w:rPr>
          <w:sz w:val="14"/>
          <w:szCs w:val="14"/>
          <w:lang w:val="ru-RU"/>
        </w:rPr>
        <w:t>Отображает расстояние, которое можно проехать на оставшемся количестве топлива.</w:t>
      </w:r>
    </w:p>
    <w:p w:rsidR="00623279" w:rsidRPr="004C322B" w:rsidRDefault="00623279" w:rsidP="004C322B">
      <w:pPr>
        <w:pStyle w:val="7"/>
        <w:numPr>
          <w:ilvl w:val="0"/>
          <w:numId w:val="61"/>
        </w:numPr>
        <w:tabs>
          <w:tab w:val="left" w:pos="346"/>
        </w:tabs>
        <w:spacing w:line="300" w:lineRule="auto"/>
        <w:ind w:left="346" w:hanging="318"/>
        <w:rPr>
          <w:sz w:val="14"/>
          <w:szCs w:val="14"/>
          <w:lang w:val="ru-RU"/>
        </w:rPr>
      </w:pPr>
      <w:r w:rsidRPr="004C322B">
        <w:rPr>
          <w:color w:val="1E6CEB"/>
          <w:sz w:val="14"/>
          <w:szCs w:val="14"/>
          <w:lang w:val="ru-RU"/>
        </w:rPr>
        <w:t>Информация о текущей функции</w:t>
      </w:r>
    </w:p>
    <w:p w:rsidR="00B3603F" w:rsidRPr="00D34F94" w:rsidRDefault="00D34F94" w:rsidP="004C322B">
      <w:pPr>
        <w:pStyle w:val="7"/>
        <w:tabs>
          <w:tab w:val="left" w:pos="346"/>
        </w:tabs>
        <w:spacing w:line="300" w:lineRule="auto"/>
        <w:ind w:right="963"/>
        <w:rPr>
          <w:sz w:val="14"/>
          <w:szCs w:val="14"/>
          <w:lang w:val="ru-RU"/>
        </w:rPr>
      </w:pPr>
      <w:r w:rsidRPr="00D34F94">
        <w:rPr>
          <w:spacing w:val="-2"/>
          <w:sz w:val="14"/>
          <w:szCs w:val="14"/>
          <w:lang w:val="ru-RU"/>
        </w:rPr>
        <w:t>Отображает информацию о выборе функции интеллектуального вождения, идентификации функции интеллектуального вождения и состоянии функции интеллектуального вождения.</w:t>
      </w:r>
    </w:p>
    <w:p w:rsidR="00B3603F" w:rsidRPr="00D34F94" w:rsidRDefault="00B3603F" w:rsidP="00623279">
      <w:pPr>
        <w:pStyle w:val="a3"/>
        <w:spacing w:line="312" w:lineRule="auto"/>
        <w:ind w:right="963"/>
        <w:jc w:val="left"/>
        <w:rPr>
          <w:lang w:val="ru-RU"/>
        </w:rPr>
        <w:sectPr w:rsidR="00B3603F" w:rsidRPr="00D34F94">
          <w:type w:val="continuous"/>
          <w:pgSz w:w="8740" w:h="11910"/>
          <w:pgMar w:top="1020" w:right="0" w:bottom="280" w:left="850" w:header="0" w:footer="362" w:gutter="0"/>
          <w:cols w:num="2" w:space="720" w:equalWidth="0">
            <w:col w:w="3337" w:space="329"/>
            <w:col w:w="4224"/>
          </w:cols>
        </w:sectPr>
      </w:pPr>
    </w:p>
    <w:p w:rsidR="00B3603F" w:rsidRPr="000344D2" w:rsidRDefault="00AB3607">
      <w:pPr>
        <w:pStyle w:val="6"/>
        <w:rPr>
          <w:sz w:val="18"/>
          <w:szCs w:val="18"/>
        </w:rPr>
      </w:pPr>
      <w:r w:rsidRPr="000344D2">
        <w:rPr>
          <w:color w:val="007FFF"/>
          <w:spacing w:val="-2"/>
          <w:sz w:val="18"/>
          <w:szCs w:val="18"/>
        </w:rPr>
        <w:lastRenderedPageBreak/>
        <w:t>Описание автомобиля</w:t>
      </w:r>
    </w:p>
    <w:p w:rsidR="00B3603F" w:rsidRDefault="006155B8" w:rsidP="004C322B">
      <w:pPr>
        <w:pStyle w:val="a3"/>
        <w:spacing w:line="300" w:lineRule="auto"/>
        <w:jc w:val="left"/>
        <w:rPr>
          <w:i/>
          <w:sz w:val="6"/>
        </w:rPr>
      </w:pPr>
      <w:r>
        <w:rPr>
          <w:i/>
          <w:noProof/>
          <w:sz w:val="6"/>
        </w:rPr>
        <mc:AlternateContent>
          <mc:Choice Requires="wps">
            <w:drawing>
              <wp:anchor distT="0" distB="0" distL="0" distR="0" simplePos="0" relativeHeight="251745280"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A4AD96E" id="Graphic 123" o:spid="_x0000_s1026" style="position:absolute;margin-left:43.95pt;margin-top:4.7pt;width:348.7pt;height:.3pt;z-index:-2515712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hHoJH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Default="00B3603F" w:rsidP="004C322B">
      <w:pPr>
        <w:pStyle w:val="a3"/>
        <w:spacing w:before="1" w:line="300" w:lineRule="auto"/>
        <w:jc w:val="left"/>
        <w:rPr>
          <w:i/>
          <w:sz w:val="6"/>
        </w:rPr>
      </w:pPr>
    </w:p>
    <w:p w:rsidR="00B3603F" w:rsidRDefault="00B3603F" w:rsidP="004C322B">
      <w:pPr>
        <w:pStyle w:val="a3"/>
        <w:spacing w:line="300" w:lineRule="auto"/>
        <w:jc w:val="left"/>
        <w:rPr>
          <w:i/>
          <w:sz w:val="6"/>
        </w:rPr>
        <w:sectPr w:rsidR="00B3603F">
          <w:pgSz w:w="8740" w:h="11910"/>
          <w:pgMar w:top="220" w:right="0" w:bottom="560" w:left="850" w:header="0" w:footer="362" w:gutter="0"/>
          <w:cols w:space="720"/>
        </w:sectPr>
      </w:pPr>
    </w:p>
    <w:p w:rsidR="00B3603F" w:rsidRPr="00D908DC" w:rsidRDefault="0012758A" w:rsidP="004C322B">
      <w:pPr>
        <w:pStyle w:val="7"/>
        <w:numPr>
          <w:ilvl w:val="0"/>
          <w:numId w:val="61"/>
        </w:numPr>
        <w:tabs>
          <w:tab w:val="left" w:pos="337"/>
        </w:tabs>
        <w:spacing w:line="300" w:lineRule="auto"/>
        <w:ind w:left="337" w:hanging="309"/>
        <w:rPr>
          <w:sz w:val="14"/>
          <w:szCs w:val="14"/>
        </w:rPr>
      </w:pPr>
      <w:r>
        <w:rPr>
          <w:color w:val="1E6CEB"/>
          <w:spacing w:val="-2"/>
          <w:sz w:val="14"/>
          <w:szCs w:val="14"/>
          <w:lang w:val="ru-RU"/>
        </w:rPr>
        <w:t>Тахометр</w:t>
      </w:r>
    </w:p>
    <w:p w:rsidR="00B3603F" w:rsidRPr="0012758A" w:rsidRDefault="0012758A" w:rsidP="004C322B">
      <w:pPr>
        <w:pStyle w:val="a3"/>
        <w:spacing w:before="54" w:line="300" w:lineRule="auto"/>
        <w:ind w:left="28"/>
        <w:rPr>
          <w:sz w:val="14"/>
          <w:szCs w:val="14"/>
          <w:lang w:val="ru-RU"/>
        </w:rPr>
      </w:pPr>
      <w:r w:rsidRPr="0012758A">
        <w:rPr>
          <w:spacing w:val="-2"/>
          <w:sz w:val="14"/>
          <w:szCs w:val="14"/>
          <w:lang w:val="ru-RU"/>
        </w:rPr>
        <w:t>Тахометр показывает частоту вращения двигателя в минуту (об/мин). Диапазон шкалы тахометра составляет 0–8000 об/мин, 7000–8000 об/мин — это красная зона тахометра.</w:t>
      </w:r>
    </w:p>
    <w:p w:rsidR="00A8252D" w:rsidRPr="00A8252D" w:rsidRDefault="006155B8" w:rsidP="004C322B">
      <w:pPr>
        <w:pStyle w:val="a3"/>
        <w:spacing w:before="113" w:line="300" w:lineRule="auto"/>
        <w:ind w:left="482"/>
        <w:rPr>
          <w:spacing w:val="-2"/>
          <w:sz w:val="14"/>
          <w:szCs w:val="14"/>
          <w:lang w:val="ru-RU"/>
        </w:rPr>
      </w:pPr>
      <w:r w:rsidRPr="00D908DC">
        <w:rPr>
          <w:noProof/>
          <w:sz w:val="14"/>
          <w:szCs w:val="14"/>
        </w:rPr>
        <w:drawing>
          <wp:anchor distT="0" distB="0" distL="0" distR="0" simplePos="0" relativeHeight="251378176" behindDoc="0" locked="0" layoutInCell="1" allowOverlap="1">
            <wp:simplePos x="0" y="0"/>
            <wp:positionH relativeFrom="page">
              <wp:posOffset>554182</wp:posOffset>
            </wp:positionH>
            <wp:positionV relativeFrom="paragraph">
              <wp:posOffset>77643</wp:posOffset>
            </wp:positionV>
            <wp:extent cx="200990" cy="200660"/>
            <wp:effectExtent l="0" t="0" r="8890" b="8890"/>
            <wp:wrapSquare wrapText="bothSides"/>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3" cstate="print"/>
                    <a:stretch>
                      <a:fillRect/>
                    </a:stretch>
                  </pic:blipFill>
                  <pic:spPr>
                    <a:xfrm>
                      <a:off x="0" y="0"/>
                      <a:ext cx="200990" cy="200660"/>
                    </a:xfrm>
                    <a:prstGeom prst="rect">
                      <a:avLst/>
                    </a:prstGeom>
                  </pic:spPr>
                </pic:pic>
              </a:graphicData>
            </a:graphic>
          </wp:anchor>
        </w:drawing>
      </w:r>
    </w:p>
    <w:p w:rsidR="00B3603F" w:rsidRPr="00A8252D" w:rsidRDefault="00A8252D" w:rsidP="004C322B">
      <w:pPr>
        <w:pStyle w:val="a3"/>
        <w:spacing w:line="300" w:lineRule="auto"/>
        <w:ind w:left="28"/>
        <w:rPr>
          <w:sz w:val="14"/>
          <w:szCs w:val="14"/>
          <w:lang w:val="ru-RU"/>
        </w:rPr>
      </w:pPr>
      <w:r w:rsidRPr="00A8252D">
        <w:rPr>
          <w:spacing w:val="-2"/>
          <w:sz w:val="14"/>
          <w:szCs w:val="14"/>
          <w:lang w:val="ru-RU"/>
        </w:rPr>
        <w:t>Яркость экрана комбинации приборов регулируется через мультимедийный дисплей.</w:t>
      </w:r>
      <w:r w:rsidR="006155B8" w:rsidRPr="00A8252D">
        <w:rPr>
          <w:spacing w:val="-16"/>
          <w:sz w:val="14"/>
          <w:szCs w:val="14"/>
          <w:lang w:val="ru-RU"/>
        </w:rPr>
        <w:t xml:space="preserve"> </w:t>
      </w:r>
      <w:r w:rsidR="006155B8" w:rsidRPr="00D908DC">
        <w:rPr>
          <w:noProof/>
          <w:spacing w:val="-19"/>
          <w:sz w:val="14"/>
          <w:szCs w:val="14"/>
        </w:rPr>
        <w:drawing>
          <wp:inline distT="0" distB="0" distL="0" distR="0">
            <wp:extent cx="64340" cy="80425"/>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0" cstate="print"/>
                    <a:stretch>
                      <a:fillRect/>
                    </a:stretch>
                  </pic:blipFill>
                  <pic:spPr>
                    <a:xfrm>
                      <a:off x="0" y="0"/>
                      <a:ext cx="64340" cy="80425"/>
                    </a:xfrm>
                    <a:prstGeom prst="rect">
                      <a:avLst/>
                    </a:prstGeom>
                  </pic:spPr>
                </pic:pic>
              </a:graphicData>
            </a:graphic>
          </wp:inline>
        </w:drawing>
      </w:r>
    </w:p>
    <w:p w:rsidR="0012758A" w:rsidRPr="0012758A" w:rsidRDefault="006155B8" w:rsidP="004C322B">
      <w:pPr>
        <w:pStyle w:val="a3"/>
        <w:spacing w:before="172" w:line="300" w:lineRule="auto"/>
        <w:ind w:left="28" w:firstLine="453"/>
        <w:jc w:val="right"/>
        <w:rPr>
          <w:sz w:val="14"/>
          <w:szCs w:val="14"/>
          <w:lang w:val="ru-RU"/>
        </w:rPr>
      </w:pPr>
      <w:r w:rsidRPr="00D908DC">
        <w:rPr>
          <w:noProof/>
          <w:sz w:val="14"/>
          <w:szCs w:val="14"/>
        </w:rPr>
        <w:drawing>
          <wp:anchor distT="0" distB="0" distL="0" distR="0" simplePos="0" relativeHeight="251380224" behindDoc="0" locked="0" layoutInCell="1" allowOverlap="1">
            <wp:simplePos x="0" y="0"/>
            <wp:positionH relativeFrom="page">
              <wp:posOffset>554182</wp:posOffset>
            </wp:positionH>
            <wp:positionV relativeFrom="paragraph">
              <wp:posOffset>135544</wp:posOffset>
            </wp:positionV>
            <wp:extent cx="200990" cy="200660"/>
            <wp:effectExtent l="0" t="0" r="8890" b="8890"/>
            <wp:wrapSquare wrapText="bothSides"/>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23" cstate="print"/>
                    <a:stretch>
                      <a:fillRect/>
                    </a:stretch>
                  </pic:blipFill>
                  <pic:spPr>
                    <a:xfrm>
                      <a:off x="0" y="0"/>
                      <a:ext cx="200990" cy="200660"/>
                    </a:xfrm>
                    <a:prstGeom prst="rect">
                      <a:avLst/>
                    </a:prstGeom>
                  </pic:spPr>
                </pic:pic>
              </a:graphicData>
            </a:graphic>
          </wp:anchor>
        </w:drawing>
      </w:r>
    </w:p>
    <w:p w:rsidR="00B3603F" w:rsidRPr="0012758A" w:rsidRDefault="0012758A" w:rsidP="004C322B">
      <w:pPr>
        <w:pStyle w:val="a3"/>
        <w:spacing w:line="300" w:lineRule="auto"/>
        <w:ind w:left="28"/>
        <w:rPr>
          <w:sz w:val="14"/>
          <w:szCs w:val="14"/>
          <w:lang w:val="ru-RU"/>
        </w:rPr>
      </w:pPr>
      <w:r w:rsidRPr="0012758A">
        <w:rPr>
          <w:sz w:val="14"/>
          <w:szCs w:val="14"/>
          <w:lang w:val="ru-RU"/>
        </w:rPr>
        <w:t>Все изображения интерфейса комбинации приборов приведены исключительно для справки.</w:t>
      </w:r>
      <w:r>
        <w:rPr>
          <w:sz w:val="14"/>
          <w:szCs w:val="14"/>
          <w:lang w:val="ru-RU"/>
        </w:rPr>
        <w:t xml:space="preserve"> </w:t>
      </w:r>
      <w:bookmarkStart w:id="98" w:name="_Hlk212196588"/>
      <w:r w:rsidRPr="0012758A">
        <w:rPr>
          <w:sz w:val="14"/>
          <w:szCs w:val="14"/>
          <w:lang w:val="ru-RU"/>
        </w:rPr>
        <w:t xml:space="preserve">В случае расхождений необходимо ориентироваться на реальный вид </w:t>
      </w:r>
      <w:r w:rsidR="00A8252D">
        <w:rPr>
          <w:sz w:val="14"/>
          <w:szCs w:val="14"/>
          <w:lang w:val="ru-RU"/>
        </w:rPr>
        <w:t>устройства</w:t>
      </w:r>
      <w:bookmarkEnd w:id="98"/>
      <w:r w:rsidR="006155B8" w:rsidRPr="0012758A">
        <w:rPr>
          <w:sz w:val="14"/>
          <w:szCs w:val="14"/>
          <w:lang w:val="ru-RU"/>
        </w:rPr>
        <w:t>.</w:t>
      </w:r>
      <w:r w:rsidR="006155B8" w:rsidRPr="0012758A">
        <w:rPr>
          <w:spacing w:val="-19"/>
          <w:sz w:val="14"/>
          <w:szCs w:val="14"/>
          <w:lang w:val="ru-RU"/>
        </w:rPr>
        <w:t xml:space="preserve"> </w:t>
      </w:r>
      <w:r w:rsidR="006155B8" w:rsidRPr="00D908DC">
        <w:rPr>
          <w:noProof/>
          <w:spacing w:val="-20"/>
          <w:sz w:val="14"/>
          <w:szCs w:val="14"/>
        </w:rPr>
        <w:drawing>
          <wp:inline distT="0" distB="0" distL="0" distR="0">
            <wp:extent cx="64340" cy="80425"/>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0" cstate="print"/>
                    <a:stretch>
                      <a:fillRect/>
                    </a:stretch>
                  </pic:blipFill>
                  <pic:spPr>
                    <a:xfrm>
                      <a:off x="0" y="0"/>
                      <a:ext cx="64340" cy="80425"/>
                    </a:xfrm>
                    <a:prstGeom prst="rect">
                      <a:avLst/>
                    </a:prstGeom>
                  </pic:spPr>
                </pic:pic>
              </a:graphicData>
            </a:graphic>
          </wp:inline>
        </w:drawing>
      </w:r>
    </w:p>
    <w:p w:rsidR="00A8252D" w:rsidRPr="003E24E5" w:rsidRDefault="00A8252D" w:rsidP="004C322B">
      <w:pPr>
        <w:pStyle w:val="5"/>
        <w:spacing w:before="120" w:line="300" w:lineRule="auto"/>
        <w:jc w:val="both"/>
        <w:rPr>
          <w:sz w:val="14"/>
          <w:szCs w:val="14"/>
          <w:lang w:val="ru-RU"/>
        </w:rPr>
      </w:pPr>
      <w:bookmarkStart w:id="99" w:name="_Hlk212196606"/>
      <w:r w:rsidRPr="003E24E5">
        <w:rPr>
          <w:color w:val="79C1F9"/>
          <w:spacing w:val="-2"/>
          <w:sz w:val="14"/>
          <w:szCs w:val="14"/>
          <w:lang w:val="ru-RU"/>
        </w:rPr>
        <w:t>Настройки экрана дисплея</w:t>
      </w:r>
    </w:p>
    <w:bookmarkEnd w:id="99"/>
    <w:p w:rsidR="00A8252D" w:rsidRPr="00C618C4" w:rsidRDefault="00A8252D" w:rsidP="004C322B">
      <w:pPr>
        <w:pStyle w:val="a3"/>
        <w:tabs>
          <w:tab w:val="left" w:pos="789"/>
          <w:tab w:val="left" w:pos="1125"/>
          <w:tab w:val="left" w:pos="1706"/>
          <w:tab w:val="left" w:pos="2080"/>
          <w:tab w:val="left" w:pos="2435"/>
          <w:tab w:val="left" w:pos="2808"/>
          <w:tab w:val="left" w:pos="3100"/>
        </w:tabs>
        <w:spacing w:before="163" w:line="300" w:lineRule="auto"/>
        <w:rPr>
          <w:sz w:val="14"/>
          <w:szCs w:val="14"/>
          <w:lang w:val="ru-RU"/>
        </w:rPr>
      </w:pPr>
      <w:r w:rsidRPr="00C618C4">
        <w:rPr>
          <w:noProof/>
          <w:sz w:val="14"/>
          <w:szCs w:val="14"/>
          <w:lang w:val="ru-RU"/>
        </w:rPr>
        <w:drawing>
          <wp:inline distT="0" distB="0" distL="0" distR="0" wp14:anchorId="706586BF" wp14:editId="01EF33AB">
            <wp:extent cx="200990" cy="200660"/>
            <wp:effectExtent l="0" t="0" r="8890" b="8890"/>
            <wp:docPr id="1140"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4F353B">
        <w:rPr>
          <w:sz w:val="14"/>
          <w:szCs w:val="14"/>
          <w:lang w:val="ru-RU"/>
        </w:rPr>
        <w:t>Запрещается производить регулировку экрана комбинации приборов во время движения автомобиля.</w:t>
      </w:r>
      <w:r w:rsidRPr="00C618C4">
        <w:rPr>
          <w:sz w:val="14"/>
          <w:szCs w:val="14"/>
          <w:lang w:val="ru-RU"/>
        </w:rPr>
        <w:t xml:space="preserve"> </w:t>
      </w:r>
      <w:r w:rsidRPr="004F353B">
        <w:rPr>
          <w:noProof/>
          <w:sz w:val="14"/>
          <w:szCs w:val="14"/>
          <w:lang w:val="ru-RU"/>
        </w:rPr>
        <w:drawing>
          <wp:inline distT="0" distB="0" distL="0" distR="0" wp14:anchorId="509DD859" wp14:editId="5281B523">
            <wp:extent cx="66929" cy="82140"/>
            <wp:effectExtent l="0" t="0" r="0" b="0"/>
            <wp:docPr id="1141"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4" cstate="print"/>
                    <a:stretch>
                      <a:fillRect/>
                    </a:stretch>
                  </pic:blipFill>
                  <pic:spPr>
                    <a:xfrm>
                      <a:off x="0" y="0"/>
                      <a:ext cx="66929" cy="82140"/>
                    </a:xfrm>
                    <a:prstGeom prst="rect">
                      <a:avLst/>
                    </a:prstGeom>
                  </pic:spPr>
                </pic:pic>
              </a:graphicData>
            </a:graphic>
          </wp:inline>
        </w:drawing>
      </w:r>
    </w:p>
    <w:p w:rsidR="00605341" w:rsidRPr="00605341" w:rsidRDefault="00605341" w:rsidP="004C322B">
      <w:pPr>
        <w:pStyle w:val="a3"/>
        <w:tabs>
          <w:tab w:val="left" w:pos="789"/>
          <w:tab w:val="left" w:pos="1125"/>
          <w:tab w:val="left" w:pos="1706"/>
          <w:tab w:val="left" w:pos="2080"/>
          <w:tab w:val="left" w:pos="2435"/>
          <w:tab w:val="left" w:pos="2808"/>
          <w:tab w:val="left" w:pos="3100"/>
        </w:tabs>
        <w:spacing w:before="163" w:line="300" w:lineRule="auto"/>
        <w:rPr>
          <w:color w:val="1E6CEB"/>
          <w:spacing w:val="-4"/>
          <w:sz w:val="14"/>
          <w:szCs w:val="14"/>
          <w:lang w:val="ru-RU"/>
        </w:rPr>
      </w:pPr>
      <w:r w:rsidRPr="00605341">
        <w:rPr>
          <w:color w:val="1E6CEB"/>
          <w:spacing w:val="-4"/>
          <w:sz w:val="14"/>
          <w:szCs w:val="14"/>
          <w:lang w:val="ru-RU"/>
        </w:rPr>
        <w:t>Режим настройки с помощью кнопок</w:t>
      </w:r>
    </w:p>
    <w:p w:rsidR="00B3603F" w:rsidRPr="00A8252D" w:rsidRDefault="004C322B" w:rsidP="004C322B">
      <w:pPr>
        <w:pStyle w:val="a3"/>
        <w:spacing w:before="6" w:line="300" w:lineRule="auto"/>
        <w:jc w:val="left"/>
        <w:rPr>
          <w:sz w:val="4"/>
          <w:lang w:val="ru-RU"/>
        </w:rPr>
      </w:pPr>
      <w:r>
        <w:rPr>
          <w:noProof/>
          <w:sz w:val="4"/>
        </w:rPr>
        <w:drawing>
          <wp:anchor distT="0" distB="0" distL="0" distR="0" simplePos="0" relativeHeight="251553280" behindDoc="1" locked="0" layoutInCell="1" allowOverlap="1">
            <wp:simplePos x="0" y="0"/>
            <wp:positionH relativeFrom="page">
              <wp:posOffset>563880</wp:posOffset>
            </wp:positionH>
            <wp:positionV relativeFrom="paragraph">
              <wp:posOffset>168275</wp:posOffset>
            </wp:positionV>
            <wp:extent cx="2088418" cy="1728216"/>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48" cstate="print"/>
                    <a:stretch>
                      <a:fillRect/>
                    </a:stretch>
                  </pic:blipFill>
                  <pic:spPr>
                    <a:xfrm>
                      <a:off x="0" y="0"/>
                      <a:ext cx="2088418" cy="1728216"/>
                    </a:xfrm>
                    <a:prstGeom prst="rect">
                      <a:avLst/>
                    </a:prstGeom>
                  </pic:spPr>
                </pic:pic>
              </a:graphicData>
            </a:graphic>
          </wp:anchor>
        </w:drawing>
      </w:r>
      <w:r w:rsidR="00605341" w:rsidRPr="00605341">
        <w:rPr>
          <w:color w:val="1E6CEB"/>
          <w:spacing w:val="-4"/>
          <w:sz w:val="14"/>
          <w:szCs w:val="14"/>
          <w:lang w:val="ru-RU"/>
        </w:rPr>
        <w:t>на рулевом колесе</w:t>
      </w:r>
    </w:p>
    <w:p w:rsidR="00B3603F" w:rsidRPr="00605341" w:rsidRDefault="00B3603F" w:rsidP="004C322B">
      <w:pPr>
        <w:pStyle w:val="a5"/>
        <w:tabs>
          <w:tab w:val="left" w:pos="310"/>
          <w:tab w:val="left" w:pos="333"/>
        </w:tabs>
        <w:spacing w:before="100" w:line="300" w:lineRule="auto"/>
        <w:ind w:left="333" w:firstLine="0"/>
        <w:jc w:val="right"/>
        <w:rPr>
          <w:color w:val="1E6CEB"/>
          <w:sz w:val="14"/>
          <w:szCs w:val="14"/>
          <w:lang w:val="ru-RU"/>
        </w:rPr>
      </w:pPr>
    </w:p>
    <w:p w:rsidR="00B3603F" w:rsidRPr="00BF5074" w:rsidRDefault="006155B8" w:rsidP="004C322B">
      <w:pPr>
        <w:pStyle w:val="a3"/>
        <w:spacing w:before="82" w:line="300" w:lineRule="auto"/>
        <w:ind w:left="333" w:right="876"/>
        <w:rPr>
          <w:sz w:val="14"/>
          <w:szCs w:val="14"/>
          <w:lang w:val="ru-RU"/>
        </w:rPr>
      </w:pPr>
      <w:r w:rsidRPr="00605341">
        <w:rPr>
          <w:sz w:val="14"/>
          <w:szCs w:val="14"/>
          <w:lang w:val="ru-RU"/>
        </w:rPr>
        <w:br w:type="column"/>
      </w:r>
    </w:p>
    <w:p w:rsidR="00605341" w:rsidRDefault="00605341" w:rsidP="004C322B">
      <w:pPr>
        <w:numPr>
          <w:ilvl w:val="0"/>
          <w:numId w:val="76"/>
        </w:numPr>
        <w:tabs>
          <w:tab w:val="left" w:pos="310"/>
          <w:tab w:val="left" w:pos="333"/>
        </w:tabs>
        <w:spacing w:before="5" w:line="300" w:lineRule="auto"/>
        <w:ind w:right="876"/>
        <w:jc w:val="both"/>
        <w:rPr>
          <w:sz w:val="14"/>
          <w:szCs w:val="14"/>
          <w:lang w:val="ru-RU"/>
        </w:rPr>
      </w:pPr>
      <w:r w:rsidRPr="00605341">
        <w:rPr>
          <w:sz w:val="14"/>
          <w:szCs w:val="14"/>
          <w:lang w:val="ru-RU"/>
        </w:rPr>
        <w:t>Кнопка меню: при кратковременном нажатии этой кнопки открывается/закрывается меню комбинации приборов. Когда открыто меню комбинации приборов, кнопки со стрелками на рулевом колесе используются для управления меню комбинации приборов. Когда меню комбинации приборов закрыто, кнопки со стрелками на рулевом колесе используются для управления мультимедийной системой.</w:t>
      </w:r>
    </w:p>
    <w:p w:rsidR="00605341" w:rsidRPr="00605341" w:rsidRDefault="00605341" w:rsidP="004C322B">
      <w:pPr>
        <w:numPr>
          <w:ilvl w:val="0"/>
          <w:numId w:val="76"/>
        </w:numPr>
        <w:tabs>
          <w:tab w:val="left" w:pos="310"/>
          <w:tab w:val="left" w:pos="333"/>
        </w:tabs>
        <w:spacing w:before="5" w:line="300" w:lineRule="auto"/>
        <w:ind w:right="876"/>
        <w:jc w:val="both"/>
        <w:rPr>
          <w:sz w:val="14"/>
          <w:szCs w:val="14"/>
          <w:lang w:val="ru-RU"/>
        </w:rPr>
      </w:pPr>
      <w:r w:rsidRPr="00605341">
        <w:rPr>
          <w:sz w:val="14"/>
          <w:szCs w:val="14"/>
          <w:lang w:val="ru-RU"/>
        </w:rPr>
        <w:t>Левая кнопка выбора: когда открыто меню комбинации приборов, кратковременно нажмите эту кнопку, чтобы выбрать пункты меню слева в меню комбинации приборов.</w:t>
      </w:r>
    </w:p>
    <w:p w:rsidR="00605341" w:rsidRPr="00335316" w:rsidRDefault="00335316" w:rsidP="004C322B">
      <w:pPr>
        <w:pStyle w:val="a5"/>
        <w:numPr>
          <w:ilvl w:val="0"/>
          <w:numId w:val="76"/>
        </w:numPr>
        <w:tabs>
          <w:tab w:val="left" w:pos="310"/>
          <w:tab w:val="left" w:pos="333"/>
        </w:tabs>
        <w:spacing w:before="9" w:line="300" w:lineRule="auto"/>
        <w:ind w:right="876"/>
        <w:rPr>
          <w:sz w:val="14"/>
          <w:szCs w:val="14"/>
          <w:lang w:val="ru-RU"/>
        </w:rPr>
      </w:pPr>
      <w:r w:rsidRPr="00335316">
        <w:rPr>
          <w:sz w:val="14"/>
          <w:szCs w:val="14"/>
          <w:lang w:val="ru-RU"/>
        </w:rPr>
        <w:t xml:space="preserve">Кнопка выбора: кратковременно нажмите эту кнопку, чтобы выбрать или выполнить пункты в выделенной области или заблокировать общее уведомление о неисправности. Прокрутите эту кнопку, чтобы выбрать предыдущий или следующий </w:t>
      </w:r>
      <w:r>
        <w:rPr>
          <w:sz w:val="14"/>
          <w:szCs w:val="14"/>
          <w:lang w:val="ru-RU"/>
        </w:rPr>
        <w:t>пункт</w:t>
      </w:r>
      <w:r w:rsidRPr="00335316">
        <w:rPr>
          <w:sz w:val="14"/>
          <w:szCs w:val="14"/>
          <w:lang w:val="ru-RU"/>
        </w:rPr>
        <w:t>.</w:t>
      </w:r>
    </w:p>
    <w:p w:rsidR="00605341" w:rsidRPr="00605341" w:rsidRDefault="00605341" w:rsidP="004C322B">
      <w:pPr>
        <w:numPr>
          <w:ilvl w:val="0"/>
          <w:numId w:val="76"/>
        </w:numPr>
        <w:tabs>
          <w:tab w:val="left" w:pos="310"/>
          <w:tab w:val="left" w:pos="333"/>
        </w:tabs>
        <w:spacing w:before="10" w:line="300" w:lineRule="auto"/>
        <w:ind w:right="876"/>
        <w:jc w:val="both"/>
        <w:rPr>
          <w:sz w:val="14"/>
          <w:szCs w:val="14"/>
          <w:lang w:val="ru-RU"/>
        </w:rPr>
      </w:pPr>
      <w:r w:rsidRPr="00605341">
        <w:rPr>
          <w:sz w:val="14"/>
          <w:szCs w:val="14"/>
          <w:lang w:val="ru-RU"/>
        </w:rPr>
        <w:t>Правая кнопка выбора: когда открыто меню комбинации приборов, кратковременно нажмите эту кнопку, чтобы выбрать пункты меню справа в меню комбинации приборов.</w:t>
      </w:r>
    </w:p>
    <w:p w:rsidR="00605341" w:rsidRPr="00605341" w:rsidRDefault="00605341" w:rsidP="004C322B">
      <w:pPr>
        <w:spacing w:before="89" w:line="300" w:lineRule="auto"/>
        <w:ind w:left="28"/>
        <w:jc w:val="both"/>
        <w:outlineLvl w:val="5"/>
        <w:rPr>
          <w:sz w:val="14"/>
          <w:szCs w:val="14"/>
          <w:lang w:val="ru-RU"/>
        </w:rPr>
      </w:pPr>
      <w:r w:rsidRPr="00605341">
        <w:rPr>
          <w:color w:val="1E6CEB"/>
          <w:spacing w:val="-2"/>
          <w:sz w:val="14"/>
          <w:szCs w:val="14"/>
          <w:lang w:val="ru-RU"/>
        </w:rPr>
        <w:t>Переключение интерфейса бортового компьютера</w:t>
      </w:r>
    </w:p>
    <w:p w:rsidR="00B3603F" w:rsidRDefault="006155B8" w:rsidP="004C322B">
      <w:pPr>
        <w:pStyle w:val="a3"/>
        <w:spacing w:before="7" w:line="300" w:lineRule="auto"/>
        <w:jc w:val="left"/>
        <w:rPr>
          <w:sz w:val="9"/>
        </w:rPr>
      </w:pPr>
      <w:r>
        <w:rPr>
          <w:noProof/>
          <w:sz w:val="9"/>
        </w:rPr>
        <w:drawing>
          <wp:anchor distT="0" distB="0" distL="0" distR="0" simplePos="0" relativeHeight="251886080" behindDoc="1" locked="0" layoutInCell="1" allowOverlap="1">
            <wp:simplePos x="0" y="0"/>
            <wp:positionH relativeFrom="page">
              <wp:posOffset>2885757</wp:posOffset>
            </wp:positionH>
            <wp:positionV relativeFrom="paragraph">
              <wp:posOffset>85438</wp:posOffset>
            </wp:positionV>
            <wp:extent cx="2088418" cy="1728216"/>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49" cstate="print"/>
                    <a:stretch>
                      <a:fillRect/>
                    </a:stretch>
                  </pic:blipFill>
                  <pic:spPr>
                    <a:xfrm>
                      <a:off x="0" y="0"/>
                      <a:ext cx="2088418" cy="1728216"/>
                    </a:xfrm>
                    <a:prstGeom prst="rect">
                      <a:avLst/>
                    </a:prstGeom>
                  </pic:spPr>
                </pic:pic>
              </a:graphicData>
            </a:graphic>
          </wp:anchor>
        </w:drawing>
      </w:r>
    </w:p>
    <w:p w:rsidR="00B3603F" w:rsidRPr="00335316" w:rsidRDefault="00335316" w:rsidP="004C322B">
      <w:pPr>
        <w:pStyle w:val="a5"/>
        <w:numPr>
          <w:ilvl w:val="1"/>
          <w:numId w:val="60"/>
        </w:numPr>
        <w:tabs>
          <w:tab w:val="left" w:pos="255"/>
        </w:tabs>
        <w:spacing w:before="163" w:line="300" w:lineRule="auto"/>
        <w:ind w:right="876"/>
        <w:rPr>
          <w:sz w:val="14"/>
          <w:szCs w:val="14"/>
          <w:lang w:val="ru-RU"/>
        </w:rPr>
      </w:pPr>
      <w:r w:rsidRPr="00335316">
        <w:rPr>
          <w:sz w:val="14"/>
          <w:szCs w:val="14"/>
          <w:lang w:val="ru-RU"/>
        </w:rPr>
        <w:t xml:space="preserve">Кратковременным нажатием кнопки </w:t>
      </w:r>
      <w:r w:rsidR="00504B9E">
        <w:rPr>
          <w:sz w:val="14"/>
          <w:szCs w:val="14"/>
          <w:lang w:val="ru-RU"/>
        </w:rPr>
        <w:t>«</w:t>
      </w:r>
      <w:r w:rsidRPr="00335316">
        <w:rPr>
          <w:sz w:val="14"/>
          <w:szCs w:val="14"/>
          <w:lang w:val="ru-RU"/>
        </w:rPr>
        <w:t>TRIP</w:t>
      </w:r>
      <w:r w:rsidR="00504B9E">
        <w:rPr>
          <w:sz w:val="14"/>
          <w:szCs w:val="14"/>
          <w:lang w:val="ru-RU"/>
        </w:rPr>
        <w:t>»</w:t>
      </w:r>
      <w:r w:rsidRPr="00335316">
        <w:rPr>
          <w:sz w:val="14"/>
          <w:szCs w:val="14"/>
          <w:lang w:val="ru-RU"/>
        </w:rPr>
        <w:t xml:space="preserve"> на рулевом колесе можно последовательно переключать отображение текущего пробега, промежуточного пробега, давления в шинах и состояния автомобиля.</w:t>
      </w:r>
    </w:p>
    <w:p w:rsidR="00B3603F" w:rsidRPr="00335316" w:rsidRDefault="00B3603F" w:rsidP="004C322B">
      <w:pPr>
        <w:pStyle w:val="a5"/>
        <w:spacing w:line="300" w:lineRule="auto"/>
        <w:rPr>
          <w:sz w:val="17"/>
          <w:lang w:val="ru-RU"/>
        </w:rPr>
        <w:sectPr w:rsidR="00B3603F" w:rsidRPr="00335316">
          <w:type w:val="continuous"/>
          <w:pgSz w:w="8740" w:h="11910"/>
          <w:pgMar w:top="1020" w:right="0" w:bottom="280" w:left="850" w:header="0" w:footer="362" w:gutter="0"/>
          <w:cols w:num="2" w:space="720" w:equalWidth="0">
            <w:col w:w="3337" w:space="329"/>
            <w:col w:w="4224"/>
          </w:cols>
        </w:sectPr>
      </w:pPr>
    </w:p>
    <w:p w:rsidR="00B3603F" w:rsidRPr="000344D2" w:rsidRDefault="006155B8" w:rsidP="004C322B">
      <w:pPr>
        <w:pStyle w:val="6"/>
        <w:spacing w:line="300" w:lineRule="auto"/>
        <w:ind w:left="0" w:right="877"/>
        <w:jc w:val="right"/>
        <w:rPr>
          <w:sz w:val="18"/>
          <w:szCs w:val="18"/>
          <w:lang w:val="ru-RU"/>
        </w:rPr>
      </w:pPr>
      <w:r w:rsidRPr="000344D2">
        <w:rPr>
          <w:noProof/>
          <w:sz w:val="18"/>
          <w:szCs w:val="18"/>
        </w:rPr>
        <w:lastRenderedPageBreak/>
        <mc:AlternateContent>
          <mc:Choice Requires="wps">
            <w:drawing>
              <wp:anchor distT="0" distB="0" distL="0" distR="0" simplePos="0" relativeHeight="25139456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32" o:spid="_x0000_s1041" type="#_x0000_t202" style="position:absolute;left:0;text-align:left;margin-left:399.5pt;margin-top:36.85pt;width:40.05pt;height:515.6pt;z-index:25139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&#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3IbWm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AB3607" w:rsidRPr="000344D2">
        <w:rPr>
          <w:sz w:val="18"/>
          <w:szCs w:val="18"/>
          <w:lang w:val="ru-RU"/>
        </w:rPr>
        <w:t xml:space="preserve"> </w:t>
      </w:r>
      <w:r w:rsidR="00AB3607" w:rsidRPr="000344D2">
        <w:rPr>
          <w:color w:val="007FFF"/>
          <w:spacing w:val="-2"/>
          <w:sz w:val="18"/>
          <w:szCs w:val="18"/>
          <w:lang w:val="ru-RU"/>
        </w:rPr>
        <w:t>Описание автомобиля</w:t>
      </w:r>
    </w:p>
    <w:p w:rsidR="00B3603F" w:rsidRPr="00335316" w:rsidRDefault="006155B8" w:rsidP="004C322B">
      <w:pPr>
        <w:pStyle w:val="a3"/>
        <w:spacing w:line="300" w:lineRule="auto"/>
        <w:jc w:val="left"/>
        <w:rPr>
          <w:i/>
          <w:sz w:val="6"/>
          <w:lang w:val="ru-RU"/>
        </w:rPr>
      </w:pPr>
      <w:r>
        <w:rPr>
          <w:i/>
          <w:noProof/>
          <w:sz w:val="6"/>
        </w:rPr>
        <mc:AlternateContent>
          <mc:Choice Requires="wps">
            <w:drawing>
              <wp:anchor distT="0" distB="0" distL="0" distR="0" simplePos="0" relativeHeight="251896320"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C61B0E7" id="Graphic 133" o:spid="_x0000_s1026" style="position:absolute;margin-left:43.95pt;margin-top:4.7pt;width:348.7pt;height:.3pt;z-index:-2514201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mkno8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335316" w:rsidRPr="00504B9E" w:rsidRDefault="00335316" w:rsidP="004C322B">
      <w:pPr>
        <w:pStyle w:val="a5"/>
        <w:numPr>
          <w:ilvl w:val="1"/>
          <w:numId w:val="60"/>
        </w:numPr>
        <w:tabs>
          <w:tab w:val="left" w:pos="255"/>
        </w:tabs>
        <w:spacing w:before="152" w:line="300" w:lineRule="auto"/>
        <w:ind w:right="4542"/>
        <w:rPr>
          <w:sz w:val="14"/>
          <w:szCs w:val="14"/>
          <w:lang w:val="ru-RU"/>
        </w:rPr>
      </w:pPr>
      <w:r w:rsidRPr="00504B9E">
        <w:rPr>
          <w:sz w:val="14"/>
          <w:szCs w:val="14"/>
          <w:lang w:val="ru-RU"/>
        </w:rPr>
        <w:t>После каждого включения комбинации приборов бортовой компьютер отображает последнюю записанную информацию.</w:t>
      </w:r>
    </w:p>
    <w:p w:rsidR="00B3603F" w:rsidRPr="00504B9E" w:rsidRDefault="00B3603F" w:rsidP="004C322B">
      <w:pPr>
        <w:pStyle w:val="a5"/>
        <w:tabs>
          <w:tab w:val="left" w:pos="255"/>
        </w:tabs>
        <w:spacing w:before="152" w:line="300" w:lineRule="auto"/>
        <w:ind w:right="4542" w:firstLine="0"/>
        <w:rPr>
          <w:sz w:val="14"/>
          <w:szCs w:val="14"/>
          <w:lang w:val="ru-RU"/>
        </w:rPr>
      </w:pPr>
    </w:p>
    <w:p w:rsidR="00B3603F" w:rsidRPr="00504B9E" w:rsidRDefault="00335316" w:rsidP="004C322B">
      <w:pPr>
        <w:pStyle w:val="7"/>
        <w:spacing w:line="300" w:lineRule="auto"/>
        <w:rPr>
          <w:sz w:val="14"/>
          <w:szCs w:val="14"/>
          <w:lang w:val="ru-RU"/>
        </w:rPr>
      </w:pPr>
      <w:r w:rsidRPr="00504B9E">
        <w:rPr>
          <w:color w:val="1E6CEB"/>
          <w:spacing w:val="-2"/>
          <w:sz w:val="14"/>
          <w:szCs w:val="14"/>
          <w:lang w:val="ru-RU"/>
        </w:rPr>
        <w:t>Сброс данных бортового компьютера</w:t>
      </w:r>
    </w:p>
    <w:p w:rsidR="00B3603F" w:rsidRPr="00504B9E" w:rsidRDefault="00335316" w:rsidP="004C322B">
      <w:pPr>
        <w:pStyle w:val="a3"/>
        <w:spacing w:before="54" w:line="300" w:lineRule="auto"/>
        <w:ind w:left="28" w:right="4542"/>
        <w:rPr>
          <w:sz w:val="14"/>
          <w:szCs w:val="14"/>
          <w:lang w:val="ru-RU"/>
        </w:rPr>
      </w:pPr>
      <w:r w:rsidRPr="00504B9E">
        <w:rPr>
          <w:sz w:val="14"/>
          <w:szCs w:val="14"/>
          <w:lang w:val="ru-RU"/>
        </w:rPr>
        <w:t xml:space="preserve">В интерфейсе </w:t>
      </w:r>
      <w:r w:rsidR="00504B9E">
        <w:rPr>
          <w:sz w:val="14"/>
          <w:szCs w:val="14"/>
          <w:lang w:val="ru-RU"/>
        </w:rPr>
        <w:t>п</w:t>
      </w:r>
      <w:r w:rsidRPr="00504B9E">
        <w:rPr>
          <w:sz w:val="14"/>
          <w:szCs w:val="14"/>
          <w:lang w:val="ru-RU"/>
        </w:rPr>
        <w:t>ромежуточн</w:t>
      </w:r>
      <w:r w:rsidR="00504B9E">
        <w:rPr>
          <w:sz w:val="14"/>
          <w:szCs w:val="14"/>
          <w:lang w:val="ru-RU"/>
        </w:rPr>
        <w:t>ого</w:t>
      </w:r>
      <w:r w:rsidRPr="00504B9E">
        <w:rPr>
          <w:sz w:val="14"/>
          <w:szCs w:val="14"/>
          <w:lang w:val="ru-RU"/>
        </w:rPr>
        <w:t xml:space="preserve"> пробег</w:t>
      </w:r>
      <w:r w:rsidR="00504B9E">
        <w:rPr>
          <w:sz w:val="14"/>
          <w:szCs w:val="14"/>
          <w:lang w:val="ru-RU"/>
        </w:rPr>
        <w:t>а</w:t>
      </w:r>
      <w:r w:rsidRPr="00504B9E">
        <w:rPr>
          <w:sz w:val="14"/>
          <w:szCs w:val="14"/>
          <w:lang w:val="ru-RU"/>
        </w:rPr>
        <w:t xml:space="preserve"> или </w:t>
      </w:r>
      <w:r w:rsidR="00504B9E">
        <w:rPr>
          <w:sz w:val="14"/>
          <w:szCs w:val="14"/>
          <w:lang w:val="ru-RU"/>
        </w:rPr>
        <w:t>т</w:t>
      </w:r>
      <w:r w:rsidRPr="00504B9E">
        <w:rPr>
          <w:sz w:val="14"/>
          <w:szCs w:val="14"/>
          <w:lang w:val="ru-RU"/>
        </w:rPr>
        <w:t>екущ</w:t>
      </w:r>
      <w:r w:rsidR="00504B9E">
        <w:rPr>
          <w:sz w:val="14"/>
          <w:szCs w:val="14"/>
          <w:lang w:val="ru-RU"/>
        </w:rPr>
        <w:t>его</w:t>
      </w:r>
      <w:r w:rsidRPr="00504B9E">
        <w:rPr>
          <w:sz w:val="14"/>
          <w:szCs w:val="14"/>
          <w:lang w:val="ru-RU"/>
        </w:rPr>
        <w:t xml:space="preserve"> пробег</w:t>
      </w:r>
      <w:r w:rsidR="00504B9E">
        <w:rPr>
          <w:sz w:val="14"/>
          <w:szCs w:val="14"/>
          <w:lang w:val="ru-RU"/>
        </w:rPr>
        <w:t>а</w:t>
      </w:r>
      <w:r w:rsidRPr="00504B9E">
        <w:rPr>
          <w:sz w:val="14"/>
          <w:szCs w:val="14"/>
          <w:lang w:val="ru-RU"/>
        </w:rPr>
        <w:t xml:space="preserve"> нажмите и удерживайте кнопку </w:t>
      </w:r>
      <w:r w:rsidR="00504B9E">
        <w:rPr>
          <w:sz w:val="14"/>
          <w:szCs w:val="14"/>
          <w:lang w:val="ru-RU"/>
        </w:rPr>
        <w:t>«</w:t>
      </w:r>
      <w:r w:rsidRPr="00504B9E">
        <w:rPr>
          <w:sz w:val="14"/>
          <w:szCs w:val="14"/>
        </w:rPr>
        <w:t>TRIP</w:t>
      </w:r>
      <w:r w:rsidR="00504B9E">
        <w:rPr>
          <w:sz w:val="14"/>
          <w:szCs w:val="14"/>
          <w:lang w:val="ru-RU"/>
        </w:rPr>
        <w:t>»</w:t>
      </w:r>
      <w:r w:rsidRPr="00504B9E">
        <w:rPr>
          <w:sz w:val="14"/>
          <w:szCs w:val="14"/>
          <w:lang w:val="ru-RU"/>
        </w:rPr>
        <w:t xml:space="preserve"> на рулевом колесе, чтобы сбросить данные бортового компьютера</w:t>
      </w:r>
      <w:r w:rsidR="00504B9E" w:rsidRPr="00504B9E">
        <w:rPr>
          <w:sz w:val="14"/>
          <w:szCs w:val="14"/>
          <w:lang w:val="ru-RU"/>
        </w:rPr>
        <w:t xml:space="preserve"> соответствующего интерфейса.</w:t>
      </w:r>
    </w:p>
    <w:p w:rsidR="00B3603F" w:rsidRPr="00335316" w:rsidRDefault="00B3603F">
      <w:pPr>
        <w:pStyle w:val="a3"/>
        <w:spacing w:line="312" w:lineRule="auto"/>
        <w:rPr>
          <w:lang w:val="ru-RU"/>
        </w:rPr>
        <w:sectPr w:rsidR="00B3603F" w:rsidRPr="00335316">
          <w:pgSz w:w="8740" w:h="11910"/>
          <w:pgMar w:top="220" w:right="0" w:bottom="560" w:left="850" w:header="0" w:footer="362" w:gutter="0"/>
          <w:cols w:space="720"/>
        </w:sectPr>
      </w:pPr>
    </w:p>
    <w:p w:rsidR="00B3603F" w:rsidRPr="000344D2" w:rsidRDefault="00AB3607">
      <w:pPr>
        <w:spacing w:before="70"/>
        <w:ind w:left="28"/>
        <w:rPr>
          <w:i/>
          <w:sz w:val="18"/>
          <w:szCs w:val="18"/>
          <w:lang w:val="ru-RU"/>
        </w:rPr>
      </w:pPr>
      <w:r w:rsidRPr="000344D2">
        <w:rPr>
          <w:i/>
          <w:color w:val="007FFF"/>
          <w:spacing w:val="-2"/>
          <w:sz w:val="18"/>
          <w:szCs w:val="18"/>
          <w:lang w:val="ru-RU"/>
        </w:rPr>
        <w:lastRenderedPageBreak/>
        <w:t>Описание автомобиля</w:t>
      </w:r>
    </w:p>
    <w:p w:rsidR="00B3603F" w:rsidRPr="005F5600" w:rsidRDefault="006155B8">
      <w:pPr>
        <w:pStyle w:val="a3"/>
        <w:jc w:val="left"/>
        <w:rPr>
          <w:i/>
          <w:sz w:val="6"/>
          <w:lang w:val="ru-RU"/>
        </w:rPr>
      </w:pPr>
      <w:r>
        <w:rPr>
          <w:i/>
          <w:noProof/>
          <w:sz w:val="6"/>
        </w:rPr>
        <mc:AlternateContent>
          <mc:Choice Requires="wps">
            <w:drawing>
              <wp:anchor distT="0" distB="0" distL="0" distR="0" simplePos="0" relativeHeight="251752448"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DAA28A4" id="Graphic 134" o:spid="_x0000_s1026" style="position:absolute;margin-left:43.95pt;margin-top:4.7pt;width:348.7pt;height:.3pt;z-index:-2515640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RyX0b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5F5600" w:rsidRPr="005F5600" w:rsidRDefault="005F5600" w:rsidP="005F5600">
      <w:pPr>
        <w:tabs>
          <w:tab w:val="left" w:pos="1475"/>
          <w:tab w:val="left" w:pos="1900"/>
          <w:tab w:val="left" w:pos="2964"/>
        </w:tabs>
        <w:spacing w:before="109" w:line="237" w:lineRule="auto"/>
        <w:ind w:left="28" w:right="4542"/>
        <w:outlineLvl w:val="4"/>
        <w:rPr>
          <w:b/>
          <w:bCs/>
          <w:color w:val="1E6CEB"/>
          <w:spacing w:val="-2"/>
          <w:sz w:val="16"/>
          <w:szCs w:val="16"/>
          <w:lang w:val="ru-RU"/>
        </w:rPr>
      </w:pPr>
      <w:bookmarkStart w:id="100" w:name="Warning_and_Indicator_Lamps_"/>
      <w:bookmarkStart w:id="101" w:name="_bookmark51"/>
      <w:bookmarkStart w:id="102" w:name="_bookmark52"/>
      <w:bookmarkEnd w:id="100"/>
      <w:bookmarkEnd w:id="101"/>
      <w:bookmarkEnd w:id="102"/>
      <w:r w:rsidRPr="005F5600">
        <w:rPr>
          <w:b/>
          <w:bCs/>
          <w:color w:val="1E6CEB"/>
          <w:spacing w:val="-2"/>
          <w:sz w:val="16"/>
          <w:szCs w:val="16"/>
          <w:lang w:val="ru-RU"/>
        </w:rPr>
        <w:t>Контрольные лампы и индикаторы</w:t>
      </w:r>
    </w:p>
    <w:p w:rsidR="00B3603F" w:rsidRPr="005F5600" w:rsidRDefault="005F5600">
      <w:pPr>
        <w:pStyle w:val="a3"/>
        <w:spacing w:before="2" w:after="1"/>
        <w:jc w:val="left"/>
        <w:rPr>
          <w:b/>
          <w:bCs/>
          <w:color w:val="79C1F9"/>
          <w:spacing w:val="-2"/>
          <w:sz w:val="14"/>
          <w:szCs w:val="14"/>
        </w:rPr>
      </w:pPr>
      <w:r w:rsidRPr="005F5600">
        <w:rPr>
          <w:b/>
          <w:bCs/>
          <w:color w:val="79C1F9"/>
          <w:spacing w:val="-2"/>
          <w:sz w:val="14"/>
          <w:szCs w:val="14"/>
        </w:rPr>
        <w:t>Описание контрольных ламп и индикаторов</w:t>
      </w:r>
    </w:p>
    <w:p w:rsidR="005F5600" w:rsidRDefault="005F5600">
      <w:pPr>
        <w:pStyle w:val="a3"/>
        <w:spacing w:before="2" w:after="1"/>
        <w:jc w:val="left"/>
        <w:rPr>
          <w:b/>
          <w:sz w:val="9"/>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957"/>
        <w:gridCol w:w="3289"/>
        <w:gridCol w:w="2727"/>
      </w:tblGrid>
      <w:tr w:rsidR="000B62AB" w:rsidTr="000B62AB">
        <w:trPr>
          <w:trHeight w:val="363"/>
        </w:trPr>
        <w:tc>
          <w:tcPr>
            <w:tcW w:w="957" w:type="dxa"/>
            <w:tcBorders>
              <w:top w:val="nil"/>
              <w:left w:val="nil"/>
              <w:bottom w:val="nil"/>
              <w:right w:val="nil"/>
            </w:tcBorders>
            <w:shd w:val="clear" w:color="auto" w:fill="83C6F9"/>
          </w:tcPr>
          <w:p w:rsidR="000B62AB" w:rsidRPr="00E14529" w:rsidRDefault="000B62AB" w:rsidP="000B62AB">
            <w:pPr>
              <w:pStyle w:val="TableParagraph"/>
              <w:spacing w:before="64"/>
              <w:rPr>
                <w:b/>
                <w:sz w:val="14"/>
                <w:szCs w:val="14"/>
                <w:lang w:val="ru-RU"/>
              </w:rPr>
            </w:pPr>
            <w:r w:rsidRPr="00E14529">
              <w:rPr>
                <w:b/>
                <w:spacing w:val="-2"/>
                <w:sz w:val="14"/>
                <w:szCs w:val="14"/>
                <w:lang w:val="ru-RU"/>
              </w:rPr>
              <w:t>Изображение</w:t>
            </w:r>
          </w:p>
        </w:tc>
        <w:tc>
          <w:tcPr>
            <w:tcW w:w="3289" w:type="dxa"/>
            <w:tcBorders>
              <w:top w:val="nil"/>
              <w:left w:val="nil"/>
              <w:bottom w:val="nil"/>
              <w:right w:val="nil"/>
            </w:tcBorders>
            <w:shd w:val="clear" w:color="auto" w:fill="83C6F9"/>
          </w:tcPr>
          <w:p w:rsidR="000B62AB" w:rsidRPr="00E14529" w:rsidRDefault="000B62AB" w:rsidP="000B62AB">
            <w:pPr>
              <w:pStyle w:val="TableParagraph"/>
              <w:spacing w:before="81"/>
              <w:jc w:val="center"/>
              <w:rPr>
                <w:b/>
                <w:sz w:val="14"/>
                <w:szCs w:val="14"/>
                <w:lang w:val="ru-RU"/>
              </w:rPr>
            </w:pPr>
            <w:r w:rsidRPr="00E14529">
              <w:rPr>
                <w:b/>
                <w:spacing w:val="-4"/>
                <w:sz w:val="14"/>
                <w:szCs w:val="14"/>
                <w:lang w:val="ru-RU"/>
              </w:rPr>
              <w:t>Название</w:t>
            </w:r>
          </w:p>
        </w:tc>
        <w:tc>
          <w:tcPr>
            <w:tcW w:w="2727" w:type="dxa"/>
            <w:tcBorders>
              <w:top w:val="nil"/>
              <w:left w:val="nil"/>
              <w:bottom w:val="nil"/>
              <w:right w:val="nil"/>
            </w:tcBorders>
            <w:shd w:val="clear" w:color="auto" w:fill="83C6F9"/>
          </w:tcPr>
          <w:p w:rsidR="000B62AB" w:rsidRPr="00E14529" w:rsidRDefault="000B62AB" w:rsidP="000B62AB">
            <w:pPr>
              <w:pStyle w:val="TableParagraph"/>
              <w:spacing w:before="66"/>
              <w:ind w:left="1"/>
              <w:jc w:val="center"/>
              <w:rPr>
                <w:b/>
                <w:sz w:val="14"/>
                <w:szCs w:val="14"/>
                <w:lang w:val="ru-RU"/>
              </w:rPr>
            </w:pPr>
            <w:r w:rsidRPr="00E14529">
              <w:rPr>
                <w:b/>
                <w:spacing w:val="-2"/>
                <w:sz w:val="14"/>
                <w:szCs w:val="14"/>
                <w:lang w:val="ru-RU"/>
              </w:rPr>
              <w:t>Описание</w:t>
            </w:r>
          </w:p>
        </w:tc>
      </w:tr>
      <w:tr w:rsidR="000B62AB" w:rsidTr="000B62AB">
        <w:trPr>
          <w:trHeight w:val="531"/>
        </w:trPr>
        <w:tc>
          <w:tcPr>
            <w:tcW w:w="957" w:type="dxa"/>
            <w:tcBorders>
              <w:top w:val="nil"/>
              <w:left w:val="nil"/>
            </w:tcBorders>
          </w:tcPr>
          <w:p w:rsidR="000B62AB" w:rsidRDefault="000B62AB" w:rsidP="000B62AB">
            <w:pPr>
              <w:pStyle w:val="TableParagraph"/>
              <w:rPr>
                <w:b/>
                <w:sz w:val="15"/>
              </w:rPr>
            </w:pPr>
          </w:p>
          <w:p w:rsidR="000B62AB" w:rsidRDefault="000B62AB" w:rsidP="000B62AB">
            <w:pPr>
              <w:pStyle w:val="TableParagraph"/>
              <w:spacing w:line="192" w:lineRule="exact"/>
              <w:ind w:left="296"/>
              <w:rPr>
                <w:position w:val="-3"/>
                <w:sz w:val="19"/>
              </w:rPr>
            </w:pPr>
            <w:r>
              <w:rPr>
                <w:noProof/>
                <w:position w:val="-3"/>
                <w:sz w:val="19"/>
                <w:lang w:val="ru-RU" w:eastAsia="ru-RU"/>
              </w:rPr>
              <w:drawing>
                <wp:inline distT="0" distB="0" distL="0" distR="0" wp14:anchorId="503A0ACB" wp14:editId="5DBCE902">
                  <wp:extent cx="195071" cy="121920"/>
                  <wp:effectExtent l="0" t="0" r="0" b="0"/>
                  <wp:docPr id="1158"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50" cstate="print"/>
                          <a:stretch>
                            <a:fillRect/>
                          </a:stretch>
                        </pic:blipFill>
                        <pic:spPr>
                          <a:xfrm>
                            <a:off x="0" y="0"/>
                            <a:ext cx="195071" cy="121920"/>
                          </a:xfrm>
                          <a:prstGeom prst="rect">
                            <a:avLst/>
                          </a:prstGeom>
                        </pic:spPr>
                      </pic:pic>
                    </a:graphicData>
                  </a:graphic>
                </wp:inline>
              </w:drawing>
            </w:r>
          </w:p>
        </w:tc>
        <w:tc>
          <w:tcPr>
            <w:tcW w:w="3289" w:type="dxa"/>
            <w:vMerge w:val="restart"/>
            <w:tcBorders>
              <w:top w:val="nil"/>
            </w:tcBorders>
          </w:tcPr>
          <w:p w:rsidR="000B62AB" w:rsidRPr="00E14529" w:rsidRDefault="000B62AB" w:rsidP="000B62AB">
            <w:pPr>
              <w:pStyle w:val="TableParagraph"/>
              <w:rPr>
                <w:b/>
                <w:sz w:val="14"/>
                <w:szCs w:val="14"/>
              </w:rPr>
            </w:pPr>
          </w:p>
          <w:p w:rsidR="000B62AB" w:rsidRPr="00E14529" w:rsidRDefault="000B62AB" w:rsidP="000B62AB">
            <w:pPr>
              <w:pStyle w:val="TableParagraph"/>
              <w:spacing w:before="29"/>
              <w:rPr>
                <w:b/>
                <w:sz w:val="14"/>
                <w:szCs w:val="14"/>
              </w:rPr>
            </w:pPr>
          </w:p>
          <w:p w:rsidR="000B62AB" w:rsidRDefault="000B62AB" w:rsidP="000B62AB">
            <w:pPr>
              <w:pStyle w:val="TableParagraph"/>
              <w:ind w:left="847"/>
              <w:rPr>
                <w:spacing w:val="-2"/>
                <w:sz w:val="14"/>
                <w:szCs w:val="14"/>
                <w:lang w:val="ru-RU"/>
              </w:rPr>
            </w:pPr>
            <w:r w:rsidRPr="007655A6">
              <w:rPr>
                <w:spacing w:val="-2"/>
                <w:sz w:val="14"/>
                <w:szCs w:val="14"/>
              </w:rPr>
              <w:t xml:space="preserve">Индикатор </w:t>
            </w:r>
            <w:r>
              <w:rPr>
                <w:spacing w:val="-2"/>
                <w:sz w:val="14"/>
                <w:szCs w:val="14"/>
                <w:lang w:val="ru-RU"/>
              </w:rPr>
              <w:t xml:space="preserve">состояния </w:t>
            </w:r>
          </w:p>
          <w:p w:rsidR="000B62AB" w:rsidRPr="00E14529" w:rsidRDefault="000B62AB" w:rsidP="000B62AB">
            <w:pPr>
              <w:pStyle w:val="TableParagraph"/>
              <w:ind w:left="576"/>
              <w:rPr>
                <w:sz w:val="14"/>
                <w:szCs w:val="14"/>
              </w:rPr>
            </w:pPr>
            <w:r>
              <w:rPr>
                <w:spacing w:val="-2"/>
                <w:sz w:val="14"/>
                <w:szCs w:val="14"/>
                <w:lang w:val="ru-RU"/>
              </w:rPr>
              <w:t xml:space="preserve">         </w:t>
            </w:r>
            <w:r w:rsidRPr="007655A6">
              <w:rPr>
                <w:spacing w:val="-2"/>
                <w:sz w:val="14"/>
                <w:szCs w:val="14"/>
              </w:rPr>
              <w:t>габаритных фонарей</w:t>
            </w:r>
          </w:p>
        </w:tc>
        <w:tc>
          <w:tcPr>
            <w:tcW w:w="2727" w:type="dxa"/>
            <w:tcBorders>
              <w:top w:val="nil"/>
              <w:right w:val="nil"/>
            </w:tcBorders>
          </w:tcPr>
          <w:p w:rsidR="000B62AB" w:rsidRPr="00E14529" w:rsidRDefault="000B62AB" w:rsidP="000B62AB">
            <w:pPr>
              <w:pStyle w:val="TableParagraph"/>
              <w:spacing w:before="150"/>
              <w:ind w:left="72" w:right="74"/>
              <w:jc w:val="center"/>
              <w:rPr>
                <w:sz w:val="14"/>
                <w:szCs w:val="14"/>
                <w:lang w:val="ru-RU"/>
              </w:rPr>
            </w:pPr>
            <w:r w:rsidRPr="00E14529">
              <w:rPr>
                <w:spacing w:val="-2"/>
                <w:sz w:val="14"/>
                <w:szCs w:val="14"/>
              </w:rPr>
              <w:t>Габаритны</w:t>
            </w:r>
            <w:r>
              <w:rPr>
                <w:spacing w:val="-2"/>
                <w:sz w:val="14"/>
                <w:szCs w:val="14"/>
                <w:lang w:val="ru-RU"/>
              </w:rPr>
              <w:t>е</w:t>
            </w:r>
            <w:r w:rsidRPr="00E14529">
              <w:rPr>
                <w:spacing w:val="-2"/>
                <w:sz w:val="14"/>
                <w:szCs w:val="14"/>
              </w:rPr>
              <w:t xml:space="preserve"> фонар</w:t>
            </w:r>
            <w:r>
              <w:rPr>
                <w:spacing w:val="-2"/>
                <w:sz w:val="14"/>
                <w:szCs w:val="14"/>
                <w:lang w:val="ru-RU"/>
              </w:rPr>
              <w:t>и</w:t>
            </w:r>
            <w:r w:rsidRPr="00E14529">
              <w:rPr>
                <w:spacing w:val="-2"/>
                <w:sz w:val="14"/>
                <w:szCs w:val="14"/>
              </w:rPr>
              <w:t xml:space="preserve"> </w:t>
            </w:r>
            <w:r w:rsidRPr="00E14529">
              <w:rPr>
                <w:spacing w:val="-2"/>
                <w:sz w:val="14"/>
                <w:szCs w:val="14"/>
                <w:lang w:val="ru-RU"/>
              </w:rPr>
              <w:t>включен</w:t>
            </w:r>
            <w:r>
              <w:rPr>
                <w:spacing w:val="-2"/>
                <w:sz w:val="14"/>
                <w:szCs w:val="14"/>
                <w:lang w:val="ru-RU"/>
              </w:rPr>
              <w:t>ы</w:t>
            </w:r>
          </w:p>
        </w:tc>
      </w:tr>
      <w:tr w:rsidR="000B62AB" w:rsidTr="000B62AB">
        <w:trPr>
          <w:trHeight w:val="529"/>
        </w:trPr>
        <w:tc>
          <w:tcPr>
            <w:tcW w:w="957" w:type="dxa"/>
            <w:tcBorders>
              <w:left w:val="nil"/>
            </w:tcBorders>
          </w:tcPr>
          <w:p w:rsidR="000B62AB" w:rsidRDefault="000B62AB" w:rsidP="000B62AB">
            <w:pPr>
              <w:pStyle w:val="TableParagraph"/>
              <w:spacing w:before="10"/>
              <w:rPr>
                <w:b/>
                <w:sz w:val="14"/>
              </w:rPr>
            </w:pPr>
          </w:p>
          <w:p w:rsidR="000B62AB" w:rsidRDefault="000B62AB" w:rsidP="000B62AB">
            <w:pPr>
              <w:pStyle w:val="TableParagraph"/>
              <w:spacing w:line="192" w:lineRule="exact"/>
              <w:ind w:left="296"/>
              <w:rPr>
                <w:position w:val="-3"/>
                <w:sz w:val="19"/>
              </w:rPr>
            </w:pPr>
            <w:r>
              <w:rPr>
                <w:noProof/>
                <w:position w:val="-3"/>
                <w:sz w:val="19"/>
                <w:lang w:val="ru-RU" w:eastAsia="ru-RU"/>
              </w:rPr>
              <w:drawing>
                <wp:inline distT="0" distB="0" distL="0" distR="0" wp14:anchorId="3343D4B5" wp14:editId="4C43FB92">
                  <wp:extent cx="195071" cy="121920"/>
                  <wp:effectExtent l="0" t="0" r="0" b="0"/>
                  <wp:docPr id="1159"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51" cstate="print"/>
                          <a:stretch>
                            <a:fillRect/>
                          </a:stretch>
                        </pic:blipFill>
                        <pic:spPr>
                          <a:xfrm>
                            <a:off x="0" y="0"/>
                            <a:ext cx="195071" cy="121920"/>
                          </a:xfrm>
                          <a:prstGeom prst="rect">
                            <a:avLst/>
                          </a:prstGeom>
                        </pic:spPr>
                      </pic:pic>
                    </a:graphicData>
                  </a:graphic>
                </wp:inline>
              </w:drawing>
            </w:r>
          </w:p>
        </w:tc>
        <w:tc>
          <w:tcPr>
            <w:tcW w:w="3289" w:type="dxa"/>
            <w:vMerge/>
            <w:tcBorders>
              <w:top w:val="nil"/>
            </w:tcBorders>
          </w:tcPr>
          <w:p w:rsidR="000B62AB" w:rsidRPr="00E14529" w:rsidRDefault="000B62AB" w:rsidP="000B62AB">
            <w:pPr>
              <w:rPr>
                <w:sz w:val="14"/>
                <w:szCs w:val="14"/>
              </w:rPr>
            </w:pPr>
          </w:p>
        </w:tc>
        <w:tc>
          <w:tcPr>
            <w:tcW w:w="2727" w:type="dxa"/>
            <w:tcBorders>
              <w:right w:val="nil"/>
            </w:tcBorders>
          </w:tcPr>
          <w:p w:rsidR="000B62AB" w:rsidRPr="007655A6" w:rsidRDefault="000B62AB" w:rsidP="000B62AB">
            <w:pPr>
              <w:pStyle w:val="TableParagraph"/>
              <w:spacing w:before="148"/>
              <w:ind w:left="73" w:right="74"/>
              <w:jc w:val="center"/>
              <w:rPr>
                <w:sz w:val="14"/>
                <w:szCs w:val="14"/>
                <w:lang w:val="ru-RU"/>
              </w:rPr>
            </w:pPr>
            <w:r w:rsidRPr="00E14529">
              <w:rPr>
                <w:spacing w:val="-2"/>
                <w:sz w:val="14"/>
                <w:szCs w:val="14"/>
              </w:rPr>
              <w:t>Габаритны</w:t>
            </w:r>
            <w:r>
              <w:rPr>
                <w:spacing w:val="-2"/>
                <w:sz w:val="14"/>
                <w:szCs w:val="14"/>
                <w:lang w:val="ru-RU"/>
              </w:rPr>
              <w:t>е</w:t>
            </w:r>
            <w:r w:rsidRPr="00E14529">
              <w:rPr>
                <w:spacing w:val="-2"/>
                <w:sz w:val="14"/>
                <w:szCs w:val="14"/>
              </w:rPr>
              <w:t xml:space="preserve"> фонар</w:t>
            </w:r>
            <w:r>
              <w:rPr>
                <w:spacing w:val="-2"/>
                <w:sz w:val="14"/>
                <w:szCs w:val="14"/>
                <w:lang w:val="ru-RU"/>
              </w:rPr>
              <w:t>и</w:t>
            </w:r>
            <w:r w:rsidRPr="00E14529">
              <w:rPr>
                <w:spacing w:val="-2"/>
                <w:sz w:val="14"/>
                <w:szCs w:val="14"/>
              </w:rPr>
              <w:t xml:space="preserve"> неисправ</w:t>
            </w:r>
            <w:r>
              <w:rPr>
                <w:spacing w:val="-2"/>
                <w:sz w:val="14"/>
                <w:szCs w:val="14"/>
                <w:lang w:val="ru-RU"/>
              </w:rPr>
              <w:t>ны</w:t>
            </w:r>
          </w:p>
        </w:tc>
      </w:tr>
      <w:tr w:rsidR="000B62AB" w:rsidTr="000B62AB">
        <w:trPr>
          <w:trHeight w:val="529"/>
        </w:trPr>
        <w:tc>
          <w:tcPr>
            <w:tcW w:w="957" w:type="dxa"/>
            <w:tcBorders>
              <w:left w:val="nil"/>
            </w:tcBorders>
          </w:tcPr>
          <w:p w:rsidR="000B62AB" w:rsidRDefault="000B62AB" w:rsidP="000B62AB">
            <w:pPr>
              <w:pStyle w:val="TableParagraph"/>
              <w:spacing w:before="10"/>
              <w:rPr>
                <w:b/>
                <w:sz w:val="14"/>
              </w:rPr>
            </w:pPr>
          </w:p>
          <w:p w:rsidR="000B62AB" w:rsidRDefault="000B62AB" w:rsidP="000B62AB">
            <w:pPr>
              <w:pStyle w:val="TableParagraph"/>
              <w:spacing w:line="192" w:lineRule="exact"/>
              <w:ind w:left="296"/>
              <w:rPr>
                <w:position w:val="-3"/>
                <w:sz w:val="19"/>
              </w:rPr>
            </w:pPr>
            <w:r>
              <w:rPr>
                <w:noProof/>
                <w:position w:val="-3"/>
                <w:sz w:val="19"/>
                <w:lang w:val="ru-RU" w:eastAsia="ru-RU"/>
              </w:rPr>
              <w:drawing>
                <wp:inline distT="0" distB="0" distL="0" distR="0" wp14:anchorId="6716E561" wp14:editId="746AB62B">
                  <wp:extent cx="195071" cy="121920"/>
                  <wp:effectExtent l="0" t="0" r="0" b="0"/>
                  <wp:docPr id="1160"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2" cstate="print"/>
                          <a:stretch>
                            <a:fillRect/>
                          </a:stretch>
                        </pic:blipFill>
                        <pic:spPr>
                          <a:xfrm>
                            <a:off x="0" y="0"/>
                            <a:ext cx="195071" cy="121920"/>
                          </a:xfrm>
                          <a:prstGeom prst="rect">
                            <a:avLst/>
                          </a:prstGeom>
                        </pic:spPr>
                      </pic:pic>
                    </a:graphicData>
                  </a:graphic>
                </wp:inline>
              </w:drawing>
            </w:r>
          </w:p>
        </w:tc>
        <w:tc>
          <w:tcPr>
            <w:tcW w:w="3289" w:type="dxa"/>
          </w:tcPr>
          <w:p w:rsidR="000B62AB" w:rsidRPr="00F93817" w:rsidRDefault="000B62AB" w:rsidP="000B62AB">
            <w:pPr>
              <w:pStyle w:val="TableParagraph"/>
              <w:spacing w:before="147"/>
              <w:jc w:val="center"/>
              <w:rPr>
                <w:sz w:val="14"/>
                <w:szCs w:val="14"/>
                <w:lang w:val="ru-RU"/>
              </w:rPr>
            </w:pPr>
            <w:r w:rsidRPr="00F93817">
              <w:rPr>
                <w:sz w:val="14"/>
                <w:szCs w:val="14"/>
                <w:lang w:val="ru-RU"/>
              </w:rPr>
              <w:t xml:space="preserve">Индикатор </w:t>
            </w:r>
            <w:r>
              <w:rPr>
                <w:sz w:val="14"/>
                <w:szCs w:val="14"/>
                <w:lang w:val="ru-RU"/>
              </w:rPr>
              <w:t xml:space="preserve">состояния </w:t>
            </w:r>
            <w:r w:rsidRPr="00F93817">
              <w:rPr>
                <w:sz w:val="14"/>
                <w:szCs w:val="14"/>
                <w:lang w:val="ru-RU"/>
              </w:rPr>
              <w:t>дальнего света фар</w:t>
            </w:r>
          </w:p>
        </w:tc>
        <w:tc>
          <w:tcPr>
            <w:tcW w:w="2727" w:type="dxa"/>
            <w:tcBorders>
              <w:right w:val="nil"/>
            </w:tcBorders>
          </w:tcPr>
          <w:p w:rsidR="000B62AB" w:rsidRPr="00E14529" w:rsidRDefault="000B62AB" w:rsidP="000B62AB">
            <w:pPr>
              <w:pStyle w:val="TableParagraph"/>
              <w:spacing w:before="147"/>
              <w:ind w:left="72" w:right="74"/>
              <w:jc w:val="center"/>
              <w:rPr>
                <w:sz w:val="14"/>
                <w:szCs w:val="14"/>
              </w:rPr>
            </w:pPr>
            <w:r w:rsidRPr="00E14529">
              <w:rPr>
                <w:sz w:val="14"/>
                <w:szCs w:val="14"/>
              </w:rPr>
              <w:t xml:space="preserve">Дальний свет </w:t>
            </w:r>
            <w:r>
              <w:rPr>
                <w:sz w:val="14"/>
                <w:szCs w:val="14"/>
                <w:lang w:val="ru-RU"/>
              </w:rPr>
              <w:t xml:space="preserve">фар </w:t>
            </w:r>
            <w:r w:rsidRPr="00E14529">
              <w:rPr>
                <w:sz w:val="14"/>
                <w:szCs w:val="14"/>
              </w:rPr>
              <w:t>включен</w:t>
            </w:r>
          </w:p>
        </w:tc>
      </w:tr>
      <w:tr w:rsidR="000B62AB" w:rsidRPr="00912C8C" w:rsidTr="000B62AB">
        <w:trPr>
          <w:trHeight w:val="529"/>
        </w:trPr>
        <w:tc>
          <w:tcPr>
            <w:tcW w:w="957" w:type="dxa"/>
            <w:tcBorders>
              <w:left w:val="nil"/>
            </w:tcBorders>
          </w:tcPr>
          <w:p w:rsidR="000B62AB" w:rsidRDefault="000B62AB" w:rsidP="000B62AB">
            <w:pPr>
              <w:pStyle w:val="TableParagraph"/>
              <w:spacing w:before="9" w:after="1"/>
              <w:rPr>
                <w:b/>
                <w:sz w:val="14"/>
              </w:rPr>
            </w:pPr>
          </w:p>
          <w:p w:rsidR="000B62AB" w:rsidRDefault="000B62AB" w:rsidP="000B62AB">
            <w:pPr>
              <w:pStyle w:val="TableParagraph"/>
              <w:spacing w:line="192" w:lineRule="exact"/>
              <w:ind w:left="316"/>
              <w:rPr>
                <w:position w:val="-3"/>
                <w:sz w:val="19"/>
              </w:rPr>
            </w:pPr>
            <w:r>
              <w:rPr>
                <w:noProof/>
                <w:position w:val="-3"/>
                <w:sz w:val="19"/>
                <w:lang w:val="ru-RU" w:eastAsia="ru-RU"/>
              </w:rPr>
              <w:drawing>
                <wp:inline distT="0" distB="0" distL="0" distR="0" wp14:anchorId="3CDB7A18" wp14:editId="4AE7C8E7">
                  <wp:extent cx="170687" cy="121920"/>
                  <wp:effectExtent l="0" t="0" r="0" b="0"/>
                  <wp:docPr id="1161"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53" cstate="print"/>
                          <a:stretch>
                            <a:fillRect/>
                          </a:stretch>
                        </pic:blipFill>
                        <pic:spPr>
                          <a:xfrm>
                            <a:off x="0" y="0"/>
                            <a:ext cx="170687" cy="121920"/>
                          </a:xfrm>
                          <a:prstGeom prst="rect">
                            <a:avLst/>
                          </a:prstGeom>
                        </pic:spPr>
                      </pic:pic>
                    </a:graphicData>
                  </a:graphic>
                </wp:inline>
              </w:drawing>
            </w:r>
          </w:p>
        </w:tc>
        <w:tc>
          <w:tcPr>
            <w:tcW w:w="3289" w:type="dxa"/>
          </w:tcPr>
          <w:p w:rsidR="000B62AB" w:rsidRPr="00E14529" w:rsidRDefault="000B62AB" w:rsidP="000B62AB">
            <w:pPr>
              <w:pStyle w:val="TableParagraph"/>
              <w:spacing w:before="148"/>
              <w:jc w:val="center"/>
              <w:rPr>
                <w:sz w:val="14"/>
                <w:szCs w:val="14"/>
                <w:lang w:val="ru-RU"/>
              </w:rPr>
            </w:pPr>
            <w:r w:rsidRPr="00E14529">
              <w:rPr>
                <w:sz w:val="14"/>
                <w:szCs w:val="14"/>
                <w:lang w:val="ru-RU"/>
              </w:rPr>
              <w:t>Предупреждающий индикатор неисправности дальнего света</w:t>
            </w:r>
            <w:r>
              <w:rPr>
                <w:sz w:val="14"/>
                <w:szCs w:val="14"/>
                <w:lang w:val="ru-RU"/>
              </w:rPr>
              <w:t xml:space="preserve"> фар</w:t>
            </w:r>
          </w:p>
        </w:tc>
        <w:tc>
          <w:tcPr>
            <w:tcW w:w="2727" w:type="dxa"/>
            <w:tcBorders>
              <w:right w:val="nil"/>
            </w:tcBorders>
          </w:tcPr>
          <w:p w:rsidR="000B62AB" w:rsidRPr="00B67496" w:rsidRDefault="000B62AB" w:rsidP="000B62AB">
            <w:pPr>
              <w:pStyle w:val="TableParagraph"/>
              <w:spacing w:before="148"/>
              <w:ind w:left="72" w:right="74"/>
              <w:jc w:val="center"/>
              <w:rPr>
                <w:sz w:val="14"/>
                <w:szCs w:val="14"/>
                <w:lang w:val="ru-RU"/>
              </w:rPr>
            </w:pPr>
            <w:r w:rsidRPr="00B67496">
              <w:rPr>
                <w:sz w:val="14"/>
                <w:szCs w:val="14"/>
                <w:lang w:val="ru-RU"/>
              </w:rPr>
              <w:t>Система</w:t>
            </w:r>
            <w:r>
              <w:rPr>
                <w:sz w:val="14"/>
                <w:szCs w:val="14"/>
                <w:lang w:val="ru-RU"/>
              </w:rPr>
              <w:t xml:space="preserve"> дальнего</w:t>
            </w:r>
            <w:r w:rsidRPr="00B67496">
              <w:rPr>
                <w:sz w:val="14"/>
                <w:szCs w:val="14"/>
                <w:lang w:val="ru-RU"/>
              </w:rPr>
              <w:t xml:space="preserve"> света фар неисправна</w:t>
            </w:r>
          </w:p>
        </w:tc>
      </w:tr>
      <w:tr w:rsidR="000B62AB" w:rsidTr="000B62AB">
        <w:trPr>
          <w:trHeight w:val="529"/>
        </w:trPr>
        <w:tc>
          <w:tcPr>
            <w:tcW w:w="957" w:type="dxa"/>
            <w:tcBorders>
              <w:left w:val="nil"/>
            </w:tcBorders>
          </w:tcPr>
          <w:p w:rsidR="000B62AB" w:rsidRPr="00B67496" w:rsidRDefault="000B62AB" w:rsidP="000B62AB">
            <w:pPr>
              <w:pStyle w:val="TableParagraph"/>
              <w:spacing w:before="10"/>
              <w:rPr>
                <w:b/>
                <w:sz w:val="14"/>
                <w:lang w:val="ru-RU"/>
              </w:rPr>
            </w:pPr>
          </w:p>
          <w:p w:rsidR="000B62AB" w:rsidRDefault="000B62AB" w:rsidP="000B62AB">
            <w:pPr>
              <w:pStyle w:val="TableParagraph"/>
              <w:spacing w:line="192" w:lineRule="exact"/>
              <w:ind w:left="299"/>
              <w:rPr>
                <w:position w:val="-3"/>
                <w:sz w:val="19"/>
              </w:rPr>
            </w:pPr>
            <w:r>
              <w:rPr>
                <w:noProof/>
                <w:position w:val="-3"/>
                <w:sz w:val="19"/>
                <w:lang w:val="ru-RU" w:eastAsia="ru-RU"/>
              </w:rPr>
              <w:drawing>
                <wp:inline distT="0" distB="0" distL="0" distR="0" wp14:anchorId="39132C1F" wp14:editId="2F9071D0">
                  <wp:extent cx="193547" cy="121920"/>
                  <wp:effectExtent l="0" t="0" r="0" b="0"/>
                  <wp:docPr id="1162"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54" cstate="print"/>
                          <a:stretch>
                            <a:fillRect/>
                          </a:stretch>
                        </pic:blipFill>
                        <pic:spPr>
                          <a:xfrm>
                            <a:off x="0" y="0"/>
                            <a:ext cx="193547" cy="121920"/>
                          </a:xfrm>
                          <a:prstGeom prst="rect">
                            <a:avLst/>
                          </a:prstGeom>
                        </pic:spPr>
                      </pic:pic>
                    </a:graphicData>
                  </a:graphic>
                </wp:inline>
              </w:drawing>
            </w:r>
          </w:p>
        </w:tc>
        <w:tc>
          <w:tcPr>
            <w:tcW w:w="3289" w:type="dxa"/>
          </w:tcPr>
          <w:p w:rsidR="000B62AB" w:rsidRPr="007655A6" w:rsidRDefault="003C3EFD" w:rsidP="000B62AB">
            <w:pPr>
              <w:pStyle w:val="TableParagraph"/>
              <w:spacing w:before="165"/>
              <w:jc w:val="center"/>
              <w:rPr>
                <w:sz w:val="14"/>
                <w:szCs w:val="14"/>
                <w:lang w:val="ru-RU"/>
              </w:rPr>
            </w:pPr>
            <w:r w:rsidRPr="00F93817">
              <w:rPr>
                <w:sz w:val="14"/>
                <w:szCs w:val="14"/>
                <w:lang w:val="ru-RU"/>
              </w:rPr>
              <w:t>Индикатор</w:t>
            </w:r>
            <w:r>
              <w:rPr>
                <w:sz w:val="14"/>
                <w:szCs w:val="14"/>
                <w:lang w:val="ru-RU"/>
              </w:rPr>
              <w:t xml:space="preserve"> </w:t>
            </w:r>
            <w:r w:rsidRPr="00F93817">
              <w:rPr>
                <w:sz w:val="14"/>
                <w:szCs w:val="14"/>
                <w:lang w:val="ru-RU"/>
              </w:rPr>
              <w:t>состояния</w:t>
            </w:r>
            <w:r w:rsidR="000B62AB">
              <w:rPr>
                <w:sz w:val="14"/>
                <w:szCs w:val="14"/>
                <w:lang w:val="ru-RU"/>
              </w:rPr>
              <w:t xml:space="preserve"> </w:t>
            </w:r>
            <w:r w:rsidR="000B62AB" w:rsidRPr="00F93817">
              <w:rPr>
                <w:sz w:val="14"/>
                <w:szCs w:val="14"/>
                <w:lang w:val="ru-RU"/>
              </w:rPr>
              <w:t>ближнего света</w:t>
            </w:r>
            <w:r w:rsidR="000B62AB">
              <w:rPr>
                <w:sz w:val="14"/>
                <w:szCs w:val="14"/>
                <w:lang w:val="ru-RU"/>
              </w:rPr>
              <w:t xml:space="preserve"> фар</w:t>
            </w:r>
          </w:p>
        </w:tc>
        <w:tc>
          <w:tcPr>
            <w:tcW w:w="2727" w:type="dxa"/>
            <w:tcBorders>
              <w:right w:val="nil"/>
            </w:tcBorders>
          </w:tcPr>
          <w:p w:rsidR="000B62AB" w:rsidRPr="00E14529" w:rsidRDefault="000B62AB" w:rsidP="000B62AB">
            <w:pPr>
              <w:pStyle w:val="TableParagraph"/>
              <w:spacing w:before="165"/>
              <w:ind w:left="72" w:right="74"/>
              <w:jc w:val="center"/>
              <w:rPr>
                <w:sz w:val="14"/>
                <w:szCs w:val="14"/>
              </w:rPr>
            </w:pPr>
            <w:r w:rsidRPr="00E14529">
              <w:rPr>
                <w:sz w:val="14"/>
                <w:szCs w:val="14"/>
              </w:rPr>
              <w:t xml:space="preserve">Ближний свет </w:t>
            </w:r>
            <w:r>
              <w:rPr>
                <w:sz w:val="14"/>
                <w:szCs w:val="14"/>
                <w:lang w:val="ru-RU"/>
              </w:rPr>
              <w:t xml:space="preserve">фар </w:t>
            </w:r>
            <w:r w:rsidRPr="00E14529">
              <w:rPr>
                <w:sz w:val="14"/>
                <w:szCs w:val="14"/>
              </w:rPr>
              <w:t>включен</w:t>
            </w:r>
          </w:p>
        </w:tc>
      </w:tr>
      <w:tr w:rsidR="000B62AB" w:rsidRPr="00912C8C" w:rsidTr="000B62AB">
        <w:trPr>
          <w:trHeight w:val="529"/>
        </w:trPr>
        <w:tc>
          <w:tcPr>
            <w:tcW w:w="957" w:type="dxa"/>
            <w:tcBorders>
              <w:left w:val="nil"/>
            </w:tcBorders>
          </w:tcPr>
          <w:p w:rsidR="000B62AB" w:rsidRDefault="000B62AB" w:rsidP="000B62AB">
            <w:pPr>
              <w:pStyle w:val="TableParagraph"/>
              <w:spacing w:before="10"/>
              <w:rPr>
                <w:b/>
                <w:sz w:val="14"/>
              </w:rPr>
            </w:pPr>
          </w:p>
          <w:p w:rsidR="000B62AB" w:rsidRDefault="000B62AB" w:rsidP="000B62AB">
            <w:pPr>
              <w:pStyle w:val="TableParagraph"/>
              <w:spacing w:line="192" w:lineRule="exact"/>
              <w:ind w:left="296"/>
              <w:rPr>
                <w:position w:val="-3"/>
                <w:sz w:val="19"/>
              </w:rPr>
            </w:pPr>
            <w:r>
              <w:rPr>
                <w:noProof/>
                <w:position w:val="-3"/>
                <w:sz w:val="19"/>
                <w:lang w:val="ru-RU" w:eastAsia="ru-RU"/>
              </w:rPr>
              <w:drawing>
                <wp:inline distT="0" distB="0" distL="0" distR="0" wp14:anchorId="536AF627" wp14:editId="49721BD8">
                  <wp:extent cx="195071" cy="121920"/>
                  <wp:effectExtent l="0" t="0" r="0" b="0"/>
                  <wp:docPr id="1163"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55" cstate="print"/>
                          <a:stretch>
                            <a:fillRect/>
                          </a:stretch>
                        </pic:blipFill>
                        <pic:spPr>
                          <a:xfrm>
                            <a:off x="0" y="0"/>
                            <a:ext cx="195071" cy="121920"/>
                          </a:xfrm>
                          <a:prstGeom prst="rect">
                            <a:avLst/>
                          </a:prstGeom>
                        </pic:spPr>
                      </pic:pic>
                    </a:graphicData>
                  </a:graphic>
                </wp:inline>
              </w:drawing>
            </w:r>
          </w:p>
        </w:tc>
        <w:tc>
          <w:tcPr>
            <w:tcW w:w="3289" w:type="dxa"/>
          </w:tcPr>
          <w:p w:rsidR="000B62AB" w:rsidRPr="00E14529" w:rsidRDefault="000B62AB" w:rsidP="000B62AB">
            <w:pPr>
              <w:pStyle w:val="TableParagraph"/>
              <w:spacing w:before="148"/>
              <w:jc w:val="center"/>
              <w:rPr>
                <w:sz w:val="14"/>
                <w:szCs w:val="14"/>
                <w:lang w:val="ru-RU"/>
              </w:rPr>
            </w:pPr>
            <w:r w:rsidRPr="00E14529">
              <w:rPr>
                <w:sz w:val="14"/>
                <w:szCs w:val="14"/>
                <w:lang w:val="ru-RU"/>
              </w:rPr>
              <w:t>Предупреждающий индикатор неисправности ближнего света</w:t>
            </w:r>
            <w:r>
              <w:rPr>
                <w:sz w:val="14"/>
                <w:szCs w:val="14"/>
                <w:lang w:val="ru-RU"/>
              </w:rPr>
              <w:t xml:space="preserve"> фар</w:t>
            </w:r>
          </w:p>
        </w:tc>
        <w:tc>
          <w:tcPr>
            <w:tcW w:w="2727" w:type="dxa"/>
            <w:tcBorders>
              <w:right w:val="nil"/>
            </w:tcBorders>
          </w:tcPr>
          <w:p w:rsidR="000B62AB" w:rsidRPr="00B67496" w:rsidRDefault="000B62AB" w:rsidP="000B62AB">
            <w:pPr>
              <w:pStyle w:val="TableParagraph"/>
              <w:spacing w:before="148"/>
              <w:ind w:left="72" w:right="74"/>
              <w:jc w:val="center"/>
              <w:rPr>
                <w:sz w:val="14"/>
                <w:szCs w:val="14"/>
                <w:lang w:val="ru-RU"/>
              </w:rPr>
            </w:pPr>
            <w:r>
              <w:rPr>
                <w:sz w:val="14"/>
                <w:szCs w:val="14"/>
                <w:lang w:val="ru-RU"/>
              </w:rPr>
              <w:t xml:space="preserve">Система ближнего света фар </w:t>
            </w:r>
            <w:r w:rsidRPr="00B67496">
              <w:rPr>
                <w:sz w:val="14"/>
                <w:szCs w:val="14"/>
                <w:lang w:val="ru-RU"/>
              </w:rPr>
              <w:t>неисправ</w:t>
            </w:r>
            <w:r>
              <w:rPr>
                <w:sz w:val="14"/>
                <w:szCs w:val="14"/>
                <w:lang w:val="ru-RU"/>
              </w:rPr>
              <w:t>на</w:t>
            </w:r>
          </w:p>
        </w:tc>
      </w:tr>
      <w:tr w:rsidR="000B62AB" w:rsidRPr="00912C8C" w:rsidTr="000B62AB">
        <w:trPr>
          <w:trHeight w:val="529"/>
        </w:trPr>
        <w:tc>
          <w:tcPr>
            <w:tcW w:w="957" w:type="dxa"/>
            <w:tcBorders>
              <w:left w:val="nil"/>
            </w:tcBorders>
          </w:tcPr>
          <w:p w:rsidR="000B62AB" w:rsidRPr="00B67496" w:rsidRDefault="000B62AB" w:rsidP="000B62AB">
            <w:pPr>
              <w:pStyle w:val="TableParagraph"/>
              <w:spacing w:before="10" w:after="1"/>
              <w:rPr>
                <w:b/>
                <w:sz w:val="14"/>
                <w:lang w:val="ru-RU"/>
              </w:rPr>
            </w:pPr>
          </w:p>
          <w:p w:rsidR="000B62AB" w:rsidRDefault="000B62AB" w:rsidP="000B62AB">
            <w:pPr>
              <w:pStyle w:val="TableParagraph"/>
              <w:spacing w:line="172" w:lineRule="exact"/>
              <w:ind w:left="318"/>
              <w:rPr>
                <w:position w:val="-2"/>
                <w:sz w:val="17"/>
              </w:rPr>
            </w:pPr>
            <w:r>
              <w:rPr>
                <w:noProof/>
                <w:position w:val="-2"/>
                <w:sz w:val="17"/>
                <w:lang w:val="ru-RU" w:eastAsia="ru-RU"/>
              </w:rPr>
              <w:drawing>
                <wp:inline distT="0" distB="0" distL="0" distR="0" wp14:anchorId="39A319F7" wp14:editId="4127F32B">
                  <wp:extent cx="169164" cy="109727"/>
                  <wp:effectExtent l="0" t="0" r="0" b="0"/>
                  <wp:docPr id="1164"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56" cstate="print"/>
                          <a:stretch>
                            <a:fillRect/>
                          </a:stretch>
                        </pic:blipFill>
                        <pic:spPr>
                          <a:xfrm>
                            <a:off x="0" y="0"/>
                            <a:ext cx="169164" cy="109727"/>
                          </a:xfrm>
                          <a:prstGeom prst="rect">
                            <a:avLst/>
                          </a:prstGeom>
                        </pic:spPr>
                      </pic:pic>
                    </a:graphicData>
                  </a:graphic>
                </wp:inline>
              </w:drawing>
            </w:r>
          </w:p>
        </w:tc>
        <w:tc>
          <w:tcPr>
            <w:tcW w:w="3289" w:type="dxa"/>
            <w:vMerge w:val="restart"/>
          </w:tcPr>
          <w:p w:rsidR="000B62AB" w:rsidRPr="00E14529" w:rsidRDefault="000B62AB" w:rsidP="000B62AB">
            <w:pPr>
              <w:pStyle w:val="TableParagraph"/>
              <w:spacing w:before="131"/>
              <w:rPr>
                <w:b/>
                <w:sz w:val="14"/>
                <w:szCs w:val="14"/>
              </w:rPr>
            </w:pPr>
          </w:p>
          <w:p w:rsidR="000B62AB" w:rsidRPr="00E14529" w:rsidRDefault="000B62AB" w:rsidP="000B62AB">
            <w:pPr>
              <w:pStyle w:val="TableParagraph"/>
              <w:spacing w:line="268" w:lineRule="auto"/>
              <w:ind w:left="345"/>
              <w:rPr>
                <w:sz w:val="14"/>
                <w:szCs w:val="14"/>
                <w:lang w:val="ru-RU"/>
              </w:rPr>
            </w:pPr>
            <w:r w:rsidRPr="00E14529">
              <w:rPr>
                <w:sz w:val="14"/>
                <w:szCs w:val="14"/>
                <w:lang w:val="ru-RU"/>
              </w:rPr>
              <w:t>Индикатор</w:t>
            </w:r>
            <w:r>
              <w:rPr>
                <w:sz w:val="14"/>
                <w:szCs w:val="14"/>
                <w:lang w:val="ru-RU"/>
              </w:rPr>
              <w:t xml:space="preserve"> состояния системы</w:t>
            </w:r>
            <w:r w:rsidRPr="00E14529">
              <w:rPr>
                <w:sz w:val="14"/>
                <w:szCs w:val="14"/>
                <w:lang w:val="ru-RU"/>
              </w:rPr>
              <w:t xml:space="preserve"> интеллектуального </w:t>
            </w:r>
            <w:r>
              <w:rPr>
                <w:sz w:val="14"/>
                <w:szCs w:val="14"/>
                <w:lang w:val="ru-RU"/>
              </w:rPr>
              <w:t xml:space="preserve">управления </w:t>
            </w:r>
            <w:r w:rsidRPr="00E14529">
              <w:rPr>
                <w:sz w:val="14"/>
                <w:szCs w:val="14"/>
                <w:lang w:val="ru-RU"/>
              </w:rPr>
              <w:t>дальн</w:t>
            </w:r>
            <w:r>
              <w:rPr>
                <w:sz w:val="14"/>
                <w:szCs w:val="14"/>
                <w:lang w:val="ru-RU"/>
              </w:rPr>
              <w:t>им</w:t>
            </w:r>
            <w:r w:rsidRPr="00E14529">
              <w:rPr>
                <w:sz w:val="14"/>
                <w:szCs w:val="14"/>
                <w:lang w:val="ru-RU"/>
              </w:rPr>
              <w:t xml:space="preserve"> свет</w:t>
            </w:r>
            <w:r>
              <w:rPr>
                <w:sz w:val="14"/>
                <w:szCs w:val="14"/>
                <w:lang w:val="ru-RU"/>
              </w:rPr>
              <w:t>ом</w:t>
            </w:r>
            <w:r w:rsidRPr="00E14529">
              <w:rPr>
                <w:spacing w:val="-12"/>
                <w:sz w:val="14"/>
                <w:szCs w:val="14"/>
                <w:lang w:val="ru-RU"/>
              </w:rPr>
              <w:t xml:space="preserve"> </w:t>
            </w:r>
            <w:r w:rsidRPr="00E14529">
              <w:rPr>
                <w:sz w:val="14"/>
                <w:szCs w:val="14"/>
                <w:lang w:val="ru-RU"/>
              </w:rPr>
              <w:t>(</w:t>
            </w:r>
            <w:r w:rsidRPr="00E14529">
              <w:rPr>
                <w:sz w:val="14"/>
                <w:szCs w:val="14"/>
              </w:rPr>
              <w:t>IHBC</w:t>
            </w:r>
            <w:r w:rsidRPr="00E14529">
              <w:rPr>
                <w:sz w:val="14"/>
                <w:szCs w:val="14"/>
                <w:lang w:val="ru-RU"/>
              </w:rPr>
              <w:t>)</w:t>
            </w:r>
            <w:r w:rsidRPr="00E14529">
              <w:rPr>
                <w:spacing w:val="-2"/>
                <w:sz w:val="14"/>
                <w:szCs w:val="14"/>
                <w:lang w:val="ru-RU"/>
              </w:rPr>
              <w:t>*</w:t>
            </w:r>
          </w:p>
        </w:tc>
        <w:tc>
          <w:tcPr>
            <w:tcW w:w="2727" w:type="dxa"/>
            <w:tcBorders>
              <w:right w:val="nil"/>
            </w:tcBorders>
          </w:tcPr>
          <w:p w:rsidR="000B62AB" w:rsidRPr="00B67496" w:rsidRDefault="000B62AB" w:rsidP="000B62AB">
            <w:pPr>
              <w:pStyle w:val="TableParagraph"/>
              <w:spacing w:before="147"/>
              <w:ind w:left="72" w:right="74"/>
              <w:jc w:val="center"/>
              <w:rPr>
                <w:sz w:val="14"/>
                <w:szCs w:val="14"/>
                <w:lang w:val="ru-RU"/>
              </w:rPr>
            </w:pPr>
            <w:r>
              <w:rPr>
                <w:sz w:val="14"/>
                <w:szCs w:val="14"/>
                <w:lang w:val="ru-RU"/>
              </w:rPr>
              <w:t>Система и</w:t>
            </w:r>
            <w:r w:rsidRPr="00B67496">
              <w:rPr>
                <w:sz w:val="14"/>
                <w:szCs w:val="14"/>
                <w:lang w:val="ru-RU"/>
              </w:rPr>
              <w:t>нтеллектуальн</w:t>
            </w:r>
            <w:r>
              <w:rPr>
                <w:sz w:val="14"/>
                <w:szCs w:val="14"/>
                <w:lang w:val="ru-RU"/>
              </w:rPr>
              <w:t>ого управления</w:t>
            </w:r>
            <w:r w:rsidRPr="00B67496">
              <w:rPr>
                <w:sz w:val="14"/>
                <w:szCs w:val="14"/>
                <w:lang w:val="ru-RU"/>
              </w:rPr>
              <w:t xml:space="preserve"> дальни</w:t>
            </w:r>
            <w:r>
              <w:rPr>
                <w:sz w:val="14"/>
                <w:szCs w:val="14"/>
                <w:lang w:val="ru-RU"/>
              </w:rPr>
              <w:t>м</w:t>
            </w:r>
            <w:r w:rsidRPr="00B67496">
              <w:rPr>
                <w:sz w:val="14"/>
                <w:szCs w:val="14"/>
                <w:lang w:val="ru-RU"/>
              </w:rPr>
              <w:t xml:space="preserve"> свет</w:t>
            </w:r>
            <w:r>
              <w:rPr>
                <w:sz w:val="14"/>
                <w:szCs w:val="14"/>
                <w:lang w:val="ru-RU"/>
              </w:rPr>
              <w:t>ом</w:t>
            </w:r>
            <w:r w:rsidRPr="00B67496">
              <w:rPr>
                <w:sz w:val="14"/>
                <w:szCs w:val="14"/>
                <w:lang w:val="ru-RU"/>
              </w:rPr>
              <w:t xml:space="preserve"> включен</w:t>
            </w:r>
            <w:r>
              <w:rPr>
                <w:sz w:val="14"/>
                <w:szCs w:val="14"/>
                <w:lang w:val="ru-RU"/>
              </w:rPr>
              <w:t>а</w:t>
            </w:r>
          </w:p>
        </w:tc>
      </w:tr>
      <w:tr w:rsidR="000B62AB" w:rsidRPr="00912C8C" w:rsidTr="000B62AB">
        <w:trPr>
          <w:trHeight w:val="529"/>
        </w:trPr>
        <w:tc>
          <w:tcPr>
            <w:tcW w:w="957" w:type="dxa"/>
            <w:tcBorders>
              <w:left w:val="nil"/>
            </w:tcBorders>
          </w:tcPr>
          <w:p w:rsidR="000B62AB" w:rsidRPr="00B67496" w:rsidRDefault="000B62AB" w:rsidP="000B62AB">
            <w:pPr>
              <w:pStyle w:val="TableParagraph"/>
              <w:spacing w:before="10"/>
              <w:rPr>
                <w:b/>
                <w:sz w:val="14"/>
                <w:lang w:val="ru-RU"/>
              </w:rPr>
            </w:pPr>
          </w:p>
          <w:p w:rsidR="000B62AB" w:rsidRDefault="000B62AB" w:rsidP="000B62AB">
            <w:pPr>
              <w:pStyle w:val="TableParagraph"/>
              <w:spacing w:line="192" w:lineRule="exact"/>
              <w:ind w:left="296"/>
              <w:rPr>
                <w:position w:val="-3"/>
                <w:sz w:val="19"/>
              </w:rPr>
            </w:pPr>
            <w:r>
              <w:rPr>
                <w:noProof/>
                <w:position w:val="-3"/>
                <w:sz w:val="19"/>
                <w:lang w:val="ru-RU" w:eastAsia="ru-RU"/>
              </w:rPr>
              <w:drawing>
                <wp:inline distT="0" distB="0" distL="0" distR="0" wp14:anchorId="34A89BAD" wp14:editId="43691AA2">
                  <wp:extent cx="195071" cy="121920"/>
                  <wp:effectExtent l="0" t="0" r="0" b="0"/>
                  <wp:docPr id="1165"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57" cstate="print"/>
                          <a:stretch>
                            <a:fillRect/>
                          </a:stretch>
                        </pic:blipFill>
                        <pic:spPr>
                          <a:xfrm>
                            <a:off x="0" y="0"/>
                            <a:ext cx="195071" cy="121920"/>
                          </a:xfrm>
                          <a:prstGeom prst="rect">
                            <a:avLst/>
                          </a:prstGeom>
                        </pic:spPr>
                      </pic:pic>
                    </a:graphicData>
                  </a:graphic>
                </wp:inline>
              </w:drawing>
            </w:r>
          </w:p>
        </w:tc>
        <w:tc>
          <w:tcPr>
            <w:tcW w:w="3289" w:type="dxa"/>
            <w:vMerge/>
            <w:tcBorders>
              <w:top w:val="nil"/>
            </w:tcBorders>
          </w:tcPr>
          <w:p w:rsidR="000B62AB" w:rsidRPr="00E14529" w:rsidRDefault="000B62AB" w:rsidP="000B62AB">
            <w:pPr>
              <w:rPr>
                <w:sz w:val="14"/>
                <w:szCs w:val="14"/>
              </w:rPr>
            </w:pPr>
          </w:p>
        </w:tc>
        <w:tc>
          <w:tcPr>
            <w:tcW w:w="2727" w:type="dxa"/>
            <w:tcBorders>
              <w:right w:val="nil"/>
            </w:tcBorders>
          </w:tcPr>
          <w:p w:rsidR="000B62AB" w:rsidRPr="00B67496" w:rsidRDefault="000B62AB" w:rsidP="000B62AB">
            <w:pPr>
              <w:pStyle w:val="TableParagraph"/>
              <w:spacing w:before="148"/>
              <w:ind w:left="72" w:right="74"/>
              <w:jc w:val="center"/>
              <w:rPr>
                <w:sz w:val="14"/>
                <w:szCs w:val="14"/>
                <w:lang w:val="ru-RU"/>
              </w:rPr>
            </w:pPr>
            <w:r>
              <w:rPr>
                <w:sz w:val="14"/>
                <w:szCs w:val="14"/>
                <w:lang w:val="ru-RU"/>
              </w:rPr>
              <w:t>Система</w:t>
            </w:r>
            <w:r w:rsidRPr="00B67496">
              <w:rPr>
                <w:sz w:val="14"/>
                <w:szCs w:val="14"/>
                <w:lang w:val="ru-RU"/>
              </w:rPr>
              <w:t xml:space="preserve"> интеллектуального управления дальним светом неисправ</w:t>
            </w:r>
            <w:r>
              <w:rPr>
                <w:sz w:val="14"/>
                <w:szCs w:val="14"/>
                <w:lang w:val="ru-RU"/>
              </w:rPr>
              <w:t>на</w:t>
            </w:r>
          </w:p>
        </w:tc>
      </w:tr>
      <w:tr w:rsidR="000B62AB" w:rsidTr="000B62AB">
        <w:trPr>
          <w:trHeight w:val="529"/>
        </w:trPr>
        <w:tc>
          <w:tcPr>
            <w:tcW w:w="957" w:type="dxa"/>
            <w:tcBorders>
              <w:left w:val="nil"/>
            </w:tcBorders>
          </w:tcPr>
          <w:p w:rsidR="000B62AB" w:rsidRPr="00B67496" w:rsidRDefault="000B62AB" w:rsidP="000B62AB">
            <w:pPr>
              <w:pStyle w:val="TableParagraph"/>
              <w:spacing w:before="11"/>
              <w:rPr>
                <w:b/>
                <w:sz w:val="11"/>
                <w:lang w:val="ru-RU"/>
              </w:rPr>
            </w:pPr>
          </w:p>
          <w:p w:rsidR="000B62AB" w:rsidRDefault="000B62AB" w:rsidP="000B62AB">
            <w:pPr>
              <w:pStyle w:val="TableParagraph"/>
              <w:ind w:left="292"/>
              <w:rPr>
                <w:sz w:val="20"/>
              </w:rPr>
            </w:pPr>
            <w:r>
              <w:rPr>
                <w:noProof/>
                <w:sz w:val="20"/>
                <w:lang w:val="ru-RU" w:eastAsia="ru-RU"/>
              </w:rPr>
              <w:drawing>
                <wp:inline distT="0" distB="0" distL="0" distR="0" wp14:anchorId="322F8A13" wp14:editId="64D0D0D8">
                  <wp:extent cx="192024" cy="164591"/>
                  <wp:effectExtent l="0" t="0" r="0" b="0"/>
                  <wp:docPr id="1166"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58" cstate="print"/>
                          <a:stretch>
                            <a:fillRect/>
                          </a:stretch>
                        </pic:blipFill>
                        <pic:spPr>
                          <a:xfrm>
                            <a:off x="0" y="0"/>
                            <a:ext cx="192024" cy="164591"/>
                          </a:xfrm>
                          <a:prstGeom prst="rect">
                            <a:avLst/>
                          </a:prstGeom>
                        </pic:spPr>
                      </pic:pic>
                    </a:graphicData>
                  </a:graphic>
                </wp:inline>
              </w:drawing>
            </w:r>
          </w:p>
        </w:tc>
        <w:tc>
          <w:tcPr>
            <w:tcW w:w="3289" w:type="dxa"/>
          </w:tcPr>
          <w:p w:rsidR="000B62AB" w:rsidRPr="00E14529" w:rsidRDefault="000B62AB" w:rsidP="000B62AB">
            <w:pPr>
              <w:pStyle w:val="TableParagraph"/>
              <w:spacing w:before="148"/>
              <w:jc w:val="center"/>
              <w:rPr>
                <w:sz w:val="14"/>
                <w:szCs w:val="14"/>
                <w:lang w:val="ru-RU"/>
              </w:rPr>
            </w:pPr>
            <w:r w:rsidRPr="00E14529">
              <w:rPr>
                <w:sz w:val="14"/>
                <w:szCs w:val="14"/>
                <w:lang w:val="ru-RU"/>
              </w:rPr>
              <w:t>Индикатор задн</w:t>
            </w:r>
            <w:r>
              <w:rPr>
                <w:sz w:val="14"/>
                <w:szCs w:val="14"/>
                <w:lang w:val="ru-RU"/>
              </w:rPr>
              <w:t>его</w:t>
            </w:r>
            <w:r w:rsidRPr="00E14529">
              <w:rPr>
                <w:sz w:val="14"/>
                <w:szCs w:val="14"/>
                <w:lang w:val="ru-RU"/>
              </w:rPr>
              <w:t xml:space="preserve"> противотуманн</w:t>
            </w:r>
            <w:r>
              <w:rPr>
                <w:sz w:val="14"/>
                <w:szCs w:val="14"/>
                <w:lang w:val="ru-RU"/>
              </w:rPr>
              <w:t xml:space="preserve">ого </w:t>
            </w:r>
            <w:r w:rsidRPr="00E14529">
              <w:rPr>
                <w:sz w:val="14"/>
                <w:szCs w:val="14"/>
                <w:lang w:val="ru-RU"/>
              </w:rPr>
              <w:t>фонар</w:t>
            </w:r>
            <w:r>
              <w:rPr>
                <w:sz w:val="14"/>
                <w:szCs w:val="14"/>
                <w:lang w:val="ru-RU"/>
              </w:rPr>
              <w:t>я</w:t>
            </w:r>
          </w:p>
        </w:tc>
        <w:tc>
          <w:tcPr>
            <w:tcW w:w="2727" w:type="dxa"/>
            <w:tcBorders>
              <w:right w:val="nil"/>
            </w:tcBorders>
          </w:tcPr>
          <w:p w:rsidR="000B62AB" w:rsidRPr="00E14529" w:rsidRDefault="000B62AB" w:rsidP="000B62AB">
            <w:pPr>
              <w:pStyle w:val="TableParagraph"/>
              <w:spacing w:before="148"/>
              <w:ind w:left="72" w:right="74"/>
              <w:jc w:val="center"/>
              <w:rPr>
                <w:sz w:val="14"/>
                <w:szCs w:val="14"/>
              </w:rPr>
            </w:pPr>
            <w:r w:rsidRPr="00E14529">
              <w:rPr>
                <w:sz w:val="14"/>
                <w:szCs w:val="14"/>
              </w:rPr>
              <w:t>Задний противотуманный фонарь включен</w:t>
            </w:r>
          </w:p>
        </w:tc>
      </w:tr>
      <w:tr w:rsidR="000B62AB" w:rsidTr="000B62AB">
        <w:trPr>
          <w:trHeight w:val="529"/>
        </w:trPr>
        <w:tc>
          <w:tcPr>
            <w:tcW w:w="957" w:type="dxa"/>
            <w:tcBorders>
              <w:left w:val="nil"/>
            </w:tcBorders>
          </w:tcPr>
          <w:p w:rsidR="000B62AB" w:rsidRDefault="000B62AB" w:rsidP="000B62AB">
            <w:pPr>
              <w:pStyle w:val="TableParagraph"/>
              <w:spacing w:before="10"/>
              <w:rPr>
                <w:b/>
                <w:sz w:val="9"/>
              </w:rPr>
            </w:pPr>
          </w:p>
          <w:p w:rsidR="000B62AB" w:rsidRDefault="000B62AB" w:rsidP="000B62AB">
            <w:pPr>
              <w:pStyle w:val="TableParagraph"/>
              <w:ind w:left="296"/>
              <w:rPr>
                <w:sz w:val="20"/>
              </w:rPr>
            </w:pPr>
            <w:r>
              <w:rPr>
                <w:noProof/>
                <w:sz w:val="20"/>
                <w:lang w:val="ru-RU" w:eastAsia="ru-RU"/>
              </w:rPr>
              <w:drawing>
                <wp:inline distT="0" distB="0" distL="0" distR="0" wp14:anchorId="39E8D56C" wp14:editId="345059BD">
                  <wp:extent cx="182880" cy="182880"/>
                  <wp:effectExtent l="0" t="0" r="0" b="0"/>
                  <wp:docPr id="1167"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59" cstate="print"/>
                          <a:stretch>
                            <a:fillRect/>
                          </a:stretch>
                        </pic:blipFill>
                        <pic:spPr>
                          <a:xfrm>
                            <a:off x="0" y="0"/>
                            <a:ext cx="182880" cy="182880"/>
                          </a:xfrm>
                          <a:prstGeom prst="rect">
                            <a:avLst/>
                          </a:prstGeom>
                        </pic:spPr>
                      </pic:pic>
                    </a:graphicData>
                  </a:graphic>
                </wp:inline>
              </w:drawing>
            </w:r>
          </w:p>
        </w:tc>
        <w:tc>
          <w:tcPr>
            <w:tcW w:w="3289" w:type="dxa"/>
          </w:tcPr>
          <w:p w:rsidR="000B62AB" w:rsidRPr="00E14529" w:rsidRDefault="000B62AB" w:rsidP="000B62AB">
            <w:pPr>
              <w:pStyle w:val="TableParagraph"/>
              <w:spacing w:before="148"/>
              <w:jc w:val="center"/>
              <w:rPr>
                <w:sz w:val="14"/>
                <w:szCs w:val="14"/>
              </w:rPr>
            </w:pPr>
            <w:r w:rsidRPr="00E14529">
              <w:rPr>
                <w:sz w:val="14"/>
                <w:szCs w:val="14"/>
              </w:rPr>
              <w:t xml:space="preserve">Индикатор левого </w:t>
            </w:r>
            <w:r w:rsidRPr="00EE6E34">
              <w:rPr>
                <w:sz w:val="14"/>
                <w:szCs w:val="14"/>
              </w:rPr>
              <w:t>указателя поворота</w:t>
            </w:r>
          </w:p>
        </w:tc>
        <w:tc>
          <w:tcPr>
            <w:tcW w:w="2727" w:type="dxa"/>
            <w:tcBorders>
              <w:right w:val="nil"/>
            </w:tcBorders>
          </w:tcPr>
          <w:p w:rsidR="000B62AB" w:rsidRPr="00E14529" w:rsidRDefault="000B62AB" w:rsidP="000B62AB">
            <w:pPr>
              <w:pStyle w:val="TableParagraph"/>
              <w:spacing w:before="148"/>
              <w:ind w:left="71" w:right="74"/>
              <w:jc w:val="center"/>
              <w:rPr>
                <w:sz w:val="14"/>
                <w:szCs w:val="14"/>
              </w:rPr>
            </w:pPr>
            <w:r w:rsidRPr="00E14529">
              <w:rPr>
                <w:sz w:val="14"/>
                <w:szCs w:val="14"/>
              </w:rPr>
              <w:t>Левый</w:t>
            </w:r>
            <w:r>
              <w:rPr>
                <w:sz w:val="14"/>
                <w:szCs w:val="14"/>
                <w:lang w:val="ru-RU"/>
              </w:rPr>
              <w:t xml:space="preserve"> указатель</w:t>
            </w:r>
            <w:r w:rsidRPr="00E14529">
              <w:rPr>
                <w:sz w:val="14"/>
                <w:szCs w:val="14"/>
              </w:rPr>
              <w:t xml:space="preserve"> поворот</w:t>
            </w:r>
            <w:r>
              <w:rPr>
                <w:sz w:val="14"/>
                <w:szCs w:val="14"/>
                <w:lang w:val="ru-RU"/>
              </w:rPr>
              <w:t>а</w:t>
            </w:r>
            <w:r w:rsidRPr="00E14529">
              <w:rPr>
                <w:sz w:val="14"/>
                <w:szCs w:val="14"/>
              </w:rPr>
              <w:t xml:space="preserve"> включен</w:t>
            </w:r>
          </w:p>
        </w:tc>
      </w:tr>
      <w:tr w:rsidR="000B62AB" w:rsidTr="000B62AB">
        <w:trPr>
          <w:trHeight w:val="529"/>
        </w:trPr>
        <w:tc>
          <w:tcPr>
            <w:tcW w:w="957" w:type="dxa"/>
            <w:tcBorders>
              <w:left w:val="nil"/>
            </w:tcBorders>
          </w:tcPr>
          <w:p w:rsidR="000B62AB" w:rsidRDefault="000B62AB" w:rsidP="000B62AB">
            <w:pPr>
              <w:pStyle w:val="TableParagraph"/>
              <w:spacing w:before="9" w:after="1"/>
              <w:rPr>
                <w:b/>
                <w:sz w:val="9"/>
              </w:rPr>
            </w:pPr>
          </w:p>
          <w:p w:rsidR="000B62AB" w:rsidRDefault="000B62AB" w:rsidP="000B62AB">
            <w:pPr>
              <w:pStyle w:val="TableParagraph"/>
              <w:ind w:left="316"/>
              <w:rPr>
                <w:sz w:val="20"/>
              </w:rPr>
            </w:pPr>
            <w:r>
              <w:rPr>
                <w:noProof/>
                <w:sz w:val="20"/>
                <w:lang w:val="ru-RU" w:eastAsia="ru-RU"/>
              </w:rPr>
              <w:drawing>
                <wp:inline distT="0" distB="0" distL="0" distR="0" wp14:anchorId="098F88C5" wp14:editId="627EB0A0">
                  <wp:extent cx="182880" cy="182880"/>
                  <wp:effectExtent l="0" t="0" r="0" b="0"/>
                  <wp:docPr id="1168"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60" cstate="print"/>
                          <a:stretch>
                            <a:fillRect/>
                          </a:stretch>
                        </pic:blipFill>
                        <pic:spPr>
                          <a:xfrm>
                            <a:off x="0" y="0"/>
                            <a:ext cx="182880" cy="182880"/>
                          </a:xfrm>
                          <a:prstGeom prst="rect">
                            <a:avLst/>
                          </a:prstGeom>
                        </pic:spPr>
                      </pic:pic>
                    </a:graphicData>
                  </a:graphic>
                </wp:inline>
              </w:drawing>
            </w:r>
          </w:p>
        </w:tc>
        <w:tc>
          <w:tcPr>
            <w:tcW w:w="3289" w:type="dxa"/>
          </w:tcPr>
          <w:p w:rsidR="000B62AB" w:rsidRPr="00EE6E34" w:rsidRDefault="000B62AB" w:rsidP="000B62AB">
            <w:pPr>
              <w:pStyle w:val="TableParagraph"/>
              <w:spacing w:before="148"/>
              <w:jc w:val="center"/>
              <w:rPr>
                <w:sz w:val="14"/>
                <w:szCs w:val="14"/>
                <w:lang w:val="ru-RU"/>
              </w:rPr>
            </w:pPr>
            <w:r w:rsidRPr="00E14529">
              <w:rPr>
                <w:spacing w:val="-2"/>
                <w:sz w:val="14"/>
                <w:szCs w:val="14"/>
              </w:rPr>
              <w:t xml:space="preserve">Индикатор правого </w:t>
            </w:r>
            <w:r>
              <w:rPr>
                <w:sz w:val="14"/>
                <w:szCs w:val="14"/>
                <w:lang w:val="ru-RU"/>
              </w:rPr>
              <w:t>указателя поворота</w:t>
            </w:r>
          </w:p>
        </w:tc>
        <w:tc>
          <w:tcPr>
            <w:tcW w:w="2727" w:type="dxa"/>
            <w:tcBorders>
              <w:right w:val="nil"/>
            </w:tcBorders>
          </w:tcPr>
          <w:p w:rsidR="000B62AB" w:rsidRPr="00E14529" w:rsidRDefault="000B62AB" w:rsidP="000B62AB">
            <w:pPr>
              <w:pStyle w:val="TableParagraph"/>
              <w:spacing w:before="148"/>
              <w:ind w:left="72" w:right="74"/>
              <w:jc w:val="center"/>
              <w:rPr>
                <w:sz w:val="14"/>
                <w:szCs w:val="14"/>
                <w:lang w:val="ru-RU"/>
              </w:rPr>
            </w:pPr>
            <w:r w:rsidRPr="00E14529">
              <w:rPr>
                <w:sz w:val="14"/>
                <w:szCs w:val="14"/>
              </w:rPr>
              <w:t xml:space="preserve">Правый </w:t>
            </w:r>
            <w:r>
              <w:rPr>
                <w:sz w:val="14"/>
                <w:szCs w:val="14"/>
                <w:lang w:val="ru-RU"/>
              </w:rPr>
              <w:t xml:space="preserve">указатель </w:t>
            </w:r>
            <w:r w:rsidRPr="00E14529">
              <w:rPr>
                <w:sz w:val="14"/>
                <w:szCs w:val="14"/>
              </w:rPr>
              <w:t>поворот</w:t>
            </w:r>
            <w:r>
              <w:rPr>
                <w:sz w:val="14"/>
                <w:szCs w:val="14"/>
                <w:lang w:val="ru-RU"/>
              </w:rPr>
              <w:t xml:space="preserve">а </w:t>
            </w:r>
            <w:r w:rsidRPr="00E14529">
              <w:rPr>
                <w:sz w:val="14"/>
                <w:szCs w:val="14"/>
              </w:rPr>
              <w:t>включен</w:t>
            </w:r>
          </w:p>
        </w:tc>
      </w:tr>
      <w:tr w:rsidR="000B62AB" w:rsidRPr="0087285A" w:rsidTr="000B62AB">
        <w:trPr>
          <w:trHeight w:val="529"/>
        </w:trPr>
        <w:tc>
          <w:tcPr>
            <w:tcW w:w="957" w:type="dxa"/>
            <w:tcBorders>
              <w:left w:val="nil"/>
            </w:tcBorders>
          </w:tcPr>
          <w:p w:rsidR="000B62AB" w:rsidRDefault="000B62AB" w:rsidP="000B62AB">
            <w:pPr>
              <w:pStyle w:val="TableParagraph"/>
              <w:spacing w:before="10"/>
              <w:rPr>
                <w:b/>
                <w:sz w:val="14"/>
              </w:rPr>
            </w:pPr>
          </w:p>
          <w:p w:rsidR="000B62AB" w:rsidRDefault="000B62AB" w:rsidP="000B62AB">
            <w:pPr>
              <w:pStyle w:val="TableParagraph"/>
              <w:spacing w:line="192" w:lineRule="exact"/>
              <w:ind w:left="299"/>
              <w:rPr>
                <w:position w:val="-3"/>
                <w:sz w:val="19"/>
              </w:rPr>
            </w:pPr>
            <w:r>
              <w:rPr>
                <w:noProof/>
                <w:position w:val="-3"/>
                <w:sz w:val="19"/>
                <w:lang w:val="ru-RU" w:eastAsia="ru-RU"/>
              </w:rPr>
              <w:drawing>
                <wp:inline distT="0" distB="0" distL="0" distR="0" wp14:anchorId="314AD9C5" wp14:editId="1F9126C5">
                  <wp:extent cx="181356" cy="121919"/>
                  <wp:effectExtent l="0" t="0" r="0" b="0"/>
                  <wp:docPr id="1169"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61" cstate="print"/>
                          <a:stretch>
                            <a:fillRect/>
                          </a:stretch>
                        </pic:blipFill>
                        <pic:spPr>
                          <a:xfrm>
                            <a:off x="0" y="0"/>
                            <a:ext cx="181356" cy="121919"/>
                          </a:xfrm>
                          <a:prstGeom prst="rect">
                            <a:avLst/>
                          </a:prstGeom>
                        </pic:spPr>
                      </pic:pic>
                    </a:graphicData>
                  </a:graphic>
                </wp:inline>
              </w:drawing>
            </w:r>
          </w:p>
        </w:tc>
        <w:tc>
          <w:tcPr>
            <w:tcW w:w="3289" w:type="dxa"/>
          </w:tcPr>
          <w:p w:rsidR="000B62AB" w:rsidRPr="00EE6E34" w:rsidRDefault="000B62AB" w:rsidP="000B62AB">
            <w:pPr>
              <w:pStyle w:val="TableParagraph"/>
              <w:jc w:val="center"/>
              <w:rPr>
                <w:spacing w:val="-2"/>
                <w:sz w:val="14"/>
                <w:szCs w:val="14"/>
                <w:lang w:val="ru-RU"/>
              </w:rPr>
            </w:pPr>
            <w:r w:rsidRPr="00EE6E34">
              <w:rPr>
                <w:spacing w:val="-2"/>
                <w:sz w:val="14"/>
                <w:szCs w:val="14"/>
                <w:lang w:val="ru-RU"/>
              </w:rPr>
              <w:t>Контрольная лампа неисправности</w:t>
            </w:r>
          </w:p>
          <w:p w:rsidR="000B62AB" w:rsidRPr="00EE6E34" w:rsidRDefault="000B62AB" w:rsidP="000B62AB">
            <w:pPr>
              <w:pStyle w:val="TableParagraph"/>
              <w:jc w:val="center"/>
              <w:rPr>
                <w:spacing w:val="-2"/>
                <w:sz w:val="14"/>
                <w:szCs w:val="14"/>
                <w:lang w:val="ru-RU"/>
              </w:rPr>
            </w:pPr>
            <w:r w:rsidRPr="00EE6E34">
              <w:rPr>
                <w:spacing w:val="-2"/>
                <w:sz w:val="14"/>
                <w:szCs w:val="14"/>
                <w:lang w:val="ru-RU"/>
              </w:rPr>
              <w:t>системы снижения токсичности</w:t>
            </w:r>
          </w:p>
          <w:p w:rsidR="000B62AB" w:rsidRPr="00E14529" w:rsidRDefault="000B62AB" w:rsidP="000B62AB">
            <w:pPr>
              <w:pStyle w:val="TableParagraph"/>
              <w:jc w:val="center"/>
              <w:rPr>
                <w:sz w:val="14"/>
                <w:szCs w:val="14"/>
                <w:lang w:val="ru-RU"/>
              </w:rPr>
            </w:pPr>
            <w:r w:rsidRPr="00EE6E34">
              <w:rPr>
                <w:spacing w:val="-2"/>
                <w:sz w:val="14"/>
                <w:szCs w:val="14"/>
                <w:lang w:val="ru-RU"/>
              </w:rPr>
              <w:t>отработавших газов</w:t>
            </w:r>
          </w:p>
        </w:tc>
        <w:tc>
          <w:tcPr>
            <w:tcW w:w="2727" w:type="dxa"/>
            <w:tcBorders>
              <w:right w:val="nil"/>
            </w:tcBorders>
          </w:tcPr>
          <w:p w:rsidR="000B62AB" w:rsidRPr="00E14529" w:rsidRDefault="000B62AB" w:rsidP="000B62AB">
            <w:pPr>
              <w:pStyle w:val="TableParagraph"/>
              <w:spacing w:before="148"/>
              <w:ind w:left="72" w:right="74"/>
              <w:jc w:val="center"/>
              <w:rPr>
                <w:sz w:val="14"/>
                <w:szCs w:val="14"/>
                <w:lang w:val="ru-RU"/>
              </w:rPr>
            </w:pPr>
            <w:r>
              <w:rPr>
                <w:spacing w:val="-2"/>
                <w:sz w:val="14"/>
                <w:szCs w:val="14"/>
                <w:lang w:val="ru-RU"/>
              </w:rPr>
              <w:t>Система неисправна</w:t>
            </w:r>
          </w:p>
        </w:tc>
      </w:tr>
      <w:tr w:rsidR="000B62AB" w:rsidTr="000B62AB">
        <w:trPr>
          <w:trHeight w:val="529"/>
        </w:trPr>
        <w:tc>
          <w:tcPr>
            <w:tcW w:w="957" w:type="dxa"/>
            <w:tcBorders>
              <w:left w:val="nil"/>
            </w:tcBorders>
          </w:tcPr>
          <w:p w:rsidR="000B62AB" w:rsidRPr="0087285A" w:rsidRDefault="000B62AB" w:rsidP="000B62AB">
            <w:pPr>
              <w:pStyle w:val="TableParagraph"/>
              <w:spacing w:before="10"/>
              <w:rPr>
                <w:b/>
                <w:sz w:val="14"/>
                <w:lang w:val="ru-RU"/>
              </w:rPr>
            </w:pPr>
          </w:p>
          <w:p w:rsidR="000B62AB" w:rsidRDefault="000B62AB" w:rsidP="000B62AB">
            <w:pPr>
              <w:pStyle w:val="TableParagraph"/>
              <w:spacing w:line="192" w:lineRule="exact"/>
              <w:ind w:left="299"/>
              <w:rPr>
                <w:position w:val="-3"/>
                <w:sz w:val="19"/>
              </w:rPr>
            </w:pPr>
            <w:r>
              <w:rPr>
                <w:noProof/>
                <w:position w:val="-3"/>
                <w:sz w:val="19"/>
                <w:lang w:val="ru-RU" w:eastAsia="ru-RU"/>
              </w:rPr>
              <w:drawing>
                <wp:inline distT="0" distB="0" distL="0" distR="0" wp14:anchorId="1E8922FE" wp14:editId="0E10326F">
                  <wp:extent cx="181356" cy="121919"/>
                  <wp:effectExtent l="0" t="0" r="0" b="0"/>
                  <wp:docPr id="1170"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62" cstate="print"/>
                          <a:stretch>
                            <a:fillRect/>
                          </a:stretch>
                        </pic:blipFill>
                        <pic:spPr>
                          <a:xfrm>
                            <a:off x="0" y="0"/>
                            <a:ext cx="181356" cy="121919"/>
                          </a:xfrm>
                          <a:prstGeom prst="rect">
                            <a:avLst/>
                          </a:prstGeom>
                        </pic:spPr>
                      </pic:pic>
                    </a:graphicData>
                  </a:graphic>
                </wp:inline>
              </w:drawing>
            </w:r>
          </w:p>
        </w:tc>
        <w:tc>
          <w:tcPr>
            <w:tcW w:w="3289" w:type="dxa"/>
          </w:tcPr>
          <w:p w:rsidR="000B62AB" w:rsidRPr="00E14529" w:rsidRDefault="000B62AB" w:rsidP="000B62AB">
            <w:pPr>
              <w:pStyle w:val="TableParagraph"/>
              <w:spacing w:before="148"/>
              <w:jc w:val="center"/>
              <w:rPr>
                <w:sz w:val="14"/>
                <w:szCs w:val="14"/>
                <w:lang w:val="ru-RU"/>
              </w:rPr>
            </w:pPr>
            <w:r>
              <w:rPr>
                <w:spacing w:val="-2"/>
                <w:sz w:val="14"/>
                <w:szCs w:val="14"/>
                <w:lang w:val="ru-RU"/>
              </w:rPr>
              <w:t>Контрольная лампа</w:t>
            </w:r>
            <w:r w:rsidRPr="00E14529">
              <w:rPr>
                <w:spacing w:val="-2"/>
                <w:sz w:val="14"/>
                <w:szCs w:val="14"/>
                <w:lang w:val="ru-RU"/>
              </w:rPr>
              <w:t xml:space="preserve"> неисправности двигателя</w:t>
            </w:r>
          </w:p>
        </w:tc>
        <w:tc>
          <w:tcPr>
            <w:tcW w:w="2727" w:type="dxa"/>
            <w:tcBorders>
              <w:right w:val="nil"/>
            </w:tcBorders>
          </w:tcPr>
          <w:p w:rsidR="000B62AB" w:rsidRPr="00B67496" w:rsidRDefault="000B62AB" w:rsidP="000B62AB">
            <w:pPr>
              <w:pStyle w:val="TableParagraph"/>
              <w:spacing w:before="148"/>
              <w:ind w:left="72" w:right="74"/>
              <w:jc w:val="center"/>
              <w:rPr>
                <w:sz w:val="14"/>
                <w:szCs w:val="14"/>
                <w:lang w:val="ru-RU"/>
              </w:rPr>
            </w:pPr>
            <w:r>
              <w:rPr>
                <w:sz w:val="14"/>
                <w:szCs w:val="14"/>
                <w:lang w:val="ru-RU"/>
              </w:rPr>
              <w:t>Д</w:t>
            </w:r>
            <w:r w:rsidRPr="00E14529">
              <w:rPr>
                <w:sz w:val="14"/>
                <w:szCs w:val="14"/>
              </w:rPr>
              <w:t>вигател</w:t>
            </w:r>
            <w:r>
              <w:rPr>
                <w:sz w:val="14"/>
                <w:szCs w:val="14"/>
                <w:lang w:val="ru-RU"/>
              </w:rPr>
              <w:t>ь</w:t>
            </w:r>
            <w:r w:rsidRPr="00E14529">
              <w:rPr>
                <w:sz w:val="14"/>
                <w:szCs w:val="14"/>
              </w:rPr>
              <w:t xml:space="preserve"> неисправ</w:t>
            </w:r>
            <w:r>
              <w:rPr>
                <w:sz w:val="14"/>
                <w:szCs w:val="14"/>
                <w:lang w:val="ru-RU"/>
              </w:rPr>
              <w:t>ен</w:t>
            </w:r>
          </w:p>
        </w:tc>
      </w:tr>
      <w:tr w:rsidR="000B62AB" w:rsidTr="000B62AB">
        <w:trPr>
          <w:trHeight w:val="529"/>
        </w:trPr>
        <w:tc>
          <w:tcPr>
            <w:tcW w:w="957" w:type="dxa"/>
            <w:tcBorders>
              <w:left w:val="nil"/>
            </w:tcBorders>
          </w:tcPr>
          <w:p w:rsidR="000B62AB" w:rsidRDefault="000B62AB" w:rsidP="000B62AB">
            <w:pPr>
              <w:pStyle w:val="TableParagraph"/>
              <w:spacing w:before="3"/>
              <w:rPr>
                <w:b/>
                <w:sz w:val="18"/>
              </w:rPr>
            </w:pPr>
          </w:p>
          <w:p w:rsidR="000B62AB" w:rsidRDefault="000B62AB" w:rsidP="000B62AB">
            <w:pPr>
              <w:pStyle w:val="TableParagraph"/>
              <w:spacing w:line="115" w:lineRule="exact"/>
              <w:ind w:left="299"/>
              <w:rPr>
                <w:position w:val="-1"/>
                <w:sz w:val="11"/>
              </w:rPr>
            </w:pPr>
            <w:r>
              <w:rPr>
                <w:noProof/>
                <w:position w:val="-1"/>
                <w:sz w:val="11"/>
                <w:lang w:val="ru-RU" w:eastAsia="ru-RU"/>
              </w:rPr>
              <w:drawing>
                <wp:inline distT="0" distB="0" distL="0" distR="0" wp14:anchorId="1E6B7CBB" wp14:editId="1C9CD273">
                  <wp:extent cx="193548" cy="73152"/>
                  <wp:effectExtent l="0" t="0" r="0" b="0"/>
                  <wp:docPr id="1171"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63" cstate="print"/>
                          <a:stretch>
                            <a:fillRect/>
                          </a:stretch>
                        </pic:blipFill>
                        <pic:spPr>
                          <a:xfrm>
                            <a:off x="0" y="0"/>
                            <a:ext cx="193548" cy="73152"/>
                          </a:xfrm>
                          <a:prstGeom prst="rect">
                            <a:avLst/>
                          </a:prstGeom>
                        </pic:spPr>
                      </pic:pic>
                    </a:graphicData>
                  </a:graphic>
                </wp:inline>
              </w:drawing>
            </w:r>
          </w:p>
        </w:tc>
        <w:tc>
          <w:tcPr>
            <w:tcW w:w="3289" w:type="dxa"/>
          </w:tcPr>
          <w:p w:rsidR="000B62AB" w:rsidRPr="00E14529" w:rsidRDefault="000B62AB" w:rsidP="000B62AB">
            <w:pPr>
              <w:pStyle w:val="TableParagraph"/>
              <w:spacing w:before="147"/>
              <w:jc w:val="center"/>
              <w:rPr>
                <w:sz w:val="14"/>
                <w:szCs w:val="14"/>
                <w:lang w:val="ru-RU"/>
              </w:rPr>
            </w:pPr>
            <w:r>
              <w:rPr>
                <w:spacing w:val="-2"/>
                <w:sz w:val="14"/>
                <w:szCs w:val="14"/>
                <w:lang w:val="ru-RU"/>
              </w:rPr>
              <w:t>Контрольная лампа</w:t>
            </w:r>
            <w:r w:rsidRPr="00E14529">
              <w:rPr>
                <w:spacing w:val="-2"/>
                <w:sz w:val="14"/>
                <w:szCs w:val="14"/>
                <w:lang w:val="ru-RU"/>
              </w:rPr>
              <w:t xml:space="preserve"> низкого давления</w:t>
            </w:r>
            <w:r>
              <w:rPr>
                <w:spacing w:val="-2"/>
                <w:sz w:val="14"/>
                <w:szCs w:val="14"/>
                <w:lang w:val="ru-RU"/>
              </w:rPr>
              <w:t xml:space="preserve"> моторного </w:t>
            </w:r>
            <w:r w:rsidRPr="00E14529">
              <w:rPr>
                <w:spacing w:val="-2"/>
                <w:sz w:val="14"/>
                <w:szCs w:val="14"/>
                <w:lang w:val="ru-RU"/>
              </w:rPr>
              <w:t>масла</w:t>
            </w:r>
          </w:p>
        </w:tc>
        <w:tc>
          <w:tcPr>
            <w:tcW w:w="2727" w:type="dxa"/>
            <w:tcBorders>
              <w:right w:val="nil"/>
            </w:tcBorders>
          </w:tcPr>
          <w:p w:rsidR="000B62AB" w:rsidRPr="00E14529" w:rsidRDefault="000B62AB" w:rsidP="000B62AB">
            <w:pPr>
              <w:pStyle w:val="TableParagraph"/>
              <w:spacing w:before="150"/>
              <w:ind w:left="72" w:right="74"/>
              <w:jc w:val="center"/>
              <w:rPr>
                <w:sz w:val="14"/>
                <w:szCs w:val="14"/>
              </w:rPr>
            </w:pPr>
            <w:r w:rsidRPr="00E14529">
              <w:rPr>
                <w:sz w:val="14"/>
                <w:szCs w:val="14"/>
              </w:rPr>
              <w:t>Давление масла низкое</w:t>
            </w:r>
          </w:p>
        </w:tc>
      </w:tr>
      <w:tr w:rsidR="000B62AB" w:rsidTr="000B62AB">
        <w:trPr>
          <w:trHeight w:val="529"/>
        </w:trPr>
        <w:tc>
          <w:tcPr>
            <w:tcW w:w="957" w:type="dxa"/>
            <w:tcBorders>
              <w:left w:val="nil"/>
            </w:tcBorders>
          </w:tcPr>
          <w:p w:rsidR="000B62AB" w:rsidRDefault="000B62AB" w:rsidP="000B62AB">
            <w:pPr>
              <w:pStyle w:val="TableParagraph"/>
              <w:spacing w:before="6"/>
              <w:rPr>
                <w:b/>
                <w:sz w:val="11"/>
              </w:rPr>
            </w:pPr>
          </w:p>
          <w:p w:rsidR="000B62AB" w:rsidRDefault="000B62AB" w:rsidP="000B62AB">
            <w:pPr>
              <w:pStyle w:val="TableParagraph"/>
              <w:ind w:left="316"/>
              <w:rPr>
                <w:sz w:val="20"/>
              </w:rPr>
            </w:pPr>
            <w:r>
              <w:rPr>
                <w:noProof/>
                <w:sz w:val="20"/>
                <w:lang w:val="ru-RU" w:eastAsia="ru-RU"/>
              </w:rPr>
              <w:drawing>
                <wp:inline distT="0" distB="0" distL="0" distR="0" wp14:anchorId="47424850" wp14:editId="54DD0A4A">
                  <wp:extent cx="170687" cy="170687"/>
                  <wp:effectExtent l="0" t="0" r="0" b="0"/>
                  <wp:docPr id="1172"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64" cstate="print"/>
                          <a:stretch>
                            <a:fillRect/>
                          </a:stretch>
                        </pic:blipFill>
                        <pic:spPr>
                          <a:xfrm>
                            <a:off x="0" y="0"/>
                            <a:ext cx="170687" cy="170687"/>
                          </a:xfrm>
                          <a:prstGeom prst="rect">
                            <a:avLst/>
                          </a:prstGeom>
                        </pic:spPr>
                      </pic:pic>
                    </a:graphicData>
                  </a:graphic>
                </wp:inline>
              </w:drawing>
            </w:r>
          </w:p>
        </w:tc>
        <w:tc>
          <w:tcPr>
            <w:tcW w:w="3289" w:type="dxa"/>
          </w:tcPr>
          <w:p w:rsidR="000B62AB" w:rsidRPr="00E14529" w:rsidRDefault="000B62AB" w:rsidP="000B62AB">
            <w:pPr>
              <w:pStyle w:val="TableParagraph"/>
              <w:spacing w:before="148"/>
              <w:jc w:val="center"/>
              <w:rPr>
                <w:sz w:val="14"/>
                <w:szCs w:val="14"/>
                <w:lang w:val="ru-RU"/>
              </w:rPr>
            </w:pPr>
            <w:r>
              <w:rPr>
                <w:spacing w:val="-2"/>
                <w:sz w:val="14"/>
                <w:szCs w:val="14"/>
                <w:lang w:val="ru-RU"/>
              </w:rPr>
              <w:t>Контрольная лампа</w:t>
            </w:r>
            <w:r w:rsidRPr="00E14529">
              <w:rPr>
                <w:spacing w:val="-2"/>
                <w:sz w:val="14"/>
                <w:szCs w:val="14"/>
                <w:lang w:val="ru-RU"/>
              </w:rPr>
              <w:t xml:space="preserve"> неисправности</w:t>
            </w:r>
            <w:r>
              <w:rPr>
                <w:spacing w:val="-2"/>
                <w:sz w:val="14"/>
                <w:szCs w:val="14"/>
                <w:lang w:val="ru-RU"/>
              </w:rPr>
              <w:t xml:space="preserve"> системы </w:t>
            </w:r>
            <w:r w:rsidRPr="00E14529">
              <w:rPr>
                <w:spacing w:val="-2"/>
                <w:sz w:val="14"/>
                <w:szCs w:val="14"/>
                <w:lang w:val="ru-RU"/>
              </w:rPr>
              <w:t>подушек безопасности</w:t>
            </w:r>
          </w:p>
        </w:tc>
        <w:tc>
          <w:tcPr>
            <w:tcW w:w="2727" w:type="dxa"/>
            <w:tcBorders>
              <w:right w:val="nil"/>
            </w:tcBorders>
          </w:tcPr>
          <w:p w:rsidR="000B62AB" w:rsidRPr="00E14529" w:rsidRDefault="000B62AB" w:rsidP="000B62AB">
            <w:pPr>
              <w:pStyle w:val="TableParagraph"/>
              <w:spacing w:before="148"/>
              <w:ind w:left="72" w:right="74"/>
              <w:jc w:val="center"/>
              <w:rPr>
                <w:sz w:val="14"/>
                <w:szCs w:val="14"/>
              </w:rPr>
            </w:pPr>
            <w:r w:rsidRPr="00E14529">
              <w:rPr>
                <w:sz w:val="14"/>
                <w:szCs w:val="14"/>
              </w:rPr>
              <w:t>Система подушек безопасности неисправна</w:t>
            </w:r>
          </w:p>
        </w:tc>
      </w:tr>
      <w:tr w:rsidR="000B62AB" w:rsidRPr="00912C8C" w:rsidTr="000B62AB">
        <w:trPr>
          <w:trHeight w:val="564"/>
        </w:trPr>
        <w:tc>
          <w:tcPr>
            <w:tcW w:w="957" w:type="dxa"/>
            <w:tcBorders>
              <w:left w:val="nil"/>
            </w:tcBorders>
          </w:tcPr>
          <w:p w:rsidR="000B62AB" w:rsidRDefault="000B62AB" w:rsidP="000B62AB">
            <w:pPr>
              <w:pStyle w:val="TableParagraph"/>
              <w:spacing w:before="1"/>
              <w:rPr>
                <w:b/>
                <w:sz w:val="13"/>
              </w:rPr>
            </w:pPr>
          </w:p>
          <w:p w:rsidR="000B62AB" w:rsidRDefault="000B62AB" w:rsidP="000B62AB">
            <w:pPr>
              <w:pStyle w:val="TableParagraph"/>
              <w:ind w:left="299"/>
              <w:rPr>
                <w:sz w:val="20"/>
              </w:rPr>
            </w:pPr>
            <w:r>
              <w:rPr>
                <w:noProof/>
                <w:sz w:val="20"/>
                <w:lang w:val="ru-RU" w:eastAsia="ru-RU"/>
              </w:rPr>
              <w:drawing>
                <wp:inline distT="0" distB="0" distL="0" distR="0" wp14:anchorId="3EE0A1EF" wp14:editId="4AB11AA0">
                  <wp:extent cx="193548" cy="170687"/>
                  <wp:effectExtent l="0" t="0" r="0" b="0"/>
                  <wp:docPr id="1173"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65" cstate="print"/>
                          <a:stretch>
                            <a:fillRect/>
                          </a:stretch>
                        </pic:blipFill>
                        <pic:spPr>
                          <a:xfrm>
                            <a:off x="0" y="0"/>
                            <a:ext cx="193548" cy="170687"/>
                          </a:xfrm>
                          <a:prstGeom prst="rect">
                            <a:avLst/>
                          </a:prstGeom>
                        </pic:spPr>
                      </pic:pic>
                    </a:graphicData>
                  </a:graphic>
                </wp:inline>
              </w:drawing>
            </w:r>
          </w:p>
        </w:tc>
        <w:tc>
          <w:tcPr>
            <w:tcW w:w="3289" w:type="dxa"/>
          </w:tcPr>
          <w:p w:rsidR="000B62AB" w:rsidRDefault="000B62AB" w:rsidP="000B62AB">
            <w:pPr>
              <w:pStyle w:val="TableParagraph"/>
              <w:spacing w:before="56" w:line="271" w:lineRule="auto"/>
              <w:ind w:left="1486" w:hanging="1290"/>
              <w:rPr>
                <w:sz w:val="14"/>
                <w:szCs w:val="14"/>
                <w:lang w:val="ru-RU"/>
              </w:rPr>
            </w:pPr>
            <w:r>
              <w:rPr>
                <w:spacing w:val="-2"/>
                <w:sz w:val="14"/>
                <w:szCs w:val="14"/>
                <w:lang w:val="ru-RU"/>
              </w:rPr>
              <w:t>Контрольная лампа</w:t>
            </w:r>
            <w:r w:rsidRPr="00E14529">
              <w:rPr>
                <w:sz w:val="14"/>
                <w:szCs w:val="14"/>
                <w:lang w:val="ru-RU"/>
              </w:rPr>
              <w:t xml:space="preserve"> высокой </w:t>
            </w:r>
            <w:r w:rsidRPr="00B67496">
              <w:rPr>
                <w:sz w:val="14"/>
                <w:szCs w:val="14"/>
                <w:lang w:val="ru-RU"/>
              </w:rPr>
              <w:t>охлаждающей</w:t>
            </w:r>
          </w:p>
          <w:p w:rsidR="000B62AB" w:rsidRPr="00E14529" w:rsidRDefault="000B62AB" w:rsidP="000B62AB">
            <w:pPr>
              <w:pStyle w:val="TableParagraph"/>
              <w:spacing w:before="56" w:line="271" w:lineRule="auto"/>
              <w:ind w:left="1486" w:hanging="1290"/>
              <w:rPr>
                <w:sz w:val="14"/>
                <w:szCs w:val="14"/>
                <w:lang w:val="ru-RU"/>
              </w:rPr>
            </w:pPr>
            <w:r>
              <w:rPr>
                <w:sz w:val="14"/>
                <w:szCs w:val="14"/>
                <w:lang w:val="ru-RU"/>
              </w:rPr>
              <w:t xml:space="preserve">                       </w:t>
            </w:r>
            <w:r w:rsidRPr="00B67496">
              <w:rPr>
                <w:sz w:val="14"/>
                <w:szCs w:val="14"/>
                <w:lang w:val="ru-RU"/>
              </w:rPr>
              <w:t>жидкости</w:t>
            </w:r>
            <w:r>
              <w:rPr>
                <w:sz w:val="14"/>
                <w:szCs w:val="14"/>
                <w:lang w:val="ru-RU"/>
              </w:rPr>
              <w:t xml:space="preserve"> </w:t>
            </w:r>
            <w:r w:rsidRPr="00B67496">
              <w:rPr>
                <w:sz w:val="14"/>
                <w:szCs w:val="14"/>
                <w:lang w:val="ru-RU"/>
              </w:rPr>
              <w:t>двигателя</w:t>
            </w:r>
          </w:p>
        </w:tc>
        <w:tc>
          <w:tcPr>
            <w:tcW w:w="2727" w:type="dxa"/>
            <w:tcBorders>
              <w:right w:val="nil"/>
            </w:tcBorders>
          </w:tcPr>
          <w:p w:rsidR="000B62AB" w:rsidRPr="00E14529" w:rsidRDefault="000B62AB" w:rsidP="000B62AB">
            <w:pPr>
              <w:pStyle w:val="TableParagraph"/>
              <w:spacing w:before="165"/>
              <w:ind w:left="72" w:right="74"/>
              <w:jc w:val="center"/>
              <w:rPr>
                <w:sz w:val="14"/>
                <w:szCs w:val="14"/>
                <w:lang w:val="ru-RU"/>
              </w:rPr>
            </w:pPr>
            <w:r w:rsidRPr="00E14529">
              <w:rPr>
                <w:spacing w:val="-2"/>
                <w:sz w:val="14"/>
                <w:szCs w:val="14"/>
                <w:lang w:val="ru-RU"/>
              </w:rPr>
              <w:t xml:space="preserve">Высокая температура </w:t>
            </w:r>
            <w:r>
              <w:rPr>
                <w:spacing w:val="-2"/>
                <w:sz w:val="14"/>
                <w:szCs w:val="14"/>
                <w:lang w:val="ru-RU"/>
              </w:rPr>
              <w:t>охлаждающей жидкости</w:t>
            </w:r>
            <w:r w:rsidRPr="00E14529">
              <w:rPr>
                <w:spacing w:val="-2"/>
                <w:sz w:val="14"/>
                <w:szCs w:val="14"/>
                <w:lang w:val="ru-RU"/>
              </w:rPr>
              <w:t xml:space="preserve"> двигател</w:t>
            </w:r>
            <w:r>
              <w:rPr>
                <w:spacing w:val="-2"/>
                <w:sz w:val="14"/>
                <w:szCs w:val="14"/>
                <w:lang w:val="ru-RU"/>
              </w:rPr>
              <w:t>я</w:t>
            </w:r>
          </w:p>
        </w:tc>
      </w:tr>
    </w:tbl>
    <w:p w:rsidR="00B3603F" w:rsidRPr="00FF636F" w:rsidRDefault="00B3603F">
      <w:pPr>
        <w:pStyle w:val="TableParagraph"/>
        <w:jc w:val="center"/>
        <w:rPr>
          <w:sz w:val="17"/>
          <w:lang w:val="ru-RU"/>
        </w:rPr>
        <w:sectPr w:rsidR="00B3603F" w:rsidRPr="00FF636F">
          <w:pgSz w:w="8740" w:h="11910"/>
          <w:pgMar w:top="220" w:right="0" w:bottom="560" w:left="850" w:header="0" w:footer="362" w:gutter="0"/>
          <w:cols w:space="720"/>
        </w:sectPr>
      </w:pPr>
    </w:p>
    <w:p w:rsidR="00B3603F" w:rsidRPr="000344D2" w:rsidRDefault="006155B8">
      <w:pPr>
        <w:spacing w:before="70"/>
        <w:ind w:right="877"/>
        <w:jc w:val="right"/>
        <w:rPr>
          <w:i/>
          <w:sz w:val="18"/>
          <w:szCs w:val="18"/>
        </w:rPr>
      </w:pPr>
      <w:r>
        <w:rPr>
          <w:i/>
          <w:noProof/>
          <w:sz w:val="20"/>
        </w:rPr>
        <w:lastRenderedPageBreak/>
        <mc:AlternateContent>
          <mc:Choice Requires="wps">
            <w:drawing>
              <wp:anchor distT="0" distB="0" distL="0" distR="0" simplePos="0" relativeHeight="251475968" behindDoc="0" locked="0" layoutInCell="1" allowOverlap="1">
                <wp:simplePos x="0" y="0"/>
                <wp:positionH relativeFrom="page">
                  <wp:posOffset>5112003</wp:posOffset>
                </wp:positionH>
                <wp:positionV relativeFrom="page">
                  <wp:posOffset>6264008</wp:posOffset>
                </wp:positionV>
                <wp:extent cx="432434" cy="75628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id="Textbox 151" o:spid="_x0000_s1042" type="#_x0000_t202" style="position:absolute;left:0;text-align:left;margin-left:402.5pt;margin-top:493.25pt;width:34.05pt;height:59.55pt;z-index:25147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8</w:t>
                      </w:r>
                    </w:p>
                  </w:txbxContent>
                </v:textbox>
                <w10:wrap anchorx="page" anchory="page"/>
              </v:shape>
            </w:pict>
          </mc:Fallback>
        </mc:AlternateContent>
      </w:r>
      <w:r>
        <w:rPr>
          <w:i/>
          <w:noProof/>
          <w:sz w:val="20"/>
        </w:rPr>
        <mc:AlternateContent>
          <mc:Choice Requires="wps">
            <w:drawing>
              <wp:anchor distT="0" distB="0" distL="0" distR="0" simplePos="0" relativeHeight="251478016" behindDoc="0" locked="0" layoutInCell="1" allowOverlap="1">
                <wp:simplePos x="0" y="0"/>
                <wp:positionH relativeFrom="page">
                  <wp:posOffset>5112003</wp:posOffset>
                </wp:positionH>
                <wp:positionV relativeFrom="page">
                  <wp:posOffset>5436006</wp:posOffset>
                </wp:positionV>
                <wp:extent cx="432434" cy="75628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id="Textbox 152" o:spid="_x0000_s1043" type="#_x0000_t202" style="position:absolute;left:0;text-align:left;margin-left:402.5pt;margin-top:428.05pt;width:34.05pt;height:59.55pt;z-index:25147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" fillcolor="#79c1f9" stroked="f">
                <v:textbox inset="0,0,0,0">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7</w:t>
                      </w:r>
                    </w:p>
                  </w:txbxContent>
                </v:textbox>
                <w10:wrap anchorx="page" anchory="page"/>
              </v:shape>
            </w:pict>
          </mc:Fallback>
        </mc:AlternateContent>
      </w:r>
      <w:r>
        <w:rPr>
          <w:i/>
          <w:noProof/>
          <w:sz w:val="20"/>
        </w:rPr>
        <mc:AlternateContent>
          <mc:Choice Requires="wps">
            <w:drawing>
              <wp:anchor distT="0" distB="0" distL="0" distR="0" simplePos="0" relativeHeight="251479040" behindDoc="0" locked="0" layoutInCell="1" allowOverlap="1">
                <wp:simplePos x="0" y="0"/>
                <wp:positionH relativeFrom="page">
                  <wp:posOffset>5112003</wp:posOffset>
                </wp:positionH>
                <wp:positionV relativeFrom="page">
                  <wp:posOffset>4608004</wp:posOffset>
                </wp:positionV>
                <wp:extent cx="432434" cy="75628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id="Textbox 153" o:spid="_x0000_s1044" type="#_x0000_t202" style="position:absolute;left:0;text-align:left;margin-left:402.5pt;margin-top:362.85pt;width:34.05pt;height:59.55pt;z-index:25147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6</w:t>
                      </w:r>
                    </w:p>
                  </w:txbxContent>
                </v:textbox>
                <w10:wrap anchorx="page" anchory="page"/>
              </v:shape>
            </w:pict>
          </mc:Fallback>
        </mc:AlternateContent>
      </w:r>
      <w:r>
        <w:rPr>
          <w:i/>
          <w:noProof/>
          <w:sz w:val="20"/>
        </w:rPr>
        <mc:AlternateContent>
          <mc:Choice Requires="wps">
            <w:drawing>
              <wp:anchor distT="0" distB="0" distL="0" distR="0" simplePos="0" relativeHeight="251480064" behindDoc="0" locked="0" layoutInCell="1" allowOverlap="1">
                <wp:simplePos x="0" y="0"/>
                <wp:positionH relativeFrom="page">
                  <wp:posOffset>5112003</wp:posOffset>
                </wp:positionH>
                <wp:positionV relativeFrom="page">
                  <wp:posOffset>3780002</wp:posOffset>
                </wp:positionV>
                <wp:extent cx="432434" cy="75628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id="Textbox 154" o:spid="_x0000_s1045" type="#_x0000_t202" style="position:absolute;left:0;text-align:left;margin-left:402.5pt;margin-top:297.65pt;width:34.05pt;height:59.55pt;z-index:25148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" fillcolor="#79c1f9" stroked="f">
                <v:textbox inset="0,0,0,0">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5</w:t>
                      </w:r>
                    </w:p>
                  </w:txbxContent>
                </v:textbox>
                <w10:wrap anchorx="page" anchory="page"/>
              </v:shape>
            </w:pict>
          </mc:Fallback>
        </mc:AlternateContent>
      </w:r>
      <w:r>
        <w:rPr>
          <w:i/>
          <w:noProof/>
          <w:sz w:val="20"/>
        </w:rPr>
        <mc:AlternateContent>
          <mc:Choice Requires="wps">
            <w:drawing>
              <wp:anchor distT="0" distB="0" distL="0" distR="0" simplePos="0" relativeHeight="251482112" behindDoc="0" locked="0" layoutInCell="1" allowOverlap="1">
                <wp:simplePos x="0" y="0"/>
                <wp:positionH relativeFrom="page">
                  <wp:posOffset>5112003</wp:posOffset>
                </wp:positionH>
                <wp:positionV relativeFrom="page">
                  <wp:posOffset>2952000</wp:posOffset>
                </wp:positionV>
                <wp:extent cx="432434" cy="75628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5"/>
                              <w:jc w:val="left"/>
                              <w:rPr>
                                <w:i/>
                                <w:color w:val="000000"/>
                                <w:sz w:val="24"/>
                              </w:rPr>
                            </w:pPr>
                          </w:p>
                          <w:p w:rsidR="00C653A4" w:rsidRDefault="00C653A4">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id="Textbox 155" o:spid="_x0000_s1046" type="#_x0000_t202" style="position:absolute;left:0;text-align:left;margin-left:402.5pt;margin-top:232.45pt;width:34.05pt;height:59.55pt;z-index:25148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" fillcolor="#79c1f9" stroked="f">
                <v:textbox inset="0,0,0,0">
                  <w:txbxContent>
                    <w:p w:rsidR="00C653A4" w:rsidRDefault="00C653A4">
                      <w:pPr>
                        <w:pStyle w:val="a3"/>
                        <w:spacing w:before="115"/>
                        <w:jc w:val="left"/>
                        <w:rPr>
                          <w:i/>
                          <w:color w:val="000000"/>
                          <w:sz w:val="24"/>
                        </w:rPr>
                      </w:pPr>
                    </w:p>
                    <w:p w:rsidR="00C653A4" w:rsidRDefault="00C653A4">
                      <w:pPr>
                        <w:ind w:left="178"/>
                        <w:rPr>
                          <w:color w:val="000000"/>
                          <w:sz w:val="24"/>
                        </w:rPr>
                      </w:pPr>
                      <w:r>
                        <w:rPr>
                          <w:color w:val="FFFFFF"/>
                          <w:spacing w:val="-10"/>
                          <w:sz w:val="24"/>
                        </w:rPr>
                        <w:t>4</w:t>
                      </w:r>
                    </w:p>
                  </w:txbxContent>
                </v:textbox>
                <w10:wrap anchorx="page" anchory="page"/>
              </v:shape>
            </w:pict>
          </mc:Fallback>
        </mc:AlternateContent>
      </w:r>
      <w:r>
        <w:rPr>
          <w:i/>
          <w:noProof/>
          <w:sz w:val="20"/>
        </w:rPr>
        <mc:AlternateContent>
          <mc:Choice Requires="wps">
            <w:drawing>
              <wp:anchor distT="0" distB="0" distL="0" distR="0" simplePos="0" relativeHeight="251483136" behindDoc="0" locked="0" layoutInCell="1" allowOverlap="1">
                <wp:simplePos x="0" y="0"/>
                <wp:positionH relativeFrom="page">
                  <wp:posOffset>5112003</wp:posOffset>
                </wp:positionH>
                <wp:positionV relativeFrom="page">
                  <wp:posOffset>2124011</wp:posOffset>
                </wp:positionV>
                <wp:extent cx="432434" cy="75628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id="Textbox 156" o:spid="_x0000_s1047" type="#_x0000_t202" style="position:absolute;left:0;text-align:left;margin-left:402.5pt;margin-top:167.25pt;width:34.05pt;height:59.55pt;z-index:251483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" fillcolor="#1e6ceb"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3</w:t>
                      </w:r>
                    </w:p>
                  </w:txbxContent>
                </v:textbox>
                <w10:wrap anchorx="page" anchory="page"/>
              </v:shape>
            </w:pict>
          </mc:Fallback>
        </mc:AlternateContent>
      </w:r>
      <w:r>
        <w:rPr>
          <w:i/>
          <w:noProof/>
          <w:sz w:val="20"/>
        </w:rPr>
        <mc:AlternateContent>
          <mc:Choice Requires="wps">
            <w:drawing>
              <wp:anchor distT="0" distB="0" distL="0" distR="0" simplePos="0" relativeHeight="251485184" behindDoc="0" locked="0" layoutInCell="1" allowOverlap="1">
                <wp:simplePos x="0" y="0"/>
                <wp:positionH relativeFrom="page">
                  <wp:posOffset>5112003</wp:posOffset>
                </wp:positionH>
                <wp:positionV relativeFrom="paragraph">
                  <wp:posOffset>1152804</wp:posOffset>
                </wp:positionV>
                <wp:extent cx="432434" cy="75628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id="Textbox 157" o:spid="_x0000_s1048" type="#_x0000_t202" style="position:absolute;left:0;text-align:left;margin-left:402.5pt;margin-top:90.75pt;width:34.05pt;height:59.55pt;z-index:251485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2</w:t>
                      </w:r>
                    </w:p>
                  </w:txbxContent>
                </v:textbox>
                <w10:wrap anchorx="page"/>
              </v:shape>
            </w:pict>
          </mc:Fallback>
        </mc:AlternateContent>
      </w:r>
      <w:r>
        <w:rPr>
          <w:i/>
          <w:noProof/>
          <w:sz w:val="20"/>
        </w:rPr>
        <mc:AlternateContent>
          <mc:Choice Requires="wps">
            <w:drawing>
              <wp:anchor distT="0" distB="0" distL="0" distR="0" simplePos="0" relativeHeight="251487232" behindDoc="0" locked="0" layoutInCell="1" allowOverlap="1">
                <wp:simplePos x="0" y="0"/>
                <wp:positionH relativeFrom="page">
                  <wp:posOffset>5112003</wp:posOffset>
                </wp:positionH>
                <wp:positionV relativeFrom="paragraph">
                  <wp:posOffset>324802</wp:posOffset>
                </wp:positionV>
                <wp:extent cx="432434" cy="75628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id="Textbox 158" o:spid="_x0000_s1049" type="#_x0000_t202" style="position:absolute;left:0;text-align:left;margin-left:402.5pt;margin-top:25.55pt;width:34.05pt;height:59.55pt;z-index:251487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1</w:t>
                      </w:r>
                    </w:p>
                  </w:txbxContent>
                </v:textbox>
                <w10:wrap anchorx="page"/>
              </v:shape>
            </w:pict>
          </mc:Fallback>
        </mc:AlternateContent>
      </w:r>
      <w:r w:rsidR="00AB3607" w:rsidRPr="00FF636F">
        <w:rPr>
          <w:lang w:val="ru-RU"/>
        </w:rPr>
        <w:t xml:space="preserve"> </w:t>
      </w:r>
      <w:r w:rsidR="00AB3607" w:rsidRPr="000344D2">
        <w:rPr>
          <w:i/>
          <w:color w:val="007FFF"/>
          <w:spacing w:val="-2"/>
          <w:sz w:val="18"/>
          <w:szCs w:val="18"/>
        </w:rPr>
        <w:t>Описание автомобиля</w:t>
      </w:r>
    </w:p>
    <w:p w:rsidR="00B3603F" w:rsidRDefault="006155B8">
      <w:pPr>
        <w:pStyle w:val="a3"/>
        <w:jc w:val="left"/>
        <w:rPr>
          <w:i/>
          <w:sz w:val="6"/>
        </w:rPr>
      </w:pPr>
      <w:r>
        <w:rPr>
          <w:i/>
          <w:noProof/>
          <w:sz w:val="6"/>
        </w:rPr>
        <mc:AlternateContent>
          <mc:Choice Requires="wps">
            <w:drawing>
              <wp:anchor distT="0" distB="0" distL="0" distR="0" simplePos="0" relativeHeight="251754496"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07FDE84" id="Graphic 159" o:spid="_x0000_s1026" style="position:absolute;margin-left:43.95pt;margin-top:4.7pt;width:348.7pt;height:.3pt;z-index:-2515619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Mqv5TD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Default="00B3603F">
      <w:pPr>
        <w:pStyle w:val="a3"/>
        <w:spacing w:before="2"/>
        <w:jc w:val="left"/>
        <w:rPr>
          <w:i/>
          <w:sz w:val="9"/>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957"/>
        <w:gridCol w:w="3060"/>
        <w:gridCol w:w="2956"/>
      </w:tblGrid>
      <w:tr w:rsidR="00B3603F" w:rsidRPr="00C362DD" w:rsidTr="00591450">
        <w:trPr>
          <w:trHeight w:val="363"/>
        </w:trPr>
        <w:tc>
          <w:tcPr>
            <w:tcW w:w="957" w:type="dxa"/>
            <w:tcBorders>
              <w:top w:val="nil"/>
              <w:left w:val="nil"/>
              <w:bottom w:val="nil"/>
              <w:right w:val="nil"/>
            </w:tcBorders>
            <w:shd w:val="clear" w:color="auto" w:fill="83C6F9"/>
          </w:tcPr>
          <w:p w:rsidR="00B3603F" w:rsidRPr="00591450" w:rsidRDefault="00591450" w:rsidP="00591450">
            <w:pPr>
              <w:pStyle w:val="TableParagraph"/>
              <w:spacing w:before="64"/>
              <w:rPr>
                <w:b/>
                <w:sz w:val="14"/>
                <w:szCs w:val="14"/>
                <w:lang w:val="ru-RU"/>
              </w:rPr>
            </w:pPr>
            <w:r>
              <w:rPr>
                <w:b/>
                <w:spacing w:val="-2"/>
                <w:sz w:val="14"/>
                <w:szCs w:val="14"/>
                <w:lang w:val="ru-RU"/>
              </w:rPr>
              <w:t>Изображение</w:t>
            </w:r>
          </w:p>
        </w:tc>
        <w:tc>
          <w:tcPr>
            <w:tcW w:w="3060" w:type="dxa"/>
            <w:tcBorders>
              <w:top w:val="nil"/>
              <w:left w:val="nil"/>
              <w:bottom w:val="nil"/>
              <w:right w:val="nil"/>
            </w:tcBorders>
            <w:shd w:val="clear" w:color="auto" w:fill="83C6F9"/>
          </w:tcPr>
          <w:p w:rsidR="00B3603F" w:rsidRPr="00591450" w:rsidRDefault="00591450">
            <w:pPr>
              <w:pStyle w:val="TableParagraph"/>
              <w:spacing w:before="81"/>
              <w:jc w:val="center"/>
              <w:rPr>
                <w:b/>
                <w:sz w:val="14"/>
                <w:szCs w:val="14"/>
                <w:lang w:val="ru-RU"/>
              </w:rPr>
            </w:pPr>
            <w:r>
              <w:rPr>
                <w:b/>
                <w:spacing w:val="-4"/>
                <w:sz w:val="14"/>
                <w:szCs w:val="14"/>
                <w:lang w:val="ru-RU"/>
              </w:rPr>
              <w:t>Название</w:t>
            </w:r>
          </w:p>
        </w:tc>
        <w:tc>
          <w:tcPr>
            <w:tcW w:w="2956" w:type="dxa"/>
            <w:tcBorders>
              <w:top w:val="nil"/>
              <w:left w:val="nil"/>
              <w:bottom w:val="nil"/>
              <w:right w:val="nil"/>
            </w:tcBorders>
            <w:shd w:val="clear" w:color="auto" w:fill="83C6F9"/>
          </w:tcPr>
          <w:p w:rsidR="00B3603F" w:rsidRPr="00591450" w:rsidRDefault="00591450">
            <w:pPr>
              <w:pStyle w:val="TableParagraph"/>
              <w:spacing w:before="65"/>
              <w:ind w:left="1"/>
              <w:jc w:val="center"/>
              <w:rPr>
                <w:b/>
                <w:sz w:val="14"/>
                <w:szCs w:val="14"/>
                <w:lang w:val="ru-RU"/>
              </w:rPr>
            </w:pPr>
            <w:r>
              <w:rPr>
                <w:b/>
                <w:spacing w:val="-2"/>
                <w:sz w:val="14"/>
                <w:szCs w:val="14"/>
                <w:lang w:val="ru-RU"/>
              </w:rPr>
              <w:t>Описание</w:t>
            </w:r>
          </w:p>
        </w:tc>
      </w:tr>
      <w:tr w:rsidR="00B3603F" w:rsidRPr="00C362DD" w:rsidTr="00591450">
        <w:trPr>
          <w:trHeight w:val="531"/>
        </w:trPr>
        <w:tc>
          <w:tcPr>
            <w:tcW w:w="957" w:type="dxa"/>
            <w:tcBorders>
              <w:top w:val="nil"/>
              <w:left w:val="nil"/>
            </w:tcBorders>
          </w:tcPr>
          <w:p w:rsidR="00B3603F" w:rsidRPr="00C362DD" w:rsidRDefault="00B3603F">
            <w:pPr>
              <w:pStyle w:val="TableParagraph"/>
              <w:spacing w:before="10"/>
              <w:rPr>
                <w:i/>
                <w:sz w:val="14"/>
                <w:szCs w:val="14"/>
              </w:rPr>
            </w:pPr>
          </w:p>
          <w:p w:rsidR="00B3603F" w:rsidRPr="00C362DD" w:rsidRDefault="006155B8">
            <w:pPr>
              <w:pStyle w:val="TableParagraph"/>
              <w:ind w:left="287"/>
              <w:rPr>
                <w:sz w:val="14"/>
                <w:szCs w:val="14"/>
              </w:rPr>
            </w:pPr>
            <w:r w:rsidRPr="00C362DD">
              <w:rPr>
                <w:noProof/>
                <w:sz w:val="14"/>
                <w:szCs w:val="14"/>
              </w:rPr>
              <w:drawing>
                <wp:inline distT="0" distB="0" distL="0" distR="0">
                  <wp:extent cx="128016" cy="173735"/>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66" cstate="print"/>
                          <a:stretch>
                            <a:fillRect/>
                          </a:stretch>
                        </pic:blipFill>
                        <pic:spPr>
                          <a:xfrm>
                            <a:off x="0" y="0"/>
                            <a:ext cx="128016" cy="173735"/>
                          </a:xfrm>
                          <a:prstGeom prst="rect">
                            <a:avLst/>
                          </a:prstGeom>
                        </pic:spPr>
                      </pic:pic>
                    </a:graphicData>
                  </a:graphic>
                </wp:inline>
              </w:drawing>
            </w:r>
          </w:p>
        </w:tc>
        <w:tc>
          <w:tcPr>
            <w:tcW w:w="3060" w:type="dxa"/>
            <w:vMerge w:val="restart"/>
            <w:tcBorders>
              <w:top w:val="nil"/>
            </w:tcBorders>
          </w:tcPr>
          <w:p w:rsidR="00B3603F" w:rsidRPr="00C362DD" w:rsidRDefault="00B3603F">
            <w:pPr>
              <w:pStyle w:val="TableParagraph"/>
              <w:spacing w:before="132"/>
              <w:rPr>
                <w:i/>
                <w:sz w:val="14"/>
                <w:szCs w:val="14"/>
              </w:rPr>
            </w:pPr>
          </w:p>
          <w:p w:rsidR="00B3603F" w:rsidRPr="00C362DD" w:rsidRDefault="00C362DD" w:rsidP="00460F48">
            <w:pPr>
              <w:pStyle w:val="TableParagraph"/>
              <w:spacing w:line="268" w:lineRule="auto"/>
              <w:ind w:left="567" w:right="219" w:hanging="284"/>
              <w:jc w:val="center"/>
              <w:rPr>
                <w:sz w:val="14"/>
                <w:szCs w:val="14"/>
                <w:lang w:val="ru-RU"/>
              </w:rPr>
            </w:pPr>
            <w:r w:rsidRPr="00C362DD">
              <w:rPr>
                <w:sz w:val="14"/>
                <w:szCs w:val="14"/>
                <w:lang w:val="ru-RU"/>
              </w:rPr>
              <w:t>Индикатор состояния системы помощи удержания в полосе движения (</w:t>
            </w:r>
            <w:r w:rsidRPr="00C362DD">
              <w:rPr>
                <w:sz w:val="14"/>
                <w:szCs w:val="14"/>
              </w:rPr>
              <w:t>LKA</w:t>
            </w:r>
            <w:r w:rsidRPr="00C362DD">
              <w:rPr>
                <w:sz w:val="14"/>
                <w:szCs w:val="14"/>
                <w:lang w:val="ru-RU"/>
              </w:rPr>
              <w:t>)*</w:t>
            </w:r>
          </w:p>
        </w:tc>
        <w:tc>
          <w:tcPr>
            <w:tcW w:w="2956" w:type="dxa"/>
            <w:tcBorders>
              <w:top w:val="nil"/>
              <w:right w:val="nil"/>
            </w:tcBorders>
          </w:tcPr>
          <w:p w:rsidR="00B3603F" w:rsidRPr="00C362DD" w:rsidRDefault="00C362DD">
            <w:pPr>
              <w:pStyle w:val="TableParagraph"/>
              <w:spacing w:before="150"/>
              <w:ind w:left="117" w:right="119"/>
              <w:jc w:val="center"/>
              <w:rPr>
                <w:sz w:val="14"/>
                <w:szCs w:val="14"/>
                <w:lang w:val="ru-RU"/>
              </w:rPr>
            </w:pPr>
            <w:r w:rsidRPr="00C362DD">
              <w:rPr>
                <w:sz w:val="14"/>
                <w:szCs w:val="14"/>
                <w:lang w:val="ru-RU"/>
              </w:rPr>
              <w:t xml:space="preserve">Система </w:t>
            </w:r>
            <w:r w:rsidR="00460F48" w:rsidRPr="00460F48">
              <w:rPr>
                <w:sz w:val="14"/>
                <w:szCs w:val="14"/>
                <w:lang w:val="ru-RU"/>
              </w:rPr>
              <w:t xml:space="preserve">LKA </w:t>
            </w:r>
            <w:r w:rsidRPr="00C362DD">
              <w:rPr>
                <w:sz w:val="14"/>
                <w:szCs w:val="14"/>
                <w:lang w:val="ru-RU"/>
              </w:rPr>
              <w:t>активирована</w:t>
            </w:r>
            <w:r w:rsidR="00591450">
              <w:rPr>
                <w:sz w:val="14"/>
                <w:szCs w:val="14"/>
                <w:lang w:val="ru-RU"/>
              </w:rPr>
              <w:t>.</w:t>
            </w:r>
          </w:p>
        </w:tc>
      </w:tr>
      <w:tr w:rsidR="00B3603F" w:rsidRPr="00C362DD" w:rsidTr="00591450">
        <w:trPr>
          <w:trHeight w:val="529"/>
        </w:trPr>
        <w:tc>
          <w:tcPr>
            <w:tcW w:w="957" w:type="dxa"/>
            <w:tcBorders>
              <w:left w:val="nil"/>
            </w:tcBorders>
          </w:tcPr>
          <w:p w:rsidR="00B3603F" w:rsidRPr="00C362DD" w:rsidRDefault="00B3603F">
            <w:pPr>
              <w:pStyle w:val="TableParagraph"/>
              <w:spacing w:before="8"/>
              <w:rPr>
                <w:i/>
                <w:sz w:val="14"/>
                <w:szCs w:val="14"/>
                <w:lang w:val="ru-RU"/>
              </w:rPr>
            </w:pPr>
          </w:p>
          <w:p w:rsidR="00B3603F" w:rsidRPr="00C362DD" w:rsidRDefault="006155B8">
            <w:pPr>
              <w:pStyle w:val="TableParagraph"/>
              <w:ind w:left="287"/>
              <w:rPr>
                <w:sz w:val="14"/>
                <w:szCs w:val="14"/>
              </w:rPr>
            </w:pPr>
            <w:r w:rsidRPr="00C362DD">
              <w:rPr>
                <w:noProof/>
                <w:sz w:val="14"/>
                <w:szCs w:val="14"/>
              </w:rPr>
              <w:drawing>
                <wp:inline distT="0" distB="0" distL="0" distR="0">
                  <wp:extent cx="128016" cy="173736"/>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67" cstate="print"/>
                          <a:stretch>
                            <a:fillRect/>
                          </a:stretch>
                        </pic:blipFill>
                        <pic:spPr>
                          <a:xfrm>
                            <a:off x="0" y="0"/>
                            <a:ext cx="128016" cy="173736"/>
                          </a:xfrm>
                          <a:prstGeom prst="rect">
                            <a:avLst/>
                          </a:prstGeom>
                        </pic:spPr>
                      </pic:pic>
                    </a:graphicData>
                  </a:graphic>
                </wp:inline>
              </w:drawing>
            </w:r>
          </w:p>
        </w:tc>
        <w:tc>
          <w:tcPr>
            <w:tcW w:w="3060" w:type="dxa"/>
            <w:vMerge/>
            <w:tcBorders>
              <w:top w:val="nil"/>
            </w:tcBorders>
          </w:tcPr>
          <w:p w:rsidR="00B3603F" w:rsidRPr="00C362DD" w:rsidRDefault="00B3603F">
            <w:pPr>
              <w:rPr>
                <w:sz w:val="14"/>
                <w:szCs w:val="14"/>
              </w:rPr>
            </w:pPr>
          </w:p>
        </w:tc>
        <w:tc>
          <w:tcPr>
            <w:tcW w:w="2956" w:type="dxa"/>
            <w:tcBorders>
              <w:right w:val="nil"/>
            </w:tcBorders>
          </w:tcPr>
          <w:p w:rsidR="00B3603F" w:rsidRPr="00C362DD" w:rsidRDefault="00C362DD">
            <w:pPr>
              <w:pStyle w:val="TableParagraph"/>
              <w:spacing w:before="149"/>
              <w:ind w:left="117" w:right="119"/>
              <w:jc w:val="center"/>
              <w:rPr>
                <w:sz w:val="14"/>
                <w:szCs w:val="14"/>
                <w:lang w:val="ru-RU"/>
              </w:rPr>
            </w:pPr>
            <w:r w:rsidRPr="00C362DD">
              <w:rPr>
                <w:sz w:val="14"/>
                <w:szCs w:val="14"/>
                <w:lang w:val="ru-RU"/>
              </w:rPr>
              <w:t xml:space="preserve">Система </w:t>
            </w:r>
            <w:r w:rsidR="00460F48" w:rsidRPr="00460F48">
              <w:rPr>
                <w:sz w:val="14"/>
                <w:szCs w:val="14"/>
                <w:lang w:val="ru-RU"/>
              </w:rPr>
              <w:t xml:space="preserve">LKA </w:t>
            </w:r>
            <w:r w:rsidRPr="00C362DD">
              <w:rPr>
                <w:sz w:val="14"/>
                <w:szCs w:val="14"/>
                <w:lang w:val="ru-RU"/>
              </w:rPr>
              <w:t>неисправна</w:t>
            </w:r>
            <w:r w:rsidR="00591450">
              <w:rPr>
                <w:sz w:val="14"/>
                <w:szCs w:val="14"/>
                <w:lang w:val="ru-RU"/>
              </w:rPr>
              <w:t>.</w:t>
            </w:r>
          </w:p>
        </w:tc>
      </w:tr>
      <w:tr w:rsidR="00B3603F" w:rsidRPr="00912C8C" w:rsidTr="00591450">
        <w:trPr>
          <w:trHeight w:val="535"/>
        </w:trPr>
        <w:tc>
          <w:tcPr>
            <w:tcW w:w="957" w:type="dxa"/>
            <w:tcBorders>
              <w:left w:val="nil"/>
            </w:tcBorders>
          </w:tcPr>
          <w:p w:rsidR="00B3603F" w:rsidRPr="00C362DD" w:rsidRDefault="00B3603F">
            <w:pPr>
              <w:pStyle w:val="TableParagraph"/>
              <w:spacing w:before="5"/>
              <w:rPr>
                <w:i/>
                <w:sz w:val="14"/>
                <w:szCs w:val="14"/>
                <w:lang w:val="ru-RU"/>
              </w:rPr>
            </w:pPr>
          </w:p>
          <w:p w:rsidR="00B3603F" w:rsidRPr="00C362DD" w:rsidRDefault="006155B8">
            <w:pPr>
              <w:pStyle w:val="TableParagraph"/>
              <w:spacing w:line="230" w:lineRule="exact"/>
              <w:ind w:left="258"/>
              <w:rPr>
                <w:position w:val="-4"/>
                <w:sz w:val="14"/>
                <w:szCs w:val="14"/>
              </w:rPr>
            </w:pPr>
            <w:r w:rsidRPr="00C362DD">
              <w:rPr>
                <w:noProof/>
                <w:position w:val="-4"/>
                <w:sz w:val="14"/>
                <w:szCs w:val="14"/>
              </w:rPr>
              <w:drawing>
                <wp:inline distT="0" distB="0" distL="0" distR="0">
                  <wp:extent cx="155448" cy="146303"/>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68" cstate="print"/>
                          <a:stretch>
                            <a:fillRect/>
                          </a:stretch>
                        </pic:blipFill>
                        <pic:spPr>
                          <a:xfrm>
                            <a:off x="0" y="0"/>
                            <a:ext cx="155448" cy="146303"/>
                          </a:xfrm>
                          <a:prstGeom prst="rect">
                            <a:avLst/>
                          </a:prstGeom>
                        </pic:spPr>
                      </pic:pic>
                    </a:graphicData>
                  </a:graphic>
                </wp:inline>
              </w:drawing>
            </w:r>
          </w:p>
        </w:tc>
        <w:tc>
          <w:tcPr>
            <w:tcW w:w="3060" w:type="dxa"/>
            <w:vMerge w:val="restart"/>
          </w:tcPr>
          <w:p w:rsidR="00B3603F" w:rsidRPr="00C362DD" w:rsidRDefault="00B3603F">
            <w:pPr>
              <w:pStyle w:val="TableParagraph"/>
              <w:rPr>
                <w:i/>
                <w:sz w:val="14"/>
                <w:szCs w:val="14"/>
              </w:rPr>
            </w:pPr>
          </w:p>
          <w:p w:rsidR="00B3603F" w:rsidRPr="00C362DD" w:rsidRDefault="00B3603F">
            <w:pPr>
              <w:pStyle w:val="TableParagraph"/>
              <w:spacing w:before="49"/>
              <w:rPr>
                <w:i/>
                <w:sz w:val="14"/>
                <w:szCs w:val="14"/>
              </w:rPr>
            </w:pPr>
          </w:p>
          <w:p w:rsidR="00C362DD" w:rsidRPr="00C362DD" w:rsidRDefault="00C362DD" w:rsidP="00460F48">
            <w:pPr>
              <w:pStyle w:val="TableParagraph"/>
              <w:ind w:left="141"/>
              <w:jc w:val="center"/>
              <w:rPr>
                <w:spacing w:val="-2"/>
                <w:sz w:val="14"/>
                <w:szCs w:val="14"/>
                <w:lang w:val="ru-RU"/>
              </w:rPr>
            </w:pPr>
            <w:r w:rsidRPr="00C362DD">
              <w:rPr>
                <w:spacing w:val="-2"/>
                <w:sz w:val="14"/>
                <w:szCs w:val="14"/>
                <w:lang w:val="ru-RU"/>
              </w:rPr>
              <w:t>Индикатор состояния системы</w:t>
            </w:r>
          </w:p>
          <w:p w:rsidR="00B3603F" w:rsidRPr="00C362DD" w:rsidRDefault="00C362DD" w:rsidP="00460F48">
            <w:pPr>
              <w:pStyle w:val="TableParagraph"/>
              <w:ind w:left="141"/>
              <w:jc w:val="center"/>
              <w:rPr>
                <w:sz w:val="14"/>
                <w:szCs w:val="14"/>
                <w:lang w:val="ru-RU"/>
              </w:rPr>
            </w:pPr>
            <w:r w:rsidRPr="00C362DD">
              <w:rPr>
                <w:spacing w:val="-2"/>
                <w:sz w:val="14"/>
                <w:szCs w:val="14"/>
                <w:lang w:val="ru-RU"/>
              </w:rPr>
              <w:t>круиз-контроля</w:t>
            </w:r>
          </w:p>
        </w:tc>
        <w:tc>
          <w:tcPr>
            <w:tcW w:w="2956" w:type="dxa"/>
            <w:tcBorders>
              <w:right w:val="nil"/>
            </w:tcBorders>
          </w:tcPr>
          <w:p w:rsidR="00B3603F" w:rsidRPr="00591450" w:rsidRDefault="00591450" w:rsidP="00985FFE">
            <w:pPr>
              <w:pStyle w:val="TableParagraph"/>
              <w:spacing w:before="60" w:line="268" w:lineRule="auto"/>
              <w:ind w:left="338"/>
              <w:jc w:val="center"/>
              <w:rPr>
                <w:sz w:val="14"/>
                <w:szCs w:val="14"/>
                <w:lang w:val="ru-RU"/>
              </w:rPr>
            </w:pPr>
            <w:r w:rsidRPr="00591450">
              <w:rPr>
                <w:sz w:val="14"/>
                <w:szCs w:val="14"/>
                <w:lang w:val="ru-RU"/>
              </w:rPr>
              <w:t>Система круиз-контроля находится в режиме ожидания.</w:t>
            </w:r>
          </w:p>
        </w:tc>
      </w:tr>
      <w:tr w:rsidR="00B3603F" w:rsidRPr="00912C8C" w:rsidTr="00591450">
        <w:trPr>
          <w:trHeight w:val="532"/>
        </w:trPr>
        <w:tc>
          <w:tcPr>
            <w:tcW w:w="957" w:type="dxa"/>
            <w:tcBorders>
              <w:left w:val="nil"/>
            </w:tcBorders>
          </w:tcPr>
          <w:p w:rsidR="00B3603F" w:rsidRPr="00591450" w:rsidRDefault="00B3603F">
            <w:pPr>
              <w:pStyle w:val="TableParagraph"/>
              <w:spacing w:after="1"/>
              <w:rPr>
                <w:i/>
                <w:sz w:val="14"/>
                <w:szCs w:val="14"/>
                <w:lang w:val="ru-RU"/>
              </w:rPr>
            </w:pPr>
          </w:p>
          <w:p w:rsidR="00B3603F" w:rsidRPr="00C362DD" w:rsidRDefault="006155B8">
            <w:pPr>
              <w:pStyle w:val="TableParagraph"/>
              <w:ind w:left="258"/>
              <w:rPr>
                <w:sz w:val="14"/>
                <w:szCs w:val="14"/>
              </w:rPr>
            </w:pPr>
            <w:r w:rsidRPr="00C362DD">
              <w:rPr>
                <w:noProof/>
                <w:sz w:val="14"/>
                <w:szCs w:val="14"/>
              </w:rPr>
              <w:drawing>
                <wp:inline distT="0" distB="0" distL="0" distR="0">
                  <wp:extent cx="155448" cy="155448"/>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69" cstate="print"/>
                          <a:stretch>
                            <a:fillRect/>
                          </a:stretch>
                        </pic:blipFill>
                        <pic:spPr>
                          <a:xfrm>
                            <a:off x="0" y="0"/>
                            <a:ext cx="155448" cy="155448"/>
                          </a:xfrm>
                          <a:prstGeom prst="rect">
                            <a:avLst/>
                          </a:prstGeom>
                        </pic:spPr>
                      </pic:pic>
                    </a:graphicData>
                  </a:graphic>
                </wp:inline>
              </w:drawing>
            </w:r>
          </w:p>
        </w:tc>
        <w:tc>
          <w:tcPr>
            <w:tcW w:w="3060" w:type="dxa"/>
            <w:vMerge/>
            <w:tcBorders>
              <w:top w:val="nil"/>
            </w:tcBorders>
          </w:tcPr>
          <w:p w:rsidR="00B3603F" w:rsidRPr="00C362DD" w:rsidRDefault="00B3603F">
            <w:pPr>
              <w:rPr>
                <w:sz w:val="14"/>
                <w:szCs w:val="14"/>
              </w:rPr>
            </w:pPr>
          </w:p>
        </w:tc>
        <w:tc>
          <w:tcPr>
            <w:tcW w:w="2956" w:type="dxa"/>
            <w:tcBorders>
              <w:right w:val="nil"/>
            </w:tcBorders>
          </w:tcPr>
          <w:p w:rsidR="00B3603F" w:rsidRPr="00C362DD" w:rsidRDefault="00C362DD" w:rsidP="00985FFE">
            <w:pPr>
              <w:pStyle w:val="TableParagraph"/>
              <w:spacing w:before="56" w:line="271" w:lineRule="auto"/>
              <w:ind w:left="338"/>
              <w:jc w:val="center"/>
              <w:rPr>
                <w:sz w:val="14"/>
                <w:szCs w:val="14"/>
                <w:lang w:val="ru-RU"/>
              </w:rPr>
            </w:pPr>
            <w:r w:rsidRPr="00C362DD">
              <w:rPr>
                <w:sz w:val="14"/>
                <w:szCs w:val="14"/>
                <w:lang w:val="ru-RU"/>
              </w:rPr>
              <w:t>Автомобиль перешёл в режим круиз</w:t>
            </w:r>
            <w:r w:rsidR="00591450">
              <w:rPr>
                <w:sz w:val="14"/>
                <w:szCs w:val="14"/>
                <w:lang w:val="ru-RU"/>
              </w:rPr>
              <w:t>-контроля</w:t>
            </w:r>
            <w:r w:rsidRPr="00C362DD">
              <w:rPr>
                <w:sz w:val="14"/>
                <w:szCs w:val="14"/>
                <w:lang w:val="ru-RU"/>
              </w:rPr>
              <w:t>.</w:t>
            </w:r>
          </w:p>
        </w:tc>
      </w:tr>
      <w:tr w:rsidR="00B3603F" w:rsidRPr="00591450" w:rsidTr="00985FFE">
        <w:trPr>
          <w:trHeight w:val="376"/>
        </w:trPr>
        <w:tc>
          <w:tcPr>
            <w:tcW w:w="957" w:type="dxa"/>
            <w:tcBorders>
              <w:left w:val="nil"/>
            </w:tcBorders>
          </w:tcPr>
          <w:p w:rsidR="00B3603F" w:rsidRPr="00C362DD" w:rsidRDefault="00B3603F">
            <w:pPr>
              <w:pStyle w:val="TableParagraph"/>
              <w:spacing w:before="2"/>
              <w:rPr>
                <w:i/>
                <w:sz w:val="14"/>
                <w:szCs w:val="14"/>
                <w:lang w:val="ru-RU"/>
              </w:rPr>
            </w:pPr>
          </w:p>
          <w:p w:rsidR="00B3603F" w:rsidRPr="00C362DD" w:rsidRDefault="006155B8">
            <w:pPr>
              <w:pStyle w:val="TableParagraph"/>
              <w:spacing w:line="230" w:lineRule="exact"/>
              <w:ind w:left="258"/>
              <w:rPr>
                <w:position w:val="-4"/>
                <w:sz w:val="14"/>
                <w:szCs w:val="14"/>
              </w:rPr>
            </w:pPr>
            <w:r w:rsidRPr="00C362DD">
              <w:rPr>
                <w:noProof/>
                <w:position w:val="-4"/>
                <w:sz w:val="14"/>
                <w:szCs w:val="14"/>
              </w:rPr>
              <w:drawing>
                <wp:inline distT="0" distB="0" distL="0" distR="0">
                  <wp:extent cx="155448" cy="146303"/>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0" cstate="print"/>
                          <a:stretch>
                            <a:fillRect/>
                          </a:stretch>
                        </pic:blipFill>
                        <pic:spPr>
                          <a:xfrm>
                            <a:off x="0" y="0"/>
                            <a:ext cx="155448" cy="146303"/>
                          </a:xfrm>
                          <a:prstGeom prst="rect">
                            <a:avLst/>
                          </a:prstGeom>
                        </pic:spPr>
                      </pic:pic>
                    </a:graphicData>
                  </a:graphic>
                </wp:inline>
              </w:drawing>
            </w:r>
          </w:p>
        </w:tc>
        <w:tc>
          <w:tcPr>
            <w:tcW w:w="3060" w:type="dxa"/>
            <w:vMerge w:val="restart"/>
          </w:tcPr>
          <w:p w:rsidR="00B3603F" w:rsidRPr="00C362DD" w:rsidRDefault="00B3603F">
            <w:pPr>
              <w:pStyle w:val="TableParagraph"/>
              <w:rPr>
                <w:i/>
                <w:sz w:val="14"/>
                <w:szCs w:val="14"/>
              </w:rPr>
            </w:pPr>
          </w:p>
          <w:p w:rsidR="00B3603F" w:rsidRPr="00C362DD" w:rsidRDefault="00B3603F">
            <w:pPr>
              <w:pStyle w:val="TableParagraph"/>
              <w:rPr>
                <w:i/>
                <w:sz w:val="14"/>
                <w:szCs w:val="14"/>
              </w:rPr>
            </w:pPr>
          </w:p>
          <w:p w:rsidR="00B3603F" w:rsidRPr="00C362DD" w:rsidRDefault="00B3603F">
            <w:pPr>
              <w:pStyle w:val="TableParagraph"/>
              <w:spacing w:before="122"/>
              <w:rPr>
                <w:i/>
                <w:sz w:val="14"/>
                <w:szCs w:val="14"/>
              </w:rPr>
            </w:pPr>
          </w:p>
          <w:p w:rsidR="00B3603F" w:rsidRPr="00591450" w:rsidRDefault="00591450" w:rsidP="00460F48">
            <w:pPr>
              <w:pStyle w:val="TableParagraph"/>
              <w:spacing w:line="271" w:lineRule="auto"/>
              <w:ind w:left="425" w:hanging="283"/>
              <w:jc w:val="center"/>
              <w:rPr>
                <w:sz w:val="14"/>
                <w:szCs w:val="14"/>
                <w:lang w:val="ru-RU"/>
              </w:rPr>
            </w:pPr>
            <w:r w:rsidRPr="00591450">
              <w:rPr>
                <w:sz w:val="14"/>
                <w:szCs w:val="14"/>
                <w:lang w:val="ru-RU"/>
              </w:rPr>
              <w:t>Индикатор состояния системы</w:t>
            </w:r>
            <w:r w:rsidR="00460F48">
              <w:rPr>
                <w:sz w:val="14"/>
                <w:szCs w:val="14"/>
                <w:lang w:val="ru-RU"/>
              </w:rPr>
              <w:t xml:space="preserve"> </w:t>
            </w:r>
            <w:r w:rsidRPr="00591450">
              <w:rPr>
                <w:sz w:val="14"/>
                <w:szCs w:val="14"/>
                <w:lang w:val="ru-RU"/>
              </w:rPr>
              <w:t>адаптивного</w:t>
            </w:r>
            <w:r w:rsidR="00460F48">
              <w:rPr>
                <w:sz w:val="14"/>
                <w:szCs w:val="14"/>
                <w:lang w:val="ru-RU"/>
              </w:rPr>
              <w:t xml:space="preserve"> </w:t>
            </w:r>
            <w:r w:rsidRPr="00591450">
              <w:rPr>
                <w:sz w:val="14"/>
                <w:szCs w:val="14"/>
                <w:lang w:val="ru-RU"/>
              </w:rPr>
              <w:t>круиз-контроля (</w:t>
            </w:r>
            <w:r w:rsidRPr="00591450">
              <w:rPr>
                <w:sz w:val="14"/>
                <w:szCs w:val="14"/>
              </w:rPr>
              <w:t>ACC</w:t>
            </w:r>
            <w:r w:rsidRPr="00591450">
              <w:rPr>
                <w:sz w:val="14"/>
                <w:szCs w:val="14"/>
                <w:lang w:val="ru-RU"/>
              </w:rPr>
              <w:t>)*</w:t>
            </w:r>
          </w:p>
        </w:tc>
        <w:tc>
          <w:tcPr>
            <w:tcW w:w="2956" w:type="dxa"/>
            <w:tcBorders>
              <w:right w:val="nil"/>
            </w:tcBorders>
          </w:tcPr>
          <w:p w:rsidR="00B3603F" w:rsidRPr="00591450" w:rsidRDefault="00591450" w:rsidP="00985FFE">
            <w:pPr>
              <w:pStyle w:val="TableParagraph"/>
              <w:spacing w:before="150"/>
              <w:ind w:left="338" w:right="119"/>
              <w:jc w:val="center"/>
              <w:rPr>
                <w:sz w:val="14"/>
                <w:szCs w:val="14"/>
                <w:lang w:val="ru-RU"/>
              </w:rPr>
            </w:pPr>
            <w:r w:rsidRPr="00591450">
              <w:rPr>
                <w:sz w:val="14"/>
                <w:szCs w:val="14"/>
                <w:lang w:val="ru-RU"/>
              </w:rPr>
              <w:t xml:space="preserve">Система </w:t>
            </w:r>
            <w:r w:rsidR="00460F48" w:rsidRPr="00460F48">
              <w:rPr>
                <w:sz w:val="14"/>
                <w:szCs w:val="14"/>
                <w:lang w:val="ru-RU"/>
              </w:rPr>
              <w:t xml:space="preserve">ACC </w:t>
            </w:r>
            <w:r w:rsidRPr="00591450">
              <w:rPr>
                <w:sz w:val="14"/>
                <w:szCs w:val="14"/>
                <w:lang w:val="ru-RU"/>
              </w:rPr>
              <w:t>не активирована</w:t>
            </w:r>
            <w:r>
              <w:rPr>
                <w:sz w:val="14"/>
                <w:szCs w:val="14"/>
                <w:lang w:val="ru-RU"/>
              </w:rPr>
              <w:t>.</w:t>
            </w:r>
          </w:p>
        </w:tc>
      </w:tr>
      <w:tr w:rsidR="00B3603F" w:rsidRPr="00912C8C" w:rsidTr="00591450">
        <w:trPr>
          <w:trHeight w:val="755"/>
        </w:trPr>
        <w:tc>
          <w:tcPr>
            <w:tcW w:w="957" w:type="dxa"/>
            <w:tcBorders>
              <w:left w:val="nil"/>
            </w:tcBorders>
          </w:tcPr>
          <w:p w:rsidR="00B3603F" w:rsidRPr="00591450" w:rsidRDefault="00B3603F">
            <w:pPr>
              <w:pStyle w:val="TableParagraph"/>
              <w:spacing w:before="35"/>
              <w:rPr>
                <w:i/>
                <w:sz w:val="14"/>
                <w:szCs w:val="14"/>
                <w:lang w:val="ru-RU"/>
              </w:rPr>
            </w:pPr>
          </w:p>
          <w:p w:rsidR="00B3603F" w:rsidRPr="00C362DD" w:rsidRDefault="006155B8">
            <w:pPr>
              <w:pStyle w:val="TableParagraph"/>
              <w:spacing w:line="230" w:lineRule="exact"/>
              <w:ind w:left="258"/>
              <w:rPr>
                <w:position w:val="-4"/>
                <w:sz w:val="14"/>
                <w:szCs w:val="14"/>
              </w:rPr>
            </w:pPr>
            <w:r w:rsidRPr="00C362DD">
              <w:rPr>
                <w:noProof/>
                <w:position w:val="-4"/>
                <w:sz w:val="14"/>
                <w:szCs w:val="14"/>
              </w:rPr>
              <w:drawing>
                <wp:inline distT="0" distB="0" distL="0" distR="0">
                  <wp:extent cx="155448" cy="146303"/>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71" cstate="print"/>
                          <a:stretch>
                            <a:fillRect/>
                          </a:stretch>
                        </pic:blipFill>
                        <pic:spPr>
                          <a:xfrm>
                            <a:off x="0" y="0"/>
                            <a:ext cx="155448" cy="146303"/>
                          </a:xfrm>
                          <a:prstGeom prst="rect">
                            <a:avLst/>
                          </a:prstGeom>
                        </pic:spPr>
                      </pic:pic>
                    </a:graphicData>
                  </a:graphic>
                </wp:inline>
              </w:drawing>
            </w:r>
          </w:p>
        </w:tc>
        <w:tc>
          <w:tcPr>
            <w:tcW w:w="3060" w:type="dxa"/>
            <w:vMerge/>
            <w:tcBorders>
              <w:top w:val="nil"/>
            </w:tcBorders>
          </w:tcPr>
          <w:p w:rsidR="00B3603F" w:rsidRPr="00C362DD" w:rsidRDefault="00B3603F">
            <w:pPr>
              <w:rPr>
                <w:sz w:val="14"/>
                <w:szCs w:val="14"/>
              </w:rPr>
            </w:pPr>
          </w:p>
        </w:tc>
        <w:tc>
          <w:tcPr>
            <w:tcW w:w="2956" w:type="dxa"/>
            <w:tcBorders>
              <w:right w:val="nil"/>
            </w:tcBorders>
          </w:tcPr>
          <w:p w:rsidR="00B3603F" w:rsidRPr="00591450" w:rsidRDefault="00591450" w:rsidP="00985FFE">
            <w:pPr>
              <w:pStyle w:val="TableParagraph"/>
              <w:spacing w:before="59" w:line="268" w:lineRule="auto"/>
              <w:ind w:left="338" w:right="210"/>
              <w:jc w:val="center"/>
              <w:rPr>
                <w:sz w:val="14"/>
                <w:szCs w:val="14"/>
                <w:lang w:val="ru-RU"/>
              </w:rPr>
            </w:pPr>
            <w:r w:rsidRPr="00591450">
              <w:rPr>
                <w:sz w:val="14"/>
                <w:szCs w:val="14"/>
                <w:lang w:val="ru-RU"/>
              </w:rPr>
              <w:t xml:space="preserve">Система </w:t>
            </w:r>
            <w:r w:rsidR="00460F48" w:rsidRPr="00460F48">
              <w:rPr>
                <w:sz w:val="14"/>
                <w:szCs w:val="14"/>
                <w:lang w:val="ru-RU"/>
              </w:rPr>
              <w:t xml:space="preserve">ACC </w:t>
            </w:r>
            <w:r w:rsidRPr="00591450">
              <w:rPr>
                <w:sz w:val="14"/>
                <w:szCs w:val="14"/>
                <w:lang w:val="ru-RU"/>
              </w:rPr>
              <w:t>активирована, или водитель нажимает педаль акселератора для ускорения после активации адаптивного круиз-контроля.</w:t>
            </w:r>
          </w:p>
        </w:tc>
      </w:tr>
      <w:tr w:rsidR="00B3603F" w:rsidRPr="00912C8C" w:rsidTr="00591450">
        <w:trPr>
          <w:trHeight w:val="529"/>
        </w:trPr>
        <w:tc>
          <w:tcPr>
            <w:tcW w:w="957" w:type="dxa"/>
            <w:tcBorders>
              <w:left w:val="nil"/>
            </w:tcBorders>
          </w:tcPr>
          <w:p w:rsidR="00B3603F" w:rsidRPr="00591450" w:rsidRDefault="00B3603F">
            <w:pPr>
              <w:pStyle w:val="TableParagraph"/>
              <w:spacing w:before="2"/>
              <w:rPr>
                <w:i/>
                <w:sz w:val="14"/>
                <w:szCs w:val="14"/>
                <w:lang w:val="ru-RU"/>
              </w:rPr>
            </w:pPr>
          </w:p>
          <w:p w:rsidR="00B3603F" w:rsidRPr="00C362DD" w:rsidRDefault="006155B8">
            <w:pPr>
              <w:pStyle w:val="TableParagraph"/>
              <w:spacing w:line="230" w:lineRule="exact"/>
              <w:ind w:left="258"/>
              <w:rPr>
                <w:position w:val="-4"/>
                <w:sz w:val="14"/>
                <w:szCs w:val="14"/>
              </w:rPr>
            </w:pPr>
            <w:r w:rsidRPr="00C362DD">
              <w:rPr>
                <w:noProof/>
                <w:position w:val="-4"/>
                <w:sz w:val="14"/>
                <w:szCs w:val="14"/>
              </w:rPr>
              <w:drawing>
                <wp:inline distT="0" distB="0" distL="0" distR="0">
                  <wp:extent cx="155448" cy="146303"/>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2" cstate="print"/>
                          <a:stretch>
                            <a:fillRect/>
                          </a:stretch>
                        </pic:blipFill>
                        <pic:spPr>
                          <a:xfrm>
                            <a:off x="0" y="0"/>
                            <a:ext cx="155448" cy="146303"/>
                          </a:xfrm>
                          <a:prstGeom prst="rect">
                            <a:avLst/>
                          </a:prstGeom>
                        </pic:spPr>
                      </pic:pic>
                    </a:graphicData>
                  </a:graphic>
                </wp:inline>
              </w:drawing>
            </w:r>
          </w:p>
        </w:tc>
        <w:tc>
          <w:tcPr>
            <w:tcW w:w="3060" w:type="dxa"/>
            <w:vMerge/>
            <w:tcBorders>
              <w:top w:val="nil"/>
            </w:tcBorders>
          </w:tcPr>
          <w:p w:rsidR="00B3603F" w:rsidRPr="00C362DD" w:rsidRDefault="00B3603F">
            <w:pPr>
              <w:rPr>
                <w:sz w:val="14"/>
                <w:szCs w:val="14"/>
              </w:rPr>
            </w:pPr>
          </w:p>
        </w:tc>
        <w:tc>
          <w:tcPr>
            <w:tcW w:w="2956" w:type="dxa"/>
            <w:tcBorders>
              <w:right w:val="nil"/>
            </w:tcBorders>
          </w:tcPr>
          <w:p w:rsidR="00B3603F" w:rsidRPr="00591450" w:rsidRDefault="00591450" w:rsidP="00985FFE">
            <w:pPr>
              <w:pStyle w:val="TableParagraph"/>
              <w:spacing w:before="150"/>
              <w:ind w:left="338" w:right="119"/>
              <w:jc w:val="center"/>
              <w:rPr>
                <w:sz w:val="14"/>
                <w:szCs w:val="14"/>
                <w:lang w:val="ru-RU"/>
              </w:rPr>
            </w:pPr>
            <w:r w:rsidRPr="00591450">
              <w:rPr>
                <w:sz w:val="14"/>
                <w:szCs w:val="14"/>
                <w:lang w:val="ru-RU"/>
              </w:rPr>
              <w:t xml:space="preserve">Система </w:t>
            </w:r>
            <w:r w:rsidR="00460F48" w:rsidRPr="00460F48">
              <w:rPr>
                <w:sz w:val="14"/>
                <w:szCs w:val="14"/>
                <w:lang w:val="ru-RU"/>
              </w:rPr>
              <w:t xml:space="preserve">ACC </w:t>
            </w:r>
            <w:r w:rsidRPr="00591450">
              <w:rPr>
                <w:sz w:val="14"/>
                <w:szCs w:val="14"/>
                <w:lang w:val="ru-RU"/>
              </w:rPr>
              <w:t>находится в режиме ожидания</w:t>
            </w:r>
            <w:r>
              <w:rPr>
                <w:sz w:val="14"/>
                <w:szCs w:val="14"/>
                <w:lang w:val="ru-RU"/>
              </w:rPr>
              <w:t>.</w:t>
            </w:r>
          </w:p>
        </w:tc>
      </w:tr>
      <w:tr w:rsidR="00B3603F" w:rsidRPr="00912C8C" w:rsidTr="00591450">
        <w:trPr>
          <w:trHeight w:val="565"/>
        </w:trPr>
        <w:tc>
          <w:tcPr>
            <w:tcW w:w="957" w:type="dxa"/>
            <w:tcBorders>
              <w:left w:val="nil"/>
            </w:tcBorders>
          </w:tcPr>
          <w:p w:rsidR="00B3603F" w:rsidRPr="00591450" w:rsidRDefault="00B3603F">
            <w:pPr>
              <w:pStyle w:val="TableParagraph"/>
              <w:spacing w:before="6"/>
              <w:rPr>
                <w:i/>
                <w:sz w:val="14"/>
                <w:szCs w:val="14"/>
                <w:lang w:val="ru-RU"/>
              </w:rPr>
            </w:pPr>
          </w:p>
          <w:p w:rsidR="00B3603F" w:rsidRPr="00C362DD" w:rsidRDefault="006155B8">
            <w:pPr>
              <w:pStyle w:val="TableParagraph"/>
              <w:ind w:left="258"/>
              <w:rPr>
                <w:sz w:val="14"/>
                <w:szCs w:val="14"/>
              </w:rPr>
            </w:pPr>
            <w:r w:rsidRPr="00C362DD">
              <w:rPr>
                <w:noProof/>
                <w:sz w:val="14"/>
                <w:szCs w:val="14"/>
              </w:rPr>
              <w:drawing>
                <wp:inline distT="0" distB="0" distL="0" distR="0">
                  <wp:extent cx="155448" cy="155448"/>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73" cstate="print"/>
                          <a:stretch>
                            <a:fillRect/>
                          </a:stretch>
                        </pic:blipFill>
                        <pic:spPr>
                          <a:xfrm>
                            <a:off x="0" y="0"/>
                            <a:ext cx="155448" cy="155448"/>
                          </a:xfrm>
                          <a:prstGeom prst="rect">
                            <a:avLst/>
                          </a:prstGeom>
                        </pic:spPr>
                      </pic:pic>
                    </a:graphicData>
                  </a:graphic>
                </wp:inline>
              </w:drawing>
            </w:r>
          </w:p>
        </w:tc>
        <w:tc>
          <w:tcPr>
            <w:tcW w:w="3060" w:type="dxa"/>
            <w:vMerge w:val="restart"/>
          </w:tcPr>
          <w:p w:rsidR="00B3603F" w:rsidRPr="00C362DD" w:rsidRDefault="00B3603F">
            <w:pPr>
              <w:pStyle w:val="TableParagraph"/>
              <w:rPr>
                <w:i/>
                <w:sz w:val="14"/>
                <w:szCs w:val="14"/>
              </w:rPr>
            </w:pPr>
          </w:p>
          <w:p w:rsidR="00B3603F" w:rsidRPr="00C362DD" w:rsidRDefault="00B3603F">
            <w:pPr>
              <w:pStyle w:val="TableParagraph"/>
              <w:rPr>
                <w:i/>
                <w:sz w:val="14"/>
                <w:szCs w:val="14"/>
              </w:rPr>
            </w:pPr>
          </w:p>
          <w:p w:rsidR="00B3603F" w:rsidRPr="00C362DD" w:rsidRDefault="00B3603F">
            <w:pPr>
              <w:pStyle w:val="TableParagraph"/>
              <w:spacing w:before="139"/>
              <w:rPr>
                <w:i/>
                <w:sz w:val="14"/>
                <w:szCs w:val="14"/>
              </w:rPr>
            </w:pPr>
          </w:p>
          <w:p w:rsidR="00B3603F" w:rsidRPr="00591450" w:rsidRDefault="00591450" w:rsidP="00460F48">
            <w:pPr>
              <w:pStyle w:val="TableParagraph"/>
              <w:spacing w:before="1"/>
              <w:ind w:left="150"/>
              <w:jc w:val="center"/>
              <w:rPr>
                <w:sz w:val="14"/>
                <w:szCs w:val="14"/>
                <w:lang w:val="ru-RU"/>
              </w:rPr>
            </w:pPr>
            <w:r w:rsidRPr="00591450">
              <w:rPr>
                <w:sz w:val="14"/>
                <w:szCs w:val="14"/>
                <w:lang w:val="ru-RU"/>
              </w:rPr>
              <w:t>Индикатор состояния системы интеллектуальной помощи при вождении</w:t>
            </w:r>
            <w:r w:rsidR="006155B8" w:rsidRPr="00591450">
              <w:rPr>
                <w:spacing w:val="-2"/>
                <w:sz w:val="14"/>
                <w:szCs w:val="14"/>
                <w:lang w:val="ru-RU"/>
              </w:rPr>
              <w:t>*</w:t>
            </w:r>
          </w:p>
        </w:tc>
        <w:tc>
          <w:tcPr>
            <w:tcW w:w="2956" w:type="dxa"/>
            <w:tcBorders>
              <w:right w:val="nil"/>
            </w:tcBorders>
          </w:tcPr>
          <w:p w:rsidR="00B3603F" w:rsidRPr="00591450" w:rsidRDefault="00591450">
            <w:pPr>
              <w:pStyle w:val="TableParagraph"/>
              <w:spacing w:before="56" w:line="271" w:lineRule="auto"/>
              <w:ind w:left="279" w:hanging="64"/>
              <w:rPr>
                <w:sz w:val="14"/>
                <w:szCs w:val="14"/>
                <w:lang w:val="ru-RU"/>
              </w:rPr>
            </w:pPr>
            <w:r w:rsidRPr="00591450">
              <w:rPr>
                <w:sz w:val="14"/>
                <w:szCs w:val="14"/>
                <w:lang w:val="ru-RU"/>
              </w:rPr>
              <w:t>Продольная регулировка находится в активном состоянии, а поперечная регулировка — в неактивном состоянии</w:t>
            </w:r>
            <w:r>
              <w:rPr>
                <w:sz w:val="14"/>
                <w:szCs w:val="14"/>
                <w:lang w:val="ru-RU"/>
              </w:rPr>
              <w:t>.</w:t>
            </w:r>
          </w:p>
        </w:tc>
      </w:tr>
      <w:tr w:rsidR="00B3603F" w:rsidRPr="00912C8C" w:rsidTr="00591450">
        <w:trPr>
          <w:trHeight w:val="565"/>
        </w:trPr>
        <w:tc>
          <w:tcPr>
            <w:tcW w:w="957" w:type="dxa"/>
            <w:tcBorders>
              <w:left w:val="nil"/>
            </w:tcBorders>
          </w:tcPr>
          <w:p w:rsidR="00B3603F" w:rsidRPr="00591450" w:rsidRDefault="00B3603F">
            <w:pPr>
              <w:pStyle w:val="TableParagraph"/>
              <w:spacing w:before="5" w:after="1"/>
              <w:rPr>
                <w:i/>
                <w:sz w:val="14"/>
                <w:szCs w:val="14"/>
                <w:lang w:val="ru-RU"/>
              </w:rPr>
            </w:pPr>
          </w:p>
          <w:p w:rsidR="00B3603F" w:rsidRPr="00C362DD" w:rsidRDefault="006155B8">
            <w:pPr>
              <w:pStyle w:val="TableParagraph"/>
              <w:ind w:left="258"/>
              <w:rPr>
                <w:sz w:val="14"/>
                <w:szCs w:val="14"/>
              </w:rPr>
            </w:pPr>
            <w:r w:rsidRPr="00C362DD">
              <w:rPr>
                <w:noProof/>
                <w:sz w:val="14"/>
                <w:szCs w:val="14"/>
              </w:rPr>
              <w:drawing>
                <wp:inline distT="0" distB="0" distL="0" distR="0">
                  <wp:extent cx="155448" cy="155448"/>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74" cstate="print"/>
                          <a:stretch>
                            <a:fillRect/>
                          </a:stretch>
                        </pic:blipFill>
                        <pic:spPr>
                          <a:xfrm>
                            <a:off x="0" y="0"/>
                            <a:ext cx="155448" cy="155448"/>
                          </a:xfrm>
                          <a:prstGeom prst="rect">
                            <a:avLst/>
                          </a:prstGeom>
                        </pic:spPr>
                      </pic:pic>
                    </a:graphicData>
                  </a:graphic>
                </wp:inline>
              </w:drawing>
            </w:r>
          </w:p>
        </w:tc>
        <w:tc>
          <w:tcPr>
            <w:tcW w:w="3060" w:type="dxa"/>
            <w:vMerge/>
            <w:tcBorders>
              <w:top w:val="nil"/>
            </w:tcBorders>
          </w:tcPr>
          <w:p w:rsidR="00B3603F" w:rsidRPr="00C362DD" w:rsidRDefault="00B3603F">
            <w:pPr>
              <w:rPr>
                <w:sz w:val="14"/>
                <w:szCs w:val="14"/>
              </w:rPr>
            </w:pPr>
          </w:p>
        </w:tc>
        <w:tc>
          <w:tcPr>
            <w:tcW w:w="2956" w:type="dxa"/>
            <w:tcBorders>
              <w:right w:val="nil"/>
            </w:tcBorders>
          </w:tcPr>
          <w:p w:rsidR="00B3603F" w:rsidRPr="00591450" w:rsidRDefault="00591450" w:rsidP="00460F48">
            <w:pPr>
              <w:pStyle w:val="TableParagraph"/>
              <w:spacing w:before="57" w:line="268" w:lineRule="auto"/>
              <w:ind w:left="338" w:right="434"/>
              <w:jc w:val="center"/>
              <w:rPr>
                <w:sz w:val="14"/>
                <w:szCs w:val="14"/>
                <w:lang w:val="ru-RU"/>
              </w:rPr>
            </w:pPr>
            <w:r w:rsidRPr="00591450">
              <w:rPr>
                <w:sz w:val="14"/>
                <w:szCs w:val="14"/>
                <w:lang w:val="ru-RU"/>
              </w:rPr>
              <w:t>Продольная и поперечная регулировка находятся в неактивном состоянии</w:t>
            </w:r>
            <w:r>
              <w:rPr>
                <w:sz w:val="14"/>
                <w:szCs w:val="14"/>
                <w:lang w:val="ru-RU"/>
              </w:rPr>
              <w:t>.</w:t>
            </w:r>
          </w:p>
        </w:tc>
      </w:tr>
      <w:tr w:rsidR="00B3603F" w:rsidRPr="00912C8C" w:rsidTr="00591450">
        <w:trPr>
          <w:trHeight w:val="535"/>
        </w:trPr>
        <w:tc>
          <w:tcPr>
            <w:tcW w:w="957" w:type="dxa"/>
            <w:tcBorders>
              <w:left w:val="nil"/>
            </w:tcBorders>
          </w:tcPr>
          <w:p w:rsidR="00B3603F" w:rsidRPr="00591450" w:rsidRDefault="00B3603F">
            <w:pPr>
              <w:pStyle w:val="TableParagraph"/>
              <w:spacing w:before="3"/>
              <w:rPr>
                <w:i/>
                <w:sz w:val="14"/>
                <w:szCs w:val="14"/>
                <w:lang w:val="ru-RU"/>
              </w:rPr>
            </w:pPr>
          </w:p>
          <w:p w:rsidR="00B3603F" w:rsidRPr="00C362DD" w:rsidRDefault="006155B8">
            <w:pPr>
              <w:pStyle w:val="TableParagraph"/>
              <w:ind w:left="258"/>
              <w:rPr>
                <w:sz w:val="14"/>
                <w:szCs w:val="14"/>
              </w:rPr>
            </w:pPr>
            <w:r w:rsidRPr="00C362DD">
              <w:rPr>
                <w:noProof/>
                <w:sz w:val="14"/>
                <w:szCs w:val="14"/>
              </w:rPr>
              <w:drawing>
                <wp:inline distT="0" distB="0" distL="0" distR="0">
                  <wp:extent cx="155448" cy="155448"/>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75" cstate="print"/>
                          <a:stretch>
                            <a:fillRect/>
                          </a:stretch>
                        </pic:blipFill>
                        <pic:spPr>
                          <a:xfrm>
                            <a:off x="0" y="0"/>
                            <a:ext cx="155448" cy="155448"/>
                          </a:xfrm>
                          <a:prstGeom prst="rect">
                            <a:avLst/>
                          </a:prstGeom>
                        </pic:spPr>
                      </pic:pic>
                    </a:graphicData>
                  </a:graphic>
                </wp:inline>
              </w:drawing>
            </w:r>
          </w:p>
        </w:tc>
        <w:tc>
          <w:tcPr>
            <w:tcW w:w="3060" w:type="dxa"/>
            <w:vMerge/>
            <w:tcBorders>
              <w:top w:val="nil"/>
            </w:tcBorders>
          </w:tcPr>
          <w:p w:rsidR="00B3603F" w:rsidRPr="00C362DD" w:rsidRDefault="00B3603F">
            <w:pPr>
              <w:rPr>
                <w:sz w:val="14"/>
                <w:szCs w:val="14"/>
              </w:rPr>
            </w:pPr>
          </w:p>
        </w:tc>
        <w:tc>
          <w:tcPr>
            <w:tcW w:w="2956" w:type="dxa"/>
            <w:tcBorders>
              <w:right w:val="nil"/>
            </w:tcBorders>
          </w:tcPr>
          <w:p w:rsidR="00B3603F" w:rsidRPr="00591450" w:rsidRDefault="00591450" w:rsidP="00460F48">
            <w:pPr>
              <w:pStyle w:val="TableParagraph"/>
              <w:spacing w:before="60" w:line="268" w:lineRule="auto"/>
              <w:ind w:left="338"/>
              <w:jc w:val="center"/>
              <w:rPr>
                <w:sz w:val="14"/>
                <w:szCs w:val="14"/>
                <w:lang w:val="ru-RU"/>
              </w:rPr>
            </w:pPr>
            <w:r w:rsidRPr="00591450">
              <w:rPr>
                <w:spacing w:val="-2"/>
                <w:sz w:val="14"/>
                <w:szCs w:val="14"/>
                <w:lang w:val="ru-RU"/>
              </w:rPr>
              <w:t>Продольная и поперечная регулировка находятся в активном состоянии</w:t>
            </w:r>
            <w:r>
              <w:rPr>
                <w:spacing w:val="-2"/>
                <w:sz w:val="14"/>
                <w:szCs w:val="14"/>
                <w:lang w:val="ru-RU"/>
              </w:rPr>
              <w:t>.</w:t>
            </w:r>
          </w:p>
        </w:tc>
      </w:tr>
      <w:tr w:rsidR="00B3603F" w:rsidRPr="00591450" w:rsidTr="00591450">
        <w:trPr>
          <w:trHeight w:val="570"/>
        </w:trPr>
        <w:tc>
          <w:tcPr>
            <w:tcW w:w="957" w:type="dxa"/>
            <w:tcBorders>
              <w:left w:val="nil"/>
            </w:tcBorders>
          </w:tcPr>
          <w:p w:rsidR="00B3603F" w:rsidRPr="00591450" w:rsidRDefault="00B3603F">
            <w:pPr>
              <w:pStyle w:val="TableParagraph"/>
              <w:spacing w:before="8"/>
              <w:rPr>
                <w:i/>
                <w:sz w:val="14"/>
                <w:szCs w:val="14"/>
                <w:lang w:val="ru-RU"/>
              </w:rPr>
            </w:pPr>
          </w:p>
          <w:p w:rsidR="00B3603F" w:rsidRPr="00C362DD" w:rsidRDefault="006155B8">
            <w:pPr>
              <w:pStyle w:val="TableParagraph"/>
              <w:ind w:left="244"/>
              <w:rPr>
                <w:sz w:val="14"/>
                <w:szCs w:val="14"/>
              </w:rPr>
            </w:pPr>
            <w:r w:rsidRPr="00C362DD">
              <w:rPr>
                <w:noProof/>
                <w:sz w:val="14"/>
                <w:szCs w:val="14"/>
              </w:rPr>
              <w:drawing>
                <wp:inline distT="0" distB="0" distL="0" distR="0">
                  <wp:extent cx="192023" cy="155448"/>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76" cstate="print"/>
                          <a:stretch>
                            <a:fillRect/>
                          </a:stretch>
                        </pic:blipFill>
                        <pic:spPr>
                          <a:xfrm>
                            <a:off x="0" y="0"/>
                            <a:ext cx="192023" cy="155448"/>
                          </a:xfrm>
                          <a:prstGeom prst="rect">
                            <a:avLst/>
                          </a:prstGeom>
                        </pic:spPr>
                      </pic:pic>
                    </a:graphicData>
                  </a:graphic>
                </wp:inline>
              </w:drawing>
            </w:r>
          </w:p>
        </w:tc>
        <w:tc>
          <w:tcPr>
            <w:tcW w:w="3060" w:type="dxa"/>
          </w:tcPr>
          <w:p w:rsidR="00B3603F" w:rsidRPr="00591450" w:rsidRDefault="00591450" w:rsidP="00460F48">
            <w:pPr>
              <w:pStyle w:val="TableParagraph"/>
              <w:spacing w:before="59" w:line="271" w:lineRule="auto"/>
              <w:ind w:left="340" w:firstLine="37"/>
              <w:jc w:val="center"/>
              <w:rPr>
                <w:sz w:val="14"/>
                <w:szCs w:val="14"/>
                <w:lang w:val="ru-RU"/>
              </w:rPr>
            </w:pPr>
            <w:r w:rsidRPr="00591450">
              <w:rPr>
                <w:sz w:val="14"/>
                <w:szCs w:val="14"/>
                <w:lang w:val="ru-RU"/>
              </w:rPr>
              <w:t>Контрольная лампа неисправности системы предотвращения фронтального столкновения (</w:t>
            </w:r>
            <w:r w:rsidRPr="00591450">
              <w:rPr>
                <w:sz w:val="14"/>
                <w:szCs w:val="14"/>
              </w:rPr>
              <w:t>CMSF</w:t>
            </w:r>
            <w:r w:rsidRPr="00591450">
              <w:rPr>
                <w:sz w:val="14"/>
                <w:szCs w:val="14"/>
                <w:lang w:val="ru-RU"/>
              </w:rPr>
              <w:t>)*</w:t>
            </w:r>
          </w:p>
        </w:tc>
        <w:tc>
          <w:tcPr>
            <w:tcW w:w="2956" w:type="dxa"/>
            <w:tcBorders>
              <w:right w:val="nil"/>
            </w:tcBorders>
          </w:tcPr>
          <w:p w:rsidR="00B3603F" w:rsidRPr="00591450" w:rsidRDefault="00591450" w:rsidP="00460F48">
            <w:pPr>
              <w:pStyle w:val="TableParagraph"/>
              <w:spacing w:before="171"/>
              <w:ind w:left="338" w:right="119"/>
              <w:jc w:val="center"/>
              <w:rPr>
                <w:sz w:val="14"/>
                <w:szCs w:val="14"/>
                <w:lang w:val="ru-RU"/>
              </w:rPr>
            </w:pPr>
            <w:r w:rsidRPr="00591450">
              <w:rPr>
                <w:sz w:val="14"/>
                <w:szCs w:val="14"/>
                <w:lang w:val="ru-RU"/>
              </w:rPr>
              <w:t xml:space="preserve">Система </w:t>
            </w:r>
            <w:r w:rsidRPr="00591450">
              <w:rPr>
                <w:sz w:val="14"/>
                <w:szCs w:val="14"/>
              </w:rPr>
              <w:t>CMSF</w:t>
            </w:r>
            <w:r w:rsidR="00460F48">
              <w:rPr>
                <w:sz w:val="14"/>
                <w:szCs w:val="14"/>
                <w:lang w:val="ru-RU"/>
              </w:rPr>
              <w:t xml:space="preserve"> </w:t>
            </w:r>
            <w:r w:rsidRPr="00591450">
              <w:rPr>
                <w:sz w:val="14"/>
                <w:szCs w:val="14"/>
                <w:lang w:val="ru-RU"/>
              </w:rPr>
              <w:t>неисправна</w:t>
            </w:r>
          </w:p>
        </w:tc>
      </w:tr>
      <w:tr w:rsidR="00B3603F" w:rsidRPr="00912C8C" w:rsidTr="00591450">
        <w:trPr>
          <w:trHeight w:val="1005"/>
        </w:trPr>
        <w:tc>
          <w:tcPr>
            <w:tcW w:w="957" w:type="dxa"/>
            <w:tcBorders>
              <w:left w:val="nil"/>
            </w:tcBorders>
          </w:tcPr>
          <w:p w:rsidR="00B3603F" w:rsidRPr="00591450" w:rsidRDefault="00B3603F">
            <w:pPr>
              <w:pStyle w:val="TableParagraph"/>
              <w:spacing w:before="160"/>
              <w:rPr>
                <w:i/>
                <w:sz w:val="14"/>
                <w:szCs w:val="14"/>
                <w:lang w:val="ru-RU"/>
              </w:rPr>
            </w:pPr>
          </w:p>
          <w:p w:rsidR="00B3603F" w:rsidRPr="00C362DD" w:rsidRDefault="006155B8">
            <w:pPr>
              <w:pStyle w:val="TableParagraph"/>
              <w:spacing w:line="230" w:lineRule="exact"/>
              <w:ind w:left="258"/>
              <w:rPr>
                <w:position w:val="-4"/>
                <w:sz w:val="14"/>
                <w:szCs w:val="14"/>
              </w:rPr>
            </w:pPr>
            <w:r w:rsidRPr="00C362DD">
              <w:rPr>
                <w:noProof/>
                <w:position w:val="-4"/>
                <w:sz w:val="14"/>
                <w:szCs w:val="14"/>
              </w:rPr>
              <w:drawing>
                <wp:inline distT="0" distB="0" distL="0" distR="0">
                  <wp:extent cx="164591" cy="146304"/>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7" cstate="print"/>
                          <a:stretch>
                            <a:fillRect/>
                          </a:stretch>
                        </pic:blipFill>
                        <pic:spPr>
                          <a:xfrm>
                            <a:off x="0" y="0"/>
                            <a:ext cx="164591" cy="146304"/>
                          </a:xfrm>
                          <a:prstGeom prst="rect">
                            <a:avLst/>
                          </a:prstGeom>
                        </pic:spPr>
                      </pic:pic>
                    </a:graphicData>
                  </a:graphic>
                </wp:inline>
              </w:drawing>
            </w:r>
          </w:p>
        </w:tc>
        <w:tc>
          <w:tcPr>
            <w:tcW w:w="3060" w:type="dxa"/>
          </w:tcPr>
          <w:p w:rsidR="00B3603F" w:rsidRPr="00C362DD" w:rsidRDefault="00B3603F">
            <w:pPr>
              <w:pStyle w:val="TableParagraph"/>
              <w:spacing w:before="81"/>
              <w:rPr>
                <w:i/>
                <w:sz w:val="14"/>
                <w:szCs w:val="14"/>
              </w:rPr>
            </w:pPr>
          </w:p>
          <w:p w:rsidR="00591450" w:rsidRPr="00591450" w:rsidRDefault="00591450" w:rsidP="00460F48">
            <w:pPr>
              <w:pStyle w:val="TableParagraph"/>
              <w:spacing w:before="1" w:line="271" w:lineRule="auto"/>
              <w:ind w:left="870" w:hanging="767"/>
              <w:jc w:val="center"/>
              <w:rPr>
                <w:sz w:val="14"/>
                <w:szCs w:val="14"/>
                <w:lang w:val="ru-RU"/>
              </w:rPr>
            </w:pPr>
            <w:r w:rsidRPr="00591450">
              <w:rPr>
                <w:sz w:val="14"/>
                <w:szCs w:val="14"/>
                <w:lang w:val="ru-RU"/>
              </w:rPr>
              <w:t>Контрольная лампа</w:t>
            </w:r>
          </w:p>
          <w:p w:rsidR="00B3603F" w:rsidRPr="00591450" w:rsidRDefault="00591450" w:rsidP="00460F48">
            <w:pPr>
              <w:pStyle w:val="TableParagraph"/>
              <w:spacing w:before="1" w:line="271" w:lineRule="auto"/>
              <w:ind w:left="870" w:hanging="767"/>
              <w:jc w:val="center"/>
              <w:rPr>
                <w:sz w:val="14"/>
                <w:szCs w:val="14"/>
                <w:lang w:val="ru-RU"/>
              </w:rPr>
            </w:pPr>
            <w:r w:rsidRPr="00591450">
              <w:rPr>
                <w:sz w:val="14"/>
                <w:szCs w:val="14"/>
                <w:lang w:val="ru-RU"/>
              </w:rPr>
              <w:t xml:space="preserve">системы контроля давления в шинах </w:t>
            </w:r>
            <w:r w:rsidR="006155B8" w:rsidRPr="00591450">
              <w:rPr>
                <w:sz w:val="14"/>
                <w:szCs w:val="14"/>
                <w:lang w:val="ru-RU"/>
              </w:rPr>
              <w:t>(</w:t>
            </w:r>
            <w:r w:rsidR="006155B8" w:rsidRPr="00C362DD">
              <w:rPr>
                <w:sz w:val="14"/>
                <w:szCs w:val="14"/>
              </w:rPr>
              <w:t>TPMS</w:t>
            </w:r>
            <w:r w:rsidR="006155B8" w:rsidRPr="00591450">
              <w:rPr>
                <w:sz w:val="14"/>
                <w:szCs w:val="14"/>
                <w:lang w:val="ru-RU"/>
              </w:rPr>
              <w:t>)</w:t>
            </w:r>
          </w:p>
        </w:tc>
        <w:tc>
          <w:tcPr>
            <w:tcW w:w="2956" w:type="dxa"/>
            <w:tcBorders>
              <w:right w:val="nil"/>
            </w:tcBorders>
          </w:tcPr>
          <w:p w:rsidR="00591450" w:rsidRPr="00591450" w:rsidRDefault="00591450" w:rsidP="00460F48">
            <w:pPr>
              <w:pStyle w:val="TableParagraph"/>
              <w:spacing w:before="58" w:line="268" w:lineRule="auto"/>
              <w:ind w:left="338" w:right="119"/>
              <w:jc w:val="center"/>
              <w:rPr>
                <w:sz w:val="14"/>
                <w:szCs w:val="14"/>
                <w:lang w:val="ru-RU"/>
              </w:rPr>
            </w:pPr>
            <w:r w:rsidRPr="00591450">
              <w:rPr>
                <w:sz w:val="14"/>
                <w:szCs w:val="14"/>
                <w:lang w:val="ru-RU"/>
              </w:rPr>
              <w:t>Горит постоянно: в одной или нескольких шинах низкое давление</w:t>
            </w:r>
          </w:p>
          <w:p w:rsidR="00B3603F" w:rsidRPr="00591450" w:rsidRDefault="00591450" w:rsidP="00460F48">
            <w:pPr>
              <w:pStyle w:val="TableParagraph"/>
              <w:spacing w:before="1" w:line="268" w:lineRule="auto"/>
              <w:ind w:left="338" w:right="120"/>
              <w:jc w:val="center"/>
              <w:rPr>
                <w:sz w:val="14"/>
                <w:szCs w:val="14"/>
                <w:lang w:val="ru-RU"/>
              </w:rPr>
            </w:pPr>
            <w:r w:rsidRPr="00591450">
              <w:rPr>
                <w:sz w:val="14"/>
                <w:szCs w:val="14"/>
                <w:lang w:val="ru-RU"/>
              </w:rPr>
              <w:t>Мигает, затем горит постоянно: система контроля давления в шинах неисправна</w:t>
            </w:r>
          </w:p>
        </w:tc>
      </w:tr>
      <w:tr w:rsidR="00B3603F" w:rsidRPr="00912C8C" w:rsidTr="00591450">
        <w:trPr>
          <w:trHeight w:val="570"/>
        </w:trPr>
        <w:tc>
          <w:tcPr>
            <w:tcW w:w="957" w:type="dxa"/>
            <w:tcBorders>
              <w:left w:val="nil"/>
            </w:tcBorders>
          </w:tcPr>
          <w:p w:rsidR="00B3603F" w:rsidRPr="00591450" w:rsidRDefault="00B3603F">
            <w:pPr>
              <w:pStyle w:val="TableParagraph"/>
              <w:spacing w:before="11"/>
              <w:rPr>
                <w:i/>
                <w:sz w:val="14"/>
                <w:szCs w:val="14"/>
                <w:lang w:val="ru-RU"/>
              </w:rPr>
            </w:pPr>
          </w:p>
          <w:p w:rsidR="00B3603F" w:rsidRPr="00C362DD" w:rsidRDefault="006155B8">
            <w:pPr>
              <w:pStyle w:val="TableParagraph"/>
              <w:spacing w:line="100" w:lineRule="exact"/>
              <w:ind w:left="258"/>
              <w:rPr>
                <w:position w:val="-1"/>
                <w:sz w:val="14"/>
                <w:szCs w:val="14"/>
              </w:rPr>
            </w:pPr>
            <w:r w:rsidRPr="00C362DD">
              <w:rPr>
                <w:noProof/>
                <w:position w:val="-1"/>
                <w:sz w:val="14"/>
                <w:szCs w:val="14"/>
              </w:rPr>
              <w:drawing>
                <wp:inline distT="0" distB="0" distL="0" distR="0">
                  <wp:extent cx="164592" cy="64007"/>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78" cstate="print"/>
                          <a:stretch>
                            <a:fillRect/>
                          </a:stretch>
                        </pic:blipFill>
                        <pic:spPr>
                          <a:xfrm>
                            <a:off x="0" y="0"/>
                            <a:ext cx="164592" cy="64007"/>
                          </a:xfrm>
                          <a:prstGeom prst="rect">
                            <a:avLst/>
                          </a:prstGeom>
                        </pic:spPr>
                      </pic:pic>
                    </a:graphicData>
                  </a:graphic>
                </wp:inline>
              </w:drawing>
            </w:r>
          </w:p>
        </w:tc>
        <w:tc>
          <w:tcPr>
            <w:tcW w:w="3060" w:type="dxa"/>
            <w:vMerge w:val="restart"/>
          </w:tcPr>
          <w:p w:rsidR="00B3603F" w:rsidRPr="00C362DD" w:rsidRDefault="00B3603F">
            <w:pPr>
              <w:pStyle w:val="TableParagraph"/>
              <w:spacing w:before="152"/>
              <w:rPr>
                <w:i/>
                <w:sz w:val="14"/>
                <w:szCs w:val="14"/>
              </w:rPr>
            </w:pPr>
          </w:p>
          <w:p w:rsidR="00B3603F" w:rsidRPr="00591450" w:rsidRDefault="00591450" w:rsidP="00460F48">
            <w:pPr>
              <w:pStyle w:val="TableParagraph"/>
              <w:spacing w:line="268" w:lineRule="auto"/>
              <w:ind w:left="425" w:right="361" w:hanging="284"/>
              <w:jc w:val="center"/>
              <w:rPr>
                <w:sz w:val="14"/>
                <w:szCs w:val="14"/>
                <w:lang w:val="ru-RU"/>
              </w:rPr>
            </w:pPr>
            <w:r w:rsidRPr="00591450">
              <w:rPr>
                <w:sz w:val="14"/>
                <w:szCs w:val="14"/>
                <w:lang w:val="ru-RU"/>
              </w:rPr>
              <w:t>Индикатор состояния системы электроусилителя рулевого управления (</w:t>
            </w:r>
            <w:r w:rsidRPr="00591450">
              <w:rPr>
                <w:sz w:val="14"/>
                <w:szCs w:val="14"/>
              </w:rPr>
              <w:t>EPS</w:t>
            </w:r>
            <w:r w:rsidRPr="00591450">
              <w:rPr>
                <w:sz w:val="14"/>
                <w:szCs w:val="14"/>
                <w:lang w:val="ru-RU"/>
              </w:rPr>
              <w:t>)</w:t>
            </w:r>
          </w:p>
        </w:tc>
        <w:tc>
          <w:tcPr>
            <w:tcW w:w="2956" w:type="dxa"/>
            <w:tcBorders>
              <w:right w:val="nil"/>
            </w:tcBorders>
          </w:tcPr>
          <w:p w:rsidR="00B3603F" w:rsidRPr="00591450" w:rsidRDefault="00591450" w:rsidP="00460F48">
            <w:pPr>
              <w:pStyle w:val="TableParagraph"/>
              <w:spacing w:before="59" w:line="271" w:lineRule="auto"/>
              <w:ind w:left="338"/>
              <w:jc w:val="center"/>
              <w:rPr>
                <w:sz w:val="14"/>
                <w:szCs w:val="14"/>
                <w:lang w:val="ru-RU"/>
              </w:rPr>
            </w:pPr>
            <w:r w:rsidRPr="00591450">
              <w:rPr>
                <w:sz w:val="14"/>
                <w:szCs w:val="14"/>
                <w:lang w:val="ru-RU"/>
              </w:rPr>
              <w:t xml:space="preserve">Система </w:t>
            </w:r>
            <w:r w:rsidR="00460F48" w:rsidRPr="00460F48">
              <w:rPr>
                <w:sz w:val="14"/>
                <w:szCs w:val="14"/>
                <w:lang w:val="ru-RU"/>
              </w:rPr>
              <w:t xml:space="preserve">EPS </w:t>
            </w:r>
            <w:r w:rsidRPr="00591450">
              <w:rPr>
                <w:sz w:val="14"/>
                <w:szCs w:val="14"/>
                <w:lang w:val="ru-RU"/>
              </w:rPr>
              <w:t>находится в состоянии потери производительности / временного снижения эффективности.</w:t>
            </w:r>
          </w:p>
        </w:tc>
      </w:tr>
      <w:tr w:rsidR="00B3603F" w:rsidRPr="00591450" w:rsidTr="00591450">
        <w:trPr>
          <w:trHeight w:val="529"/>
        </w:trPr>
        <w:tc>
          <w:tcPr>
            <w:tcW w:w="957" w:type="dxa"/>
            <w:tcBorders>
              <w:left w:val="nil"/>
            </w:tcBorders>
          </w:tcPr>
          <w:p w:rsidR="00B3603F" w:rsidRPr="00591450" w:rsidRDefault="00B3603F">
            <w:pPr>
              <w:pStyle w:val="TableParagraph"/>
              <w:spacing w:before="2"/>
              <w:rPr>
                <w:i/>
                <w:sz w:val="14"/>
                <w:szCs w:val="14"/>
                <w:lang w:val="ru-RU"/>
              </w:rPr>
            </w:pPr>
          </w:p>
          <w:p w:rsidR="00B3603F" w:rsidRPr="00C362DD" w:rsidRDefault="006155B8">
            <w:pPr>
              <w:pStyle w:val="TableParagraph"/>
              <w:spacing w:line="100" w:lineRule="exact"/>
              <w:ind w:left="244"/>
              <w:rPr>
                <w:position w:val="-1"/>
                <w:sz w:val="14"/>
                <w:szCs w:val="14"/>
              </w:rPr>
            </w:pPr>
            <w:r w:rsidRPr="00C362DD">
              <w:rPr>
                <w:noProof/>
                <w:position w:val="-1"/>
                <w:sz w:val="14"/>
                <w:szCs w:val="14"/>
              </w:rPr>
              <w:drawing>
                <wp:inline distT="0" distB="0" distL="0" distR="0">
                  <wp:extent cx="173736" cy="64007"/>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79" cstate="print"/>
                          <a:stretch>
                            <a:fillRect/>
                          </a:stretch>
                        </pic:blipFill>
                        <pic:spPr>
                          <a:xfrm>
                            <a:off x="0" y="0"/>
                            <a:ext cx="173736" cy="64007"/>
                          </a:xfrm>
                          <a:prstGeom prst="rect">
                            <a:avLst/>
                          </a:prstGeom>
                        </pic:spPr>
                      </pic:pic>
                    </a:graphicData>
                  </a:graphic>
                </wp:inline>
              </w:drawing>
            </w:r>
          </w:p>
        </w:tc>
        <w:tc>
          <w:tcPr>
            <w:tcW w:w="3060" w:type="dxa"/>
            <w:vMerge/>
            <w:tcBorders>
              <w:top w:val="nil"/>
            </w:tcBorders>
          </w:tcPr>
          <w:p w:rsidR="00B3603F" w:rsidRPr="00C362DD" w:rsidRDefault="00B3603F">
            <w:pPr>
              <w:rPr>
                <w:sz w:val="14"/>
                <w:szCs w:val="14"/>
              </w:rPr>
            </w:pPr>
          </w:p>
        </w:tc>
        <w:tc>
          <w:tcPr>
            <w:tcW w:w="2956" w:type="dxa"/>
            <w:tcBorders>
              <w:right w:val="nil"/>
            </w:tcBorders>
          </w:tcPr>
          <w:p w:rsidR="00B3603F" w:rsidRPr="00591450" w:rsidRDefault="00591450">
            <w:pPr>
              <w:pStyle w:val="TableParagraph"/>
              <w:spacing w:before="150"/>
              <w:ind w:left="117" w:right="119"/>
              <w:jc w:val="center"/>
              <w:rPr>
                <w:sz w:val="14"/>
                <w:szCs w:val="14"/>
                <w:lang w:val="ru-RU"/>
              </w:rPr>
            </w:pPr>
            <w:r w:rsidRPr="00591450">
              <w:rPr>
                <w:sz w:val="14"/>
                <w:szCs w:val="14"/>
                <w:lang w:val="ru-RU"/>
              </w:rPr>
              <w:t xml:space="preserve">Система </w:t>
            </w:r>
            <w:r w:rsidR="00460F48" w:rsidRPr="00460F48">
              <w:rPr>
                <w:sz w:val="14"/>
                <w:szCs w:val="14"/>
                <w:lang w:val="ru-RU"/>
              </w:rPr>
              <w:t xml:space="preserve">EPS </w:t>
            </w:r>
            <w:r w:rsidRPr="00591450">
              <w:rPr>
                <w:sz w:val="14"/>
                <w:szCs w:val="14"/>
                <w:lang w:val="ru-RU"/>
              </w:rPr>
              <w:t>неисправна</w:t>
            </w:r>
          </w:p>
        </w:tc>
      </w:tr>
      <w:tr w:rsidR="00B3603F" w:rsidRPr="00C362DD" w:rsidTr="00591450">
        <w:trPr>
          <w:trHeight w:val="569"/>
        </w:trPr>
        <w:tc>
          <w:tcPr>
            <w:tcW w:w="957" w:type="dxa"/>
            <w:tcBorders>
              <w:left w:val="nil"/>
            </w:tcBorders>
          </w:tcPr>
          <w:p w:rsidR="00B3603F" w:rsidRPr="00591450" w:rsidRDefault="00B3603F">
            <w:pPr>
              <w:pStyle w:val="TableParagraph"/>
              <w:spacing w:before="5"/>
              <w:rPr>
                <w:i/>
                <w:sz w:val="14"/>
                <w:szCs w:val="14"/>
                <w:lang w:val="ru-RU"/>
              </w:rPr>
            </w:pPr>
          </w:p>
          <w:p w:rsidR="00B3603F" w:rsidRPr="00C362DD" w:rsidRDefault="006155B8">
            <w:pPr>
              <w:pStyle w:val="TableParagraph"/>
              <w:ind w:left="258"/>
              <w:rPr>
                <w:sz w:val="14"/>
                <w:szCs w:val="14"/>
              </w:rPr>
            </w:pPr>
            <w:r w:rsidRPr="00C362DD">
              <w:rPr>
                <w:noProof/>
                <w:sz w:val="14"/>
                <w:szCs w:val="14"/>
              </w:rPr>
              <w:drawing>
                <wp:inline distT="0" distB="0" distL="0" distR="0">
                  <wp:extent cx="164591" cy="173735"/>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80" cstate="print"/>
                          <a:stretch>
                            <a:fillRect/>
                          </a:stretch>
                        </pic:blipFill>
                        <pic:spPr>
                          <a:xfrm>
                            <a:off x="0" y="0"/>
                            <a:ext cx="164591" cy="173735"/>
                          </a:xfrm>
                          <a:prstGeom prst="rect">
                            <a:avLst/>
                          </a:prstGeom>
                        </pic:spPr>
                      </pic:pic>
                    </a:graphicData>
                  </a:graphic>
                </wp:inline>
              </w:drawing>
            </w:r>
          </w:p>
        </w:tc>
        <w:tc>
          <w:tcPr>
            <w:tcW w:w="3060" w:type="dxa"/>
          </w:tcPr>
          <w:p w:rsidR="00591450" w:rsidRPr="00591450" w:rsidRDefault="00591450" w:rsidP="00460F48">
            <w:pPr>
              <w:pStyle w:val="TableParagraph"/>
              <w:spacing w:line="271" w:lineRule="auto"/>
              <w:ind w:left="425" w:right="78" w:hanging="379"/>
              <w:jc w:val="center"/>
              <w:rPr>
                <w:sz w:val="14"/>
                <w:szCs w:val="14"/>
                <w:lang w:val="ru-RU"/>
              </w:rPr>
            </w:pPr>
            <w:r w:rsidRPr="00591450">
              <w:rPr>
                <w:sz w:val="14"/>
                <w:szCs w:val="14"/>
                <w:lang w:val="ru-RU"/>
              </w:rPr>
              <w:t>Индикатор состояния</w:t>
            </w:r>
          </w:p>
          <w:p w:rsidR="00591450" w:rsidRPr="00591450" w:rsidRDefault="00591450" w:rsidP="00460F48">
            <w:pPr>
              <w:pStyle w:val="TableParagraph"/>
              <w:spacing w:line="271" w:lineRule="auto"/>
              <w:ind w:left="425" w:right="78" w:hanging="379"/>
              <w:jc w:val="center"/>
              <w:rPr>
                <w:sz w:val="14"/>
                <w:szCs w:val="14"/>
                <w:lang w:val="ru-RU"/>
              </w:rPr>
            </w:pPr>
            <w:r w:rsidRPr="00591450">
              <w:rPr>
                <w:sz w:val="14"/>
                <w:szCs w:val="14"/>
                <w:lang w:val="ru-RU"/>
              </w:rPr>
              <w:t>электронной системы</w:t>
            </w:r>
          </w:p>
          <w:p w:rsidR="00B3603F" w:rsidRPr="00591450" w:rsidRDefault="00591450" w:rsidP="00460F48">
            <w:pPr>
              <w:pStyle w:val="TableParagraph"/>
              <w:spacing w:line="271" w:lineRule="auto"/>
              <w:ind w:left="425" w:right="78" w:hanging="379"/>
              <w:jc w:val="center"/>
              <w:rPr>
                <w:sz w:val="14"/>
                <w:szCs w:val="14"/>
                <w:lang w:val="ru-RU"/>
              </w:rPr>
            </w:pPr>
            <w:r w:rsidRPr="00591450">
              <w:rPr>
                <w:sz w:val="14"/>
                <w:szCs w:val="14"/>
                <w:lang w:val="ru-RU"/>
              </w:rPr>
              <w:t>контроля курсовой устойчивости (</w:t>
            </w:r>
            <w:r w:rsidRPr="00591450">
              <w:rPr>
                <w:sz w:val="14"/>
                <w:szCs w:val="14"/>
              </w:rPr>
              <w:t>ESC</w:t>
            </w:r>
            <w:r w:rsidRPr="00591450">
              <w:rPr>
                <w:sz w:val="14"/>
                <w:szCs w:val="14"/>
                <w:lang w:val="ru-RU"/>
              </w:rPr>
              <w:t>)</w:t>
            </w:r>
          </w:p>
        </w:tc>
        <w:tc>
          <w:tcPr>
            <w:tcW w:w="2956" w:type="dxa"/>
            <w:tcBorders>
              <w:right w:val="nil"/>
            </w:tcBorders>
          </w:tcPr>
          <w:p w:rsidR="00B3603F" w:rsidRPr="00460F48" w:rsidRDefault="00460F48">
            <w:pPr>
              <w:pStyle w:val="TableParagraph"/>
              <w:spacing w:before="169"/>
              <w:ind w:left="117" w:right="119"/>
              <w:jc w:val="center"/>
              <w:rPr>
                <w:sz w:val="14"/>
                <w:szCs w:val="14"/>
                <w:lang w:val="ru-RU"/>
              </w:rPr>
            </w:pPr>
            <w:r w:rsidRPr="00C055E5">
              <w:rPr>
                <w:sz w:val="14"/>
                <w:szCs w:val="14"/>
                <w:lang w:val="ru-RU"/>
              </w:rPr>
              <w:t>Система</w:t>
            </w:r>
            <w:r w:rsidRPr="00C055E5">
              <w:rPr>
                <w:sz w:val="14"/>
                <w:szCs w:val="14"/>
              </w:rPr>
              <w:t xml:space="preserve"> ESC </w:t>
            </w:r>
            <w:r w:rsidRPr="00C055E5">
              <w:rPr>
                <w:sz w:val="14"/>
                <w:szCs w:val="14"/>
                <w:lang w:val="ru-RU"/>
              </w:rPr>
              <w:t>неисправна</w:t>
            </w:r>
          </w:p>
        </w:tc>
      </w:tr>
      <w:tr w:rsidR="00B3603F" w:rsidRPr="00C362DD" w:rsidTr="00591450">
        <w:trPr>
          <w:trHeight w:val="529"/>
        </w:trPr>
        <w:tc>
          <w:tcPr>
            <w:tcW w:w="957" w:type="dxa"/>
            <w:tcBorders>
              <w:left w:val="nil"/>
            </w:tcBorders>
          </w:tcPr>
          <w:p w:rsidR="00B3603F" w:rsidRPr="00C362DD" w:rsidRDefault="00B3603F">
            <w:pPr>
              <w:pStyle w:val="TableParagraph"/>
              <w:spacing w:before="8"/>
              <w:rPr>
                <w:i/>
                <w:sz w:val="14"/>
                <w:szCs w:val="14"/>
              </w:rPr>
            </w:pPr>
          </w:p>
          <w:p w:rsidR="00B3603F" w:rsidRPr="00C362DD" w:rsidRDefault="006155B8">
            <w:pPr>
              <w:pStyle w:val="TableParagraph"/>
              <w:ind w:left="287"/>
              <w:rPr>
                <w:sz w:val="14"/>
                <w:szCs w:val="14"/>
              </w:rPr>
            </w:pPr>
            <w:r w:rsidRPr="00C362DD">
              <w:rPr>
                <w:noProof/>
                <w:sz w:val="14"/>
                <w:szCs w:val="14"/>
              </w:rPr>
              <w:drawing>
                <wp:inline distT="0" distB="0" distL="0" distR="0">
                  <wp:extent cx="128015" cy="182880"/>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81" cstate="print"/>
                          <a:stretch>
                            <a:fillRect/>
                          </a:stretch>
                        </pic:blipFill>
                        <pic:spPr>
                          <a:xfrm>
                            <a:off x="0" y="0"/>
                            <a:ext cx="128015" cy="182880"/>
                          </a:xfrm>
                          <a:prstGeom prst="rect">
                            <a:avLst/>
                          </a:prstGeom>
                        </pic:spPr>
                      </pic:pic>
                    </a:graphicData>
                  </a:graphic>
                </wp:inline>
              </w:drawing>
            </w:r>
          </w:p>
        </w:tc>
        <w:tc>
          <w:tcPr>
            <w:tcW w:w="3060" w:type="dxa"/>
          </w:tcPr>
          <w:p w:rsidR="00B3603F" w:rsidRPr="00985FFE" w:rsidRDefault="00985FFE">
            <w:pPr>
              <w:pStyle w:val="TableParagraph"/>
              <w:spacing w:before="149"/>
              <w:jc w:val="center"/>
              <w:rPr>
                <w:sz w:val="14"/>
                <w:szCs w:val="14"/>
                <w:lang w:val="ru-RU"/>
              </w:rPr>
            </w:pPr>
            <w:r w:rsidRPr="00985FFE">
              <w:rPr>
                <w:sz w:val="14"/>
                <w:szCs w:val="14"/>
                <w:lang w:val="ru-RU"/>
              </w:rPr>
              <w:t xml:space="preserve">Индикатор отключения </w:t>
            </w:r>
            <w:r>
              <w:rPr>
                <w:sz w:val="14"/>
                <w:szCs w:val="14"/>
                <w:lang w:val="ru-RU"/>
              </w:rPr>
              <w:t xml:space="preserve">электронной </w:t>
            </w:r>
            <w:r w:rsidRPr="00985FFE">
              <w:rPr>
                <w:sz w:val="14"/>
                <w:szCs w:val="14"/>
                <w:lang w:val="ru-RU"/>
              </w:rPr>
              <w:t xml:space="preserve">системы </w:t>
            </w:r>
            <w:r>
              <w:rPr>
                <w:sz w:val="14"/>
                <w:szCs w:val="14"/>
                <w:lang w:val="ru-RU"/>
              </w:rPr>
              <w:t xml:space="preserve">контроля </w:t>
            </w:r>
            <w:r w:rsidRPr="00985FFE">
              <w:rPr>
                <w:sz w:val="14"/>
                <w:szCs w:val="14"/>
                <w:lang w:val="ru-RU"/>
              </w:rPr>
              <w:t>курсовой устойчивости</w:t>
            </w:r>
            <w:r>
              <w:rPr>
                <w:sz w:val="14"/>
                <w:szCs w:val="14"/>
                <w:lang w:val="ru-RU"/>
              </w:rPr>
              <w:t xml:space="preserve"> </w:t>
            </w:r>
            <w:r w:rsidRPr="00985FFE">
              <w:rPr>
                <w:sz w:val="14"/>
                <w:szCs w:val="14"/>
                <w:lang w:val="ru-RU"/>
              </w:rPr>
              <w:t>(ESC)</w:t>
            </w:r>
          </w:p>
        </w:tc>
        <w:tc>
          <w:tcPr>
            <w:tcW w:w="2956" w:type="dxa"/>
            <w:tcBorders>
              <w:right w:val="nil"/>
            </w:tcBorders>
          </w:tcPr>
          <w:p w:rsidR="00B3603F" w:rsidRPr="00460F48" w:rsidRDefault="00460F48">
            <w:pPr>
              <w:pStyle w:val="TableParagraph"/>
              <w:spacing w:before="149"/>
              <w:ind w:left="117" w:right="119"/>
              <w:jc w:val="center"/>
              <w:rPr>
                <w:sz w:val="14"/>
                <w:szCs w:val="14"/>
                <w:lang w:val="ru-RU"/>
              </w:rPr>
            </w:pPr>
            <w:r>
              <w:rPr>
                <w:sz w:val="14"/>
                <w:szCs w:val="14"/>
                <w:lang w:val="ru-RU"/>
              </w:rPr>
              <w:t>Система</w:t>
            </w:r>
            <w:r>
              <w:t xml:space="preserve"> </w:t>
            </w:r>
            <w:r w:rsidRPr="00460F48">
              <w:rPr>
                <w:sz w:val="14"/>
                <w:szCs w:val="14"/>
                <w:lang w:val="ru-RU"/>
              </w:rPr>
              <w:t>ESC</w:t>
            </w:r>
            <w:r w:rsidR="006155B8" w:rsidRPr="00C362DD">
              <w:rPr>
                <w:spacing w:val="-10"/>
                <w:sz w:val="14"/>
                <w:szCs w:val="14"/>
              </w:rPr>
              <w:t xml:space="preserve"> </w:t>
            </w:r>
            <w:r>
              <w:rPr>
                <w:sz w:val="14"/>
                <w:szCs w:val="14"/>
                <w:lang w:val="ru-RU"/>
              </w:rPr>
              <w:t>отключена</w:t>
            </w:r>
          </w:p>
        </w:tc>
      </w:tr>
    </w:tbl>
    <w:p w:rsidR="00B3603F" w:rsidRDefault="00B3603F">
      <w:pPr>
        <w:pStyle w:val="TableParagraph"/>
        <w:jc w:val="center"/>
        <w:rPr>
          <w:sz w:val="17"/>
        </w:rPr>
        <w:sectPr w:rsidR="00B3603F">
          <w:pgSz w:w="8740" w:h="11910"/>
          <w:pgMar w:top="220" w:right="0" w:bottom="560" w:left="850" w:header="0" w:footer="362" w:gutter="0"/>
          <w:cols w:space="720"/>
        </w:sectPr>
      </w:pPr>
    </w:p>
    <w:p w:rsidR="00B3603F" w:rsidRPr="000344D2" w:rsidRDefault="00AB3607">
      <w:pPr>
        <w:spacing w:before="70"/>
        <w:ind w:left="28"/>
        <w:rPr>
          <w:i/>
          <w:sz w:val="18"/>
          <w:szCs w:val="18"/>
        </w:rPr>
      </w:pPr>
      <w:r w:rsidRPr="000344D2">
        <w:rPr>
          <w:i/>
          <w:color w:val="007FFF"/>
          <w:spacing w:val="-2"/>
          <w:sz w:val="18"/>
          <w:szCs w:val="18"/>
        </w:rPr>
        <w:lastRenderedPageBreak/>
        <w:t>Описание автомобиля</w:t>
      </w:r>
    </w:p>
    <w:p w:rsidR="00B3603F" w:rsidRDefault="006155B8">
      <w:pPr>
        <w:pStyle w:val="a3"/>
        <w:jc w:val="left"/>
        <w:rPr>
          <w:i/>
          <w:sz w:val="6"/>
        </w:rPr>
      </w:pPr>
      <w:r>
        <w:rPr>
          <w:i/>
          <w:noProof/>
          <w:sz w:val="6"/>
        </w:rPr>
        <mc:AlternateContent>
          <mc:Choice Requires="wps">
            <w:drawing>
              <wp:anchor distT="0" distB="0" distL="0" distR="0" simplePos="0" relativeHeight="25175859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FAE34D1" id="Graphic 176" o:spid="_x0000_s1026" style="position:absolute;margin-left:43.95pt;margin-top:4.7pt;width:348.7pt;height:.3pt;z-index:-2515578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mKyhvD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Default="00B3603F">
      <w:pPr>
        <w:pStyle w:val="a3"/>
        <w:spacing w:before="2"/>
        <w:jc w:val="left"/>
        <w:rPr>
          <w:i/>
          <w:sz w:val="9"/>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957"/>
        <w:gridCol w:w="3060"/>
        <w:gridCol w:w="2956"/>
      </w:tblGrid>
      <w:tr w:rsidR="00B3603F" w:rsidRPr="00985FFE" w:rsidTr="00985FFE">
        <w:trPr>
          <w:trHeight w:val="363"/>
        </w:trPr>
        <w:tc>
          <w:tcPr>
            <w:tcW w:w="957" w:type="dxa"/>
            <w:tcBorders>
              <w:top w:val="nil"/>
              <w:left w:val="nil"/>
              <w:bottom w:val="nil"/>
              <w:right w:val="nil"/>
            </w:tcBorders>
            <w:shd w:val="clear" w:color="auto" w:fill="83C6F9"/>
          </w:tcPr>
          <w:p w:rsidR="00B3603F" w:rsidRPr="00985FFE" w:rsidRDefault="00985FFE" w:rsidP="00985FFE">
            <w:pPr>
              <w:pStyle w:val="TableParagraph"/>
              <w:spacing w:before="64"/>
              <w:rPr>
                <w:b/>
                <w:sz w:val="14"/>
                <w:szCs w:val="14"/>
                <w:lang w:val="ru-RU"/>
              </w:rPr>
            </w:pPr>
            <w:r>
              <w:rPr>
                <w:b/>
                <w:spacing w:val="-2"/>
                <w:sz w:val="14"/>
                <w:szCs w:val="14"/>
                <w:lang w:val="ru-RU"/>
              </w:rPr>
              <w:t>Обозначение</w:t>
            </w:r>
          </w:p>
        </w:tc>
        <w:tc>
          <w:tcPr>
            <w:tcW w:w="3060" w:type="dxa"/>
            <w:tcBorders>
              <w:top w:val="nil"/>
              <w:left w:val="nil"/>
              <w:bottom w:val="nil"/>
              <w:right w:val="nil"/>
            </w:tcBorders>
            <w:shd w:val="clear" w:color="auto" w:fill="83C6F9"/>
          </w:tcPr>
          <w:p w:rsidR="00B3603F" w:rsidRPr="00985FFE" w:rsidRDefault="00985FFE">
            <w:pPr>
              <w:pStyle w:val="TableParagraph"/>
              <w:spacing w:before="81"/>
              <w:jc w:val="center"/>
              <w:rPr>
                <w:b/>
                <w:sz w:val="14"/>
                <w:szCs w:val="14"/>
                <w:lang w:val="ru-RU"/>
              </w:rPr>
            </w:pPr>
            <w:r>
              <w:rPr>
                <w:b/>
                <w:spacing w:val="-4"/>
                <w:sz w:val="14"/>
                <w:szCs w:val="14"/>
                <w:lang w:val="ru-RU"/>
              </w:rPr>
              <w:t>Название</w:t>
            </w:r>
          </w:p>
        </w:tc>
        <w:tc>
          <w:tcPr>
            <w:tcW w:w="2956" w:type="dxa"/>
            <w:tcBorders>
              <w:top w:val="nil"/>
              <w:left w:val="nil"/>
              <w:bottom w:val="nil"/>
              <w:right w:val="nil"/>
            </w:tcBorders>
            <w:shd w:val="clear" w:color="auto" w:fill="83C6F9"/>
          </w:tcPr>
          <w:p w:rsidR="00B3603F" w:rsidRPr="00985FFE" w:rsidRDefault="00985FFE">
            <w:pPr>
              <w:pStyle w:val="TableParagraph"/>
              <w:spacing w:before="65"/>
              <w:ind w:left="1"/>
              <w:jc w:val="center"/>
              <w:rPr>
                <w:b/>
                <w:sz w:val="14"/>
                <w:szCs w:val="14"/>
                <w:lang w:val="ru-RU"/>
              </w:rPr>
            </w:pPr>
            <w:r>
              <w:rPr>
                <w:b/>
                <w:spacing w:val="-2"/>
                <w:sz w:val="14"/>
                <w:szCs w:val="14"/>
                <w:lang w:val="ru-RU"/>
              </w:rPr>
              <w:t>Описание</w:t>
            </w:r>
          </w:p>
        </w:tc>
      </w:tr>
      <w:tr w:rsidR="00B3603F" w:rsidRPr="00985FFE" w:rsidTr="00985FFE">
        <w:trPr>
          <w:trHeight w:val="531"/>
        </w:trPr>
        <w:tc>
          <w:tcPr>
            <w:tcW w:w="957" w:type="dxa"/>
            <w:tcBorders>
              <w:top w:val="nil"/>
              <w:left w:val="nil"/>
            </w:tcBorders>
          </w:tcPr>
          <w:p w:rsidR="00B3603F" w:rsidRPr="00985FFE" w:rsidRDefault="00B3603F">
            <w:pPr>
              <w:pStyle w:val="TableParagraph"/>
              <w:spacing w:before="1"/>
              <w:rPr>
                <w:i/>
                <w:sz w:val="14"/>
                <w:szCs w:val="14"/>
              </w:rPr>
            </w:pPr>
          </w:p>
          <w:p w:rsidR="00B3603F" w:rsidRPr="00985FFE" w:rsidRDefault="006155B8">
            <w:pPr>
              <w:pStyle w:val="TableParagraph"/>
              <w:ind w:left="258"/>
              <w:rPr>
                <w:sz w:val="14"/>
                <w:szCs w:val="14"/>
              </w:rPr>
            </w:pPr>
            <w:r w:rsidRPr="00985FFE">
              <w:rPr>
                <w:noProof/>
                <w:sz w:val="14"/>
                <w:szCs w:val="14"/>
              </w:rPr>
              <w:drawing>
                <wp:inline distT="0" distB="0" distL="0" distR="0">
                  <wp:extent cx="164592" cy="164592"/>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82" cstate="print"/>
                          <a:stretch>
                            <a:fillRect/>
                          </a:stretch>
                        </pic:blipFill>
                        <pic:spPr>
                          <a:xfrm>
                            <a:off x="0" y="0"/>
                            <a:ext cx="164592" cy="164592"/>
                          </a:xfrm>
                          <a:prstGeom prst="rect">
                            <a:avLst/>
                          </a:prstGeom>
                        </pic:spPr>
                      </pic:pic>
                    </a:graphicData>
                  </a:graphic>
                </wp:inline>
              </w:drawing>
            </w:r>
          </w:p>
        </w:tc>
        <w:tc>
          <w:tcPr>
            <w:tcW w:w="3060" w:type="dxa"/>
            <w:tcBorders>
              <w:top w:val="nil"/>
            </w:tcBorders>
          </w:tcPr>
          <w:p w:rsidR="00B3603F" w:rsidRPr="00985FFE" w:rsidRDefault="00985FFE">
            <w:pPr>
              <w:pStyle w:val="TableParagraph"/>
              <w:spacing w:before="150"/>
              <w:jc w:val="center"/>
              <w:rPr>
                <w:sz w:val="14"/>
                <w:szCs w:val="14"/>
                <w:lang w:val="ru-RU"/>
              </w:rPr>
            </w:pPr>
            <w:r w:rsidRPr="00985FFE">
              <w:rPr>
                <w:spacing w:val="-2"/>
                <w:sz w:val="14"/>
                <w:szCs w:val="14"/>
                <w:lang w:val="ru-RU"/>
              </w:rPr>
              <w:t>Контрольная лампа низкого уровня топлива</w:t>
            </w:r>
          </w:p>
        </w:tc>
        <w:tc>
          <w:tcPr>
            <w:tcW w:w="2956" w:type="dxa"/>
            <w:tcBorders>
              <w:top w:val="nil"/>
              <w:right w:val="nil"/>
            </w:tcBorders>
          </w:tcPr>
          <w:p w:rsidR="00B3603F" w:rsidRPr="00985FFE" w:rsidRDefault="00985FFE">
            <w:pPr>
              <w:pStyle w:val="TableParagraph"/>
              <w:spacing w:before="167"/>
              <w:ind w:left="117" w:right="119"/>
              <w:jc w:val="center"/>
              <w:rPr>
                <w:sz w:val="14"/>
                <w:szCs w:val="14"/>
              </w:rPr>
            </w:pPr>
            <w:r w:rsidRPr="00985FFE">
              <w:rPr>
                <w:sz w:val="14"/>
                <w:szCs w:val="14"/>
              </w:rPr>
              <w:t>Уровень топлива низкий</w:t>
            </w:r>
          </w:p>
        </w:tc>
      </w:tr>
      <w:tr w:rsidR="00B3603F" w:rsidRPr="00985FFE" w:rsidTr="00985FFE">
        <w:trPr>
          <w:trHeight w:val="529"/>
        </w:trPr>
        <w:tc>
          <w:tcPr>
            <w:tcW w:w="957" w:type="dxa"/>
            <w:tcBorders>
              <w:left w:val="nil"/>
            </w:tcBorders>
          </w:tcPr>
          <w:p w:rsidR="00B3603F" w:rsidRPr="00985FFE" w:rsidRDefault="00B3603F">
            <w:pPr>
              <w:pStyle w:val="TableParagraph"/>
              <w:spacing w:before="5"/>
              <w:rPr>
                <w:i/>
                <w:sz w:val="14"/>
                <w:szCs w:val="14"/>
              </w:rPr>
            </w:pPr>
          </w:p>
          <w:p w:rsidR="00B3603F" w:rsidRPr="00985FFE" w:rsidRDefault="006155B8">
            <w:pPr>
              <w:pStyle w:val="TableParagraph"/>
              <w:spacing w:line="201" w:lineRule="exact"/>
              <w:ind w:left="258"/>
              <w:rPr>
                <w:position w:val="-3"/>
                <w:sz w:val="14"/>
                <w:szCs w:val="14"/>
              </w:rPr>
            </w:pPr>
            <w:r w:rsidRPr="00985FFE">
              <w:rPr>
                <w:noProof/>
                <w:position w:val="-3"/>
                <w:sz w:val="14"/>
                <w:szCs w:val="14"/>
              </w:rPr>
              <w:drawing>
                <wp:inline distT="0" distB="0" distL="0" distR="0">
                  <wp:extent cx="164592" cy="128015"/>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83" cstate="print"/>
                          <a:stretch>
                            <a:fillRect/>
                          </a:stretch>
                        </pic:blipFill>
                        <pic:spPr>
                          <a:xfrm>
                            <a:off x="0" y="0"/>
                            <a:ext cx="164592" cy="128015"/>
                          </a:xfrm>
                          <a:prstGeom prst="rect">
                            <a:avLst/>
                          </a:prstGeom>
                        </pic:spPr>
                      </pic:pic>
                    </a:graphicData>
                  </a:graphic>
                </wp:inline>
              </w:drawing>
            </w:r>
          </w:p>
        </w:tc>
        <w:tc>
          <w:tcPr>
            <w:tcW w:w="3060" w:type="dxa"/>
            <w:vMerge w:val="restart"/>
          </w:tcPr>
          <w:p w:rsidR="00B3603F" w:rsidRPr="00985FFE" w:rsidRDefault="00B3603F">
            <w:pPr>
              <w:pStyle w:val="TableParagraph"/>
              <w:rPr>
                <w:i/>
                <w:sz w:val="14"/>
                <w:szCs w:val="14"/>
              </w:rPr>
            </w:pPr>
          </w:p>
          <w:p w:rsidR="00B3603F" w:rsidRPr="00985FFE" w:rsidRDefault="00B3603F">
            <w:pPr>
              <w:pStyle w:val="TableParagraph"/>
              <w:rPr>
                <w:i/>
                <w:sz w:val="14"/>
                <w:szCs w:val="14"/>
              </w:rPr>
            </w:pPr>
          </w:p>
          <w:p w:rsidR="00B3603F" w:rsidRPr="00985FFE" w:rsidRDefault="00B3603F">
            <w:pPr>
              <w:pStyle w:val="TableParagraph"/>
              <w:spacing w:before="51"/>
              <w:rPr>
                <w:i/>
                <w:sz w:val="14"/>
                <w:szCs w:val="14"/>
              </w:rPr>
            </w:pPr>
          </w:p>
          <w:p w:rsidR="00985FFE" w:rsidRPr="00985FFE" w:rsidRDefault="00985FFE" w:rsidP="00975158">
            <w:pPr>
              <w:pStyle w:val="TableParagraph"/>
              <w:ind w:left="338"/>
              <w:jc w:val="center"/>
              <w:rPr>
                <w:spacing w:val="-2"/>
                <w:sz w:val="14"/>
                <w:szCs w:val="14"/>
              </w:rPr>
            </w:pPr>
            <w:r w:rsidRPr="00985FFE">
              <w:rPr>
                <w:spacing w:val="-2"/>
                <w:sz w:val="14"/>
                <w:szCs w:val="14"/>
              </w:rPr>
              <w:t>Контрольная лампа</w:t>
            </w:r>
          </w:p>
          <w:p w:rsidR="00B3603F" w:rsidRPr="00985FFE" w:rsidRDefault="00985FFE" w:rsidP="00975158">
            <w:pPr>
              <w:pStyle w:val="TableParagraph"/>
              <w:ind w:left="338"/>
              <w:jc w:val="center"/>
              <w:rPr>
                <w:sz w:val="14"/>
                <w:szCs w:val="14"/>
              </w:rPr>
            </w:pPr>
            <w:r w:rsidRPr="00985FFE">
              <w:rPr>
                <w:spacing w:val="-2"/>
                <w:sz w:val="14"/>
                <w:szCs w:val="14"/>
              </w:rPr>
              <w:t>тормозной системы</w:t>
            </w:r>
          </w:p>
        </w:tc>
        <w:tc>
          <w:tcPr>
            <w:tcW w:w="2956" w:type="dxa"/>
            <w:tcBorders>
              <w:right w:val="nil"/>
            </w:tcBorders>
          </w:tcPr>
          <w:p w:rsidR="00B3603F" w:rsidRPr="00985FFE" w:rsidRDefault="00975158">
            <w:pPr>
              <w:pStyle w:val="TableParagraph"/>
              <w:spacing w:before="149"/>
              <w:ind w:left="117" w:right="119"/>
              <w:jc w:val="center"/>
              <w:rPr>
                <w:sz w:val="14"/>
                <w:szCs w:val="14"/>
              </w:rPr>
            </w:pPr>
            <w:r w:rsidRPr="00975158">
              <w:rPr>
                <w:sz w:val="14"/>
                <w:szCs w:val="14"/>
              </w:rPr>
              <w:t>Тормозная система неисправна</w:t>
            </w:r>
          </w:p>
        </w:tc>
      </w:tr>
      <w:tr w:rsidR="00B3603F" w:rsidRPr="00912C8C" w:rsidTr="00985FFE">
        <w:trPr>
          <w:trHeight w:val="972"/>
        </w:trPr>
        <w:tc>
          <w:tcPr>
            <w:tcW w:w="957" w:type="dxa"/>
            <w:tcBorders>
              <w:left w:val="nil"/>
            </w:tcBorders>
          </w:tcPr>
          <w:p w:rsidR="00B3603F" w:rsidRPr="00985FFE" w:rsidRDefault="00B3603F">
            <w:pPr>
              <w:pStyle w:val="TableParagraph"/>
              <w:spacing w:before="158"/>
              <w:rPr>
                <w:i/>
                <w:sz w:val="14"/>
                <w:szCs w:val="14"/>
              </w:rPr>
            </w:pPr>
          </w:p>
          <w:p w:rsidR="00B3603F" w:rsidRPr="00985FFE" w:rsidRDefault="006155B8">
            <w:pPr>
              <w:pStyle w:val="TableParagraph"/>
              <w:spacing w:line="201" w:lineRule="exact"/>
              <w:ind w:left="258"/>
              <w:rPr>
                <w:position w:val="-3"/>
                <w:sz w:val="14"/>
                <w:szCs w:val="14"/>
              </w:rPr>
            </w:pPr>
            <w:r w:rsidRPr="00985FFE">
              <w:rPr>
                <w:noProof/>
                <w:position w:val="-3"/>
                <w:sz w:val="14"/>
                <w:szCs w:val="14"/>
              </w:rPr>
              <w:drawing>
                <wp:inline distT="0" distB="0" distL="0" distR="0">
                  <wp:extent cx="164592" cy="12801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84" cstate="print"/>
                          <a:stretch>
                            <a:fillRect/>
                          </a:stretch>
                        </pic:blipFill>
                        <pic:spPr>
                          <a:xfrm>
                            <a:off x="0" y="0"/>
                            <a:ext cx="164592" cy="128015"/>
                          </a:xfrm>
                          <a:prstGeom prst="rect">
                            <a:avLst/>
                          </a:prstGeom>
                        </pic:spPr>
                      </pic:pic>
                    </a:graphicData>
                  </a:graphic>
                </wp:inline>
              </w:drawing>
            </w:r>
          </w:p>
        </w:tc>
        <w:tc>
          <w:tcPr>
            <w:tcW w:w="3060" w:type="dxa"/>
            <w:vMerge/>
            <w:tcBorders>
              <w:top w:val="nil"/>
            </w:tcBorders>
          </w:tcPr>
          <w:p w:rsidR="00B3603F" w:rsidRPr="00985FFE" w:rsidRDefault="00B3603F">
            <w:pPr>
              <w:rPr>
                <w:sz w:val="14"/>
                <w:szCs w:val="14"/>
              </w:rPr>
            </w:pPr>
          </w:p>
        </w:tc>
        <w:tc>
          <w:tcPr>
            <w:tcW w:w="2956" w:type="dxa"/>
            <w:tcBorders>
              <w:right w:val="nil"/>
            </w:tcBorders>
          </w:tcPr>
          <w:p w:rsidR="00B3603F" w:rsidRPr="00985FFE" w:rsidRDefault="00985FFE">
            <w:pPr>
              <w:pStyle w:val="TableParagraph"/>
              <w:spacing w:before="58" w:line="268" w:lineRule="auto"/>
              <w:ind w:left="143" w:right="145" w:hanging="1"/>
              <w:jc w:val="center"/>
              <w:rPr>
                <w:sz w:val="14"/>
                <w:szCs w:val="14"/>
                <w:lang w:val="ru-RU"/>
              </w:rPr>
            </w:pPr>
            <w:r w:rsidRPr="00985FFE">
              <w:rPr>
                <w:sz w:val="14"/>
                <w:szCs w:val="14"/>
                <w:lang w:val="ru-RU"/>
              </w:rPr>
              <w:t>Неисправность электронного распределения тормозных усилий, низкий уровень тормозной жидкости или неисправность датчика уровня тормозной жидкости</w:t>
            </w:r>
          </w:p>
        </w:tc>
      </w:tr>
      <w:tr w:rsidR="00B3603F" w:rsidRPr="00985FFE" w:rsidTr="00985FFE">
        <w:trPr>
          <w:trHeight w:val="570"/>
        </w:trPr>
        <w:tc>
          <w:tcPr>
            <w:tcW w:w="957" w:type="dxa"/>
            <w:tcBorders>
              <w:left w:val="nil"/>
            </w:tcBorders>
          </w:tcPr>
          <w:p w:rsidR="00B3603F" w:rsidRPr="00985FFE" w:rsidRDefault="00B3603F">
            <w:pPr>
              <w:pStyle w:val="TableParagraph"/>
              <w:spacing w:before="11"/>
              <w:rPr>
                <w:i/>
                <w:sz w:val="14"/>
                <w:szCs w:val="14"/>
                <w:lang w:val="ru-RU"/>
              </w:rPr>
            </w:pPr>
          </w:p>
          <w:p w:rsidR="00B3603F" w:rsidRPr="00985FFE" w:rsidRDefault="006155B8">
            <w:pPr>
              <w:pStyle w:val="TableParagraph"/>
              <w:spacing w:line="216" w:lineRule="exact"/>
              <w:ind w:left="258"/>
              <w:rPr>
                <w:position w:val="-3"/>
                <w:sz w:val="14"/>
                <w:szCs w:val="14"/>
              </w:rPr>
            </w:pPr>
            <w:r w:rsidRPr="00985FFE">
              <w:rPr>
                <w:noProof/>
                <w:position w:val="-3"/>
                <w:sz w:val="14"/>
                <w:szCs w:val="14"/>
              </w:rPr>
              <w:drawing>
                <wp:inline distT="0" distB="0" distL="0" distR="0">
                  <wp:extent cx="164592" cy="137160"/>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85" cstate="print"/>
                          <a:stretch>
                            <a:fillRect/>
                          </a:stretch>
                        </pic:blipFill>
                        <pic:spPr>
                          <a:xfrm>
                            <a:off x="0" y="0"/>
                            <a:ext cx="164592" cy="137160"/>
                          </a:xfrm>
                          <a:prstGeom prst="rect">
                            <a:avLst/>
                          </a:prstGeom>
                        </pic:spPr>
                      </pic:pic>
                    </a:graphicData>
                  </a:graphic>
                </wp:inline>
              </w:drawing>
            </w:r>
          </w:p>
        </w:tc>
        <w:tc>
          <w:tcPr>
            <w:tcW w:w="3060" w:type="dxa"/>
          </w:tcPr>
          <w:p w:rsidR="00985FFE" w:rsidRPr="00985FFE" w:rsidRDefault="00985FFE" w:rsidP="00975158">
            <w:pPr>
              <w:pStyle w:val="TableParagraph"/>
              <w:spacing w:before="59" w:line="271" w:lineRule="auto"/>
              <w:ind w:left="850" w:hanging="775"/>
              <w:jc w:val="center"/>
              <w:rPr>
                <w:sz w:val="14"/>
                <w:szCs w:val="14"/>
                <w:lang w:val="ru-RU"/>
              </w:rPr>
            </w:pPr>
            <w:r w:rsidRPr="00985FFE">
              <w:rPr>
                <w:sz w:val="14"/>
                <w:szCs w:val="14"/>
                <w:lang w:val="ru-RU"/>
              </w:rPr>
              <w:t>Контрольная лампа неисправности</w:t>
            </w:r>
          </w:p>
          <w:p w:rsidR="00B3603F" w:rsidRPr="00985FFE" w:rsidRDefault="00985FFE" w:rsidP="00975158">
            <w:pPr>
              <w:pStyle w:val="TableParagraph"/>
              <w:spacing w:before="59" w:line="271" w:lineRule="auto"/>
              <w:ind w:left="850" w:hanging="775"/>
              <w:jc w:val="center"/>
              <w:rPr>
                <w:sz w:val="14"/>
                <w:szCs w:val="14"/>
                <w:lang w:val="ru-RU"/>
              </w:rPr>
            </w:pPr>
            <w:r w:rsidRPr="00985FFE">
              <w:rPr>
                <w:sz w:val="14"/>
                <w:szCs w:val="14"/>
                <w:lang w:val="ru-RU"/>
              </w:rPr>
              <w:t>антиблокировочной системы тормозов (</w:t>
            </w:r>
            <w:r w:rsidRPr="00985FFE">
              <w:rPr>
                <w:sz w:val="14"/>
                <w:szCs w:val="14"/>
              </w:rPr>
              <w:t>ABS</w:t>
            </w:r>
            <w:r w:rsidRPr="00985FFE">
              <w:rPr>
                <w:sz w:val="14"/>
                <w:szCs w:val="14"/>
                <w:lang w:val="ru-RU"/>
              </w:rPr>
              <w:t>)</w:t>
            </w:r>
          </w:p>
        </w:tc>
        <w:tc>
          <w:tcPr>
            <w:tcW w:w="2956" w:type="dxa"/>
            <w:tcBorders>
              <w:right w:val="nil"/>
            </w:tcBorders>
          </w:tcPr>
          <w:p w:rsidR="00B3603F" w:rsidRPr="00985FFE" w:rsidRDefault="00985FFE">
            <w:pPr>
              <w:pStyle w:val="TableParagraph"/>
              <w:spacing w:before="170"/>
              <w:ind w:left="117" w:right="119"/>
              <w:jc w:val="center"/>
              <w:rPr>
                <w:sz w:val="14"/>
                <w:szCs w:val="14"/>
                <w:lang w:val="ru-RU"/>
              </w:rPr>
            </w:pPr>
            <w:r>
              <w:rPr>
                <w:sz w:val="14"/>
                <w:szCs w:val="14"/>
                <w:lang w:val="ru-RU"/>
              </w:rPr>
              <w:t xml:space="preserve">Система </w:t>
            </w:r>
            <w:r w:rsidR="006155B8" w:rsidRPr="00985FFE">
              <w:rPr>
                <w:sz w:val="14"/>
                <w:szCs w:val="14"/>
              </w:rPr>
              <w:t>ABS</w:t>
            </w:r>
            <w:r w:rsidR="006155B8" w:rsidRPr="00985FFE">
              <w:rPr>
                <w:spacing w:val="-8"/>
                <w:sz w:val="14"/>
                <w:szCs w:val="14"/>
              </w:rPr>
              <w:t xml:space="preserve"> </w:t>
            </w:r>
            <w:r>
              <w:rPr>
                <w:sz w:val="14"/>
                <w:szCs w:val="14"/>
                <w:lang w:val="ru-RU"/>
              </w:rPr>
              <w:t>неисправна</w:t>
            </w:r>
          </w:p>
        </w:tc>
      </w:tr>
      <w:tr w:rsidR="00B3603F" w:rsidRPr="00912C8C" w:rsidTr="00985FFE">
        <w:trPr>
          <w:trHeight w:val="535"/>
        </w:trPr>
        <w:tc>
          <w:tcPr>
            <w:tcW w:w="957" w:type="dxa"/>
            <w:tcBorders>
              <w:left w:val="nil"/>
            </w:tcBorders>
          </w:tcPr>
          <w:p w:rsidR="00B3603F" w:rsidRPr="00985FFE" w:rsidRDefault="00B3603F">
            <w:pPr>
              <w:pStyle w:val="TableParagraph"/>
              <w:spacing w:before="8"/>
              <w:rPr>
                <w:i/>
                <w:sz w:val="14"/>
                <w:szCs w:val="14"/>
              </w:rPr>
            </w:pPr>
          </w:p>
          <w:p w:rsidR="00B3603F" w:rsidRPr="00985FFE" w:rsidRDefault="006155B8">
            <w:pPr>
              <w:pStyle w:val="TableParagraph"/>
              <w:ind w:left="258"/>
              <w:rPr>
                <w:sz w:val="14"/>
                <w:szCs w:val="14"/>
              </w:rPr>
            </w:pPr>
            <w:r w:rsidRPr="00985FFE">
              <w:rPr>
                <w:noProof/>
                <w:sz w:val="14"/>
                <w:szCs w:val="14"/>
              </w:rPr>
              <w:drawing>
                <wp:inline distT="0" distB="0" distL="0" distR="0">
                  <wp:extent cx="146303" cy="192024"/>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86" cstate="print"/>
                          <a:stretch>
                            <a:fillRect/>
                          </a:stretch>
                        </pic:blipFill>
                        <pic:spPr>
                          <a:xfrm>
                            <a:off x="0" y="0"/>
                            <a:ext cx="146303" cy="192024"/>
                          </a:xfrm>
                          <a:prstGeom prst="rect">
                            <a:avLst/>
                          </a:prstGeom>
                        </pic:spPr>
                      </pic:pic>
                    </a:graphicData>
                  </a:graphic>
                </wp:inline>
              </w:drawing>
            </w:r>
          </w:p>
        </w:tc>
        <w:tc>
          <w:tcPr>
            <w:tcW w:w="3060" w:type="dxa"/>
          </w:tcPr>
          <w:p w:rsidR="00985FFE" w:rsidRPr="00985FFE" w:rsidRDefault="00985FFE" w:rsidP="00985FFE">
            <w:pPr>
              <w:pStyle w:val="TableParagraph"/>
              <w:jc w:val="center"/>
              <w:rPr>
                <w:spacing w:val="-2"/>
                <w:sz w:val="14"/>
                <w:szCs w:val="14"/>
                <w:lang w:val="ru-RU"/>
              </w:rPr>
            </w:pPr>
            <w:r w:rsidRPr="00985FFE">
              <w:rPr>
                <w:spacing w:val="-2"/>
                <w:sz w:val="14"/>
                <w:szCs w:val="14"/>
                <w:lang w:val="ru-RU"/>
              </w:rPr>
              <w:t>Контрольная лампа</w:t>
            </w:r>
          </w:p>
          <w:p w:rsidR="00B3603F" w:rsidRPr="00985FFE" w:rsidRDefault="00985FFE" w:rsidP="00985FFE">
            <w:pPr>
              <w:pStyle w:val="TableParagraph"/>
              <w:jc w:val="center"/>
              <w:rPr>
                <w:sz w:val="14"/>
                <w:szCs w:val="14"/>
                <w:lang w:val="ru-RU"/>
              </w:rPr>
            </w:pPr>
            <w:r w:rsidRPr="00985FFE">
              <w:rPr>
                <w:spacing w:val="-2"/>
                <w:sz w:val="14"/>
                <w:szCs w:val="14"/>
                <w:lang w:val="ru-RU"/>
              </w:rPr>
              <w:t>непристегнутого ремня безопасности</w:t>
            </w:r>
          </w:p>
        </w:tc>
        <w:tc>
          <w:tcPr>
            <w:tcW w:w="2956" w:type="dxa"/>
            <w:tcBorders>
              <w:right w:val="nil"/>
            </w:tcBorders>
          </w:tcPr>
          <w:p w:rsidR="00B3603F" w:rsidRPr="00985FFE" w:rsidRDefault="00985FFE" w:rsidP="00975158">
            <w:pPr>
              <w:pStyle w:val="TableParagraph"/>
              <w:spacing w:before="59" w:line="271" w:lineRule="auto"/>
              <w:ind w:left="479" w:hanging="425"/>
              <w:jc w:val="center"/>
              <w:rPr>
                <w:sz w:val="14"/>
                <w:szCs w:val="14"/>
                <w:lang w:val="ru-RU"/>
              </w:rPr>
            </w:pPr>
            <w:r w:rsidRPr="00985FFE">
              <w:rPr>
                <w:sz w:val="14"/>
                <w:szCs w:val="14"/>
                <w:lang w:val="ru-RU"/>
              </w:rPr>
              <w:t>Ремень безопасности не пристегнут, пристегните ремень безопасности</w:t>
            </w:r>
          </w:p>
        </w:tc>
      </w:tr>
      <w:tr w:rsidR="00B3603F" w:rsidRPr="00912C8C" w:rsidTr="00985FFE">
        <w:trPr>
          <w:trHeight w:val="786"/>
        </w:trPr>
        <w:tc>
          <w:tcPr>
            <w:tcW w:w="957" w:type="dxa"/>
            <w:tcBorders>
              <w:left w:val="nil"/>
            </w:tcBorders>
          </w:tcPr>
          <w:p w:rsidR="00B3603F" w:rsidRPr="00985FFE" w:rsidRDefault="00B3603F">
            <w:pPr>
              <w:pStyle w:val="TableParagraph"/>
              <w:spacing w:before="65"/>
              <w:rPr>
                <w:i/>
                <w:sz w:val="14"/>
                <w:szCs w:val="14"/>
                <w:lang w:val="ru-RU"/>
              </w:rPr>
            </w:pPr>
          </w:p>
          <w:p w:rsidR="00B3603F" w:rsidRPr="00985FFE" w:rsidRDefault="006155B8">
            <w:pPr>
              <w:pStyle w:val="TableParagraph"/>
              <w:spacing w:line="201" w:lineRule="exact"/>
              <w:ind w:left="244"/>
              <w:rPr>
                <w:position w:val="-3"/>
                <w:sz w:val="14"/>
                <w:szCs w:val="14"/>
              </w:rPr>
            </w:pPr>
            <w:r w:rsidRPr="00985FFE">
              <w:rPr>
                <w:noProof/>
                <w:position w:val="-3"/>
                <w:sz w:val="14"/>
                <w:szCs w:val="14"/>
              </w:rPr>
              <w:drawing>
                <wp:inline distT="0" distB="0" distL="0" distR="0">
                  <wp:extent cx="173736" cy="128015"/>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87" cstate="print"/>
                          <a:stretch>
                            <a:fillRect/>
                          </a:stretch>
                        </pic:blipFill>
                        <pic:spPr>
                          <a:xfrm>
                            <a:off x="0" y="0"/>
                            <a:ext cx="173736" cy="128015"/>
                          </a:xfrm>
                          <a:prstGeom prst="rect">
                            <a:avLst/>
                          </a:prstGeom>
                        </pic:spPr>
                      </pic:pic>
                    </a:graphicData>
                  </a:graphic>
                </wp:inline>
              </w:drawing>
            </w:r>
          </w:p>
        </w:tc>
        <w:tc>
          <w:tcPr>
            <w:tcW w:w="3060" w:type="dxa"/>
          </w:tcPr>
          <w:p w:rsidR="00985FFE" w:rsidRPr="00985FFE" w:rsidRDefault="00985FFE" w:rsidP="00975158">
            <w:pPr>
              <w:pStyle w:val="TableParagraph"/>
              <w:spacing w:line="268" w:lineRule="auto"/>
              <w:ind w:left="425" w:hanging="142"/>
              <w:jc w:val="center"/>
              <w:rPr>
                <w:sz w:val="14"/>
                <w:szCs w:val="14"/>
                <w:lang w:val="ru-RU"/>
              </w:rPr>
            </w:pPr>
            <w:r w:rsidRPr="00985FFE">
              <w:rPr>
                <w:sz w:val="14"/>
                <w:szCs w:val="14"/>
                <w:lang w:val="ru-RU"/>
              </w:rPr>
              <w:t>Индикатор состояния</w:t>
            </w:r>
          </w:p>
          <w:p w:rsidR="00985FFE" w:rsidRPr="00985FFE" w:rsidRDefault="00985FFE" w:rsidP="00975158">
            <w:pPr>
              <w:pStyle w:val="TableParagraph"/>
              <w:spacing w:line="268" w:lineRule="auto"/>
              <w:ind w:left="425" w:hanging="142"/>
              <w:jc w:val="center"/>
              <w:rPr>
                <w:sz w:val="14"/>
                <w:szCs w:val="14"/>
                <w:lang w:val="ru-RU"/>
              </w:rPr>
            </w:pPr>
            <w:r w:rsidRPr="00985FFE">
              <w:rPr>
                <w:sz w:val="14"/>
                <w:szCs w:val="14"/>
                <w:lang w:val="ru-RU"/>
              </w:rPr>
              <w:t>системы электро</w:t>
            </w:r>
            <w:r w:rsidR="004C322B">
              <w:rPr>
                <w:sz w:val="14"/>
                <w:szCs w:val="14"/>
                <w:lang w:val="ru-RU"/>
              </w:rPr>
              <w:t>нн</w:t>
            </w:r>
            <w:r w:rsidRPr="00985FFE">
              <w:rPr>
                <w:sz w:val="14"/>
                <w:szCs w:val="14"/>
                <w:lang w:val="ru-RU"/>
              </w:rPr>
              <w:t>ого</w:t>
            </w:r>
          </w:p>
          <w:p w:rsidR="00B3603F" w:rsidRPr="00985FFE" w:rsidRDefault="00985FFE" w:rsidP="00975158">
            <w:pPr>
              <w:pStyle w:val="TableParagraph"/>
              <w:spacing w:line="268" w:lineRule="auto"/>
              <w:ind w:left="425" w:hanging="142"/>
              <w:jc w:val="center"/>
              <w:rPr>
                <w:sz w:val="14"/>
                <w:szCs w:val="14"/>
                <w:lang w:val="ru-RU"/>
              </w:rPr>
            </w:pPr>
            <w:r w:rsidRPr="00985FFE">
              <w:rPr>
                <w:sz w:val="14"/>
                <w:szCs w:val="14"/>
                <w:lang w:val="ru-RU"/>
              </w:rPr>
              <w:t>стояночного тормоза (</w:t>
            </w:r>
            <w:r w:rsidRPr="00985FFE">
              <w:rPr>
                <w:sz w:val="14"/>
                <w:szCs w:val="14"/>
              </w:rPr>
              <w:t>EPB</w:t>
            </w:r>
            <w:r w:rsidRPr="00985FFE">
              <w:rPr>
                <w:sz w:val="14"/>
                <w:szCs w:val="14"/>
                <w:lang w:val="ru-RU"/>
              </w:rPr>
              <w:t>)</w:t>
            </w:r>
          </w:p>
        </w:tc>
        <w:tc>
          <w:tcPr>
            <w:tcW w:w="2956" w:type="dxa"/>
            <w:tcBorders>
              <w:right w:val="nil"/>
            </w:tcBorders>
          </w:tcPr>
          <w:p w:rsidR="00B3603F" w:rsidRPr="00985FFE" w:rsidRDefault="00985FFE">
            <w:pPr>
              <w:pStyle w:val="TableParagraph"/>
              <w:spacing w:before="58"/>
              <w:ind w:left="117" w:right="119"/>
              <w:jc w:val="center"/>
              <w:rPr>
                <w:sz w:val="14"/>
                <w:szCs w:val="14"/>
                <w:lang w:val="ru-RU"/>
              </w:rPr>
            </w:pPr>
            <w:r w:rsidRPr="00985FFE">
              <w:rPr>
                <w:spacing w:val="-2"/>
                <w:sz w:val="14"/>
                <w:szCs w:val="14"/>
                <w:lang w:val="ru-RU"/>
              </w:rPr>
              <w:t xml:space="preserve">Горит постоянно: функция </w:t>
            </w:r>
            <w:r w:rsidRPr="00985FFE">
              <w:rPr>
                <w:sz w:val="14"/>
                <w:szCs w:val="14"/>
              </w:rPr>
              <w:t>EPB</w:t>
            </w:r>
            <w:r w:rsidRPr="00985FFE">
              <w:rPr>
                <w:spacing w:val="-2"/>
                <w:sz w:val="14"/>
                <w:szCs w:val="14"/>
                <w:lang w:val="ru-RU"/>
              </w:rPr>
              <w:t xml:space="preserve"> активирована.</w:t>
            </w:r>
          </w:p>
          <w:p w:rsidR="00B3603F" w:rsidRPr="00985FFE" w:rsidRDefault="00985FFE">
            <w:pPr>
              <w:pStyle w:val="TableParagraph"/>
              <w:spacing w:before="24" w:line="268" w:lineRule="auto"/>
              <w:ind w:left="118" w:right="119"/>
              <w:jc w:val="center"/>
              <w:rPr>
                <w:sz w:val="14"/>
                <w:szCs w:val="14"/>
                <w:lang w:val="ru-RU"/>
              </w:rPr>
            </w:pPr>
            <w:r w:rsidRPr="00985FFE">
              <w:rPr>
                <w:sz w:val="14"/>
                <w:szCs w:val="14"/>
                <w:lang w:val="ru-RU"/>
              </w:rPr>
              <w:t>Мигает: функция EPB не была успешно активирована</w:t>
            </w:r>
          </w:p>
        </w:tc>
      </w:tr>
      <w:tr w:rsidR="00B3603F" w:rsidRPr="00912C8C" w:rsidTr="00985FFE">
        <w:trPr>
          <w:trHeight w:val="529"/>
        </w:trPr>
        <w:tc>
          <w:tcPr>
            <w:tcW w:w="957" w:type="dxa"/>
            <w:tcBorders>
              <w:left w:val="nil"/>
            </w:tcBorders>
          </w:tcPr>
          <w:p w:rsidR="00B3603F" w:rsidRPr="00985FFE" w:rsidRDefault="00B3603F">
            <w:pPr>
              <w:pStyle w:val="TableParagraph"/>
              <w:spacing w:before="5"/>
              <w:rPr>
                <w:i/>
                <w:sz w:val="14"/>
                <w:szCs w:val="14"/>
                <w:lang w:val="ru-RU"/>
              </w:rPr>
            </w:pPr>
          </w:p>
          <w:p w:rsidR="00B3603F" w:rsidRPr="00985FFE" w:rsidRDefault="006155B8">
            <w:pPr>
              <w:pStyle w:val="TableParagraph"/>
              <w:spacing w:line="187" w:lineRule="exact"/>
              <w:ind w:left="244"/>
              <w:rPr>
                <w:position w:val="-3"/>
                <w:sz w:val="14"/>
                <w:szCs w:val="14"/>
              </w:rPr>
            </w:pPr>
            <w:r w:rsidRPr="00985FFE">
              <w:rPr>
                <w:noProof/>
                <w:position w:val="-3"/>
                <w:sz w:val="14"/>
                <w:szCs w:val="14"/>
              </w:rPr>
              <w:drawing>
                <wp:inline distT="0" distB="0" distL="0" distR="0">
                  <wp:extent cx="173736" cy="118872"/>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88" cstate="print"/>
                          <a:stretch>
                            <a:fillRect/>
                          </a:stretch>
                        </pic:blipFill>
                        <pic:spPr>
                          <a:xfrm>
                            <a:off x="0" y="0"/>
                            <a:ext cx="173736" cy="118872"/>
                          </a:xfrm>
                          <a:prstGeom prst="rect">
                            <a:avLst/>
                          </a:prstGeom>
                        </pic:spPr>
                      </pic:pic>
                    </a:graphicData>
                  </a:graphic>
                </wp:inline>
              </w:drawing>
            </w:r>
          </w:p>
        </w:tc>
        <w:tc>
          <w:tcPr>
            <w:tcW w:w="3060" w:type="dxa"/>
          </w:tcPr>
          <w:p w:rsidR="00975158" w:rsidRPr="00975158" w:rsidRDefault="00975158" w:rsidP="00975158">
            <w:pPr>
              <w:pStyle w:val="TableParagraph"/>
              <w:jc w:val="center"/>
              <w:rPr>
                <w:spacing w:val="-2"/>
                <w:sz w:val="14"/>
                <w:szCs w:val="14"/>
                <w:lang w:val="ru-RU"/>
              </w:rPr>
            </w:pPr>
            <w:r w:rsidRPr="00975158">
              <w:rPr>
                <w:spacing w:val="-2"/>
                <w:sz w:val="14"/>
                <w:szCs w:val="14"/>
                <w:lang w:val="ru-RU"/>
              </w:rPr>
              <w:t>Контрольная лампа неисправности</w:t>
            </w:r>
          </w:p>
          <w:p w:rsidR="00975158" w:rsidRPr="00975158" w:rsidRDefault="00975158" w:rsidP="00975158">
            <w:pPr>
              <w:pStyle w:val="TableParagraph"/>
              <w:jc w:val="center"/>
              <w:rPr>
                <w:spacing w:val="-2"/>
                <w:sz w:val="14"/>
                <w:szCs w:val="14"/>
                <w:lang w:val="ru-RU"/>
              </w:rPr>
            </w:pPr>
            <w:r w:rsidRPr="00975158">
              <w:rPr>
                <w:spacing w:val="-2"/>
                <w:sz w:val="14"/>
                <w:szCs w:val="14"/>
                <w:lang w:val="ru-RU"/>
              </w:rPr>
              <w:t>системы зарядки аккумуляторной</w:t>
            </w:r>
          </w:p>
          <w:p w:rsidR="00B3603F" w:rsidRPr="00985FFE" w:rsidRDefault="00975158" w:rsidP="00975158">
            <w:pPr>
              <w:pStyle w:val="TableParagraph"/>
              <w:jc w:val="center"/>
              <w:rPr>
                <w:sz w:val="14"/>
                <w:szCs w:val="14"/>
              </w:rPr>
            </w:pPr>
            <w:r w:rsidRPr="00975158">
              <w:rPr>
                <w:spacing w:val="-2"/>
                <w:sz w:val="14"/>
                <w:szCs w:val="14"/>
              </w:rPr>
              <w:t>батареи</w:t>
            </w:r>
          </w:p>
        </w:tc>
        <w:tc>
          <w:tcPr>
            <w:tcW w:w="2956" w:type="dxa"/>
            <w:tcBorders>
              <w:right w:val="nil"/>
            </w:tcBorders>
          </w:tcPr>
          <w:p w:rsidR="00B3603F" w:rsidRPr="00985FFE" w:rsidRDefault="00985FFE">
            <w:pPr>
              <w:pStyle w:val="TableParagraph"/>
              <w:spacing w:before="148"/>
              <w:ind w:left="117" w:right="119"/>
              <w:jc w:val="center"/>
              <w:rPr>
                <w:sz w:val="14"/>
                <w:szCs w:val="14"/>
                <w:lang w:val="ru-RU"/>
              </w:rPr>
            </w:pPr>
            <w:r w:rsidRPr="00985FFE">
              <w:rPr>
                <w:spacing w:val="-2"/>
                <w:sz w:val="14"/>
                <w:szCs w:val="14"/>
                <w:lang w:val="ru-RU"/>
              </w:rPr>
              <w:t>Система зарядки аккумуляторной батареи неисправна</w:t>
            </w:r>
          </w:p>
        </w:tc>
      </w:tr>
      <w:tr w:rsidR="00B3603F" w:rsidRPr="00985FFE" w:rsidTr="00985FFE">
        <w:trPr>
          <w:trHeight w:val="529"/>
        </w:trPr>
        <w:tc>
          <w:tcPr>
            <w:tcW w:w="957" w:type="dxa"/>
            <w:tcBorders>
              <w:left w:val="nil"/>
            </w:tcBorders>
          </w:tcPr>
          <w:p w:rsidR="00B3603F" w:rsidRPr="00985FFE" w:rsidRDefault="00B3603F">
            <w:pPr>
              <w:pStyle w:val="TableParagraph"/>
              <w:spacing w:before="2"/>
              <w:rPr>
                <w:i/>
                <w:sz w:val="14"/>
                <w:szCs w:val="14"/>
                <w:lang w:val="ru-RU"/>
              </w:rPr>
            </w:pPr>
          </w:p>
          <w:p w:rsidR="00B3603F" w:rsidRPr="00985FFE" w:rsidRDefault="006155B8">
            <w:pPr>
              <w:pStyle w:val="TableParagraph"/>
              <w:spacing w:line="216" w:lineRule="exact"/>
              <w:ind w:left="258"/>
              <w:rPr>
                <w:position w:val="-3"/>
                <w:sz w:val="14"/>
                <w:szCs w:val="14"/>
              </w:rPr>
            </w:pPr>
            <w:r w:rsidRPr="00985FFE">
              <w:rPr>
                <w:noProof/>
                <w:position w:val="-3"/>
                <w:sz w:val="14"/>
                <w:szCs w:val="14"/>
              </w:rPr>
              <w:drawing>
                <wp:inline distT="0" distB="0" distL="0" distR="0">
                  <wp:extent cx="164592" cy="137160"/>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89" cstate="print"/>
                          <a:stretch>
                            <a:fillRect/>
                          </a:stretch>
                        </pic:blipFill>
                        <pic:spPr>
                          <a:xfrm>
                            <a:off x="0" y="0"/>
                            <a:ext cx="164592" cy="137160"/>
                          </a:xfrm>
                          <a:prstGeom prst="rect">
                            <a:avLst/>
                          </a:prstGeom>
                        </pic:spPr>
                      </pic:pic>
                    </a:graphicData>
                  </a:graphic>
                </wp:inline>
              </w:drawing>
            </w:r>
          </w:p>
        </w:tc>
        <w:tc>
          <w:tcPr>
            <w:tcW w:w="3060" w:type="dxa"/>
          </w:tcPr>
          <w:p w:rsidR="00B3603F" w:rsidRPr="00985FFE" w:rsidRDefault="00985FFE">
            <w:pPr>
              <w:pStyle w:val="TableParagraph"/>
              <w:spacing w:before="150"/>
              <w:jc w:val="center"/>
              <w:rPr>
                <w:sz w:val="14"/>
                <w:szCs w:val="14"/>
                <w:lang w:val="ru-RU"/>
              </w:rPr>
            </w:pPr>
            <w:r w:rsidRPr="00985FFE">
              <w:rPr>
                <w:sz w:val="14"/>
                <w:szCs w:val="14"/>
                <w:lang w:val="ru-RU"/>
              </w:rPr>
              <w:t>Индикатор состояния системы автоматического удержания автомобиля на месте (</w:t>
            </w:r>
            <w:r w:rsidRPr="00985FFE">
              <w:rPr>
                <w:sz w:val="14"/>
                <w:szCs w:val="14"/>
              </w:rPr>
              <w:t>AVH</w:t>
            </w:r>
            <w:r w:rsidRPr="00985FFE">
              <w:rPr>
                <w:sz w:val="14"/>
                <w:szCs w:val="14"/>
                <w:lang w:val="ru-RU"/>
              </w:rPr>
              <w:t>)</w:t>
            </w:r>
          </w:p>
        </w:tc>
        <w:tc>
          <w:tcPr>
            <w:tcW w:w="2956" w:type="dxa"/>
            <w:tcBorders>
              <w:right w:val="nil"/>
            </w:tcBorders>
          </w:tcPr>
          <w:p w:rsidR="00B3603F" w:rsidRPr="00985FFE" w:rsidRDefault="00985FFE">
            <w:pPr>
              <w:pStyle w:val="TableParagraph"/>
              <w:spacing w:before="165"/>
              <w:ind w:left="117" w:right="119"/>
              <w:jc w:val="center"/>
              <w:rPr>
                <w:sz w:val="14"/>
                <w:szCs w:val="14"/>
              </w:rPr>
            </w:pPr>
            <w:r>
              <w:rPr>
                <w:spacing w:val="-2"/>
                <w:sz w:val="14"/>
                <w:szCs w:val="14"/>
                <w:lang w:val="ru-RU"/>
              </w:rPr>
              <w:t xml:space="preserve">Функция </w:t>
            </w:r>
            <w:r w:rsidR="006155B8" w:rsidRPr="00985FFE">
              <w:rPr>
                <w:spacing w:val="-2"/>
                <w:sz w:val="14"/>
                <w:szCs w:val="14"/>
              </w:rPr>
              <w:t>AVH</w:t>
            </w:r>
            <w:r w:rsidR="006155B8" w:rsidRPr="00985FFE">
              <w:rPr>
                <w:spacing w:val="-4"/>
                <w:sz w:val="14"/>
                <w:szCs w:val="14"/>
              </w:rPr>
              <w:t xml:space="preserve"> </w:t>
            </w:r>
            <w:r w:rsidRPr="00985FFE">
              <w:rPr>
                <w:spacing w:val="-2"/>
                <w:sz w:val="14"/>
                <w:szCs w:val="14"/>
              </w:rPr>
              <w:t>включена</w:t>
            </w:r>
          </w:p>
        </w:tc>
      </w:tr>
      <w:tr w:rsidR="00B3603F" w:rsidRPr="00985FFE" w:rsidTr="00985FFE">
        <w:trPr>
          <w:trHeight w:val="529"/>
        </w:trPr>
        <w:tc>
          <w:tcPr>
            <w:tcW w:w="957" w:type="dxa"/>
            <w:tcBorders>
              <w:left w:val="nil"/>
            </w:tcBorders>
          </w:tcPr>
          <w:p w:rsidR="00B3603F" w:rsidRPr="00985FFE" w:rsidRDefault="00B3603F">
            <w:pPr>
              <w:pStyle w:val="TableParagraph"/>
              <w:spacing w:before="2" w:after="1"/>
              <w:rPr>
                <w:i/>
                <w:sz w:val="14"/>
                <w:szCs w:val="14"/>
              </w:rPr>
            </w:pPr>
          </w:p>
          <w:p w:rsidR="00B3603F" w:rsidRPr="00985FFE" w:rsidRDefault="006155B8">
            <w:pPr>
              <w:pStyle w:val="TableParagraph"/>
              <w:spacing w:line="216" w:lineRule="exact"/>
              <w:ind w:left="258"/>
              <w:rPr>
                <w:position w:val="-3"/>
                <w:sz w:val="14"/>
                <w:szCs w:val="14"/>
              </w:rPr>
            </w:pPr>
            <w:r w:rsidRPr="00985FFE">
              <w:rPr>
                <w:noProof/>
                <w:position w:val="-3"/>
                <w:sz w:val="14"/>
                <w:szCs w:val="14"/>
              </w:rPr>
              <w:drawing>
                <wp:inline distT="0" distB="0" distL="0" distR="0">
                  <wp:extent cx="164592" cy="137160"/>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90" cstate="print"/>
                          <a:stretch>
                            <a:fillRect/>
                          </a:stretch>
                        </pic:blipFill>
                        <pic:spPr>
                          <a:xfrm>
                            <a:off x="0" y="0"/>
                            <a:ext cx="164592" cy="137160"/>
                          </a:xfrm>
                          <a:prstGeom prst="rect">
                            <a:avLst/>
                          </a:prstGeom>
                        </pic:spPr>
                      </pic:pic>
                    </a:graphicData>
                  </a:graphic>
                </wp:inline>
              </w:drawing>
            </w:r>
          </w:p>
        </w:tc>
        <w:tc>
          <w:tcPr>
            <w:tcW w:w="3060" w:type="dxa"/>
          </w:tcPr>
          <w:p w:rsidR="00B3603F" w:rsidRPr="00985FFE" w:rsidRDefault="00985FFE">
            <w:pPr>
              <w:pStyle w:val="TableParagraph"/>
              <w:spacing w:before="149"/>
              <w:jc w:val="center"/>
              <w:rPr>
                <w:sz w:val="14"/>
                <w:szCs w:val="14"/>
                <w:lang w:val="ru-RU"/>
              </w:rPr>
            </w:pPr>
            <w:r w:rsidRPr="00985FFE">
              <w:rPr>
                <w:sz w:val="14"/>
                <w:szCs w:val="14"/>
                <w:lang w:val="ru-RU"/>
              </w:rPr>
              <w:t>Индикатор состояния системы автоматического удержания автомобиля на месте (</w:t>
            </w:r>
            <w:r w:rsidRPr="00985FFE">
              <w:rPr>
                <w:sz w:val="14"/>
                <w:szCs w:val="14"/>
              </w:rPr>
              <w:t>AVH</w:t>
            </w:r>
            <w:r w:rsidRPr="00985FFE">
              <w:rPr>
                <w:sz w:val="14"/>
                <w:szCs w:val="14"/>
                <w:lang w:val="ru-RU"/>
              </w:rPr>
              <w:t>)</w:t>
            </w:r>
          </w:p>
        </w:tc>
        <w:tc>
          <w:tcPr>
            <w:tcW w:w="2956" w:type="dxa"/>
            <w:tcBorders>
              <w:right w:val="nil"/>
            </w:tcBorders>
          </w:tcPr>
          <w:p w:rsidR="00B3603F" w:rsidRPr="00985FFE" w:rsidRDefault="00985FFE">
            <w:pPr>
              <w:pStyle w:val="TableParagraph"/>
              <w:spacing w:before="149"/>
              <w:ind w:left="117" w:right="119"/>
              <w:jc w:val="center"/>
              <w:rPr>
                <w:sz w:val="14"/>
                <w:szCs w:val="14"/>
                <w:lang w:val="ru-RU"/>
              </w:rPr>
            </w:pPr>
            <w:r w:rsidRPr="00985FFE">
              <w:rPr>
                <w:spacing w:val="-2"/>
                <w:sz w:val="14"/>
                <w:szCs w:val="14"/>
              </w:rPr>
              <w:t>Функция AVH</w:t>
            </w:r>
            <w:r>
              <w:rPr>
                <w:spacing w:val="-2"/>
                <w:sz w:val="14"/>
                <w:szCs w:val="14"/>
                <w:lang w:val="ru-RU"/>
              </w:rPr>
              <w:t xml:space="preserve"> неисправна</w:t>
            </w:r>
          </w:p>
        </w:tc>
      </w:tr>
      <w:tr w:rsidR="00B3603F" w:rsidRPr="00912C8C" w:rsidTr="00985FFE">
        <w:trPr>
          <w:trHeight w:val="753"/>
        </w:trPr>
        <w:tc>
          <w:tcPr>
            <w:tcW w:w="957" w:type="dxa"/>
            <w:tcBorders>
              <w:left w:val="nil"/>
            </w:tcBorders>
          </w:tcPr>
          <w:p w:rsidR="00B3603F" w:rsidRPr="00985FFE" w:rsidRDefault="00B3603F">
            <w:pPr>
              <w:pStyle w:val="TableParagraph"/>
              <w:spacing w:before="33" w:after="1"/>
              <w:rPr>
                <w:i/>
                <w:sz w:val="14"/>
                <w:szCs w:val="14"/>
              </w:rPr>
            </w:pPr>
          </w:p>
          <w:p w:rsidR="00B3603F" w:rsidRPr="00985FFE" w:rsidRDefault="006155B8">
            <w:pPr>
              <w:pStyle w:val="TableParagraph"/>
              <w:spacing w:line="216" w:lineRule="exact"/>
              <w:ind w:left="273"/>
              <w:rPr>
                <w:position w:val="-3"/>
                <w:sz w:val="14"/>
                <w:szCs w:val="14"/>
              </w:rPr>
            </w:pPr>
            <w:r w:rsidRPr="00985FFE">
              <w:rPr>
                <w:noProof/>
                <w:position w:val="-3"/>
                <w:sz w:val="14"/>
                <w:szCs w:val="14"/>
              </w:rPr>
              <w:drawing>
                <wp:inline distT="0" distB="0" distL="0" distR="0">
                  <wp:extent cx="146303" cy="137160"/>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91" cstate="print"/>
                          <a:stretch>
                            <a:fillRect/>
                          </a:stretch>
                        </pic:blipFill>
                        <pic:spPr>
                          <a:xfrm>
                            <a:off x="0" y="0"/>
                            <a:ext cx="146303" cy="137160"/>
                          </a:xfrm>
                          <a:prstGeom prst="rect">
                            <a:avLst/>
                          </a:prstGeom>
                        </pic:spPr>
                      </pic:pic>
                    </a:graphicData>
                  </a:graphic>
                </wp:inline>
              </w:drawing>
            </w:r>
          </w:p>
        </w:tc>
        <w:tc>
          <w:tcPr>
            <w:tcW w:w="3060" w:type="dxa"/>
            <w:vMerge w:val="restart"/>
          </w:tcPr>
          <w:p w:rsidR="00B3603F" w:rsidRPr="00985FFE" w:rsidRDefault="00B3603F">
            <w:pPr>
              <w:pStyle w:val="TableParagraph"/>
              <w:rPr>
                <w:i/>
                <w:sz w:val="14"/>
                <w:szCs w:val="14"/>
              </w:rPr>
            </w:pPr>
          </w:p>
          <w:p w:rsidR="00B3603F" w:rsidRPr="00985FFE" w:rsidRDefault="00B3603F">
            <w:pPr>
              <w:pStyle w:val="TableParagraph"/>
              <w:rPr>
                <w:i/>
                <w:sz w:val="14"/>
                <w:szCs w:val="14"/>
              </w:rPr>
            </w:pPr>
          </w:p>
          <w:p w:rsidR="00B3603F" w:rsidRPr="00985FFE" w:rsidRDefault="00B3603F">
            <w:pPr>
              <w:pStyle w:val="TableParagraph"/>
              <w:spacing w:before="181"/>
              <w:rPr>
                <w:i/>
                <w:sz w:val="14"/>
                <w:szCs w:val="14"/>
              </w:rPr>
            </w:pPr>
          </w:p>
          <w:p w:rsidR="00B3603F" w:rsidRPr="00985FFE" w:rsidRDefault="00975158" w:rsidP="00975158">
            <w:pPr>
              <w:pStyle w:val="TableParagraph"/>
              <w:rPr>
                <w:sz w:val="14"/>
                <w:szCs w:val="14"/>
              </w:rPr>
            </w:pPr>
            <w:r>
              <w:rPr>
                <w:spacing w:val="-2"/>
                <w:sz w:val="14"/>
                <w:szCs w:val="14"/>
                <w:lang w:val="ru-RU"/>
              </w:rPr>
              <w:t xml:space="preserve">         </w:t>
            </w:r>
            <w:r w:rsidR="00985FFE" w:rsidRPr="00985FFE">
              <w:rPr>
                <w:spacing w:val="-2"/>
                <w:sz w:val="14"/>
                <w:szCs w:val="14"/>
              </w:rPr>
              <w:t>Индикатор уровня предупреждения</w:t>
            </w:r>
          </w:p>
        </w:tc>
        <w:tc>
          <w:tcPr>
            <w:tcW w:w="2956" w:type="dxa"/>
            <w:tcBorders>
              <w:right w:val="nil"/>
            </w:tcBorders>
          </w:tcPr>
          <w:p w:rsidR="00B3603F" w:rsidRPr="00985FFE" w:rsidRDefault="00985FFE">
            <w:pPr>
              <w:pStyle w:val="TableParagraph"/>
              <w:spacing w:before="58" w:line="268" w:lineRule="auto"/>
              <w:ind w:left="117" w:right="119"/>
              <w:jc w:val="center"/>
              <w:rPr>
                <w:sz w:val="14"/>
                <w:szCs w:val="14"/>
                <w:lang w:val="ru-RU"/>
              </w:rPr>
            </w:pPr>
            <w:r w:rsidRPr="00985FFE">
              <w:rPr>
                <w:sz w:val="14"/>
                <w:szCs w:val="14"/>
                <w:lang w:val="ru-RU"/>
              </w:rPr>
              <w:t>Произошла серьёзная неисправность, которая может повлиять на ходовые характеристики автомобиля.</w:t>
            </w:r>
          </w:p>
        </w:tc>
      </w:tr>
      <w:tr w:rsidR="00B3603F" w:rsidRPr="00912C8C" w:rsidTr="00985FFE">
        <w:trPr>
          <w:trHeight w:val="1007"/>
        </w:trPr>
        <w:tc>
          <w:tcPr>
            <w:tcW w:w="957" w:type="dxa"/>
            <w:tcBorders>
              <w:left w:val="nil"/>
            </w:tcBorders>
          </w:tcPr>
          <w:p w:rsidR="00B3603F" w:rsidRPr="00985FFE" w:rsidRDefault="00B3603F">
            <w:pPr>
              <w:pStyle w:val="TableParagraph"/>
              <w:spacing w:before="161"/>
              <w:rPr>
                <w:i/>
                <w:sz w:val="14"/>
                <w:szCs w:val="14"/>
                <w:lang w:val="ru-RU"/>
              </w:rPr>
            </w:pPr>
          </w:p>
          <w:p w:rsidR="00B3603F" w:rsidRPr="00985FFE" w:rsidRDefault="006155B8">
            <w:pPr>
              <w:pStyle w:val="TableParagraph"/>
              <w:spacing w:line="216" w:lineRule="exact"/>
              <w:ind w:left="273"/>
              <w:rPr>
                <w:position w:val="-3"/>
                <w:sz w:val="14"/>
                <w:szCs w:val="14"/>
              </w:rPr>
            </w:pPr>
            <w:r w:rsidRPr="00985FFE">
              <w:rPr>
                <w:noProof/>
                <w:position w:val="-3"/>
                <w:sz w:val="14"/>
                <w:szCs w:val="14"/>
              </w:rPr>
              <w:drawing>
                <wp:inline distT="0" distB="0" distL="0" distR="0">
                  <wp:extent cx="146303" cy="137160"/>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92" cstate="print"/>
                          <a:stretch>
                            <a:fillRect/>
                          </a:stretch>
                        </pic:blipFill>
                        <pic:spPr>
                          <a:xfrm>
                            <a:off x="0" y="0"/>
                            <a:ext cx="146303" cy="137160"/>
                          </a:xfrm>
                          <a:prstGeom prst="rect">
                            <a:avLst/>
                          </a:prstGeom>
                        </pic:spPr>
                      </pic:pic>
                    </a:graphicData>
                  </a:graphic>
                </wp:inline>
              </w:drawing>
            </w:r>
          </w:p>
        </w:tc>
        <w:tc>
          <w:tcPr>
            <w:tcW w:w="3060" w:type="dxa"/>
            <w:vMerge/>
            <w:tcBorders>
              <w:top w:val="nil"/>
            </w:tcBorders>
          </w:tcPr>
          <w:p w:rsidR="00B3603F" w:rsidRPr="00985FFE" w:rsidRDefault="00B3603F">
            <w:pPr>
              <w:rPr>
                <w:sz w:val="14"/>
                <w:szCs w:val="14"/>
              </w:rPr>
            </w:pPr>
          </w:p>
        </w:tc>
        <w:tc>
          <w:tcPr>
            <w:tcW w:w="2956" w:type="dxa"/>
            <w:tcBorders>
              <w:right w:val="nil"/>
            </w:tcBorders>
          </w:tcPr>
          <w:p w:rsidR="00B3603F" w:rsidRPr="00985FFE" w:rsidRDefault="00985FFE">
            <w:pPr>
              <w:pStyle w:val="TableParagraph"/>
              <w:spacing w:before="60" w:line="268" w:lineRule="auto"/>
              <w:ind w:left="91" w:right="93"/>
              <w:jc w:val="center"/>
              <w:rPr>
                <w:sz w:val="14"/>
                <w:szCs w:val="14"/>
                <w:lang w:val="ru-RU"/>
              </w:rPr>
            </w:pPr>
            <w:r w:rsidRPr="00985FFE">
              <w:rPr>
                <w:sz w:val="14"/>
                <w:szCs w:val="14"/>
                <w:lang w:val="ru-RU"/>
              </w:rPr>
              <w:t>На дисплее комбинации приборов отображаются сообщения/уведомления о неисправности и соответствующие текстовые предупреждения.</w:t>
            </w:r>
          </w:p>
        </w:tc>
      </w:tr>
      <w:tr w:rsidR="00B3603F" w:rsidRPr="00985FFE" w:rsidTr="00985FFE">
        <w:trPr>
          <w:trHeight w:val="529"/>
        </w:trPr>
        <w:tc>
          <w:tcPr>
            <w:tcW w:w="957" w:type="dxa"/>
            <w:tcBorders>
              <w:left w:val="nil"/>
            </w:tcBorders>
          </w:tcPr>
          <w:p w:rsidR="00B3603F" w:rsidRPr="00985FFE" w:rsidRDefault="00B3603F">
            <w:pPr>
              <w:pStyle w:val="TableParagraph"/>
              <w:spacing w:before="8"/>
              <w:rPr>
                <w:i/>
                <w:sz w:val="14"/>
                <w:szCs w:val="14"/>
                <w:lang w:val="ru-RU"/>
              </w:rPr>
            </w:pPr>
          </w:p>
          <w:p w:rsidR="00B3603F" w:rsidRPr="00985FFE" w:rsidRDefault="006155B8">
            <w:pPr>
              <w:pStyle w:val="TableParagraph"/>
              <w:ind w:left="244"/>
              <w:rPr>
                <w:sz w:val="14"/>
                <w:szCs w:val="14"/>
              </w:rPr>
            </w:pPr>
            <w:r w:rsidRPr="00985FFE">
              <w:rPr>
                <w:noProof/>
                <w:sz w:val="14"/>
                <w:szCs w:val="14"/>
              </w:rPr>
              <w:drawing>
                <wp:inline distT="0" distB="0" distL="0" distR="0">
                  <wp:extent cx="173736" cy="173736"/>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93" cstate="print"/>
                          <a:stretch>
                            <a:fillRect/>
                          </a:stretch>
                        </pic:blipFill>
                        <pic:spPr>
                          <a:xfrm>
                            <a:off x="0" y="0"/>
                            <a:ext cx="173736" cy="173736"/>
                          </a:xfrm>
                          <a:prstGeom prst="rect">
                            <a:avLst/>
                          </a:prstGeom>
                        </pic:spPr>
                      </pic:pic>
                    </a:graphicData>
                  </a:graphic>
                </wp:inline>
              </w:drawing>
            </w:r>
          </w:p>
        </w:tc>
        <w:tc>
          <w:tcPr>
            <w:tcW w:w="3060" w:type="dxa"/>
            <w:vMerge w:val="restart"/>
          </w:tcPr>
          <w:p w:rsidR="00B3603F" w:rsidRPr="00985FFE" w:rsidRDefault="00B3603F" w:rsidP="00975158">
            <w:pPr>
              <w:pStyle w:val="TableParagraph"/>
              <w:jc w:val="center"/>
              <w:rPr>
                <w:i/>
                <w:sz w:val="14"/>
                <w:szCs w:val="14"/>
              </w:rPr>
            </w:pPr>
          </w:p>
          <w:p w:rsidR="00B3603F" w:rsidRPr="00985FFE" w:rsidRDefault="00B3603F" w:rsidP="00975158">
            <w:pPr>
              <w:pStyle w:val="TableParagraph"/>
              <w:spacing w:before="46"/>
              <w:jc w:val="center"/>
              <w:rPr>
                <w:i/>
                <w:sz w:val="14"/>
                <w:szCs w:val="14"/>
              </w:rPr>
            </w:pPr>
          </w:p>
          <w:p w:rsidR="00B3603F" w:rsidRPr="00985FFE" w:rsidRDefault="00985FFE" w:rsidP="00975158">
            <w:pPr>
              <w:pStyle w:val="TableParagraph"/>
              <w:ind w:left="345"/>
              <w:jc w:val="center"/>
              <w:rPr>
                <w:sz w:val="14"/>
                <w:szCs w:val="14"/>
                <w:lang w:val="ru-RU"/>
              </w:rPr>
            </w:pPr>
            <w:r w:rsidRPr="00985FFE">
              <w:rPr>
                <w:spacing w:val="-2"/>
                <w:sz w:val="14"/>
                <w:szCs w:val="14"/>
                <w:lang w:val="ru-RU"/>
              </w:rPr>
              <w:t>Контрольная лампа неисправности коробки передач</w:t>
            </w:r>
          </w:p>
        </w:tc>
        <w:tc>
          <w:tcPr>
            <w:tcW w:w="2956" w:type="dxa"/>
            <w:tcBorders>
              <w:right w:val="nil"/>
            </w:tcBorders>
          </w:tcPr>
          <w:p w:rsidR="00B3603F" w:rsidRPr="00985FFE" w:rsidRDefault="00975158">
            <w:pPr>
              <w:pStyle w:val="TableParagraph"/>
              <w:spacing w:before="149"/>
              <w:ind w:left="117" w:right="119"/>
              <w:jc w:val="center"/>
              <w:rPr>
                <w:sz w:val="14"/>
                <w:szCs w:val="14"/>
              </w:rPr>
            </w:pPr>
            <w:r w:rsidRPr="00975158">
              <w:rPr>
                <w:spacing w:val="-2"/>
                <w:sz w:val="14"/>
                <w:szCs w:val="14"/>
              </w:rPr>
              <w:t>Коробка передач неисправна</w:t>
            </w:r>
          </w:p>
        </w:tc>
      </w:tr>
      <w:tr w:rsidR="00B3603F" w:rsidRPr="00985FFE" w:rsidTr="00985FFE">
        <w:trPr>
          <w:trHeight w:val="569"/>
        </w:trPr>
        <w:tc>
          <w:tcPr>
            <w:tcW w:w="957" w:type="dxa"/>
            <w:tcBorders>
              <w:left w:val="nil"/>
            </w:tcBorders>
          </w:tcPr>
          <w:p w:rsidR="00B3603F" w:rsidRPr="00985FFE" w:rsidRDefault="00B3603F">
            <w:pPr>
              <w:pStyle w:val="TableParagraph"/>
              <w:spacing w:before="5"/>
              <w:rPr>
                <w:i/>
                <w:sz w:val="14"/>
                <w:szCs w:val="14"/>
              </w:rPr>
            </w:pPr>
          </w:p>
          <w:p w:rsidR="00B3603F" w:rsidRPr="00985FFE" w:rsidRDefault="006155B8">
            <w:pPr>
              <w:pStyle w:val="TableParagraph"/>
              <w:ind w:left="244"/>
              <w:rPr>
                <w:sz w:val="14"/>
                <w:szCs w:val="14"/>
              </w:rPr>
            </w:pPr>
            <w:r w:rsidRPr="00985FFE">
              <w:rPr>
                <w:noProof/>
                <w:sz w:val="14"/>
                <w:szCs w:val="14"/>
              </w:rPr>
              <w:drawing>
                <wp:inline distT="0" distB="0" distL="0" distR="0">
                  <wp:extent cx="173736" cy="173736"/>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94" cstate="print"/>
                          <a:stretch>
                            <a:fillRect/>
                          </a:stretch>
                        </pic:blipFill>
                        <pic:spPr>
                          <a:xfrm>
                            <a:off x="0" y="0"/>
                            <a:ext cx="173736" cy="173736"/>
                          </a:xfrm>
                          <a:prstGeom prst="rect">
                            <a:avLst/>
                          </a:prstGeom>
                        </pic:spPr>
                      </pic:pic>
                    </a:graphicData>
                  </a:graphic>
                </wp:inline>
              </w:drawing>
            </w:r>
          </w:p>
        </w:tc>
        <w:tc>
          <w:tcPr>
            <w:tcW w:w="3060" w:type="dxa"/>
            <w:vMerge/>
            <w:tcBorders>
              <w:top w:val="nil"/>
            </w:tcBorders>
          </w:tcPr>
          <w:p w:rsidR="00B3603F" w:rsidRPr="00985FFE" w:rsidRDefault="00B3603F" w:rsidP="00975158">
            <w:pPr>
              <w:jc w:val="center"/>
              <w:rPr>
                <w:sz w:val="14"/>
                <w:szCs w:val="14"/>
              </w:rPr>
            </w:pPr>
          </w:p>
        </w:tc>
        <w:tc>
          <w:tcPr>
            <w:tcW w:w="2956" w:type="dxa"/>
            <w:tcBorders>
              <w:right w:val="nil"/>
            </w:tcBorders>
          </w:tcPr>
          <w:p w:rsidR="00B3603F" w:rsidRPr="00985FFE" w:rsidRDefault="00975158">
            <w:pPr>
              <w:pStyle w:val="TableParagraph"/>
              <w:spacing w:before="58" w:line="271" w:lineRule="auto"/>
              <w:ind w:left="1115" w:hanging="725"/>
              <w:rPr>
                <w:sz w:val="14"/>
                <w:szCs w:val="14"/>
              </w:rPr>
            </w:pPr>
            <w:r w:rsidRPr="00975158">
              <w:rPr>
                <w:spacing w:val="-2"/>
                <w:sz w:val="14"/>
                <w:szCs w:val="14"/>
              </w:rPr>
              <w:t>Ухудшение работы коробки передач</w:t>
            </w:r>
          </w:p>
        </w:tc>
      </w:tr>
      <w:tr w:rsidR="00B3603F" w:rsidRPr="00985FFE" w:rsidTr="00985FFE">
        <w:trPr>
          <w:trHeight w:val="529"/>
        </w:trPr>
        <w:tc>
          <w:tcPr>
            <w:tcW w:w="957" w:type="dxa"/>
            <w:tcBorders>
              <w:left w:val="nil"/>
            </w:tcBorders>
          </w:tcPr>
          <w:p w:rsidR="00B3603F" w:rsidRPr="00985FFE" w:rsidRDefault="00B3603F">
            <w:pPr>
              <w:pStyle w:val="TableParagraph"/>
              <w:spacing w:before="2"/>
              <w:rPr>
                <w:i/>
                <w:sz w:val="14"/>
                <w:szCs w:val="14"/>
              </w:rPr>
            </w:pPr>
          </w:p>
          <w:p w:rsidR="00B3603F" w:rsidRPr="00985FFE" w:rsidRDefault="006155B8">
            <w:pPr>
              <w:pStyle w:val="TableParagraph"/>
              <w:spacing w:line="216" w:lineRule="exact"/>
              <w:ind w:left="258"/>
              <w:rPr>
                <w:position w:val="-3"/>
                <w:sz w:val="14"/>
                <w:szCs w:val="14"/>
              </w:rPr>
            </w:pPr>
            <w:r w:rsidRPr="00985FFE">
              <w:rPr>
                <w:noProof/>
                <w:position w:val="-3"/>
                <w:sz w:val="14"/>
                <w:szCs w:val="14"/>
              </w:rPr>
              <w:drawing>
                <wp:inline distT="0" distB="0" distL="0" distR="0">
                  <wp:extent cx="164592" cy="137159"/>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95" cstate="print"/>
                          <a:stretch>
                            <a:fillRect/>
                          </a:stretch>
                        </pic:blipFill>
                        <pic:spPr>
                          <a:xfrm>
                            <a:off x="0" y="0"/>
                            <a:ext cx="164592" cy="137159"/>
                          </a:xfrm>
                          <a:prstGeom prst="rect">
                            <a:avLst/>
                          </a:prstGeom>
                        </pic:spPr>
                      </pic:pic>
                    </a:graphicData>
                  </a:graphic>
                </wp:inline>
              </w:drawing>
            </w:r>
          </w:p>
        </w:tc>
        <w:tc>
          <w:tcPr>
            <w:tcW w:w="3060" w:type="dxa"/>
          </w:tcPr>
          <w:p w:rsidR="00B3603F" w:rsidRPr="00975158" w:rsidRDefault="00975158" w:rsidP="00975158">
            <w:pPr>
              <w:pStyle w:val="TableParagraph"/>
              <w:spacing w:before="147"/>
              <w:jc w:val="center"/>
              <w:rPr>
                <w:sz w:val="14"/>
                <w:szCs w:val="14"/>
                <w:lang w:val="ru-RU"/>
              </w:rPr>
            </w:pPr>
            <w:r w:rsidRPr="00975158">
              <w:rPr>
                <w:sz w:val="14"/>
                <w:szCs w:val="14"/>
                <w:lang w:val="ru-RU"/>
              </w:rPr>
              <w:t>Контрольная лампа неисправности стоп-сигналов</w:t>
            </w:r>
          </w:p>
        </w:tc>
        <w:tc>
          <w:tcPr>
            <w:tcW w:w="2956" w:type="dxa"/>
            <w:tcBorders>
              <w:right w:val="nil"/>
            </w:tcBorders>
          </w:tcPr>
          <w:p w:rsidR="00B3603F" w:rsidRPr="00985FFE" w:rsidRDefault="00975158">
            <w:pPr>
              <w:pStyle w:val="TableParagraph"/>
              <w:spacing w:before="147"/>
              <w:ind w:left="117" w:right="119"/>
              <w:jc w:val="center"/>
              <w:rPr>
                <w:sz w:val="14"/>
                <w:szCs w:val="14"/>
              </w:rPr>
            </w:pPr>
            <w:r w:rsidRPr="00975158">
              <w:rPr>
                <w:sz w:val="14"/>
                <w:szCs w:val="14"/>
              </w:rPr>
              <w:t>Стоп-сигналы неисправны</w:t>
            </w:r>
          </w:p>
        </w:tc>
      </w:tr>
      <w:tr w:rsidR="00B3603F" w:rsidRPr="00985FFE" w:rsidTr="00985FFE">
        <w:trPr>
          <w:trHeight w:val="570"/>
        </w:trPr>
        <w:tc>
          <w:tcPr>
            <w:tcW w:w="957" w:type="dxa"/>
            <w:tcBorders>
              <w:left w:val="nil"/>
            </w:tcBorders>
          </w:tcPr>
          <w:p w:rsidR="00B3603F" w:rsidRPr="00985FFE" w:rsidRDefault="00B3603F">
            <w:pPr>
              <w:pStyle w:val="TableParagraph"/>
              <w:spacing w:before="2"/>
              <w:rPr>
                <w:i/>
                <w:sz w:val="14"/>
                <w:szCs w:val="14"/>
              </w:rPr>
            </w:pPr>
          </w:p>
          <w:p w:rsidR="00B3603F" w:rsidRPr="00985FFE" w:rsidRDefault="006155B8">
            <w:pPr>
              <w:pStyle w:val="TableParagraph"/>
              <w:spacing w:line="187" w:lineRule="exact"/>
              <w:ind w:left="258"/>
              <w:rPr>
                <w:position w:val="-3"/>
                <w:sz w:val="14"/>
                <w:szCs w:val="14"/>
              </w:rPr>
            </w:pPr>
            <w:r w:rsidRPr="00985FFE">
              <w:rPr>
                <w:noProof/>
                <w:position w:val="-3"/>
                <w:sz w:val="14"/>
                <w:szCs w:val="14"/>
              </w:rPr>
              <w:drawing>
                <wp:inline distT="0" distB="0" distL="0" distR="0">
                  <wp:extent cx="155447" cy="118872"/>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96" cstate="print"/>
                          <a:stretch>
                            <a:fillRect/>
                          </a:stretch>
                        </pic:blipFill>
                        <pic:spPr>
                          <a:xfrm>
                            <a:off x="0" y="0"/>
                            <a:ext cx="155447" cy="118872"/>
                          </a:xfrm>
                          <a:prstGeom prst="rect">
                            <a:avLst/>
                          </a:prstGeom>
                        </pic:spPr>
                      </pic:pic>
                    </a:graphicData>
                  </a:graphic>
                </wp:inline>
              </w:drawing>
            </w:r>
          </w:p>
        </w:tc>
        <w:tc>
          <w:tcPr>
            <w:tcW w:w="3060" w:type="dxa"/>
          </w:tcPr>
          <w:p w:rsidR="00B3603F" w:rsidRPr="00975158" w:rsidRDefault="00975158" w:rsidP="00975158">
            <w:pPr>
              <w:pStyle w:val="TableParagraph"/>
              <w:spacing w:before="59" w:line="271" w:lineRule="auto"/>
              <w:ind w:left="141" w:firstLine="88"/>
              <w:jc w:val="center"/>
              <w:rPr>
                <w:sz w:val="14"/>
                <w:szCs w:val="14"/>
                <w:lang w:val="ru-RU"/>
              </w:rPr>
            </w:pPr>
            <w:r w:rsidRPr="00975158">
              <w:rPr>
                <w:sz w:val="14"/>
                <w:szCs w:val="14"/>
                <w:lang w:val="ru-RU"/>
              </w:rPr>
              <w:t>Контрольная лампа неисправности</w:t>
            </w:r>
            <w:r w:rsidRPr="00975158">
              <w:rPr>
                <w:lang w:val="ru-RU"/>
              </w:rPr>
              <w:t xml:space="preserve"> </w:t>
            </w:r>
            <w:r w:rsidRPr="00975158">
              <w:rPr>
                <w:sz w:val="14"/>
                <w:szCs w:val="14"/>
                <w:lang w:val="ru-RU"/>
              </w:rPr>
              <w:t>системы электроусилителя рулевого управления (</w:t>
            </w:r>
            <w:r w:rsidRPr="00975158">
              <w:rPr>
                <w:sz w:val="14"/>
                <w:szCs w:val="14"/>
              </w:rPr>
              <w:t>EPS</w:t>
            </w:r>
            <w:r w:rsidRPr="00975158">
              <w:rPr>
                <w:sz w:val="14"/>
                <w:szCs w:val="14"/>
                <w:lang w:val="ru-RU"/>
              </w:rPr>
              <w:t>)</w:t>
            </w:r>
          </w:p>
        </w:tc>
        <w:tc>
          <w:tcPr>
            <w:tcW w:w="2956" w:type="dxa"/>
            <w:tcBorders>
              <w:right w:val="nil"/>
            </w:tcBorders>
          </w:tcPr>
          <w:p w:rsidR="00B3603F" w:rsidRPr="00975158" w:rsidRDefault="00975158">
            <w:pPr>
              <w:pStyle w:val="TableParagraph"/>
              <w:spacing w:before="170"/>
              <w:ind w:left="117" w:right="119"/>
              <w:jc w:val="center"/>
              <w:rPr>
                <w:sz w:val="14"/>
                <w:szCs w:val="14"/>
                <w:lang w:val="ru-RU"/>
              </w:rPr>
            </w:pPr>
            <w:r>
              <w:rPr>
                <w:sz w:val="14"/>
                <w:szCs w:val="14"/>
                <w:lang w:val="ru-RU"/>
              </w:rPr>
              <w:t>Система</w:t>
            </w:r>
            <w:r w:rsidRPr="00975158">
              <w:rPr>
                <w:sz w:val="14"/>
                <w:szCs w:val="14"/>
              </w:rPr>
              <w:t xml:space="preserve"> </w:t>
            </w:r>
            <w:r w:rsidR="006155B8" w:rsidRPr="00985FFE">
              <w:rPr>
                <w:sz w:val="14"/>
                <w:szCs w:val="14"/>
              </w:rPr>
              <w:t>EPS</w:t>
            </w:r>
            <w:r w:rsidR="006155B8" w:rsidRPr="00985FFE">
              <w:rPr>
                <w:spacing w:val="-10"/>
                <w:sz w:val="14"/>
                <w:szCs w:val="14"/>
              </w:rPr>
              <w:t xml:space="preserve"> </w:t>
            </w:r>
            <w:r>
              <w:rPr>
                <w:sz w:val="14"/>
                <w:szCs w:val="14"/>
                <w:lang w:val="ru-RU"/>
              </w:rPr>
              <w:t>неисправна</w:t>
            </w:r>
          </w:p>
        </w:tc>
      </w:tr>
    </w:tbl>
    <w:p w:rsidR="00B3603F" w:rsidRDefault="00B3603F">
      <w:pPr>
        <w:pStyle w:val="TableParagraph"/>
        <w:jc w:val="center"/>
        <w:rPr>
          <w:sz w:val="17"/>
        </w:rPr>
        <w:sectPr w:rsidR="00B3603F">
          <w:pgSz w:w="8740" w:h="11910"/>
          <w:pgMar w:top="220" w:right="0" w:bottom="560" w:left="850" w:header="0" w:footer="362" w:gutter="0"/>
          <w:cols w:space="720"/>
        </w:sectPr>
      </w:pPr>
    </w:p>
    <w:p w:rsidR="00B3603F" w:rsidRPr="000344D2" w:rsidRDefault="006155B8">
      <w:pPr>
        <w:spacing w:before="70"/>
        <w:ind w:right="877"/>
        <w:jc w:val="right"/>
        <w:rPr>
          <w:i/>
          <w:sz w:val="18"/>
          <w:szCs w:val="18"/>
        </w:rPr>
      </w:pPr>
      <w:r w:rsidRPr="000344D2">
        <w:rPr>
          <w:i/>
          <w:noProof/>
          <w:sz w:val="18"/>
          <w:szCs w:val="18"/>
        </w:rPr>
        <w:lastRenderedPageBreak/>
        <mc:AlternateContent>
          <mc:Choice Requires="wps">
            <w:drawing>
              <wp:anchor distT="0" distB="0" distL="0" distR="0" simplePos="0" relativeHeight="25150873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92" o:spid="_x0000_s1050" type="#_x0000_t202" style="position:absolute;left:0;text-align:left;margin-left:399.5pt;margin-top:36.85pt;width:40.05pt;height:515.6pt;z-index:25150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69vgG6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AB3607" w:rsidRPr="000344D2">
        <w:rPr>
          <w:sz w:val="18"/>
          <w:szCs w:val="18"/>
        </w:rPr>
        <w:t xml:space="preserve"> </w:t>
      </w:r>
      <w:r w:rsidR="00AB3607" w:rsidRPr="000344D2">
        <w:rPr>
          <w:i/>
          <w:color w:val="007FFF"/>
          <w:spacing w:val="-2"/>
          <w:sz w:val="18"/>
          <w:szCs w:val="18"/>
        </w:rPr>
        <w:t>Описание автомобиля</w:t>
      </w:r>
    </w:p>
    <w:p w:rsidR="00B3603F" w:rsidRDefault="006155B8">
      <w:pPr>
        <w:pStyle w:val="a3"/>
        <w:jc w:val="left"/>
        <w:rPr>
          <w:i/>
          <w:sz w:val="6"/>
        </w:rPr>
      </w:pPr>
      <w:r>
        <w:rPr>
          <w:i/>
          <w:noProof/>
          <w:sz w:val="6"/>
        </w:rPr>
        <mc:AlternateContent>
          <mc:Choice Requires="wps">
            <w:drawing>
              <wp:anchor distT="0" distB="0" distL="0" distR="0" simplePos="0" relativeHeight="251761664"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A642F18" id="Graphic 193" o:spid="_x0000_s1026" style="position:absolute;margin-left:43.95pt;margin-top:4.7pt;width:348.7pt;height:.3pt;z-index:-2515548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S5q2i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r>
        <w:rPr>
          <w:i/>
          <w:noProof/>
          <w:sz w:val="6"/>
        </w:rPr>
        <w:drawing>
          <wp:anchor distT="0" distB="0" distL="0" distR="0" simplePos="0" relativeHeight="251763712" behindDoc="1" locked="0" layoutInCell="1" allowOverlap="1">
            <wp:simplePos x="0" y="0"/>
            <wp:positionH relativeFrom="page">
              <wp:posOffset>557999</wp:posOffset>
            </wp:positionH>
            <wp:positionV relativeFrom="paragraph">
              <wp:posOffset>260527</wp:posOffset>
            </wp:positionV>
            <wp:extent cx="201022" cy="200691"/>
            <wp:effectExtent l="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1" cstate="print"/>
                    <a:stretch>
                      <a:fillRect/>
                    </a:stretch>
                  </pic:blipFill>
                  <pic:spPr>
                    <a:xfrm>
                      <a:off x="0" y="0"/>
                      <a:ext cx="201022" cy="200691"/>
                    </a:xfrm>
                    <a:prstGeom prst="rect">
                      <a:avLst/>
                    </a:prstGeom>
                  </pic:spPr>
                </pic:pic>
              </a:graphicData>
            </a:graphic>
          </wp:anchor>
        </w:drawing>
      </w:r>
    </w:p>
    <w:p w:rsidR="00B3603F" w:rsidRDefault="00B3603F">
      <w:pPr>
        <w:pStyle w:val="a3"/>
        <w:spacing w:before="57"/>
        <w:jc w:val="left"/>
        <w:rPr>
          <w:i/>
          <w:sz w:val="20"/>
        </w:rPr>
      </w:pPr>
    </w:p>
    <w:p w:rsidR="00975158" w:rsidRPr="003C3EFD" w:rsidRDefault="00975158" w:rsidP="004C322B">
      <w:pPr>
        <w:pStyle w:val="a5"/>
        <w:numPr>
          <w:ilvl w:val="0"/>
          <w:numId w:val="59"/>
        </w:numPr>
        <w:tabs>
          <w:tab w:val="left" w:pos="255"/>
        </w:tabs>
        <w:spacing w:before="175" w:line="300" w:lineRule="auto"/>
        <w:ind w:right="1005"/>
        <w:rPr>
          <w:sz w:val="14"/>
          <w:szCs w:val="14"/>
          <w:lang w:val="ru-RU"/>
        </w:rPr>
      </w:pPr>
      <w:r w:rsidRPr="00975158">
        <w:rPr>
          <w:sz w:val="14"/>
          <w:szCs w:val="14"/>
          <w:lang w:val="ru-RU"/>
        </w:rPr>
        <w:t xml:space="preserve">Когда </w:t>
      </w:r>
      <w:r w:rsidR="003C3EFD">
        <w:rPr>
          <w:sz w:val="14"/>
          <w:szCs w:val="14"/>
          <w:lang w:val="ru-RU"/>
        </w:rPr>
        <w:t>кнопка запуска двигателя</w:t>
      </w:r>
      <w:r w:rsidRPr="00975158">
        <w:rPr>
          <w:sz w:val="14"/>
          <w:szCs w:val="14"/>
          <w:lang w:val="ru-RU"/>
        </w:rPr>
        <w:t xml:space="preserve"> находится в режиме</w:t>
      </w:r>
      <w:r>
        <w:rPr>
          <w:lang w:val="ru-RU"/>
        </w:rPr>
        <w:t xml:space="preserve"> </w:t>
      </w:r>
      <w:r w:rsidRPr="00975158">
        <w:rPr>
          <w:sz w:val="14"/>
          <w:szCs w:val="14"/>
          <w:lang w:val="ru-RU"/>
        </w:rPr>
        <w:t>ON или запущен двигатель, выполняется</w:t>
      </w:r>
      <w:r>
        <w:rPr>
          <w:sz w:val="14"/>
          <w:szCs w:val="14"/>
          <w:lang w:val="ru-RU"/>
        </w:rPr>
        <w:t xml:space="preserve"> </w:t>
      </w:r>
      <w:r w:rsidRPr="00975158">
        <w:rPr>
          <w:sz w:val="14"/>
          <w:szCs w:val="14"/>
          <w:lang w:val="ru-RU"/>
        </w:rPr>
        <w:t>самодиагностика некоторых систем, из-за чего на несколько секунд загораются соответствующие</w:t>
      </w:r>
      <w:r>
        <w:rPr>
          <w:sz w:val="14"/>
          <w:szCs w:val="14"/>
          <w:lang w:val="ru-RU"/>
        </w:rPr>
        <w:t xml:space="preserve"> </w:t>
      </w:r>
      <w:r w:rsidRPr="00975158">
        <w:rPr>
          <w:sz w:val="14"/>
          <w:szCs w:val="14"/>
          <w:lang w:val="ru-RU"/>
        </w:rPr>
        <w:t xml:space="preserve">контрольные лампы. </w:t>
      </w:r>
    </w:p>
    <w:p w:rsidR="00B3603F" w:rsidRPr="00BF5074" w:rsidRDefault="00975158" w:rsidP="004C322B">
      <w:pPr>
        <w:pStyle w:val="a5"/>
        <w:numPr>
          <w:ilvl w:val="0"/>
          <w:numId w:val="59"/>
        </w:numPr>
        <w:tabs>
          <w:tab w:val="left" w:pos="255"/>
        </w:tabs>
        <w:spacing w:before="175" w:line="300" w:lineRule="auto"/>
        <w:ind w:right="1005"/>
        <w:rPr>
          <w:sz w:val="14"/>
          <w:szCs w:val="14"/>
          <w:lang w:val="ru-RU"/>
        </w:rPr>
      </w:pPr>
      <w:r w:rsidRPr="00975158">
        <w:rPr>
          <w:sz w:val="14"/>
          <w:szCs w:val="14"/>
          <w:lang w:val="ru-RU"/>
        </w:rPr>
        <w:t>Если какая-либо контрольная лампа не гаснет или загорается во время</w:t>
      </w:r>
      <w:r>
        <w:rPr>
          <w:sz w:val="14"/>
          <w:szCs w:val="14"/>
          <w:lang w:val="ru-RU"/>
        </w:rPr>
        <w:t xml:space="preserve"> </w:t>
      </w:r>
      <w:r w:rsidRPr="00975158">
        <w:rPr>
          <w:sz w:val="14"/>
          <w:szCs w:val="14"/>
          <w:lang w:val="ru-RU"/>
        </w:rPr>
        <w:t xml:space="preserve">движения, это может указывать на неисправность. Будьте внимательны и как можно скорее обратитесь в сервисный центр Geely для проведения диагностики, чтобы избежать серьёзных травм и повреждения имущества. </w:t>
      </w:r>
      <w:r w:rsidR="006155B8" w:rsidRPr="00975158">
        <w:rPr>
          <w:noProof/>
        </w:rPr>
        <w:drawing>
          <wp:inline distT="0" distB="0" distL="0" distR="0">
            <wp:extent cx="64340" cy="80425"/>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0" cstate="print"/>
                    <a:stretch>
                      <a:fillRect/>
                    </a:stretch>
                  </pic:blipFill>
                  <pic:spPr>
                    <a:xfrm>
                      <a:off x="0" y="0"/>
                      <a:ext cx="64340" cy="80425"/>
                    </a:xfrm>
                    <a:prstGeom prst="rect">
                      <a:avLst/>
                    </a:prstGeom>
                  </pic:spPr>
                </pic:pic>
              </a:graphicData>
            </a:graphic>
          </wp:inline>
        </w:drawing>
      </w:r>
    </w:p>
    <w:p w:rsidR="000F24AF" w:rsidRPr="00BF5074" w:rsidRDefault="000F24AF" w:rsidP="004C322B">
      <w:pPr>
        <w:pStyle w:val="a5"/>
        <w:tabs>
          <w:tab w:val="left" w:pos="255"/>
        </w:tabs>
        <w:spacing w:before="175" w:line="300" w:lineRule="auto"/>
        <w:ind w:right="1005" w:firstLine="0"/>
        <w:rPr>
          <w:sz w:val="14"/>
          <w:szCs w:val="14"/>
          <w:lang w:val="ru-RU"/>
        </w:rPr>
      </w:pPr>
    </w:p>
    <w:p w:rsidR="000F24AF" w:rsidRDefault="004C322B" w:rsidP="004C322B">
      <w:pPr>
        <w:pStyle w:val="a3"/>
        <w:spacing w:line="300" w:lineRule="auto"/>
        <w:ind w:right="1059"/>
        <w:jc w:val="left"/>
        <w:rPr>
          <w:sz w:val="14"/>
          <w:szCs w:val="14"/>
          <w:lang w:val="ru-RU"/>
        </w:rPr>
      </w:pPr>
      <w:r w:rsidRPr="00975158">
        <w:rPr>
          <w:noProof/>
          <w:sz w:val="14"/>
          <w:szCs w:val="14"/>
        </w:rPr>
        <w:drawing>
          <wp:inline distT="0" distB="0" distL="0" distR="0" wp14:anchorId="5E064956" wp14:editId="32384AA0">
            <wp:extent cx="200660" cy="200025"/>
            <wp:effectExtent l="0" t="0" r="8890" b="9525"/>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660" cy="200025"/>
                    </a:xfrm>
                    <a:prstGeom prst="rect">
                      <a:avLst/>
                    </a:prstGeom>
                  </pic:spPr>
                </pic:pic>
              </a:graphicData>
            </a:graphic>
          </wp:inline>
        </w:drawing>
      </w:r>
      <w:r>
        <w:rPr>
          <w:sz w:val="14"/>
          <w:szCs w:val="14"/>
          <w:lang w:val="ru-RU"/>
        </w:rPr>
        <w:t xml:space="preserve"> </w:t>
      </w:r>
      <w:r w:rsidR="00975158" w:rsidRPr="00975158">
        <w:rPr>
          <w:sz w:val="14"/>
          <w:szCs w:val="14"/>
          <w:lang w:val="ru-RU"/>
        </w:rPr>
        <w:t xml:space="preserve">Указанные в таблице значки черного цвета будут отображаться белым цветом на дисплее </w:t>
      </w:r>
      <w:r w:rsidR="000F24AF">
        <w:rPr>
          <w:sz w:val="14"/>
          <w:szCs w:val="14"/>
          <w:lang w:val="ru-RU"/>
        </w:rPr>
        <w:t xml:space="preserve"> </w:t>
      </w:r>
    </w:p>
    <w:p w:rsidR="00B3603F" w:rsidRPr="00975158" w:rsidRDefault="000F24AF" w:rsidP="004C322B">
      <w:pPr>
        <w:pStyle w:val="a3"/>
        <w:spacing w:line="300" w:lineRule="auto"/>
        <w:ind w:right="1059"/>
        <w:jc w:val="left"/>
        <w:rPr>
          <w:sz w:val="14"/>
          <w:szCs w:val="14"/>
          <w:lang w:val="ru-RU"/>
        </w:rPr>
      </w:pPr>
      <w:r>
        <w:rPr>
          <w:sz w:val="14"/>
          <w:szCs w:val="14"/>
          <w:lang w:val="ru-RU"/>
        </w:rPr>
        <w:t xml:space="preserve"> </w:t>
      </w:r>
      <w:r w:rsidR="00975158" w:rsidRPr="00975158">
        <w:rPr>
          <w:sz w:val="14"/>
          <w:szCs w:val="14"/>
          <w:lang w:val="ru-RU"/>
        </w:rPr>
        <w:t>комбинации приборов.</w:t>
      </w:r>
      <w:r w:rsidR="006155B8" w:rsidRPr="00975158">
        <w:rPr>
          <w:spacing w:val="-19"/>
          <w:sz w:val="14"/>
          <w:szCs w:val="14"/>
          <w:lang w:val="ru-RU"/>
        </w:rPr>
        <w:t xml:space="preserve"> </w:t>
      </w:r>
      <w:r w:rsidR="006155B8" w:rsidRPr="00975158">
        <w:rPr>
          <w:noProof/>
          <w:spacing w:val="-19"/>
          <w:sz w:val="14"/>
          <w:szCs w:val="14"/>
        </w:rPr>
        <w:drawing>
          <wp:inline distT="0" distB="0" distL="0" distR="0">
            <wp:extent cx="64340" cy="80425"/>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975158" w:rsidRDefault="00B3603F">
      <w:pPr>
        <w:pStyle w:val="a3"/>
        <w:spacing w:line="312" w:lineRule="auto"/>
        <w:jc w:val="left"/>
        <w:rPr>
          <w:lang w:val="ru-RU"/>
        </w:rPr>
        <w:sectPr w:rsidR="00B3603F" w:rsidRPr="00975158">
          <w:pgSz w:w="8740" w:h="11910"/>
          <w:pgMar w:top="220" w:right="0" w:bottom="560" w:left="850" w:header="0" w:footer="362" w:gutter="0"/>
          <w:cols w:space="720"/>
        </w:sectPr>
      </w:pPr>
    </w:p>
    <w:p w:rsidR="00B3603F" w:rsidRPr="000344D2" w:rsidRDefault="00AB3607">
      <w:pPr>
        <w:spacing w:before="70"/>
        <w:ind w:left="28"/>
        <w:rPr>
          <w:i/>
          <w:sz w:val="18"/>
          <w:szCs w:val="18"/>
          <w:lang w:val="ru-RU"/>
        </w:rPr>
      </w:pPr>
      <w:r w:rsidRPr="000344D2">
        <w:rPr>
          <w:i/>
          <w:color w:val="007FFF"/>
          <w:spacing w:val="-2"/>
          <w:sz w:val="18"/>
          <w:szCs w:val="18"/>
          <w:lang w:val="ru-RU"/>
        </w:rPr>
        <w:lastRenderedPageBreak/>
        <w:t>Описание автомобиля</w:t>
      </w:r>
    </w:p>
    <w:p w:rsidR="00B3603F" w:rsidRPr="000F24AF" w:rsidRDefault="006155B8">
      <w:pPr>
        <w:pStyle w:val="a3"/>
        <w:jc w:val="left"/>
        <w:rPr>
          <w:i/>
          <w:sz w:val="6"/>
          <w:lang w:val="ru-RU"/>
        </w:rPr>
      </w:pPr>
      <w:r>
        <w:rPr>
          <w:i/>
          <w:noProof/>
          <w:sz w:val="6"/>
        </w:rPr>
        <mc:AlternateContent>
          <mc:Choice Requires="wps">
            <w:drawing>
              <wp:anchor distT="0" distB="0" distL="0" distR="0" simplePos="0" relativeHeight="251765760"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15E889F" id="Graphic 198" o:spid="_x0000_s1026" style="position:absolute;margin-left:43.95pt;margin-top:4.7pt;width:348.7pt;height:.3pt;z-index:-2515507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AfWOtY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Pr="00CC7DA7" w:rsidRDefault="003B2AB3">
      <w:pPr>
        <w:pStyle w:val="2"/>
        <w:spacing w:before="77"/>
        <w:rPr>
          <w:sz w:val="18"/>
          <w:szCs w:val="18"/>
          <w:lang w:val="ru-RU"/>
        </w:rPr>
      </w:pPr>
      <w:bookmarkStart w:id="103" w:name="Air_Conditioner_"/>
      <w:bookmarkStart w:id="104" w:name="_bookmark53"/>
      <w:bookmarkEnd w:id="103"/>
      <w:bookmarkEnd w:id="104"/>
      <w:r>
        <w:rPr>
          <w:color w:val="1E6CEB"/>
          <w:spacing w:val="-2"/>
          <w:sz w:val="18"/>
          <w:szCs w:val="18"/>
          <w:lang w:val="ru-RU"/>
        </w:rPr>
        <w:t>Система кондиционирования воздуха</w:t>
      </w:r>
    </w:p>
    <w:p w:rsidR="00B3603F" w:rsidRPr="00D06EBE" w:rsidRDefault="0020189E" w:rsidP="0020189E">
      <w:pPr>
        <w:pStyle w:val="4"/>
        <w:spacing w:before="111" w:line="230" w:lineRule="auto"/>
        <w:ind w:right="4062"/>
        <w:rPr>
          <w:color w:val="1E6CEB"/>
          <w:sz w:val="16"/>
          <w:szCs w:val="16"/>
          <w:lang w:val="ru-RU"/>
        </w:rPr>
      </w:pPr>
      <w:bookmarkStart w:id="105" w:name="Front_Air_Conditioning_(A/C)_Control_Sys"/>
      <w:bookmarkStart w:id="106" w:name="_bookmark54"/>
      <w:bookmarkEnd w:id="105"/>
      <w:bookmarkEnd w:id="106"/>
      <w:r w:rsidRPr="00D06EBE">
        <w:rPr>
          <w:color w:val="1E6CEB"/>
          <w:sz w:val="16"/>
          <w:szCs w:val="16"/>
          <w:lang w:val="ru-RU"/>
        </w:rPr>
        <w:t xml:space="preserve">Передняя панель управления </w:t>
      </w:r>
      <w:r w:rsidR="0088567D" w:rsidRPr="00D06EBE">
        <w:rPr>
          <w:color w:val="1E6CEB"/>
          <w:sz w:val="16"/>
          <w:szCs w:val="16"/>
          <w:lang w:val="ru-RU"/>
        </w:rPr>
        <w:t>системой кондиционирования воздуха</w:t>
      </w:r>
    </w:p>
    <w:p w:rsidR="00B3603F" w:rsidRPr="0020189E" w:rsidRDefault="0020189E" w:rsidP="004C322B">
      <w:pPr>
        <w:pStyle w:val="5"/>
        <w:spacing w:before="109" w:line="237" w:lineRule="auto"/>
        <w:ind w:right="1794"/>
        <w:rPr>
          <w:sz w:val="14"/>
          <w:szCs w:val="14"/>
          <w:lang w:val="ru-RU"/>
        </w:rPr>
      </w:pPr>
      <w:bookmarkStart w:id="107" w:name="_bookmark55"/>
      <w:bookmarkEnd w:id="107"/>
      <w:r w:rsidRPr="0020189E">
        <w:rPr>
          <w:color w:val="79C1F9"/>
          <w:spacing w:val="-2"/>
          <w:sz w:val="14"/>
          <w:szCs w:val="14"/>
          <w:lang w:val="ru-RU"/>
        </w:rPr>
        <w:t xml:space="preserve">Блок управления системой кондиционирования воздуха на </w:t>
      </w:r>
      <w:r w:rsidR="00CA6784">
        <w:rPr>
          <w:color w:val="79C1F9"/>
          <w:spacing w:val="-2"/>
          <w:sz w:val="14"/>
          <w:szCs w:val="14"/>
          <w:lang w:val="ru-RU"/>
        </w:rPr>
        <w:t>комбинации приборов</w:t>
      </w:r>
    </w:p>
    <w:p w:rsidR="00B3603F" w:rsidRPr="0020189E" w:rsidRDefault="006155B8">
      <w:pPr>
        <w:pStyle w:val="a3"/>
        <w:spacing w:before="7"/>
        <w:jc w:val="left"/>
        <w:rPr>
          <w:b/>
          <w:lang w:val="ru-RU"/>
        </w:rPr>
      </w:pPr>
      <w:r>
        <w:rPr>
          <w:b/>
          <w:noProof/>
        </w:rPr>
        <w:drawing>
          <wp:anchor distT="0" distB="0" distL="0" distR="0" simplePos="0" relativeHeight="251767808" behindDoc="1" locked="0" layoutInCell="1" allowOverlap="1">
            <wp:simplePos x="0" y="0"/>
            <wp:positionH relativeFrom="page">
              <wp:posOffset>557999</wp:posOffset>
            </wp:positionH>
            <wp:positionV relativeFrom="paragraph">
              <wp:posOffset>144004</wp:posOffset>
            </wp:positionV>
            <wp:extent cx="4026176" cy="1980247"/>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97" cstate="print"/>
                    <a:stretch>
                      <a:fillRect/>
                    </a:stretch>
                  </pic:blipFill>
                  <pic:spPr>
                    <a:xfrm>
                      <a:off x="0" y="0"/>
                      <a:ext cx="4026176" cy="1980247"/>
                    </a:xfrm>
                    <a:prstGeom prst="rect">
                      <a:avLst/>
                    </a:prstGeom>
                  </pic:spPr>
                </pic:pic>
              </a:graphicData>
            </a:graphic>
          </wp:anchor>
        </w:drawing>
      </w:r>
    </w:p>
    <w:p w:rsidR="00B3603F" w:rsidRPr="0020189E" w:rsidRDefault="00B3603F">
      <w:pPr>
        <w:pStyle w:val="a3"/>
        <w:jc w:val="left"/>
        <w:rPr>
          <w:b/>
          <w:lang w:val="ru-RU"/>
        </w:rPr>
        <w:sectPr w:rsidR="00B3603F" w:rsidRPr="0020189E">
          <w:pgSz w:w="8740" w:h="11910"/>
          <w:pgMar w:top="220" w:right="0" w:bottom="560" w:left="850" w:header="0" w:footer="362" w:gutter="0"/>
          <w:cols w:space="720"/>
        </w:sectPr>
      </w:pPr>
    </w:p>
    <w:p w:rsidR="00B3603F" w:rsidRPr="000344D2" w:rsidRDefault="006155B8">
      <w:pPr>
        <w:spacing w:before="70"/>
        <w:ind w:right="877"/>
        <w:jc w:val="right"/>
        <w:rPr>
          <w:i/>
          <w:sz w:val="18"/>
          <w:szCs w:val="18"/>
          <w:lang w:val="ru-RU"/>
        </w:rPr>
      </w:pPr>
      <w:r>
        <w:rPr>
          <w:i/>
          <w:noProof/>
          <w:sz w:val="20"/>
        </w:rPr>
        <w:lastRenderedPageBreak/>
        <mc:AlternateContent>
          <mc:Choice Requires="wps">
            <w:drawing>
              <wp:anchor distT="0" distB="0" distL="0" distR="0" simplePos="0" relativeHeight="25148825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b/>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b/>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b/>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b/>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200" o:spid="_x0000_s1051" type="#_x0000_t202" style="position:absolute;left:0;text-align:left;margin-left:399.5pt;margin-top:36.85pt;width:40.05pt;height:515.6pt;z-index:25148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&#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BgsF2Q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b/>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b/>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b/>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b/>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AB3607" w:rsidRPr="0020189E">
        <w:rPr>
          <w:lang w:val="ru-RU"/>
        </w:rPr>
        <w:t xml:space="preserve"> </w:t>
      </w:r>
      <w:r w:rsidR="00AB3607" w:rsidRPr="000344D2">
        <w:rPr>
          <w:i/>
          <w:color w:val="007FFF"/>
          <w:spacing w:val="-2"/>
          <w:sz w:val="18"/>
          <w:szCs w:val="18"/>
          <w:lang w:val="ru-RU"/>
        </w:rPr>
        <w:t>Описание автомобиля</w:t>
      </w:r>
    </w:p>
    <w:p w:rsidR="00B3603F" w:rsidRPr="0020189E" w:rsidRDefault="006155B8">
      <w:pPr>
        <w:pStyle w:val="a3"/>
        <w:jc w:val="left"/>
        <w:rPr>
          <w:i/>
          <w:sz w:val="6"/>
          <w:lang w:val="ru-RU"/>
        </w:rPr>
      </w:pPr>
      <w:r>
        <w:rPr>
          <w:i/>
          <w:noProof/>
          <w:sz w:val="6"/>
        </w:rPr>
        <mc:AlternateContent>
          <mc:Choice Requires="wps">
            <w:drawing>
              <wp:anchor distT="0" distB="0" distL="0" distR="0" simplePos="0" relativeHeight="251769856"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B0B7CE7" id="Graphic 201" o:spid="_x0000_s1026" style="position:absolute;margin-left:43.95pt;margin-top:4.7pt;width:348.7pt;height:.3pt;z-index:-2515466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L5Gxa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1123AC" w:rsidRDefault="001123AC" w:rsidP="001123AC">
      <w:pPr>
        <w:pStyle w:val="5"/>
        <w:spacing w:before="0" w:line="237" w:lineRule="auto"/>
        <w:ind w:right="3779"/>
        <w:rPr>
          <w:color w:val="79C1F9"/>
          <w:sz w:val="16"/>
          <w:szCs w:val="16"/>
          <w:lang w:val="ru-RU"/>
        </w:rPr>
      </w:pPr>
    </w:p>
    <w:p w:rsidR="0020189E" w:rsidRPr="001123AC" w:rsidRDefault="0020189E" w:rsidP="004C322B">
      <w:pPr>
        <w:pStyle w:val="5"/>
        <w:spacing w:before="0" w:line="300" w:lineRule="auto"/>
        <w:ind w:right="2075"/>
        <w:rPr>
          <w:color w:val="79C1F9"/>
          <w:sz w:val="14"/>
          <w:szCs w:val="14"/>
          <w:lang w:val="ru-RU"/>
        </w:rPr>
      </w:pPr>
      <w:r w:rsidRPr="001123AC">
        <w:rPr>
          <w:color w:val="79C1F9"/>
          <w:sz w:val="14"/>
          <w:szCs w:val="14"/>
          <w:lang w:val="ru-RU"/>
        </w:rPr>
        <w:t xml:space="preserve">Панель управления </w:t>
      </w:r>
      <w:r w:rsidR="001123AC" w:rsidRPr="001123AC">
        <w:rPr>
          <w:color w:val="79C1F9"/>
          <w:sz w:val="14"/>
          <w:szCs w:val="14"/>
          <w:lang w:val="ru-RU"/>
        </w:rPr>
        <w:t xml:space="preserve">системой кондиционирования воздуха </w:t>
      </w:r>
      <w:r w:rsidRPr="001123AC">
        <w:rPr>
          <w:color w:val="79C1F9"/>
          <w:sz w:val="14"/>
          <w:szCs w:val="14"/>
          <w:lang w:val="ru-RU"/>
        </w:rPr>
        <w:t>на экране дисплея</w:t>
      </w:r>
    </w:p>
    <w:p w:rsidR="00B3603F" w:rsidRPr="001123AC" w:rsidRDefault="0020189E" w:rsidP="004C322B">
      <w:pPr>
        <w:pStyle w:val="5"/>
        <w:spacing w:before="0" w:line="300" w:lineRule="auto"/>
        <w:ind w:right="2075"/>
        <w:rPr>
          <w:sz w:val="14"/>
          <w:szCs w:val="14"/>
        </w:rPr>
      </w:pPr>
      <w:r w:rsidRPr="001123AC">
        <w:rPr>
          <w:color w:val="79C1F9"/>
          <w:sz w:val="14"/>
          <w:szCs w:val="14"/>
        </w:rPr>
        <w:t>мультимедийной системы</w:t>
      </w:r>
    </w:p>
    <w:p w:rsidR="00B3603F" w:rsidRDefault="006155B8">
      <w:pPr>
        <w:pStyle w:val="a3"/>
        <w:spacing w:before="8"/>
        <w:jc w:val="left"/>
        <w:rPr>
          <w:b/>
        </w:rPr>
      </w:pPr>
      <w:r>
        <w:rPr>
          <w:b/>
          <w:noProof/>
        </w:rPr>
        <w:drawing>
          <wp:anchor distT="0" distB="0" distL="0" distR="0" simplePos="0" relativeHeight="251770880" behindDoc="1" locked="0" layoutInCell="1" allowOverlap="1">
            <wp:simplePos x="0" y="0"/>
            <wp:positionH relativeFrom="page">
              <wp:posOffset>557999</wp:posOffset>
            </wp:positionH>
            <wp:positionV relativeFrom="paragraph">
              <wp:posOffset>144812</wp:posOffset>
            </wp:positionV>
            <wp:extent cx="4026580" cy="3234404"/>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98" cstate="print"/>
                    <a:stretch>
                      <a:fillRect/>
                    </a:stretch>
                  </pic:blipFill>
                  <pic:spPr>
                    <a:xfrm>
                      <a:off x="0" y="0"/>
                      <a:ext cx="4026580" cy="3234404"/>
                    </a:xfrm>
                    <a:prstGeom prst="rect">
                      <a:avLst/>
                    </a:prstGeom>
                  </pic:spPr>
                </pic:pic>
              </a:graphicData>
            </a:graphic>
          </wp:anchor>
        </w:drawing>
      </w:r>
    </w:p>
    <w:p w:rsidR="00B3603F" w:rsidRDefault="00B3603F">
      <w:pPr>
        <w:pStyle w:val="a3"/>
        <w:jc w:val="left"/>
        <w:rPr>
          <w:b/>
        </w:rPr>
        <w:sectPr w:rsidR="00B3603F">
          <w:pgSz w:w="8740" w:h="11910"/>
          <w:pgMar w:top="220" w:right="0" w:bottom="560" w:left="850" w:header="0" w:footer="362" w:gutter="0"/>
          <w:cols w:space="720"/>
        </w:sectPr>
      </w:pPr>
    </w:p>
    <w:p w:rsidR="00B3603F" w:rsidRPr="000344D2" w:rsidRDefault="00AB3607">
      <w:pPr>
        <w:pStyle w:val="6"/>
        <w:rPr>
          <w:sz w:val="18"/>
          <w:szCs w:val="18"/>
          <w:lang w:val="ru-RU"/>
        </w:rPr>
      </w:pPr>
      <w:r w:rsidRPr="000344D2">
        <w:rPr>
          <w:color w:val="007FFF"/>
          <w:spacing w:val="-2"/>
          <w:sz w:val="18"/>
          <w:szCs w:val="18"/>
          <w:lang w:val="ru-RU"/>
        </w:rPr>
        <w:lastRenderedPageBreak/>
        <w:t>Описание автомобиля</w:t>
      </w:r>
    </w:p>
    <w:p w:rsidR="00B3603F" w:rsidRPr="001123AC" w:rsidRDefault="006155B8">
      <w:pPr>
        <w:pStyle w:val="a3"/>
        <w:jc w:val="left"/>
        <w:rPr>
          <w:i/>
          <w:sz w:val="6"/>
          <w:lang w:val="ru-RU"/>
        </w:rPr>
      </w:pPr>
      <w:r>
        <w:rPr>
          <w:i/>
          <w:noProof/>
          <w:sz w:val="6"/>
        </w:rPr>
        <mc:AlternateContent>
          <mc:Choice Requires="wps">
            <w:drawing>
              <wp:anchor distT="0" distB="0" distL="0" distR="0" simplePos="0" relativeHeight="251772928"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3898A83" id="Graphic 203" o:spid="_x0000_s1026" style="position:absolute;margin-left:43.95pt;margin-top:4.7pt;width:348.7pt;height:.3pt;z-index:-2515435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X7cjyT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Pr="001123AC" w:rsidRDefault="00B3603F">
      <w:pPr>
        <w:pStyle w:val="a3"/>
        <w:spacing w:before="11"/>
        <w:jc w:val="left"/>
        <w:rPr>
          <w:i/>
          <w:sz w:val="6"/>
          <w:lang w:val="ru-RU"/>
        </w:rPr>
      </w:pPr>
    </w:p>
    <w:p w:rsidR="00B3603F" w:rsidRPr="001123AC" w:rsidRDefault="00B3603F">
      <w:pPr>
        <w:pStyle w:val="a3"/>
        <w:jc w:val="left"/>
        <w:rPr>
          <w:i/>
          <w:sz w:val="6"/>
          <w:lang w:val="ru-RU"/>
        </w:rPr>
        <w:sectPr w:rsidR="00B3603F" w:rsidRPr="001123AC">
          <w:pgSz w:w="8740" w:h="11910"/>
          <w:pgMar w:top="220" w:right="0" w:bottom="560" w:left="850" w:header="0" w:footer="362" w:gutter="0"/>
          <w:cols w:space="720"/>
        </w:sectPr>
      </w:pPr>
    </w:p>
    <w:p w:rsidR="00B3603F" w:rsidRDefault="00B3603F">
      <w:pPr>
        <w:pStyle w:val="a3"/>
        <w:spacing w:before="12"/>
        <w:jc w:val="left"/>
        <w:rPr>
          <w:i/>
          <w:sz w:val="14"/>
          <w:szCs w:val="14"/>
          <w:lang w:val="ru-RU"/>
        </w:rPr>
      </w:pPr>
    </w:p>
    <w:p w:rsidR="00F87E7C" w:rsidRPr="001123AC" w:rsidRDefault="00F87E7C" w:rsidP="004C322B">
      <w:pPr>
        <w:pStyle w:val="a3"/>
        <w:spacing w:line="300" w:lineRule="auto"/>
        <w:jc w:val="left"/>
        <w:rPr>
          <w:i/>
          <w:sz w:val="14"/>
          <w:szCs w:val="14"/>
          <w:lang w:val="ru-RU"/>
        </w:rPr>
      </w:pPr>
    </w:p>
    <w:tbl>
      <w:tblPr>
        <w:tblStyle w:val="a9"/>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1"/>
      </w:tblGrid>
      <w:tr w:rsidR="001123AC" w:rsidRPr="00912C8C" w:rsidTr="00F87E7C">
        <w:tc>
          <w:tcPr>
            <w:tcW w:w="3801" w:type="dxa"/>
          </w:tcPr>
          <w:p w:rsidR="001123AC" w:rsidRPr="00BE05B8" w:rsidRDefault="001123AC" w:rsidP="00943028">
            <w:pPr>
              <w:tabs>
                <w:tab w:val="left" w:pos="651"/>
                <w:tab w:val="left" w:pos="3615"/>
              </w:tabs>
              <w:spacing w:line="360" w:lineRule="auto"/>
              <w:rPr>
                <w:spacing w:val="-2"/>
                <w:position w:val="1"/>
                <w:sz w:val="14"/>
                <w:szCs w:val="14"/>
                <w:lang w:val="ru-RU"/>
              </w:rPr>
            </w:pPr>
            <w:bookmarkStart w:id="108" w:name="_Hlk212212621"/>
            <w:r w:rsidRPr="00F87E7C">
              <w:rPr>
                <w:position w:val="1"/>
                <w:sz w:val="14"/>
                <w:szCs w:val="14"/>
                <w:lang w:val="ru-RU"/>
              </w:rPr>
              <w:t xml:space="preserve">1. Кнопка </w:t>
            </w:r>
            <w:r w:rsidR="00F87E7C">
              <w:rPr>
                <w:position w:val="1"/>
                <w:sz w:val="14"/>
                <w:szCs w:val="14"/>
                <w:lang w:val="ru-RU"/>
              </w:rPr>
              <w:t xml:space="preserve">выключения </w:t>
            </w:r>
            <w:r w:rsidR="00BE05B8">
              <w:rPr>
                <w:position w:val="1"/>
                <w:sz w:val="14"/>
                <w:szCs w:val="14"/>
                <w:lang w:val="ru-RU"/>
              </w:rPr>
              <w:t>«</w:t>
            </w:r>
            <w:r w:rsidRPr="00F87E7C">
              <w:rPr>
                <w:position w:val="1"/>
                <w:sz w:val="14"/>
                <w:szCs w:val="14"/>
              </w:rPr>
              <w:t>OFF</w:t>
            </w:r>
            <w:r w:rsidR="00BE05B8">
              <w:rPr>
                <w:position w:val="1"/>
                <w:sz w:val="14"/>
                <w:szCs w:val="14"/>
                <w:lang w:val="ru-RU"/>
              </w:rPr>
              <w:t>»</w:t>
            </w:r>
          </w:p>
          <w:p w:rsidR="001123AC" w:rsidRPr="002A55B4" w:rsidRDefault="001123AC" w:rsidP="00943028">
            <w:pPr>
              <w:tabs>
                <w:tab w:val="left" w:pos="651"/>
                <w:tab w:val="left" w:pos="3615"/>
              </w:tabs>
              <w:spacing w:line="360" w:lineRule="auto"/>
              <w:rPr>
                <w:position w:val="-10"/>
                <w:sz w:val="14"/>
                <w:szCs w:val="14"/>
                <w:lang w:val="ru-RU"/>
              </w:rPr>
            </w:pPr>
            <w:r w:rsidRPr="00F87E7C">
              <w:rPr>
                <w:position w:val="-10"/>
                <w:sz w:val="14"/>
                <w:szCs w:val="14"/>
                <w:lang w:val="ru-RU"/>
              </w:rPr>
              <w:t xml:space="preserve">2. Кнопка </w:t>
            </w:r>
            <w:r w:rsidR="002A55B4">
              <w:rPr>
                <w:position w:val="-10"/>
                <w:sz w:val="14"/>
                <w:szCs w:val="14"/>
                <w:lang w:val="ru-RU"/>
              </w:rPr>
              <w:t>«</w:t>
            </w:r>
            <w:r w:rsidRPr="00F87E7C">
              <w:rPr>
                <w:position w:val="-10"/>
                <w:sz w:val="14"/>
                <w:szCs w:val="14"/>
              </w:rPr>
              <w:t>A</w:t>
            </w:r>
            <w:r w:rsidRPr="00F87E7C">
              <w:rPr>
                <w:position w:val="-10"/>
                <w:sz w:val="14"/>
                <w:szCs w:val="14"/>
                <w:lang w:val="ru-RU"/>
              </w:rPr>
              <w:t>/</w:t>
            </w:r>
            <w:r w:rsidRPr="00F87E7C">
              <w:rPr>
                <w:position w:val="-10"/>
                <w:sz w:val="14"/>
                <w:szCs w:val="14"/>
              </w:rPr>
              <w:t>C</w:t>
            </w:r>
            <w:r w:rsidR="002A55B4">
              <w:rPr>
                <w:position w:val="-10"/>
                <w:sz w:val="14"/>
                <w:szCs w:val="14"/>
                <w:lang w:val="ru-RU"/>
              </w:rPr>
              <w:t>»</w:t>
            </w:r>
          </w:p>
          <w:p w:rsidR="001123AC" w:rsidRPr="00F87E7C" w:rsidRDefault="001123AC" w:rsidP="00943028">
            <w:pPr>
              <w:tabs>
                <w:tab w:val="left" w:pos="651"/>
                <w:tab w:val="left" w:pos="3615"/>
              </w:tabs>
              <w:spacing w:line="360" w:lineRule="auto"/>
              <w:rPr>
                <w:position w:val="1"/>
                <w:sz w:val="14"/>
                <w:szCs w:val="14"/>
                <w:lang w:val="ru-RU"/>
              </w:rPr>
            </w:pPr>
            <w:r w:rsidRPr="00F87E7C">
              <w:rPr>
                <w:position w:val="1"/>
                <w:sz w:val="14"/>
                <w:szCs w:val="14"/>
                <w:lang w:val="ru-RU"/>
              </w:rPr>
              <w:t xml:space="preserve">3. </w:t>
            </w:r>
            <w:bookmarkStart w:id="109" w:name="_Hlk212212741"/>
            <w:r w:rsidR="00EC17BE">
              <w:rPr>
                <w:position w:val="1"/>
                <w:sz w:val="14"/>
                <w:szCs w:val="14"/>
                <w:lang w:val="ru-RU"/>
              </w:rPr>
              <w:t>Кнопка о</w:t>
            </w:r>
            <w:r w:rsidRPr="00F87E7C">
              <w:rPr>
                <w:position w:val="1"/>
                <w:sz w:val="14"/>
                <w:szCs w:val="14"/>
                <w:lang w:val="ru-RU"/>
              </w:rPr>
              <w:t>богрев</w:t>
            </w:r>
            <w:r w:rsidR="00EC17BE">
              <w:rPr>
                <w:position w:val="1"/>
                <w:sz w:val="14"/>
                <w:szCs w:val="14"/>
                <w:lang w:val="ru-RU"/>
              </w:rPr>
              <w:t>а</w:t>
            </w:r>
            <w:r w:rsidR="0095597B" w:rsidRPr="00F87E7C">
              <w:rPr>
                <w:position w:val="1"/>
                <w:sz w:val="14"/>
                <w:szCs w:val="14"/>
                <w:lang w:val="ru-RU"/>
              </w:rPr>
              <w:t>/</w:t>
            </w:r>
            <w:r w:rsidRPr="00F87E7C">
              <w:rPr>
                <w:position w:val="1"/>
                <w:sz w:val="14"/>
                <w:szCs w:val="14"/>
                <w:lang w:val="ru-RU"/>
              </w:rPr>
              <w:t>обдув</w:t>
            </w:r>
            <w:r w:rsidR="00EC17BE">
              <w:rPr>
                <w:position w:val="1"/>
                <w:sz w:val="14"/>
                <w:szCs w:val="14"/>
                <w:lang w:val="ru-RU"/>
              </w:rPr>
              <w:t>а</w:t>
            </w:r>
            <w:r w:rsidRPr="00F87E7C">
              <w:rPr>
                <w:position w:val="1"/>
                <w:sz w:val="14"/>
                <w:szCs w:val="14"/>
                <w:lang w:val="ru-RU"/>
              </w:rPr>
              <w:t xml:space="preserve"> </w:t>
            </w:r>
            <w:r w:rsidR="00244540">
              <w:rPr>
                <w:position w:val="1"/>
                <w:sz w:val="14"/>
                <w:szCs w:val="14"/>
                <w:lang w:val="ru-RU"/>
              </w:rPr>
              <w:t>ветрового</w:t>
            </w:r>
            <w:r w:rsidRPr="00F87E7C">
              <w:rPr>
                <w:position w:val="1"/>
                <w:sz w:val="14"/>
                <w:szCs w:val="14"/>
                <w:lang w:val="ru-RU"/>
              </w:rPr>
              <w:t xml:space="preserve"> стекла</w:t>
            </w:r>
            <w:bookmarkEnd w:id="109"/>
          </w:p>
          <w:p w:rsidR="001123AC" w:rsidRPr="00F87E7C" w:rsidRDefault="001123AC" w:rsidP="00943028">
            <w:pPr>
              <w:tabs>
                <w:tab w:val="left" w:pos="651"/>
                <w:tab w:val="left" w:pos="3615"/>
              </w:tabs>
              <w:spacing w:line="360" w:lineRule="auto"/>
              <w:rPr>
                <w:position w:val="1"/>
                <w:sz w:val="14"/>
                <w:szCs w:val="14"/>
                <w:lang w:val="ru-RU"/>
              </w:rPr>
            </w:pPr>
            <w:r w:rsidRPr="00F87E7C">
              <w:rPr>
                <w:position w:val="1"/>
                <w:sz w:val="14"/>
                <w:szCs w:val="14"/>
                <w:lang w:val="ru-RU"/>
              </w:rPr>
              <w:t xml:space="preserve">4. </w:t>
            </w:r>
            <w:bookmarkStart w:id="110" w:name="_Hlk212212758"/>
            <w:r w:rsidR="009306DC">
              <w:rPr>
                <w:position w:val="1"/>
                <w:sz w:val="14"/>
                <w:szCs w:val="14"/>
                <w:lang w:val="ru-RU"/>
              </w:rPr>
              <w:t>Кнопка о</w:t>
            </w:r>
            <w:r w:rsidRPr="00F87E7C">
              <w:rPr>
                <w:position w:val="1"/>
                <w:sz w:val="14"/>
                <w:szCs w:val="14"/>
                <w:lang w:val="ru-RU"/>
              </w:rPr>
              <w:t>богрев</w:t>
            </w:r>
            <w:r w:rsidR="009306DC">
              <w:rPr>
                <w:position w:val="1"/>
                <w:sz w:val="14"/>
                <w:szCs w:val="14"/>
                <w:lang w:val="ru-RU"/>
              </w:rPr>
              <w:t>а</w:t>
            </w:r>
            <w:r w:rsidRPr="00F87E7C">
              <w:rPr>
                <w:position w:val="1"/>
                <w:sz w:val="14"/>
                <w:szCs w:val="14"/>
                <w:lang w:val="ru-RU"/>
              </w:rPr>
              <w:t>/обдув</w:t>
            </w:r>
            <w:r w:rsidR="009306DC">
              <w:rPr>
                <w:position w:val="1"/>
                <w:sz w:val="14"/>
                <w:szCs w:val="14"/>
                <w:lang w:val="ru-RU"/>
              </w:rPr>
              <w:t>а</w:t>
            </w:r>
            <w:r w:rsidRPr="00F87E7C">
              <w:rPr>
                <w:position w:val="1"/>
                <w:sz w:val="14"/>
                <w:szCs w:val="14"/>
                <w:lang w:val="ru-RU"/>
              </w:rPr>
              <w:t xml:space="preserve"> заднего стекла</w:t>
            </w:r>
            <w:bookmarkEnd w:id="110"/>
          </w:p>
          <w:p w:rsidR="00B216EA" w:rsidRPr="00B216EA" w:rsidRDefault="001123AC" w:rsidP="00943028">
            <w:pPr>
              <w:tabs>
                <w:tab w:val="left" w:pos="651"/>
                <w:tab w:val="left" w:pos="3615"/>
              </w:tabs>
              <w:spacing w:line="360" w:lineRule="auto"/>
              <w:rPr>
                <w:position w:val="1"/>
                <w:sz w:val="14"/>
                <w:szCs w:val="14"/>
                <w:lang w:val="ru-RU"/>
              </w:rPr>
            </w:pPr>
            <w:r w:rsidRPr="00F87E7C">
              <w:rPr>
                <w:position w:val="1"/>
                <w:sz w:val="14"/>
                <w:szCs w:val="14"/>
                <w:lang w:val="ru-RU"/>
              </w:rPr>
              <w:t xml:space="preserve">5. </w:t>
            </w:r>
            <w:bookmarkStart w:id="111" w:name="_Hlk212212635"/>
            <w:r w:rsidR="00B216EA" w:rsidRPr="00B216EA">
              <w:rPr>
                <w:position w:val="1"/>
                <w:sz w:val="14"/>
                <w:szCs w:val="14"/>
                <w:lang w:val="ru-RU"/>
              </w:rPr>
              <w:t xml:space="preserve">Переключатель </w:t>
            </w:r>
            <w:bookmarkStart w:id="112" w:name="_Hlk212213199"/>
            <w:r w:rsidR="00B216EA" w:rsidRPr="00B216EA">
              <w:rPr>
                <w:position w:val="1"/>
                <w:sz w:val="14"/>
                <w:szCs w:val="14"/>
                <w:lang w:val="ru-RU"/>
              </w:rPr>
              <w:t>режимов подачи наружного</w:t>
            </w:r>
          </w:p>
          <w:p w:rsidR="001123AC" w:rsidRPr="00F87E7C" w:rsidRDefault="00B216EA" w:rsidP="00943028">
            <w:pPr>
              <w:tabs>
                <w:tab w:val="left" w:pos="651"/>
                <w:tab w:val="left" w:pos="3615"/>
              </w:tabs>
              <w:spacing w:line="360" w:lineRule="auto"/>
              <w:rPr>
                <w:position w:val="1"/>
                <w:sz w:val="14"/>
                <w:szCs w:val="14"/>
                <w:lang w:val="ru-RU"/>
              </w:rPr>
            </w:pPr>
            <w:r w:rsidRPr="00B216EA">
              <w:rPr>
                <w:position w:val="1"/>
                <w:sz w:val="14"/>
                <w:szCs w:val="14"/>
                <w:lang w:val="ru-RU"/>
              </w:rPr>
              <w:t>воздуха/рециркуляции</w:t>
            </w:r>
          </w:p>
          <w:bookmarkEnd w:id="111"/>
          <w:bookmarkEnd w:id="112"/>
          <w:p w:rsidR="001123AC" w:rsidRPr="00F87E7C" w:rsidRDefault="001123AC" w:rsidP="00943028">
            <w:pPr>
              <w:tabs>
                <w:tab w:val="left" w:pos="651"/>
                <w:tab w:val="left" w:pos="3615"/>
              </w:tabs>
              <w:spacing w:line="360" w:lineRule="auto"/>
              <w:rPr>
                <w:position w:val="1"/>
                <w:sz w:val="14"/>
                <w:szCs w:val="14"/>
                <w:lang w:val="ru-RU"/>
              </w:rPr>
            </w:pPr>
            <w:r w:rsidRPr="00F87E7C">
              <w:rPr>
                <w:position w:val="1"/>
                <w:sz w:val="14"/>
                <w:szCs w:val="14"/>
                <w:lang w:val="ru-RU"/>
              </w:rPr>
              <w:t xml:space="preserve">6. Кнопка </w:t>
            </w:r>
            <w:bookmarkStart w:id="113" w:name="_Hlk212213214"/>
            <w:r w:rsidR="009306DC">
              <w:rPr>
                <w:position w:val="1"/>
                <w:sz w:val="14"/>
                <w:szCs w:val="14"/>
                <w:lang w:val="ru-RU"/>
              </w:rPr>
              <w:t xml:space="preserve">автоматического режима </w:t>
            </w:r>
            <w:r w:rsidR="002A55B4">
              <w:rPr>
                <w:position w:val="1"/>
                <w:sz w:val="14"/>
                <w:szCs w:val="14"/>
                <w:lang w:val="ru-RU"/>
              </w:rPr>
              <w:t>«</w:t>
            </w:r>
            <w:r w:rsidRPr="00F87E7C">
              <w:rPr>
                <w:position w:val="1"/>
                <w:sz w:val="14"/>
                <w:szCs w:val="14"/>
                <w:lang w:val="ru-RU"/>
              </w:rPr>
              <w:t>AUTO</w:t>
            </w:r>
            <w:r w:rsidR="002A55B4">
              <w:rPr>
                <w:position w:val="1"/>
                <w:sz w:val="14"/>
                <w:szCs w:val="14"/>
                <w:lang w:val="ru-RU"/>
              </w:rPr>
              <w:t>»</w:t>
            </w:r>
            <w:r w:rsidRPr="00F87E7C">
              <w:rPr>
                <w:position w:val="1"/>
                <w:sz w:val="14"/>
                <w:szCs w:val="14"/>
                <w:lang w:val="ru-RU"/>
              </w:rPr>
              <w:t xml:space="preserve"> </w:t>
            </w:r>
            <w:bookmarkEnd w:id="113"/>
          </w:p>
          <w:p w:rsidR="001123AC" w:rsidRPr="00F87E7C" w:rsidRDefault="001123AC" w:rsidP="00943028">
            <w:pPr>
              <w:tabs>
                <w:tab w:val="left" w:pos="651"/>
                <w:tab w:val="left" w:pos="3615"/>
              </w:tabs>
              <w:spacing w:line="360" w:lineRule="auto"/>
              <w:rPr>
                <w:position w:val="1"/>
                <w:sz w:val="14"/>
                <w:szCs w:val="14"/>
                <w:lang w:val="ru-RU"/>
              </w:rPr>
            </w:pPr>
            <w:r w:rsidRPr="00F87E7C">
              <w:rPr>
                <w:position w:val="1"/>
                <w:sz w:val="14"/>
                <w:szCs w:val="14"/>
                <w:lang w:val="ru-RU"/>
              </w:rPr>
              <w:t xml:space="preserve">7. </w:t>
            </w:r>
            <w:r w:rsidR="00B216EA">
              <w:rPr>
                <w:position w:val="1"/>
                <w:sz w:val="14"/>
                <w:szCs w:val="14"/>
                <w:lang w:val="ru-RU"/>
              </w:rPr>
              <w:t>Регулятор интенсивности обдува</w:t>
            </w:r>
          </w:p>
          <w:p w:rsidR="0095597B" w:rsidRPr="00F87E7C" w:rsidRDefault="0095597B" w:rsidP="00943028">
            <w:pPr>
              <w:tabs>
                <w:tab w:val="left" w:pos="651"/>
                <w:tab w:val="left" w:pos="3615"/>
              </w:tabs>
              <w:spacing w:line="360" w:lineRule="auto"/>
              <w:rPr>
                <w:position w:val="1"/>
                <w:sz w:val="14"/>
                <w:szCs w:val="14"/>
                <w:lang w:val="ru-RU"/>
              </w:rPr>
            </w:pPr>
            <w:r w:rsidRPr="00F87E7C">
              <w:rPr>
                <w:position w:val="1"/>
                <w:sz w:val="14"/>
                <w:szCs w:val="14"/>
                <w:lang w:val="ru-RU"/>
              </w:rPr>
              <w:t xml:space="preserve">8. </w:t>
            </w:r>
            <w:r w:rsidR="009306DC">
              <w:rPr>
                <w:position w:val="1"/>
                <w:sz w:val="14"/>
                <w:szCs w:val="14"/>
                <w:lang w:val="ru-RU"/>
              </w:rPr>
              <w:t>Р</w:t>
            </w:r>
            <w:r w:rsidRPr="00F87E7C">
              <w:rPr>
                <w:position w:val="1"/>
                <w:sz w:val="14"/>
                <w:szCs w:val="14"/>
                <w:lang w:val="ru-RU"/>
              </w:rPr>
              <w:t>егул</w:t>
            </w:r>
            <w:r w:rsidR="00B216EA">
              <w:rPr>
                <w:position w:val="1"/>
                <w:sz w:val="14"/>
                <w:szCs w:val="14"/>
                <w:lang w:val="ru-RU"/>
              </w:rPr>
              <w:t xml:space="preserve">ятор </w:t>
            </w:r>
            <w:r w:rsidRPr="00F87E7C">
              <w:rPr>
                <w:position w:val="1"/>
                <w:sz w:val="14"/>
                <w:szCs w:val="14"/>
                <w:lang w:val="ru-RU"/>
              </w:rPr>
              <w:t>температуры со стороны</w:t>
            </w:r>
            <w:r w:rsidR="00F87E7C">
              <w:rPr>
                <w:position w:val="1"/>
                <w:sz w:val="14"/>
                <w:szCs w:val="14"/>
                <w:lang w:val="ru-RU"/>
              </w:rPr>
              <w:t xml:space="preserve"> </w:t>
            </w:r>
            <w:r w:rsidRPr="00F87E7C">
              <w:rPr>
                <w:position w:val="1"/>
                <w:sz w:val="14"/>
                <w:szCs w:val="14"/>
                <w:lang w:val="ru-RU"/>
              </w:rPr>
              <w:t>водителя</w:t>
            </w:r>
          </w:p>
          <w:p w:rsidR="0095597B" w:rsidRDefault="0095597B" w:rsidP="00943028">
            <w:pPr>
              <w:tabs>
                <w:tab w:val="left" w:pos="651"/>
                <w:tab w:val="left" w:pos="3615"/>
              </w:tabs>
              <w:spacing w:line="360" w:lineRule="auto"/>
              <w:rPr>
                <w:position w:val="1"/>
                <w:sz w:val="16"/>
                <w:szCs w:val="16"/>
                <w:lang w:val="ru-RU"/>
              </w:rPr>
            </w:pPr>
            <w:r w:rsidRPr="00F87E7C">
              <w:rPr>
                <w:position w:val="1"/>
                <w:sz w:val="14"/>
                <w:szCs w:val="14"/>
                <w:lang w:val="ru-RU"/>
              </w:rPr>
              <w:t>9. Кнопка синхронизации</w:t>
            </w:r>
          </w:p>
        </w:tc>
      </w:tr>
      <w:bookmarkEnd w:id="108"/>
    </w:tbl>
    <w:p w:rsidR="001123AC" w:rsidRDefault="001123AC" w:rsidP="004C322B">
      <w:pPr>
        <w:tabs>
          <w:tab w:val="left" w:pos="651"/>
          <w:tab w:val="left" w:pos="3615"/>
        </w:tabs>
        <w:spacing w:line="300" w:lineRule="auto"/>
        <w:ind w:left="142"/>
        <w:rPr>
          <w:position w:val="1"/>
          <w:sz w:val="16"/>
          <w:szCs w:val="16"/>
          <w:lang w:val="ru-RU"/>
        </w:rPr>
      </w:pPr>
    </w:p>
    <w:p w:rsidR="001123AC" w:rsidRDefault="001123AC" w:rsidP="004C322B">
      <w:pPr>
        <w:tabs>
          <w:tab w:val="left" w:pos="651"/>
          <w:tab w:val="left" w:pos="3615"/>
        </w:tabs>
        <w:spacing w:line="300" w:lineRule="auto"/>
        <w:ind w:left="142"/>
        <w:rPr>
          <w:position w:val="1"/>
          <w:sz w:val="16"/>
          <w:szCs w:val="16"/>
          <w:lang w:val="ru-RU"/>
        </w:rPr>
      </w:pPr>
    </w:p>
    <w:p w:rsidR="00B3603F" w:rsidRPr="001123AC" w:rsidRDefault="001123AC" w:rsidP="004C322B">
      <w:pPr>
        <w:tabs>
          <w:tab w:val="left" w:pos="651"/>
          <w:tab w:val="left" w:pos="3615"/>
        </w:tabs>
        <w:spacing w:line="300" w:lineRule="auto"/>
        <w:rPr>
          <w:color w:val="1E6CEB"/>
          <w:sz w:val="16"/>
          <w:szCs w:val="16"/>
          <w:lang w:val="ru-RU"/>
        </w:rPr>
      </w:pPr>
      <w:r>
        <w:rPr>
          <w:position w:val="1"/>
          <w:sz w:val="16"/>
          <w:szCs w:val="16"/>
          <w:lang w:val="ru-RU"/>
        </w:rPr>
        <w:t xml:space="preserve">         </w:t>
      </w:r>
    </w:p>
    <w:p w:rsidR="0095597B" w:rsidRDefault="006155B8" w:rsidP="004C322B">
      <w:pPr>
        <w:pStyle w:val="a3"/>
        <w:spacing w:before="94" w:line="300" w:lineRule="auto"/>
        <w:ind w:left="128" w:right="1204"/>
        <w:jc w:val="left"/>
        <w:rPr>
          <w:sz w:val="16"/>
          <w:szCs w:val="16"/>
          <w:lang w:val="ru-RU"/>
        </w:rPr>
      </w:pPr>
      <w:r w:rsidRPr="001123AC">
        <w:rPr>
          <w:sz w:val="16"/>
          <w:szCs w:val="16"/>
          <w:lang w:val="ru-RU"/>
        </w:rPr>
        <w:br w:type="column"/>
      </w:r>
    </w:p>
    <w:tbl>
      <w:tblPr>
        <w:tblStyle w:val="a9"/>
        <w:tblW w:w="3963"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tblGrid>
      <w:tr w:rsidR="0095597B" w:rsidRPr="001804D6" w:rsidTr="004C322B">
        <w:trPr>
          <w:trHeight w:val="3408"/>
        </w:trPr>
        <w:tc>
          <w:tcPr>
            <w:tcW w:w="3963" w:type="dxa"/>
          </w:tcPr>
          <w:p w:rsidR="0095597B" w:rsidRPr="00F87E7C" w:rsidRDefault="0095597B" w:rsidP="00943028">
            <w:pPr>
              <w:pStyle w:val="a3"/>
              <w:spacing w:line="360" w:lineRule="auto"/>
              <w:ind w:right="308"/>
              <w:jc w:val="left"/>
              <w:rPr>
                <w:sz w:val="14"/>
                <w:szCs w:val="14"/>
                <w:lang w:val="ru-RU"/>
              </w:rPr>
            </w:pPr>
            <w:r w:rsidRPr="00F87E7C">
              <w:rPr>
                <w:sz w:val="14"/>
                <w:szCs w:val="14"/>
                <w:lang w:val="ru-RU"/>
              </w:rPr>
              <w:t xml:space="preserve">10. </w:t>
            </w:r>
            <w:r w:rsidR="00B216EA">
              <w:rPr>
                <w:sz w:val="14"/>
                <w:szCs w:val="14"/>
                <w:lang w:val="ru-RU"/>
              </w:rPr>
              <w:t>Регулятор</w:t>
            </w:r>
            <w:r w:rsidRPr="00F87E7C">
              <w:rPr>
                <w:sz w:val="14"/>
                <w:szCs w:val="14"/>
                <w:lang w:val="ru-RU"/>
              </w:rPr>
              <w:t xml:space="preserve"> температуры со стороны </w:t>
            </w:r>
            <w:r w:rsidR="00F87E7C">
              <w:rPr>
                <w:sz w:val="14"/>
                <w:szCs w:val="14"/>
                <w:lang w:val="ru-RU"/>
              </w:rPr>
              <w:t xml:space="preserve">  </w:t>
            </w:r>
            <w:r w:rsidRPr="00F87E7C">
              <w:rPr>
                <w:sz w:val="14"/>
                <w:szCs w:val="14"/>
                <w:lang w:val="ru-RU"/>
              </w:rPr>
              <w:t>переднего пассажира</w:t>
            </w:r>
          </w:p>
          <w:p w:rsidR="0095597B" w:rsidRPr="00F87E7C" w:rsidRDefault="0095597B" w:rsidP="00943028">
            <w:pPr>
              <w:pStyle w:val="a3"/>
              <w:spacing w:line="360" w:lineRule="auto"/>
              <w:ind w:right="308"/>
              <w:jc w:val="left"/>
              <w:rPr>
                <w:sz w:val="14"/>
                <w:szCs w:val="14"/>
                <w:lang w:val="ru-RU"/>
              </w:rPr>
            </w:pPr>
            <w:r w:rsidRPr="00F87E7C">
              <w:rPr>
                <w:sz w:val="14"/>
                <w:szCs w:val="14"/>
                <w:lang w:val="ru-RU"/>
              </w:rPr>
              <w:t xml:space="preserve">11. </w:t>
            </w:r>
            <w:r w:rsidR="009306DC" w:rsidRPr="009306DC">
              <w:rPr>
                <w:sz w:val="14"/>
                <w:szCs w:val="14"/>
                <w:lang w:val="ru-RU"/>
              </w:rPr>
              <w:t>Кнопка режима вентиляции с обдувом стекол</w:t>
            </w:r>
          </w:p>
          <w:p w:rsidR="0095597B" w:rsidRPr="00F87E7C" w:rsidRDefault="0095597B" w:rsidP="00943028">
            <w:pPr>
              <w:pStyle w:val="a3"/>
              <w:spacing w:line="360" w:lineRule="auto"/>
              <w:ind w:right="308"/>
              <w:jc w:val="left"/>
              <w:rPr>
                <w:sz w:val="14"/>
                <w:szCs w:val="14"/>
                <w:lang w:val="ru-RU"/>
              </w:rPr>
            </w:pPr>
            <w:r w:rsidRPr="00F87E7C">
              <w:rPr>
                <w:sz w:val="14"/>
                <w:szCs w:val="14"/>
                <w:lang w:val="ru-RU"/>
              </w:rPr>
              <w:t xml:space="preserve">12. </w:t>
            </w:r>
            <w:r w:rsidR="009306DC" w:rsidRPr="009306DC">
              <w:rPr>
                <w:sz w:val="14"/>
                <w:szCs w:val="14"/>
                <w:lang w:val="ru-RU"/>
              </w:rPr>
              <w:t>Кнопка режима вентиляции с обдувом лица</w:t>
            </w:r>
          </w:p>
          <w:p w:rsidR="0095597B" w:rsidRPr="00F87E7C" w:rsidRDefault="0095597B" w:rsidP="00943028">
            <w:pPr>
              <w:pStyle w:val="a3"/>
              <w:spacing w:line="360" w:lineRule="auto"/>
              <w:ind w:right="308"/>
              <w:jc w:val="left"/>
              <w:rPr>
                <w:sz w:val="14"/>
                <w:szCs w:val="14"/>
                <w:lang w:val="ru-RU"/>
              </w:rPr>
            </w:pPr>
            <w:r w:rsidRPr="00F87E7C">
              <w:rPr>
                <w:sz w:val="14"/>
                <w:szCs w:val="14"/>
                <w:lang w:val="ru-RU"/>
              </w:rPr>
              <w:t>13.</w:t>
            </w:r>
            <w:r w:rsidR="00F87E7C" w:rsidRPr="00F87E7C">
              <w:rPr>
                <w:sz w:val="14"/>
                <w:szCs w:val="14"/>
                <w:lang w:val="ru-RU"/>
              </w:rPr>
              <w:t xml:space="preserve"> </w:t>
            </w:r>
            <w:r w:rsidR="009306DC" w:rsidRPr="009306DC">
              <w:rPr>
                <w:sz w:val="14"/>
                <w:szCs w:val="14"/>
                <w:lang w:val="ru-RU"/>
              </w:rPr>
              <w:t>Кнопка режима вентиляции с об</w:t>
            </w:r>
            <w:r w:rsidR="009306DC">
              <w:rPr>
                <w:sz w:val="14"/>
                <w:szCs w:val="14"/>
                <w:lang w:val="ru-RU"/>
              </w:rPr>
              <w:t>д</w:t>
            </w:r>
            <w:r w:rsidR="009306DC" w:rsidRPr="009306DC">
              <w:rPr>
                <w:sz w:val="14"/>
                <w:szCs w:val="14"/>
                <w:lang w:val="ru-RU"/>
              </w:rPr>
              <w:t xml:space="preserve">увом </w:t>
            </w:r>
            <w:r w:rsidR="009306DC">
              <w:rPr>
                <w:sz w:val="14"/>
                <w:szCs w:val="14"/>
                <w:lang w:val="ru-RU"/>
              </w:rPr>
              <w:t>ног</w:t>
            </w:r>
          </w:p>
          <w:p w:rsidR="0095597B" w:rsidRPr="00F87E7C" w:rsidRDefault="0095597B" w:rsidP="00943028">
            <w:pPr>
              <w:pStyle w:val="a3"/>
              <w:spacing w:line="360" w:lineRule="auto"/>
              <w:jc w:val="left"/>
              <w:rPr>
                <w:sz w:val="14"/>
                <w:szCs w:val="14"/>
                <w:lang w:val="ru-RU"/>
              </w:rPr>
            </w:pPr>
            <w:r w:rsidRPr="00F87E7C">
              <w:rPr>
                <w:sz w:val="14"/>
                <w:szCs w:val="14"/>
                <w:lang w:val="ru-RU"/>
              </w:rPr>
              <w:t>14.</w:t>
            </w:r>
            <w:r w:rsidR="00F87E7C" w:rsidRPr="00F87E7C">
              <w:rPr>
                <w:sz w:val="14"/>
                <w:szCs w:val="14"/>
                <w:lang w:val="ru-RU"/>
              </w:rPr>
              <w:t xml:space="preserve"> Кнопка включения/выключения</w:t>
            </w:r>
            <w:r w:rsidR="0088567D">
              <w:rPr>
                <w:sz w:val="14"/>
                <w:szCs w:val="14"/>
                <w:lang w:val="ru-RU"/>
              </w:rPr>
              <w:t xml:space="preserve"> кондиционера</w:t>
            </w:r>
            <w:r w:rsidR="00F87E7C" w:rsidRPr="00F87E7C">
              <w:rPr>
                <w:sz w:val="14"/>
                <w:szCs w:val="14"/>
                <w:lang w:val="ru-RU"/>
              </w:rPr>
              <w:t xml:space="preserve"> </w:t>
            </w:r>
          </w:p>
          <w:p w:rsidR="0095597B" w:rsidRPr="002A55B4" w:rsidRDefault="0095597B" w:rsidP="00943028">
            <w:pPr>
              <w:pStyle w:val="a3"/>
              <w:tabs>
                <w:tab w:val="left" w:pos="3270"/>
              </w:tabs>
              <w:spacing w:line="360" w:lineRule="auto"/>
              <w:ind w:right="308"/>
              <w:jc w:val="left"/>
              <w:rPr>
                <w:sz w:val="14"/>
                <w:szCs w:val="14"/>
                <w:lang w:val="ru-RU"/>
              </w:rPr>
            </w:pPr>
            <w:r w:rsidRPr="009306DC">
              <w:rPr>
                <w:sz w:val="14"/>
                <w:szCs w:val="14"/>
                <w:lang w:val="ru-RU"/>
              </w:rPr>
              <w:t>15.</w:t>
            </w:r>
            <w:r w:rsidR="00F87E7C" w:rsidRPr="009306DC">
              <w:rPr>
                <w:sz w:val="14"/>
                <w:szCs w:val="14"/>
                <w:lang w:val="ru-RU"/>
              </w:rPr>
              <w:t xml:space="preserve"> </w:t>
            </w:r>
            <w:r w:rsidR="00F87E7C" w:rsidRPr="00F87E7C">
              <w:rPr>
                <w:sz w:val="14"/>
                <w:szCs w:val="14"/>
                <w:lang w:val="ru-RU"/>
              </w:rPr>
              <w:t>Кнопка</w:t>
            </w:r>
            <w:r w:rsidR="009306DC" w:rsidRPr="009306DC">
              <w:rPr>
                <w:sz w:val="14"/>
                <w:szCs w:val="14"/>
                <w:lang w:val="ru-RU"/>
              </w:rPr>
              <w:t xml:space="preserve"> </w:t>
            </w:r>
            <w:bookmarkStart w:id="114" w:name="_Hlk212212902"/>
            <w:r w:rsidR="009306DC" w:rsidRPr="009306DC">
              <w:rPr>
                <w:sz w:val="14"/>
                <w:szCs w:val="14"/>
                <w:lang w:val="ru-RU"/>
              </w:rPr>
              <w:t>максимального охлаждения</w:t>
            </w:r>
            <w:r w:rsidR="009306DC">
              <w:rPr>
                <w:sz w:val="14"/>
                <w:szCs w:val="14"/>
                <w:lang w:val="ru-RU"/>
              </w:rPr>
              <w:t xml:space="preserve"> </w:t>
            </w:r>
            <w:bookmarkEnd w:id="114"/>
            <w:r w:rsidR="002A55B4">
              <w:rPr>
                <w:sz w:val="14"/>
                <w:szCs w:val="14"/>
                <w:lang w:val="ru-RU"/>
              </w:rPr>
              <w:t>«</w:t>
            </w:r>
            <w:r w:rsidR="00F87E7C" w:rsidRPr="00F87E7C">
              <w:rPr>
                <w:sz w:val="14"/>
                <w:szCs w:val="14"/>
              </w:rPr>
              <w:t>A</w:t>
            </w:r>
            <w:r w:rsidR="00F87E7C" w:rsidRPr="009306DC">
              <w:rPr>
                <w:sz w:val="14"/>
                <w:szCs w:val="14"/>
                <w:lang w:val="ru-RU"/>
              </w:rPr>
              <w:t>/</w:t>
            </w:r>
            <w:r w:rsidR="00F87E7C" w:rsidRPr="00F87E7C">
              <w:rPr>
                <w:sz w:val="14"/>
                <w:szCs w:val="14"/>
              </w:rPr>
              <w:t>C</w:t>
            </w:r>
            <w:r w:rsidR="00F87E7C" w:rsidRPr="009306DC">
              <w:rPr>
                <w:sz w:val="14"/>
                <w:szCs w:val="14"/>
                <w:lang w:val="ru-RU"/>
              </w:rPr>
              <w:t xml:space="preserve"> </w:t>
            </w:r>
            <w:r w:rsidR="00F87E7C" w:rsidRPr="00F87E7C">
              <w:rPr>
                <w:sz w:val="14"/>
                <w:szCs w:val="14"/>
              </w:rPr>
              <w:t>MAX</w:t>
            </w:r>
            <w:r w:rsidR="002A55B4">
              <w:rPr>
                <w:sz w:val="14"/>
                <w:szCs w:val="14"/>
                <w:lang w:val="ru-RU"/>
              </w:rPr>
              <w:t>»</w:t>
            </w:r>
          </w:p>
          <w:p w:rsidR="0095597B" w:rsidRPr="009306DC" w:rsidRDefault="0095597B" w:rsidP="00943028">
            <w:pPr>
              <w:pStyle w:val="a3"/>
              <w:spacing w:line="360" w:lineRule="auto"/>
              <w:ind w:right="308"/>
              <w:jc w:val="left"/>
              <w:rPr>
                <w:sz w:val="14"/>
                <w:szCs w:val="14"/>
                <w:lang w:val="ru-RU"/>
              </w:rPr>
            </w:pPr>
            <w:r w:rsidRPr="009306DC">
              <w:rPr>
                <w:sz w:val="14"/>
                <w:szCs w:val="14"/>
                <w:lang w:val="ru-RU"/>
              </w:rPr>
              <w:t>16.</w:t>
            </w:r>
            <w:r w:rsidR="00F87E7C" w:rsidRPr="009306DC">
              <w:rPr>
                <w:position w:val="-1"/>
                <w:sz w:val="14"/>
                <w:szCs w:val="14"/>
                <w:lang w:val="ru-RU"/>
              </w:rPr>
              <w:t xml:space="preserve"> </w:t>
            </w:r>
            <w:r w:rsidR="00F87E7C" w:rsidRPr="00F87E7C">
              <w:rPr>
                <w:position w:val="-1"/>
                <w:sz w:val="14"/>
                <w:szCs w:val="14"/>
                <w:lang w:val="ru-RU"/>
              </w:rPr>
              <w:t>Кнопка</w:t>
            </w:r>
            <w:r w:rsidR="00F87E7C" w:rsidRPr="009306DC">
              <w:rPr>
                <w:position w:val="-1"/>
                <w:sz w:val="14"/>
                <w:szCs w:val="14"/>
                <w:lang w:val="ru-RU"/>
              </w:rPr>
              <w:t xml:space="preserve"> </w:t>
            </w:r>
            <w:bookmarkStart w:id="115" w:name="_Hlk212212918"/>
            <w:r w:rsidR="009306DC" w:rsidRPr="009306DC">
              <w:rPr>
                <w:position w:val="-1"/>
                <w:sz w:val="14"/>
                <w:szCs w:val="14"/>
                <w:lang w:val="ru-RU"/>
              </w:rPr>
              <w:t>энергосберегающего режима</w:t>
            </w:r>
            <w:r w:rsidR="009306DC">
              <w:rPr>
                <w:position w:val="-1"/>
                <w:sz w:val="14"/>
                <w:szCs w:val="14"/>
                <w:lang w:val="ru-RU"/>
              </w:rPr>
              <w:t xml:space="preserve"> </w:t>
            </w:r>
            <w:bookmarkEnd w:id="115"/>
            <w:r w:rsidR="002A55B4">
              <w:rPr>
                <w:position w:val="-1"/>
                <w:sz w:val="14"/>
                <w:szCs w:val="14"/>
                <w:lang w:val="ru-RU"/>
              </w:rPr>
              <w:t>«</w:t>
            </w:r>
            <w:r w:rsidR="00F87E7C" w:rsidRPr="00F87E7C">
              <w:rPr>
                <w:position w:val="-1"/>
                <w:sz w:val="14"/>
                <w:szCs w:val="14"/>
              </w:rPr>
              <w:t>ECO</w:t>
            </w:r>
            <w:r w:rsidR="002A55B4">
              <w:rPr>
                <w:position w:val="-1"/>
                <w:sz w:val="14"/>
                <w:szCs w:val="14"/>
                <w:lang w:val="ru-RU"/>
              </w:rPr>
              <w:t>»</w:t>
            </w:r>
            <w:r w:rsidR="00F87E7C" w:rsidRPr="009306DC">
              <w:rPr>
                <w:spacing w:val="-9"/>
                <w:position w:val="-1"/>
                <w:sz w:val="14"/>
                <w:szCs w:val="14"/>
                <w:lang w:val="ru-RU"/>
              </w:rPr>
              <w:t xml:space="preserve"> </w:t>
            </w:r>
          </w:p>
          <w:p w:rsidR="0095597B" w:rsidRPr="00F87E7C" w:rsidRDefault="0095597B" w:rsidP="00943028">
            <w:pPr>
              <w:pStyle w:val="a3"/>
              <w:spacing w:line="360" w:lineRule="auto"/>
              <w:ind w:right="308"/>
              <w:jc w:val="left"/>
              <w:rPr>
                <w:sz w:val="14"/>
                <w:szCs w:val="14"/>
                <w:lang w:val="ru-RU"/>
              </w:rPr>
            </w:pPr>
            <w:r w:rsidRPr="00F87E7C">
              <w:rPr>
                <w:sz w:val="14"/>
                <w:szCs w:val="14"/>
                <w:lang w:val="ru-RU"/>
              </w:rPr>
              <w:t xml:space="preserve">17. </w:t>
            </w:r>
            <w:r w:rsidR="0012578D">
              <w:rPr>
                <w:sz w:val="14"/>
                <w:szCs w:val="14"/>
                <w:lang w:val="ru-RU"/>
              </w:rPr>
              <w:t>Н</w:t>
            </w:r>
            <w:r w:rsidRPr="00F87E7C">
              <w:rPr>
                <w:sz w:val="14"/>
                <w:szCs w:val="14"/>
                <w:lang w:val="ru-RU"/>
              </w:rPr>
              <w:t>астро</w:t>
            </w:r>
            <w:r w:rsidR="0012578D">
              <w:rPr>
                <w:sz w:val="14"/>
                <w:szCs w:val="14"/>
                <w:lang w:val="ru-RU"/>
              </w:rPr>
              <w:t>йки</w:t>
            </w:r>
            <w:r w:rsidRPr="00F87E7C">
              <w:rPr>
                <w:sz w:val="14"/>
                <w:szCs w:val="14"/>
                <w:lang w:val="ru-RU"/>
              </w:rPr>
              <w:t xml:space="preserve"> кондиционера</w:t>
            </w:r>
          </w:p>
          <w:p w:rsidR="0095597B" w:rsidRPr="0095597B" w:rsidRDefault="0095597B" w:rsidP="00943028">
            <w:pPr>
              <w:pStyle w:val="a3"/>
              <w:spacing w:line="360" w:lineRule="auto"/>
              <w:ind w:right="166"/>
              <w:jc w:val="left"/>
              <w:rPr>
                <w:sz w:val="16"/>
                <w:szCs w:val="16"/>
                <w:lang w:val="ru-RU"/>
              </w:rPr>
            </w:pPr>
            <w:r w:rsidRPr="00F87E7C">
              <w:rPr>
                <w:sz w:val="14"/>
                <w:szCs w:val="14"/>
                <w:lang w:val="ru-RU"/>
              </w:rPr>
              <w:t xml:space="preserve">18. </w:t>
            </w:r>
            <w:bookmarkStart w:id="116" w:name="_Hlk212213079"/>
            <w:r w:rsidRPr="00F87E7C">
              <w:rPr>
                <w:sz w:val="14"/>
                <w:szCs w:val="14"/>
                <w:lang w:val="ru-RU"/>
              </w:rPr>
              <w:t xml:space="preserve">Кнопка </w:t>
            </w:r>
            <w:r w:rsidR="002A55B4">
              <w:rPr>
                <w:sz w:val="14"/>
                <w:szCs w:val="14"/>
                <w:lang w:val="ru-RU"/>
              </w:rPr>
              <w:t>«</w:t>
            </w:r>
            <w:r w:rsidRPr="00F87E7C">
              <w:rPr>
                <w:position w:val="-1"/>
                <w:sz w:val="14"/>
                <w:szCs w:val="14"/>
              </w:rPr>
              <w:t>A</w:t>
            </w:r>
            <w:r w:rsidRPr="00F87E7C">
              <w:rPr>
                <w:position w:val="-1"/>
                <w:sz w:val="14"/>
                <w:szCs w:val="14"/>
                <w:lang w:val="ru-RU"/>
              </w:rPr>
              <w:t>/</w:t>
            </w:r>
            <w:r w:rsidRPr="00F87E7C">
              <w:rPr>
                <w:position w:val="-1"/>
                <w:sz w:val="14"/>
                <w:szCs w:val="14"/>
              </w:rPr>
              <w:t>C</w:t>
            </w:r>
            <w:r w:rsidRPr="00F87E7C">
              <w:rPr>
                <w:spacing w:val="-11"/>
                <w:position w:val="-1"/>
                <w:sz w:val="14"/>
                <w:szCs w:val="14"/>
                <w:lang w:val="ru-RU"/>
              </w:rPr>
              <w:t xml:space="preserve"> </w:t>
            </w:r>
            <w:r w:rsidRPr="00F87E7C">
              <w:rPr>
                <w:position w:val="-1"/>
                <w:sz w:val="14"/>
                <w:szCs w:val="14"/>
              </w:rPr>
              <w:t>ON</w:t>
            </w:r>
            <w:r w:rsidR="002A55B4">
              <w:rPr>
                <w:position w:val="-1"/>
                <w:sz w:val="14"/>
                <w:szCs w:val="14"/>
                <w:lang w:val="ru-RU"/>
              </w:rPr>
              <w:t>»</w:t>
            </w:r>
            <w:r>
              <w:rPr>
                <w:position w:val="-1"/>
                <w:sz w:val="16"/>
                <w:szCs w:val="16"/>
                <w:lang w:val="ru-RU"/>
              </w:rPr>
              <w:t xml:space="preserve"> </w:t>
            </w:r>
            <w:bookmarkEnd w:id="116"/>
          </w:p>
        </w:tc>
      </w:tr>
    </w:tbl>
    <w:p w:rsidR="00B3603F" w:rsidRPr="00BF5074" w:rsidRDefault="00B3603F">
      <w:pPr>
        <w:pStyle w:val="a3"/>
        <w:spacing w:line="268" w:lineRule="auto"/>
        <w:jc w:val="left"/>
        <w:rPr>
          <w:sz w:val="16"/>
          <w:szCs w:val="16"/>
          <w:lang w:val="ru-RU"/>
        </w:rPr>
        <w:sectPr w:rsidR="00B3603F" w:rsidRPr="00BF5074">
          <w:type w:val="continuous"/>
          <w:pgSz w:w="8740" w:h="11910"/>
          <w:pgMar w:top="1020" w:right="0" w:bottom="280" w:left="850" w:header="0" w:footer="362" w:gutter="0"/>
          <w:cols w:num="2" w:space="720" w:equalWidth="0">
            <w:col w:w="3919" w:space="90"/>
            <w:col w:w="3881"/>
          </w:cols>
        </w:sectPr>
      </w:pPr>
    </w:p>
    <w:p w:rsidR="00B3603F" w:rsidRPr="00BF5074" w:rsidRDefault="00B3603F">
      <w:pPr>
        <w:pStyle w:val="a3"/>
        <w:spacing w:before="178"/>
        <w:jc w:val="left"/>
        <w:rPr>
          <w:sz w:val="16"/>
          <w:szCs w:val="16"/>
          <w:lang w:val="ru-RU"/>
        </w:rPr>
      </w:pPr>
    </w:p>
    <w:p w:rsidR="00B3603F" w:rsidRPr="009306DC" w:rsidRDefault="006155B8" w:rsidP="00943028">
      <w:pPr>
        <w:pStyle w:val="a3"/>
        <w:spacing w:line="312" w:lineRule="auto"/>
        <w:ind w:left="142" w:right="975"/>
        <w:rPr>
          <w:sz w:val="14"/>
          <w:szCs w:val="14"/>
          <w:lang w:val="ru-RU"/>
        </w:rPr>
      </w:pPr>
      <w:r w:rsidRPr="001123AC">
        <w:rPr>
          <w:noProof/>
          <w:sz w:val="14"/>
          <w:szCs w:val="14"/>
        </w:rPr>
        <w:drawing>
          <wp:inline distT="0" distB="0" distL="0" distR="0">
            <wp:extent cx="200990" cy="200659"/>
            <wp:effectExtent l="0" t="0" r="8890" b="9525"/>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9306DC" w:rsidRPr="009306DC">
        <w:rPr>
          <w:lang w:val="ru-RU"/>
        </w:rPr>
        <w:t xml:space="preserve"> </w:t>
      </w:r>
      <w:r w:rsidR="009306DC" w:rsidRPr="009306DC">
        <w:rPr>
          <w:sz w:val="14"/>
          <w:szCs w:val="14"/>
          <w:lang w:val="ru-RU"/>
        </w:rPr>
        <w:t xml:space="preserve">На панели управления </w:t>
      </w:r>
      <w:r w:rsidR="009306DC">
        <w:rPr>
          <w:sz w:val="14"/>
          <w:szCs w:val="14"/>
          <w:lang w:val="ru-RU"/>
        </w:rPr>
        <w:t>системой</w:t>
      </w:r>
      <w:r w:rsidR="009306DC" w:rsidRPr="009306DC">
        <w:rPr>
          <w:sz w:val="14"/>
          <w:szCs w:val="14"/>
          <w:lang w:val="ru-RU"/>
        </w:rPr>
        <w:t xml:space="preserve"> кондицион</w:t>
      </w:r>
      <w:r w:rsidR="009306DC">
        <w:rPr>
          <w:sz w:val="14"/>
          <w:szCs w:val="14"/>
          <w:lang w:val="ru-RU"/>
        </w:rPr>
        <w:t>ирования</w:t>
      </w:r>
      <w:r w:rsidR="009306DC" w:rsidRPr="009306DC">
        <w:rPr>
          <w:sz w:val="14"/>
          <w:szCs w:val="14"/>
          <w:lang w:val="ru-RU"/>
        </w:rPr>
        <w:t xml:space="preserve"> </w:t>
      </w:r>
      <w:r w:rsidR="009306DC">
        <w:rPr>
          <w:sz w:val="14"/>
          <w:szCs w:val="14"/>
          <w:lang w:val="ru-RU"/>
        </w:rPr>
        <w:t>воздуха</w:t>
      </w:r>
      <w:r w:rsidR="009306DC" w:rsidRPr="009306DC">
        <w:rPr>
          <w:sz w:val="14"/>
          <w:szCs w:val="14"/>
          <w:lang w:val="ru-RU"/>
        </w:rPr>
        <w:t xml:space="preserve"> на мультимедийном дисплее кнопки режима обдува стёкол, режима обдува </w:t>
      </w:r>
      <w:r w:rsidR="009306DC">
        <w:rPr>
          <w:sz w:val="14"/>
          <w:szCs w:val="14"/>
          <w:lang w:val="ru-RU"/>
        </w:rPr>
        <w:t>зоны</w:t>
      </w:r>
      <w:r w:rsidR="009306DC" w:rsidRPr="009306DC">
        <w:rPr>
          <w:sz w:val="14"/>
          <w:szCs w:val="14"/>
          <w:lang w:val="ru-RU"/>
        </w:rPr>
        <w:t xml:space="preserve"> лица и </w:t>
      </w:r>
      <w:r w:rsidR="009306DC">
        <w:rPr>
          <w:sz w:val="14"/>
          <w:szCs w:val="14"/>
          <w:lang w:val="ru-RU"/>
        </w:rPr>
        <w:t>зоны</w:t>
      </w:r>
      <w:r w:rsidR="009306DC" w:rsidRPr="009306DC">
        <w:rPr>
          <w:sz w:val="14"/>
          <w:szCs w:val="14"/>
          <w:lang w:val="ru-RU"/>
        </w:rPr>
        <w:t xml:space="preserve"> ног могут </w:t>
      </w:r>
      <w:r w:rsidR="009306DC">
        <w:rPr>
          <w:sz w:val="14"/>
          <w:szCs w:val="14"/>
          <w:lang w:val="ru-RU"/>
        </w:rPr>
        <w:t>при</w:t>
      </w:r>
      <w:r w:rsidR="009306DC" w:rsidRPr="009306DC">
        <w:rPr>
          <w:sz w:val="14"/>
          <w:szCs w:val="14"/>
          <w:lang w:val="ru-RU"/>
        </w:rPr>
        <w:t xml:space="preserve"> </w:t>
      </w:r>
      <w:r w:rsidR="009306DC">
        <w:rPr>
          <w:sz w:val="14"/>
          <w:szCs w:val="14"/>
          <w:lang w:val="ru-RU"/>
        </w:rPr>
        <w:t>необходимости</w:t>
      </w:r>
      <w:r w:rsidR="009306DC" w:rsidRPr="009306DC">
        <w:rPr>
          <w:sz w:val="14"/>
          <w:szCs w:val="14"/>
          <w:lang w:val="ru-RU"/>
        </w:rPr>
        <w:t xml:space="preserve"> использоваться по отдельности или в комбинации.</w:t>
      </w:r>
      <w:r w:rsidRPr="009306DC">
        <w:rPr>
          <w:spacing w:val="-15"/>
          <w:sz w:val="14"/>
          <w:szCs w:val="14"/>
          <w:lang w:val="ru-RU"/>
        </w:rPr>
        <w:t xml:space="preserve"> </w:t>
      </w:r>
      <w:r w:rsidRPr="001123AC">
        <w:rPr>
          <w:noProof/>
          <w:spacing w:val="-20"/>
          <w:sz w:val="14"/>
          <w:szCs w:val="14"/>
        </w:rPr>
        <w:drawing>
          <wp:inline distT="0" distB="0" distL="0" distR="0">
            <wp:extent cx="64340" cy="80425"/>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9306DC" w:rsidRDefault="00B3603F">
      <w:pPr>
        <w:pStyle w:val="a3"/>
        <w:spacing w:line="312" w:lineRule="auto"/>
        <w:rPr>
          <w:lang w:val="ru-RU"/>
        </w:rPr>
        <w:sectPr w:rsidR="00B3603F" w:rsidRPr="009306DC">
          <w:type w:val="continuous"/>
          <w:pgSz w:w="8740" w:h="11910"/>
          <w:pgMar w:top="1020" w:right="0" w:bottom="280" w:left="850" w:header="0" w:footer="362" w:gutter="0"/>
          <w:cols w:space="720"/>
        </w:sectPr>
      </w:pPr>
    </w:p>
    <w:p w:rsidR="00B3603F" w:rsidRPr="009306DC" w:rsidRDefault="006155B8">
      <w:pPr>
        <w:pStyle w:val="a3"/>
        <w:jc w:val="left"/>
        <w:rPr>
          <w:sz w:val="21"/>
          <w:lang w:val="ru-RU"/>
        </w:rPr>
      </w:pPr>
      <w:r>
        <w:rPr>
          <w:noProof/>
          <w:sz w:val="21"/>
        </w:rPr>
        <w:lastRenderedPageBreak/>
        <mc:AlternateContent>
          <mc:Choice Requires="wps">
            <w:drawing>
              <wp:anchor distT="0" distB="0" distL="0" distR="0" simplePos="0" relativeHeight="25148928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208" o:spid="_x0000_s1052" type="#_x0000_t202" style="position:absolute;margin-left:399.5pt;margin-top:36.85pt;width:40.05pt;height:515.6pt;z-index:25148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HZfUBK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9306DC" w:rsidRDefault="00B3603F">
      <w:pPr>
        <w:pStyle w:val="a3"/>
        <w:spacing w:before="33"/>
        <w:jc w:val="left"/>
        <w:rPr>
          <w:sz w:val="21"/>
          <w:lang w:val="ru-RU"/>
        </w:rPr>
      </w:pPr>
    </w:p>
    <w:p w:rsidR="00B3603F" w:rsidRPr="00BE05B8" w:rsidRDefault="00BE05B8" w:rsidP="00943028">
      <w:pPr>
        <w:pStyle w:val="5"/>
        <w:spacing w:before="0" w:line="300" w:lineRule="auto"/>
        <w:rPr>
          <w:sz w:val="14"/>
          <w:szCs w:val="14"/>
          <w:lang w:val="ru-RU"/>
        </w:rPr>
      </w:pPr>
      <w:r w:rsidRPr="00BE05B8">
        <w:rPr>
          <w:color w:val="79C1F9"/>
          <w:sz w:val="14"/>
          <w:szCs w:val="14"/>
          <w:lang w:val="ru-RU"/>
        </w:rPr>
        <w:t xml:space="preserve">Описание кнопок переднего блока управления </w:t>
      </w:r>
      <w:r>
        <w:rPr>
          <w:color w:val="79C1F9"/>
          <w:sz w:val="14"/>
          <w:szCs w:val="14"/>
          <w:lang w:val="ru-RU"/>
        </w:rPr>
        <w:t xml:space="preserve">системой </w:t>
      </w:r>
      <w:r w:rsidRPr="00BE05B8">
        <w:rPr>
          <w:color w:val="79C1F9"/>
          <w:sz w:val="14"/>
          <w:szCs w:val="14"/>
          <w:lang w:val="ru-RU"/>
        </w:rPr>
        <w:t>кондиционировани</w:t>
      </w:r>
      <w:r>
        <w:rPr>
          <w:color w:val="79C1F9"/>
          <w:sz w:val="14"/>
          <w:szCs w:val="14"/>
          <w:lang w:val="ru-RU"/>
        </w:rPr>
        <w:t>я</w:t>
      </w:r>
      <w:r w:rsidRPr="00BE05B8">
        <w:rPr>
          <w:color w:val="79C1F9"/>
          <w:sz w:val="14"/>
          <w:szCs w:val="14"/>
          <w:lang w:val="ru-RU"/>
        </w:rPr>
        <w:t xml:space="preserve"> воздуха</w:t>
      </w:r>
    </w:p>
    <w:p w:rsidR="00B3603F" w:rsidRPr="00766DD6" w:rsidRDefault="00BE05B8" w:rsidP="00943028">
      <w:pPr>
        <w:pStyle w:val="a5"/>
        <w:numPr>
          <w:ilvl w:val="0"/>
          <w:numId w:val="58"/>
        </w:numPr>
        <w:tabs>
          <w:tab w:val="left" w:pos="310"/>
        </w:tabs>
        <w:spacing w:before="169" w:line="300" w:lineRule="auto"/>
        <w:ind w:left="310" w:hanging="282"/>
        <w:rPr>
          <w:sz w:val="14"/>
          <w:szCs w:val="14"/>
        </w:rPr>
      </w:pPr>
      <w:r>
        <w:rPr>
          <w:sz w:val="14"/>
          <w:szCs w:val="14"/>
          <w:lang w:val="ru-RU"/>
        </w:rPr>
        <w:t xml:space="preserve">Кнопка выключения </w:t>
      </w:r>
      <w:r w:rsidR="006155B8" w:rsidRPr="00766DD6">
        <w:rPr>
          <w:sz w:val="14"/>
          <w:szCs w:val="14"/>
        </w:rPr>
        <w:t>OFF</w:t>
      </w:r>
      <w:r w:rsidR="006155B8" w:rsidRPr="00766DD6">
        <w:rPr>
          <w:spacing w:val="-9"/>
          <w:sz w:val="14"/>
          <w:szCs w:val="14"/>
        </w:rPr>
        <w:t xml:space="preserve"> </w:t>
      </w:r>
    </w:p>
    <w:p w:rsidR="00B3603F" w:rsidRPr="00BE05B8" w:rsidRDefault="00BE05B8" w:rsidP="00943028">
      <w:pPr>
        <w:pStyle w:val="a3"/>
        <w:spacing w:before="57" w:line="300" w:lineRule="auto"/>
        <w:ind w:left="333"/>
        <w:rPr>
          <w:sz w:val="14"/>
          <w:szCs w:val="14"/>
          <w:lang w:val="ru-RU"/>
        </w:rPr>
      </w:pPr>
      <w:r w:rsidRPr="00BE05B8">
        <w:rPr>
          <w:spacing w:val="-2"/>
          <w:sz w:val="14"/>
          <w:szCs w:val="14"/>
          <w:lang w:val="ru-RU"/>
        </w:rPr>
        <w:t>Когда система кондиционирования работает, нажатие кнопки в</w:t>
      </w:r>
      <w:r w:rsidR="00F43264">
        <w:rPr>
          <w:spacing w:val="-2"/>
          <w:sz w:val="14"/>
          <w:szCs w:val="14"/>
          <w:lang w:val="ru-RU"/>
        </w:rPr>
        <w:t>ы</w:t>
      </w:r>
      <w:r w:rsidRPr="00BE05B8">
        <w:rPr>
          <w:spacing w:val="-2"/>
          <w:sz w:val="14"/>
          <w:szCs w:val="14"/>
          <w:lang w:val="ru-RU"/>
        </w:rPr>
        <w:t>ключения полностью останавливает ее работу.</w:t>
      </w:r>
    </w:p>
    <w:p w:rsidR="00B3603F" w:rsidRPr="00766DD6" w:rsidRDefault="00BE05B8" w:rsidP="00943028">
      <w:pPr>
        <w:pStyle w:val="a5"/>
        <w:numPr>
          <w:ilvl w:val="0"/>
          <w:numId w:val="58"/>
        </w:numPr>
        <w:tabs>
          <w:tab w:val="left" w:pos="310"/>
        </w:tabs>
        <w:spacing w:before="4" w:line="300" w:lineRule="auto"/>
        <w:ind w:left="310" w:hanging="282"/>
        <w:rPr>
          <w:sz w:val="14"/>
          <w:szCs w:val="14"/>
        </w:rPr>
      </w:pPr>
      <w:r>
        <w:rPr>
          <w:sz w:val="14"/>
          <w:szCs w:val="14"/>
          <w:lang w:val="ru-RU"/>
        </w:rPr>
        <w:t xml:space="preserve">Кнопка </w:t>
      </w:r>
      <w:r w:rsidR="006155B8" w:rsidRPr="00766DD6">
        <w:rPr>
          <w:sz w:val="14"/>
          <w:szCs w:val="14"/>
        </w:rPr>
        <w:t>A/C</w:t>
      </w:r>
      <w:r w:rsidR="006155B8" w:rsidRPr="00766DD6">
        <w:rPr>
          <w:spacing w:val="-11"/>
          <w:sz w:val="14"/>
          <w:szCs w:val="14"/>
        </w:rPr>
        <w:t xml:space="preserve"> </w:t>
      </w:r>
    </w:p>
    <w:p w:rsidR="00BE05B8" w:rsidRPr="00BE05B8" w:rsidRDefault="00BE05B8" w:rsidP="00943028">
      <w:pPr>
        <w:pStyle w:val="a3"/>
        <w:spacing w:line="300" w:lineRule="auto"/>
        <w:ind w:left="333"/>
        <w:rPr>
          <w:sz w:val="14"/>
          <w:szCs w:val="14"/>
          <w:lang w:val="ru-RU"/>
        </w:rPr>
      </w:pPr>
      <w:r w:rsidRPr="00BE05B8">
        <w:rPr>
          <w:sz w:val="14"/>
          <w:szCs w:val="14"/>
          <w:lang w:val="ru-RU"/>
        </w:rPr>
        <w:t>Нажмите эту кнопку, чтобы включить систему кондиционирования воздуха. Повторное нажатие этой кнопки выключит только компрессор</w:t>
      </w:r>
      <w:r>
        <w:rPr>
          <w:sz w:val="14"/>
          <w:szCs w:val="14"/>
          <w:lang w:val="ru-RU"/>
        </w:rPr>
        <w:t xml:space="preserve">. </w:t>
      </w:r>
    </w:p>
    <w:p w:rsidR="00B3603F" w:rsidRPr="00BE05B8" w:rsidRDefault="00BE05B8" w:rsidP="00943028">
      <w:pPr>
        <w:pStyle w:val="a3"/>
        <w:spacing w:line="300" w:lineRule="auto"/>
        <w:ind w:left="333"/>
        <w:rPr>
          <w:sz w:val="14"/>
          <w:szCs w:val="14"/>
          <w:lang w:val="ru-RU"/>
        </w:rPr>
      </w:pPr>
      <w:r w:rsidRPr="00BE05B8">
        <w:rPr>
          <w:sz w:val="14"/>
          <w:szCs w:val="14"/>
          <w:lang w:val="ru-RU"/>
        </w:rPr>
        <w:t xml:space="preserve">Когда кондиционер выключен, нажмите кнопку </w:t>
      </w:r>
      <w:r w:rsidRPr="00BE05B8">
        <w:rPr>
          <w:sz w:val="14"/>
          <w:szCs w:val="14"/>
        </w:rPr>
        <w:t>A</w:t>
      </w:r>
      <w:r w:rsidRPr="00BE05B8">
        <w:rPr>
          <w:sz w:val="14"/>
          <w:szCs w:val="14"/>
          <w:lang w:val="ru-RU"/>
        </w:rPr>
        <w:t>/</w:t>
      </w:r>
      <w:r w:rsidRPr="00BE05B8">
        <w:rPr>
          <w:sz w:val="14"/>
          <w:szCs w:val="14"/>
        </w:rPr>
        <w:t>C</w:t>
      </w:r>
      <w:r w:rsidRPr="00BE05B8">
        <w:rPr>
          <w:sz w:val="14"/>
          <w:szCs w:val="14"/>
          <w:lang w:val="ru-RU"/>
        </w:rPr>
        <w:t>, чтобы включить кондиционер.</w:t>
      </w:r>
    </w:p>
    <w:p w:rsidR="00B3603F" w:rsidRPr="00BE05B8" w:rsidRDefault="006155B8" w:rsidP="00943028">
      <w:pPr>
        <w:pStyle w:val="a3"/>
        <w:spacing w:before="10" w:line="300" w:lineRule="auto"/>
        <w:jc w:val="left"/>
        <w:rPr>
          <w:sz w:val="14"/>
          <w:szCs w:val="14"/>
          <w:lang w:val="ru-RU"/>
        </w:rPr>
      </w:pPr>
      <w:r w:rsidRPr="00766DD6">
        <w:rPr>
          <w:noProof/>
          <w:sz w:val="14"/>
          <w:szCs w:val="14"/>
        </w:rPr>
        <w:drawing>
          <wp:anchor distT="0" distB="0" distL="0" distR="0" simplePos="0" relativeHeight="251905536" behindDoc="1" locked="0" layoutInCell="1" allowOverlap="1">
            <wp:simplePos x="0" y="0"/>
            <wp:positionH relativeFrom="page">
              <wp:posOffset>557999</wp:posOffset>
            </wp:positionH>
            <wp:positionV relativeFrom="paragraph">
              <wp:posOffset>80156</wp:posOffset>
            </wp:positionV>
            <wp:extent cx="201022" cy="200691"/>
            <wp:effectExtent l="0" t="0" r="0" b="0"/>
            <wp:wrapTopAndBottom/>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1" cstate="print"/>
                    <a:stretch>
                      <a:fillRect/>
                    </a:stretch>
                  </pic:blipFill>
                  <pic:spPr>
                    <a:xfrm>
                      <a:off x="0" y="0"/>
                      <a:ext cx="201022" cy="200691"/>
                    </a:xfrm>
                    <a:prstGeom prst="rect">
                      <a:avLst/>
                    </a:prstGeom>
                  </pic:spPr>
                </pic:pic>
              </a:graphicData>
            </a:graphic>
          </wp:anchor>
        </w:drawing>
      </w:r>
    </w:p>
    <w:p w:rsidR="002A55B4" w:rsidRPr="00D21A9C" w:rsidRDefault="002A55B4" w:rsidP="00943028">
      <w:pPr>
        <w:pStyle w:val="a5"/>
        <w:numPr>
          <w:ilvl w:val="1"/>
          <w:numId w:val="110"/>
        </w:numPr>
        <w:tabs>
          <w:tab w:val="left" w:pos="255"/>
        </w:tabs>
        <w:spacing w:before="0" w:line="300" w:lineRule="auto"/>
        <w:ind w:right="76"/>
        <w:rPr>
          <w:sz w:val="14"/>
          <w:szCs w:val="14"/>
          <w:lang w:val="ru-RU"/>
        </w:rPr>
      </w:pPr>
      <w:r w:rsidRPr="00D21A9C">
        <w:rPr>
          <w:sz w:val="14"/>
          <w:szCs w:val="14"/>
          <w:lang w:val="ru-RU"/>
        </w:rPr>
        <w:t xml:space="preserve">Если </w:t>
      </w:r>
      <w:r>
        <w:rPr>
          <w:sz w:val="14"/>
          <w:szCs w:val="14"/>
          <w:lang w:val="ru-RU"/>
        </w:rPr>
        <w:t>эффективность работы</w:t>
      </w:r>
      <w:r w:rsidRPr="00D21A9C">
        <w:rPr>
          <w:sz w:val="14"/>
          <w:szCs w:val="14"/>
          <w:lang w:val="ru-RU"/>
        </w:rPr>
        <w:t xml:space="preserve"> кондиционера ниже ожидаемого уровня, проверьте</w:t>
      </w:r>
      <w:r w:rsidRPr="00F23F13">
        <w:rPr>
          <w:sz w:val="14"/>
          <w:szCs w:val="14"/>
          <w:lang w:val="ru-RU"/>
        </w:rPr>
        <w:t xml:space="preserve"> </w:t>
      </w:r>
      <w:r w:rsidRPr="00D21A9C">
        <w:rPr>
          <w:sz w:val="14"/>
          <w:szCs w:val="14"/>
          <w:lang w:val="ru-RU"/>
        </w:rPr>
        <w:t>поверхност</w:t>
      </w:r>
      <w:r>
        <w:rPr>
          <w:sz w:val="14"/>
          <w:szCs w:val="14"/>
          <w:lang w:val="ru-RU"/>
        </w:rPr>
        <w:t>ь</w:t>
      </w:r>
      <w:r w:rsidRPr="00D21A9C">
        <w:rPr>
          <w:sz w:val="14"/>
          <w:szCs w:val="14"/>
          <w:lang w:val="ru-RU"/>
        </w:rPr>
        <w:t xml:space="preserve"> конденсатора кондиционера (расположен перед радиатором) </w:t>
      </w:r>
      <w:r>
        <w:rPr>
          <w:sz w:val="14"/>
          <w:szCs w:val="14"/>
          <w:lang w:val="ru-RU"/>
        </w:rPr>
        <w:t>на наличие</w:t>
      </w:r>
      <w:r w:rsidRPr="00D21A9C">
        <w:rPr>
          <w:sz w:val="14"/>
          <w:szCs w:val="14"/>
          <w:lang w:val="ru-RU"/>
        </w:rPr>
        <w:t xml:space="preserve"> грязи или скопления насекомых на. </w:t>
      </w:r>
      <w:r>
        <w:rPr>
          <w:sz w:val="14"/>
          <w:szCs w:val="14"/>
          <w:lang w:val="ru-RU"/>
        </w:rPr>
        <w:t>Обратитесь</w:t>
      </w:r>
      <w:r w:rsidRPr="00D21A9C">
        <w:rPr>
          <w:sz w:val="14"/>
          <w:szCs w:val="14"/>
          <w:lang w:val="ru-RU"/>
        </w:rPr>
        <w:t xml:space="preserve"> в сервисный центр </w:t>
      </w:r>
      <w:r w:rsidRPr="00D21A9C">
        <w:rPr>
          <w:sz w:val="14"/>
          <w:szCs w:val="14"/>
        </w:rPr>
        <w:t>Geely</w:t>
      </w:r>
      <w:r w:rsidRPr="00D21A9C">
        <w:rPr>
          <w:sz w:val="14"/>
          <w:szCs w:val="14"/>
          <w:lang w:val="ru-RU"/>
        </w:rPr>
        <w:t xml:space="preserve"> для очистки.</w:t>
      </w:r>
    </w:p>
    <w:p w:rsidR="002A55B4" w:rsidRPr="00D21A9C" w:rsidRDefault="002A55B4" w:rsidP="00943028">
      <w:pPr>
        <w:pStyle w:val="a5"/>
        <w:numPr>
          <w:ilvl w:val="1"/>
          <w:numId w:val="110"/>
        </w:numPr>
        <w:tabs>
          <w:tab w:val="left" w:pos="255"/>
        </w:tabs>
        <w:spacing w:before="14" w:line="300" w:lineRule="auto"/>
        <w:ind w:right="76"/>
        <w:rPr>
          <w:sz w:val="14"/>
          <w:szCs w:val="14"/>
          <w:lang w:val="ru-RU"/>
        </w:rPr>
      </w:pPr>
      <w:r w:rsidRPr="00F23F13">
        <w:rPr>
          <w:sz w:val="14"/>
          <w:szCs w:val="14"/>
          <w:lang w:val="ru-RU"/>
        </w:rPr>
        <w:t xml:space="preserve">При наличии препятствий в передней части капота поток воздуха, поступающий к конденсатору, может уменьшиться. </w:t>
      </w:r>
      <w:r w:rsidRPr="00F23F13">
        <w:rPr>
          <w:sz w:val="14"/>
          <w:szCs w:val="14"/>
        </w:rPr>
        <w:t>Это снизит эффективность работы кондиционера.</w:t>
      </w:r>
    </w:p>
    <w:p w:rsidR="002A55B4" w:rsidRPr="00D21A9C" w:rsidRDefault="002A55B4" w:rsidP="00943028">
      <w:pPr>
        <w:pStyle w:val="a5"/>
        <w:numPr>
          <w:ilvl w:val="1"/>
          <w:numId w:val="110"/>
        </w:numPr>
        <w:tabs>
          <w:tab w:val="left" w:pos="255"/>
        </w:tabs>
        <w:spacing w:before="16" w:line="300" w:lineRule="auto"/>
        <w:ind w:right="76"/>
        <w:rPr>
          <w:sz w:val="14"/>
          <w:szCs w:val="14"/>
          <w:lang w:val="ru-RU"/>
        </w:rPr>
      </w:pPr>
      <w:r w:rsidRPr="00D21A9C">
        <w:rPr>
          <w:sz w:val="14"/>
          <w:szCs w:val="14"/>
          <w:lang w:val="ru-RU"/>
        </w:rPr>
        <w:t>Не допускайте, чтобы листья и другой мусор блокировали воздухозаборник.</w:t>
      </w:r>
      <w:r w:rsidRPr="00D21A9C">
        <w:rPr>
          <w:spacing w:val="-1"/>
          <w:sz w:val="14"/>
          <w:szCs w:val="14"/>
          <w:lang w:val="ru-RU"/>
        </w:rPr>
        <w:t xml:space="preserve"> </w:t>
      </w:r>
      <w:r w:rsidRPr="00D21A9C">
        <w:rPr>
          <w:noProof/>
          <w:spacing w:val="-19"/>
          <w:sz w:val="14"/>
          <w:szCs w:val="14"/>
          <w:lang w:val="ru-RU" w:eastAsia="ru-RU"/>
        </w:rPr>
        <w:drawing>
          <wp:inline distT="0" distB="0" distL="0" distR="0" wp14:anchorId="0E31B584" wp14:editId="240D39A9">
            <wp:extent cx="66929" cy="82140"/>
            <wp:effectExtent l="0" t="0" r="0" b="0"/>
            <wp:docPr id="719"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2A55B4" w:rsidRDefault="002A55B4" w:rsidP="00943028">
      <w:pPr>
        <w:pStyle w:val="a5"/>
        <w:numPr>
          <w:ilvl w:val="0"/>
          <w:numId w:val="58"/>
        </w:numPr>
        <w:tabs>
          <w:tab w:val="left" w:pos="310"/>
          <w:tab w:val="left" w:pos="333"/>
        </w:tabs>
        <w:spacing w:before="6" w:line="300" w:lineRule="auto"/>
        <w:ind w:left="333" w:right="1" w:hanging="305"/>
        <w:rPr>
          <w:sz w:val="14"/>
          <w:szCs w:val="14"/>
          <w:lang w:val="ru-RU"/>
        </w:rPr>
      </w:pPr>
      <w:r w:rsidRPr="002A55B4">
        <w:rPr>
          <w:spacing w:val="-2"/>
          <w:sz w:val="14"/>
          <w:szCs w:val="14"/>
          <w:lang w:val="ru-RU"/>
        </w:rPr>
        <w:t>Кнопка обогрева/обдува ветрового стекла</w:t>
      </w:r>
    </w:p>
    <w:p w:rsidR="002A55B4" w:rsidRPr="002A55B4" w:rsidRDefault="002A55B4" w:rsidP="00943028">
      <w:pPr>
        <w:pStyle w:val="a3"/>
        <w:spacing w:before="6" w:line="300" w:lineRule="auto"/>
        <w:ind w:left="333"/>
        <w:rPr>
          <w:sz w:val="14"/>
          <w:szCs w:val="14"/>
          <w:lang w:val="ru-RU"/>
        </w:rPr>
      </w:pPr>
      <w:r w:rsidRPr="002A55B4">
        <w:rPr>
          <w:sz w:val="14"/>
          <w:szCs w:val="14"/>
          <w:lang w:val="ru-RU"/>
        </w:rPr>
        <w:t>Чтобы быстро очистить ветровое/заднее стекло от запотевания или обледенения, направьте поток воздуха на ветровое стекло. Для достижения оптимального эффекта перед обдувом очистите ветровое/заднее стекло от снега и льда. Поворот кнопки регулировки интенсивности обдува во время устранения запотевания увеличит или уменьшит интенсивность соответственно, а режим вывода воздуха сохраняется в положении об</w:t>
      </w:r>
      <w:r>
        <w:rPr>
          <w:sz w:val="14"/>
          <w:szCs w:val="14"/>
          <w:lang w:val="ru-RU"/>
        </w:rPr>
        <w:t>огрева/обдува</w:t>
      </w:r>
      <w:r w:rsidRPr="002A55B4">
        <w:rPr>
          <w:sz w:val="14"/>
          <w:szCs w:val="14"/>
          <w:lang w:val="ru-RU"/>
        </w:rPr>
        <w:t xml:space="preserve"> ветрового стекла.</w:t>
      </w:r>
    </w:p>
    <w:p w:rsidR="00B3603F" w:rsidRPr="002A55B4" w:rsidRDefault="002A55B4" w:rsidP="00943028">
      <w:pPr>
        <w:pStyle w:val="a3"/>
        <w:spacing w:before="6" w:line="300" w:lineRule="auto"/>
        <w:ind w:left="333"/>
        <w:rPr>
          <w:sz w:val="14"/>
          <w:szCs w:val="14"/>
          <w:lang w:val="ru-RU"/>
        </w:rPr>
      </w:pPr>
      <w:r w:rsidRPr="002A55B4">
        <w:rPr>
          <w:sz w:val="14"/>
          <w:szCs w:val="14"/>
          <w:lang w:val="ru-RU"/>
        </w:rPr>
        <w:t>При включении обдува ветрового стекла, кондиционер и рециркуляция воздуха автоматически включаются. Не выключайте кондиционер для поддержания эффекта обдува.</w:t>
      </w:r>
    </w:p>
    <w:p w:rsidR="00B3603F" w:rsidRPr="000344D2" w:rsidRDefault="006155B8" w:rsidP="00943028">
      <w:pPr>
        <w:pStyle w:val="6"/>
        <w:spacing w:line="300" w:lineRule="auto"/>
        <w:rPr>
          <w:sz w:val="18"/>
          <w:szCs w:val="18"/>
        </w:rPr>
      </w:pPr>
      <w:r w:rsidRPr="002A55B4">
        <w:rPr>
          <w:i w:val="0"/>
          <w:sz w:val="14"/>
          <w:szCs w:val="14"/>
          <w:lang w:val="ru-RU"/>
        </w:rPr>
        <w:br w:type="column"/>
      </w:r>
      <w:r w:rsidR="0008504F" w:rsidRPr="002A55B4">
        <w:rPr>
          <w:sz w:val="18"/>
          <w:szCs w:val="18"/>
          <w:lang w:val="ru-RU"/>
        </w:rPr>
        <w:t xml:space="preserve">                    </w:t>
      </w:r>
      <w:r w:rsidR="00943028">
        <w:rPr>
          <w:sz w:val="18"/>
          <w:szCs w:val="18"/>
          <w:lang w:val="ru-RU"/>
        </w:rPr>
        <w:t xml:space="preserve">       </w:t>
      </w:r>
      <w:r w:rsidR="0008504F" w:rsidRPr="000344D2">
        <w:rPr>
          <w:color w:val="007FFF"/>
          <w:spacing w:val="-2"/>
          <w:sz w:val="18"/>
          <w:szCs w:val="18"/>
        </w:rPr>
        <w:t>Описание автомобиля</w:t>
      </w:r>
    </w:p>
    <w:p w:rsidR="00B3603F" w:rsidRPr="00766DD6" w:rsidRDefault="00B3603F" w:rsidP="00943028">
      <w:pPr>
        <w:pStyle w:val="a3"/>
        <w:spacing w:before="21" w:line="300" w:lineRule="auto"/>
        <w:jc w:val="left"/>
        <w:rPr>
          <w:i/>
          <w:sz w:val="14"/>
          <w:szCs w:val="14"/>
        </w:rPr>
      </w:pPr>
    </w:p>
    <w:p w:rsidR="00B3603F" w:rsidRPr="00766DD6" w:rsidRDefault="006155B8" w:rsidP="00943028">
      <w:pPr>
        <w:pStyle w:val="a3"/>
        <w:tabs>
          <w:tab w:val="left" w:pos="1800"/>
        </w:tabs>
        <w:spacing w:line="300" w:lineRule="auto"/>
        <w:ind w:left="333" w:right="876"/>
        <w:rPr>
          <w:sz w:val="14"/>
          <w:szCs w:val="14"/>
        </w:rPr>
      </w:pPr>
      <w:r w:rsidRPr="00766DD6">
        <w:rPr>
          <w:noProof/>
          <w:sz w:val="14"/>
          <w:szCs w:val="14"/>
        </w:rPr>
        <mc:AlternateContent>
          <mc:Choice Requires="wps">
            <w:drawing>
              <wp:anchor distT="0" distB="0" distL="0" distR="0" simplePos="0" relativeHeight="251361792" behindDoc="0" locked="0" layoutInCell="1" allowOverlap="1">
                <wp:simplePos x="0" y="0"/>
                <wp:positionH relativeFrom="page">
                  <wp:posOffset>557999</wp:posOffset>
                </wp:positionH>
                <wp:positionV relativeFrom="paragraph">
                  <wp:posOffset>-99936</wp:posOffset>
                </wp:positionV>
                <wp:extent cx="4428490" cy="3810"/>
                <wp:effectExtent l="0" t="0" r="0" b="0"/>
                <wp:wrapNone/>
                <wp:docPr id="211" name="Graphic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27C8B7D" id="Graphic 211" o:spid="_x0000_s1026" style="position:absolute;margin-left:43.95pt;margin-top:-7.85pt;width:348.7pt;height:.3pt;z-index:2513617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" path="m4427994,l,,,3594r4427994,l4427994,xe" fillcolor="#007fff" stroked="f">
                <v:path arrowok="t"/>
                <w10:wrap anchorx="page"/>
              </v:shape>
            </w:pict>
          </mc:Fallback>
        </mc:AlternateContent>
      </w:r>
      <w:r w:rsidRPr="00766DD6">
        <w:rPr>
          <w:sz w:val="14"/>
          <w:szCs w:val="14"/>
        </w:rPr>
        <w:t xml:space="preserve"> </w:t>
      </w:r>
    </w:p>
    <w:p w:rsidR="002A55B4" w:rsidRPr="002A55B4" w:rsidRDefault="002A55B4" w:rsidP="00943028">
      <w:pPr>
        <w:pStyle w:val="a5"/>
        <w:numPr>
          <w:ilvl w:val="0"/>
          <w:numId w:val="58"/>
        </w:numPr>
        <w:tabs>
          <w:tab w:val="left" w:pos="310"/>
          <w:tab w:val="left" w:pos="333"/>
        </w:tabs>
        <w:spacing w:before="5" w:line="300" w:lineRule="auto"/>
        <w:ind w:left="333" w:right="877" w:hanging="305"/>
        <w:rPr>
          <w:spacing w:val="-2"/>
          <w:sz w:val="14"/>
          <w:szCs w:val="14"/>
          <w:lang w:val="ru-RU"/>
        </w:rPr>
      </w:pPr>
      <w:r w:rsidRPr="002A55B4">
        <w:rPr>
          <w:spacing w:val="-2"/>
          <w:sz w:val="14"/>
          <w:szCs w:val="14"/>
          <w:lang w:val="ru-RU"/>
        </w:rPr>
        <w:t>Кнопка обогрева/обдува заднего стекла</w:t>
      </w:r>
    </w:p>
    <w:p w:rsidR="00B3603F" w:rsidRPr="002A55B4" w:rsidRDefault="002A55B4" w:rsidP="00943028">
      <w:pPr>
        <w:pStyle w:val="a3"/>
        <w:tabs>
          <w:tab w:val="left" w:pos="1800"/>
        </w:tabs>
        <w:spacing w:before="6" w:line="300" w:lineRule="auto"/>
        <w:ind w:left="333" w:right="877"/>
        <w:rPr>
          <w:sz w:val="14"/>
          <w:szCs w:val="14"/>
          <w:lang w:val="ru-RU"/>
        </w:rPr>
      </w:pPr>
      <w:r w:rsidRPr="002A55B4">
        <w:rPr>
          <w:spacing w:val="-2"/>
          <w:sz w:val="14"/>
          <w:szCs w:val="14"/>
          <w:lang w:val="ru-RU"/>
        </w:rPr>
        <w:t xml:space="preserve">Нажмите эту кнопку, чтобы включить/выключить функцию </w:t>
      </w:r>
      <w:r>
        <w:rPr>
          <w:spacing w:val="-2"/>
          <w:sz w:val="14"/>
          <w:szCs w:val="14"/>
          <w:lang w:val="ru-RU"/>
        </w:rPr>
        <w:t>обогрева/</w:t>
      </w:r>
      <w:r w:rsidRPr="002A55B4">
        <w:rPr>
          <w:spacing w:val="-2"/>
          <w:sz w:val="14"/>
          <w:szCs w:val="14"/>
          <w:lang w:val="ru-RU"/>
        </w:rPr>
        <w:t xml:space="preserve">обдува заднего стекла. Если функция </w:t>
      </w:r>
      <w:r>
        <w:rPr>
          <w:spacing w:val="-2"/>
          <w:sz w:val="14"/>
          <w:szCs w:val="14"/>
          <w:lang w:val="ru-RU"/>
        </w:rPr>
        <w:t>обогрева/</w:t>
      </w:r>
      <w:r w:rsidRPr="002A55B4">
        <w:rPr>
          <w:spacing w:val="-2"/>
          <w:sz w:val="14"/>
          <w:szCs w:val="14"/>
          <w:lang w:val="ru-RU"/>
        </w:rPr>
        <w:t>обдува заднего стекла включена, повторное нажатие кнопки выключит данную функцию.</w:t>
      </w:r>
    </w:p>
    <w:p w:rsidR="002A55B4" w:rsidRPr="00822088" w:rsidRDefault="002A55B4" w:rsidP="00943028">
      <w:pPr>
        <w:pStyle w:val="a3"/>
        <w:spacing w:before="172" w:line="300" w:lineRule="auto"/>
        <w:ind w:left="284" w:right="822"/>
        <w:rPr>
          <w:sz w:val="14"/>
          <w:szCs w:val="14"/>
          <w:lang w:val="ru-RU"/>
        </w:rPr>
      </w:pPr>
      <w:r w:rsidRPr="00614AF4">
        <w:rPr>
          <w:noProof/>
          <w:sz w:val="14"/>
          <w:szCs w:val="14"/>
          <w:lang w:val="ru-RU" w:eastAsia="ru-RU"/>
        </w:rPr>
        <w:drawing>
          <wp:inline distT="0" distB="0" distL="0" distR="0" wp14:anchorId="72B98BFB" wp14:editId="533C1112">
            <wp:extent cx="200990" cy="200660"/>
            <wp:effectExtent l="0" t="0" r="8890" b="8890"/>
            <wp:docPr id="720"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bookmarkStart w:id="117" w:name="_Hlk212799995"/>
      <w:r w:rsidRPr="00614AF4">
        <w:rPr>
          <w:sz w:val="14"/>
          <w:szCs w:val="14"/>
          <w:lang w:val="ru-RU"/>
        </w:rPr>
        <w:t>Не используйте скребок или острый инструмент для</w:t>
      </w:r>
      <w:r>
        <w:rPr>
          <w:sz w:val="14"/>
          <w:szCs w:val="14"/>
          <w:lang w:val="ru-RU"/>
        </w:rPr>
        <w:t xml:space="preserve"> </w:t>
      </w:r>
      <w:r w:rsidRPr="00614AF4">
        <w:rPr>
          <w:sz w:val="14"/>
          <w:szCs w:val="14"/>
          <w:lang w:val="ru-RU"/>
        </w:rPr>
        <w:t xml:space="preserve">удаления инея или других загрязнений с внутренней стороны </w:t>
      </w:r>
      <w:r>
        <w:rPr>
          <w:sz w:val="14"/>
          <w:szCs w:val="14"/>
          <w:lang w:val="ru-RU"/>
        </w:rPr>
        <w:t>ветрового</w:t>
      </w:r>
      <w:r w:rsidRPr="00614AF4">
        <w:rPr>
          <w:sz w:val="14"/>
          <w:szCs w:val="14"/>
          <w:lang w:val="ru-RU"/>
        </w:rPr>
        <w:t xml:space="preserve"> или заднего </w:t>
      </w:r>
      <w:r>
        <w:rPr>
          <w:sz w:val="14"/>
          <w:szCs w:val="14"/>
          <w:lang w:val="ru-RU"/>
        </w:rPr>
        <w:t>стекла</w:t>
      </w:r>
      <w:r w:rsidRPr="00614AF4">
        <w:rPr>
          <w:sz w:val="14"/>
          <w:szCs w:val="14"/>
          <w:lang w:val="ru-RU"/>
        </w:rPr>
        <w:t xml:space="preserve">. Это поможет избежать </w:t>
      </w:r>
      <w:r>
        <w:rPr>
          <w:sz w:val="14"/>
          <w:szCs w:val="14"/>
          <w:lang w:val="ru-RU"/>
        </w:rPr>
        <w:t xml:space="preserve">нити обогрева </w:t>
      </w:r>
      <w:r w:rsidRPr="00614AF4">
        <w:rPr>
          <w:sz w:val="14"/>
          <w:szCs w:val="14"/>
          <w:lang w:val="ru-RU"/>
        </w:rPr>
        <w:t xml:space="preserve">заднего </w:t>
      </w:r>
      <w:r>
        <w:rPr>
          <w:sz w:val="14"/>
          <w:szCs w:val="14"/>
          <w:lang w:val="ru-RU"/>
        </w:rPr>
        <w:t>стекла</w:t>
      </w:r>
      <w:r w:rsidRPr="00614AF4">
        <w:rPr>
          <w:sz w:val="14"/>
          <w:szCs w:val="14"/>
          <w:lang w:val="ru-RU"/>
        </w:rPr>
        <w:t xml:space="preserve">. Ремонт, вызванный такими действиями, не покрывается гарантией. Убедитесь, что все предметы находятся на безопасном </w:t>
      </w:r>
      <w:r w:rsidRPr="00822088">
        <w:rPr>
          <w:sz w:val="14"/>
          <w:szCs w:val="14"/>
          <w:lang w:val="ru-RU"/>
        </w:rPr>
        <w:t xml:space="preserve">расстоянии от заднего стекла. </w:t>
      </w:r>
      <w:r w:rsidRPr="00822088">
        <w:rPr>
          <w:noProof/>
          <w:spacing w:val="-19"/>
          <w:sz w:val="14"/>
          <w:szCs w:val="14"/>
          <w:lang w:val="ru-RU" w:eastAsia="ru-RU"/>
        </w:rPr>
        <w:drawing>
          <wp:inline distT="0" distB="0" distL="0" distR="0" wp14:anchorId="4267C72A" wp14:editId="2250781E">
            <wp:extent cx="66929" cy="82140"/>
            <wp:effectExtent l="0" t="0" r="0" b="0"/>
            <wp:docPr id="721"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4" cstate="print"/>
                    <a:stretch>
                      <a:fillRect/>
                    </a:stretch>
                  </pic:blipFill>
                  <pic:spPr>
                    <a:xfrm>
                      <a:off x="0" y="0"/>
                      <a:ext cx="66929" cy="82140"/>
                    </a:xfrm>
                    <a:prstGeom prst="rect">
                      <a:avLst/>
                    </a:prstGeom>
                  </pic:spPr>
                </pic:pic>
              </a:graphicData>
            </a:graphic>
          </wp:inline>
        </w:drawing>
      </w:r>
    </w:p>
    <w:bookmarkEnd w:id="117"/>
    <w:p w:rsidR="002A55B4" w:rsidRPr="002A55B4" w:rsidRDefault="002A55B4" w:rsidP="00943028">
      <w:pPr>
        <w:numPr>
          <w:ilvl w:val="0"/>
          <w:numId w:val="58"/>
        </w:numPr>
        <w:tabs>
          <w:tab w:val="left" w:pos="310"/>
          <w:tab w:val="left" w:pos="333"/>
        </w:tabs>
        <w:spacing w:before="170" w:line="300" w:lineRule="auto"/>
        <w:ind w:right="1"/>
        <w:jc w:val="both"/>
        <w:rPr>
          <w:sz w:val="14"/>
          <w:szCs w:val="14"/>
          <w:lang w:val="ru-RU"/>
        </w:rPr>
      </w:pPr>
      <w:r w:rsidRPr="002A55B4">
        <w:rPr>
          <w:sz w:val="14"/>
          <w:szCs w:val="14"/>
          <w:lang w:val="ru-RU"/>
        </w:rPr>
        <w:t>Переключатель режимов подачи наружного</w:t>
      </w:r>
    </w:p>
    <w:p w:rsidR="002A55B4" w:rsidRPr="002A55B4" w:rsidRDefault="002A55B4" w:rsidP="00943028">
      <w:pPr>
        <w:spacing w:line="300" w:lineRule="auto"/>
        <w:ind w:left="333"/>
        <w:jc w:val="both"/>
        <w:rPr>
          <w:sz w:val="14"/>
          <w:szCs w:val="14"/>
          <w:lang w:val="ru-RU"/>
        </w:rPr>
      </w:pPr>
      <w:r w:rsidRPr="002A55B4">
        <w:rPr>
          <w:sz w:val="14"/>
          <w:szCs w:val="14"/>
          <w:lang w:val="ru-RU"/>
        </w:rPr>
        <w:t xml:space="preserve">воздуха/рециркуляции </w:t>
      </w:r>
    </w:p>
    <w:p w:rsidR="002A55B4" w:rsidRPr="002A55B4" w:rsidRDefault="002A55B4" w:rsidP="00943028">
      <w:pPr>
        <w:spacing w:line="300" w:lineRule="auto"/>
        <w:ind w:left="333" w:right="822"/>
        <w:jc w:val="both"/>
        <w:rPr>
          <w:sz w:val="14"/>
          <w:szCs w:val="14"/>
          <w:lang w:val="ru-RU"/>
        </w:rPr>
      </w:pPr>
      <w:r w:rsidRPr="002A55B4">
        <w:rPr>
          <w:sz w:val="14"/>
          <w:szCs w:val="14"/>
          <w:lang w:val="ru-RU"/>
        </w:rPr>
        <w:t>Нажмите эту кнопку, чтобы вручную переключиться между подачей наружного (свежего) воздуха и рециркуляцией. Когда кондиционер выключен, нажмите на переключатель режимов подачи наружного воздуха / рециркуляции, кондиционер останется выключенным, но режим подачи наружного воздуха / рециркуляции будет переключен.</w:t>
      </w:r>
    </w:p>
    <w:p w:rsidR="00B3603F" w:rsidRPr="002A55B4" w:rsidRDefault="00B3603F">
      <w:pPr>
        <w:pStyle w:val="a3"/>
        <w:spacing w:line="312" w:lineRule="auto"/>
        <w:rPr>
          <w:lang w:val="ru-RU"/>
        </w:rPr>
        <w:sectPr w:rsidR="00B3603F" w:rsidRPr="002A55B4">
          <w:pgSz w:w="8740" w:h="11910"/>
          <w:pgMar w:top="220" w:right="0" w:bottom="560" w:left="850" w:header="0" w:footer="362" w:gutter="0"/>
          <w:cols w:num="2" w:space="720" w:equalWidth="0">
            <w:col w:w="3337" w:space="329"/>
            <w:col w:w="4224"/>
          </w:cols>
        </w:sectPr>
      </w:pPr>
    </w:p>
    <w:p w:rsidR="00B3603F" w:rsidRPr="000344D2" w:rsidRDefault="0008504F">
      <w:pPr>
        <w:pStyle w:val="6"/>
        <w:rPr>
          <w:sz w:val="18"/>
          <w:szCs w:val="18"/>
        </w:rPr>
      </w:pPr>
      <w:r w:rsidRPr="000344D2">
        <w:rPr>
          <w:color w:val="007FFF"/>
          <w:spacing w:val="-2"/>
          <w:sz w:val="18"/>
          <w:szCs w:val="18"/>
        </w:rPr>
        <w:lastRenderedPageBreak/>
        <w:t>Описание автомобиля</w:t>
      </w:r>
    </w:p>
    <w:p w:rsidR="00B3603F" w:rsidRDefault="006155B8">
      <w:pPr>
        <w:pStyle w:val="a3"/>
        <w:jc w:val="left"/>
        <w:rPr>
          <w:i/>
          <w:sz w:val="6"/>
        </w:rPr>
      </w:pPr>
      <w:r>
        <w:rPr>
          <w:i/>
          <w:noProof/>
          <w:sz w:val="6"/>
        </w:rPr>
        <mc:AlternateContent>
          <mc:Choice Requires="wps">
            <w:drawing>
              <wp:anchor distT="0" distB="0" distL="0" distR="0" simplePos="0" relativeHeight="251774976"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D50B712" id="Graphic 214" o:spid="_x0000_s1026" style="position:absolute;margin-left:43.95pt;margin-top:4.7pt;width:348.7pt;height:.3pt;z-index:-2515415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b2DclT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Default="00B3603F">
      <w:pPr>
        <w:pStyle w:val="a3"/>
        <w:spacing w:before="1"/>
        <w:jc w:val="left"/>
        <w:rPr>
          <w:i/>
          <w:sz w:val="6"/>
        </w:rPr>
      </w:pPr>
    </w:p>
    <w:p w:rsidR="00B3603F" w:rsidRDefault="00B3603F">
      <w:pPr>
        <w:pStyle w:val="a3"/>
        <w:jc w:val="left"/>
        <w:rPr>
          <w:i/>
          <w:sz w:val="6"/>
        </w:rPr>
        <w:sectPr w:rsidR="00B3603F">
          <w:pgSz w:w="8740" w:h="11910"/>
          <w:pgMar w:top="220" w:right="0" w:bottom="560" w:left="850" w:header="0" w:footer="362" w:gutter="0"/>
          <w:cols w:space="720"/>
        </w:sectPr>
      </w:pPr>
    </w:p>
    <w:p w:rsidR="00B3603F" w:rsidRPr="00BE05B8" w:rsidRDefault="00CF4C89" w:rsidP="00943028">
      <w:pPr>
        <w:pStyle w:val="a5"/>
        <w:numPr>
          <w:ilvl w:val="0"/>
          <w:numId w:val="58"/>
        </w:numPr>
        <w:tabs>
          <w:tab w:val="left" w:pos="310"/>
        </w:tabs>
        <w:spacing w:before="5" w:line="300" w:lineRule="auto"/>
        <w:ind w:left="310" w:hanging="282"/>
        <w:rPr>
          <w:sz w:val="14"/>
          <w:szCs w:val="14"/>
        </w:rPr>
      </w:pPr>
      <w:r w:rsidRPr="00CF4C89">
        <w:rPr>
          <w:spacing w:val="-2"/>
          <w:sz w:val="14"/>
          <w:szCs w:val="14"/>
        </w:rPr>
        <w:t>Кнопка «AUTO»</w:t>
      </w:r>
    </w:p>
    <w:p w:rsidR="00CF4C89" w:rsidRPr="00CF4C89" w:rsidRDefault="00CF4C89" w:rsidP="00943028">
      <w:pPr>
        <w:pStyle w:val="a3"/>
        <w:spacing w:line="300" w:lineRule="auto"/>
        <w:ind w:left="333"/>
        <w:rPr>
          <w:sz w:val="14"/>
          <w:szCs w:val="14"/>
          <w:lang w:val="ru-RU"/>
        </w:rPr>
      </w:pPr>
      <w:r w:rsidRPr="00CF4C89">
        <w:rPr>
          <w:sz w:val="14"/>
          <w:szCs w:val="14"/>
          <w:lang w:val="ru-RU"/>
        </w:rPr>
        <w:t xml:space="preserve">Настройте температуру с помощью кнопки </w:t>
      </w:r>
      <w:r>
        <w:rPr>
          <w:sz w:val="14"/>
          <w:szCs w:val="14"/>
          <w:lang w:val="ru-RU"/>
        </w:rPr>
        <w:t xml:space="preserve">температуры, </w:t>
      </w:r>
      <w:r w:rsidRPr="00CF4C89">
        <w:rPr>
          <w:sz w:val="14"/>
          <w:szCs w:val="14"/>
          <w:lang w:val="ru-RU"/>
        </w:rPr>
        <w:t>выб</w:t>
      </w:r>
      <w:r>
        <w:rPr>
          <w:sz w:val="14"/>
          <w:szCs w:val="14"/>
          <w:lang w:val="ru-RU"/>
        </w:rPr>
        <w:t>рав</w:t>
      </w:r>
      <w:r w:rsidRPr="00CF4C89">
        <w:rPr>
          <w:sz w:val="14"/>
          <w:szCs w:val="14"/>
          <w:lang w:val="ru-RU"/>
        </w:rPr>
        <w:t xml:space="preserve"> желаемую температуру. Нажмите </w:t>
      </w:r>
      <w:r>
        <w:rPr>
          <w:sz w:val="14"/>
          <w:szCs w:val="14"/>
          <w:lang w:val="ru-RU"/>
        </w:rPr>
        <w:t xml:space="preserve">на </w:t>
      </w:r>
      <w:r w:rsidRPr="00CF4C89">
        <w:rPr>
          <w:sz w:val="14"/>
          <w:szCs w:val="14"/>
          <w:lang w:val="ru-RU"/>
        </w:rPr>
        <w:t>кнопку «</w:t>
      </w:r>
      <w:r w:rsidRPr="00CF4C89">
        <w:rPr>
          <w:sz w:val="14"/>
          <w:szCs w:val="14"/>
        </w:rPr>
        <w:t>AUTO</w:t>
      </w:r>
      <w:r w:rsidRPr="00CF4C89">
        <w:rPr>
          <w:sz w:val="14"/>
          <w:szCs w:val="14"/>
          <w:lang w:val="ru-RU"/>
        </w:rPr>
        <w:t xml:space="preserve">», кондиционер автоматически будет управлять подачей наружного (свежего) воздуха и рециркуляцией, режимами подачи воздуха, интенсивностью обдува и функцией охлаждения. </w:t>
      </w:r>
    </w:p>
    <w:p w:rsidR="00B3603F" w:rsidRPr="00BE05B8" w:rsidRDefault="00CF4C89" w:rsidP="00943028">
      <w:pPr>
        <w:pStyle w:val="a3"/>
        <w:spacing w:line="300" w:lineRule="auto"/>
        <w:ind w:left="333"/>
        <w:rPr>
          <w:sz w:val="14"/>
          <w:szCs w:val="14"/>
        </w:rPr>
      </w:pPr>
      <w:r w:rsidRPr="00CF4C89">
        <w:rPr>
          <w:sz w:val="14"/>
          <w:szCs w:val="14"/>
          <w:lang w:val="ru-RU"/>
        </w:rPr>
        <w:t>Когда кондиционер выключен, нажмите кнопку «</w:t>
      </w:r>
      <w:r w:rsidRPr="00CF4C89">
        <w:rPr>
          <w:sz w:val="14"/>
          <w:szCs w:val="14"/>
        </w:rPr>
        <w:t>AUTO</w:t>
      </w:r>
      <w:r w:rsidRPr="00CF4C89">
        <w:rPr>
          <w:sz w:val="14"/>
          <w:szCs w:val="14"/>
          <w:lang w:val="ru-RU"/>
        </w:rPr>
        <w:t xml:space="preserve">», чтобы включить его и перейти в режим полностью автоматического управления. </w:t>
      </w:r>
      <w:r w:rsidRPr="00CF4C89">
        <w:rPr>
          <w:sz w:val="14"/>
          <w:szCs w:val="14"/>
        </w:rPr>
        <w:t>При этом температура принимает значение, заданное до выключения кондиционера.</w:t>
      </w:r>
    </w:p>
    <w:p w:rsidR="00B3603F" w:rsidRPr="00CF4C89" w:rsidRDefault="00CF4C89" w:rsidP="00943028">
      <w:pPr>
        <w:pStyle w:val="a5"/>
        <w:numPr>
          <w:ilvl w:val="0"/>
          <w:numId w:val="58"/>
        </w:numPr>
        <w:spacing w:line="300" w:lineRule="auto"/>
        <w:rPr>
          <w:spacing w:val="-2"/>
          <w:sz w:val="14"/>
          <w:szCs w:val="14"/>
          <w:lang w:val="ru-RU"/>
        </w:rPr>
      </w:pPr>
      <w:r>
        <w:rPr>
          <w:spacing w:val="-2"/>
          <w:sz w:val="14"/>
          <w:szCs w:val="14"/>
          <w:lang w:val="ru-RU"/>
        </w:rPr>
        <w:t xml:space="preserve"> </w:t>
      </w:r>
      <w:r w:rsidR="005F0BC1" w:rsidRPr="005F0BC1">
        <w:rPr>
          <w:spacing w:val="-2"/>
          <w:sz w:val="14"/>
          <w:szCs w:val="14"/>
          <w:lang w:val="ru-RU"/>
        </w:rPr>
        <w:t>Регулятор интенсивности обдува</w:t>
      </w:r>
    </w:p>
    <w:p w:rsidR="00B3603F" w:rsidRPr="00EB5ABD" w:rsidRDefault="005F0BC1" w:rsidP="00943028">
      <w:pPr>
        <w:pStyle w:val="a3"/>
        <w:spacing w:before="57" w:line="300" w:lineRule="auto"/>
        <w:ind w:left="333"/>
        <w:rPr>
          <w:sz w:val="14"/>
          <w:szCs w:val="14"/>
          <w:lang w:val="ru-RU"/>
        </w:rPr>
      </w:pPr>
      <w:r>
        <w:rPr>
          <w:sz w:val="14"/>
          <w:szCs w:val="14"/>
          <w:lang w:val="ru-RU"/>
        </w:rPr>
        <w:t>Регулятор</w:t>
      </w:r>
      <w:r w:rsidR="00EB5ABD" w:rsidRPr="00EB5ABD">
        <w:rPr>
          <w:sz w:val="14"/>
          <w:szCs w:val="14"/>
          <w:lang w:val="ru-RU"/>
        </w:rPr>
        <w:t xml:space="preserve"> интенсивности для используется для ручной установки </w:t>
      </w:r>
      <w:r w:rsidR="00EB5ABD">
        <w:rPr>
          <w:sz w:val="14"/>
          <w:szCs w:val="14"/>
          <w:lang w:val="ru-RU"/>
        </w:rPr>
        <w:t>интенсивности</w:t>
      </w:r>
      <w:r w:rsidR="00EB5ABD" w:rsidRPr="00EB5ABD">
        <w:rPr>
          <w:sz w:val="14"/>
          <w:szCs w:val="14"/>
          <w:lang w:val="ru-RU"/>
        </w:rPr>
        <w:t xml:space="preserve"> вентилятора. Нажмите левую кнопку, чтобы уменьшить интенсивность, нажмите правую кнопку, чтобы увеличить интенсивность воздушного потока. В режиме неавтоматического управления или в режиме </w:t>
      </w:r>
      <w:r w:rsidR="00EB5ABD">
        <w:rPr>
          <w:sz w:val="14"/>
          <w:szCs w:val="14"/>
          <w:lang w:val="ru-RU"/>
        </w:rPr>
        <w:t>обогрева/обдува</w:t>
      </w:r>
      <w:r w:rsidR="00EB5ABD" w:rsidRPr="00EB5ABD">
        <w:rPr>
          <w:sz w:val="14"/>
          <w:szCs w:val="14"/>
          <w:lang w:val="ru-RU"/>
        </w:rPr>
        <w:t>, интенсивность регулируется в диапазоне от 1 до 9 уровней. В режиме автоматического управления интенсивность регулируется в диапазоне от 1 до 5 уровней.</w:t>
      </w:r>
      <w:r w:rsidRPr="005F0BC1">
        <w:rPr>
          <w:lang w:val="ru-RU"/>
        </w:rPr>
        <w:t xml:space="preserve"> </w:t>
      </w:r>
      <w:r w:rsidRPr="005F0BC1">
        <w:rPr>
          <w:sz w:val="14"/>
          <w:szCs w:val="14"/>
          <w:lang w:val="ru-RU"/>
        </w:rPr>
        <w:t>Система управления кондиционированием автоматически отключается, когда интенсивность установлена на минимальный уровень.</w:t>
      </w:r>
    </w:p>
    <w:p w:rsidR="00B3603F" w:rsidRPr="005F0BC1" w:rsidRDefault="005F0BC1" w:rsidP="00943028">
      <w:pPr>
        <w:pStyle w:val="a3"/>
        <w:spacing w:line="300" w:lineRule="auto"/>
        <w:ind w:left="333"/>
        <w:rPr>
          <w:sz w:val="14"/>
          <w:szCs w:val="14"/>
          <w:lang w:val="ru-RU"/>
        </w:rPr>
      </w:pPr>
      <w:r w:rsidRPr="005F0BC1">
        <w:rPr>
          <w:sz w:val="14"/>
          <w:szCs w:val="14"/>
          <w:lang w:val="ru-RU"/>
        </w:rPr>
        <w:t>Если кондиционер выключен, нажмите регул</w:t>
      </w:r>
      <w:r>
        <w:rPr>
          <w:sz w:val="14"/>
          <w:szCs w:val="14"/>
          <w:lang w:val="ru-RU"/>
        </w:rPr>
        <w:t>ятор</w:t>
      </w:r>
      <w:r w:rsidRPr="005F0BC1">
        <w:rPr>
          <w:sz w:val="14"/>
          <w:szCs w:val="14"/>
          <w:lang w:val="ru-RU"/>
        </w:rPr>
        <w:t xml:space="preserve"> интенсивности обдува, и кондиционер включится.</w:t>
      </w:r>
    </w:p>
    <w:p w:rsidR="00B3603F" w:rsidRPr="00BE05B8" w:rsidRDefault="005F0BC1" w:rsidP="00943028">
      <w:pPr>
        <w:pStyle w:val="a5"/>
        <w:numPr>
          <w:ilvl w:val="0"/>
          <w:numId w:val="58"/>
        </w:numPr>
        <w:tabs>
          <w:tab w:val="left" w:pos="310"/>
          <w:tab w:val="left" w:pos="333"/>
        </w:tabs>
        <w:spacing w:before="4" w:line="300" w:lineRule="auto"/>
        <w:ind w:left="333" w:hanging="305"/>
        <w:rPr>
          <w:sz w:val="14"/>
          <w:szCs w:val="14"/>
        </w:rPr>
      </w:pPr>
      <w:r w:rsidRPr="005F0BC1">
        <w:rPr>
          <w:sz w:val="14"/>
          <w:szCs w:val="14"/>
        </w:rPr>
        <w:t xml:space="preserve">Регулятор температуры со стороны водителя </w:t>
      </w:r>
    </w:p>
    <w:p w:rsidR="00B3603F" w:rsidRPr="00506346" w:rsidRDefault="005F0BC1" w:rsidP="00943028">
      <w:pPr>
        <w:pStyle w:val="a3"/>
        <w:spacing w:line="300" w:lineRule="auto"/>
        <w:ind w:left="333"/>
        <w:rPr>
          <w:sz w:val="14"/>
          <w:szCs w:val="14"/>
          <w:lang w:val="ru-RU"/>
        </w:rPr>
      </w:pPr>
      <w:bookmarkStart w:id="118" w:name="_Hlk212801726"/>
      <w:r>
        <w:rPr>
          <w:sz w:val="14"/>
          <w:szCs w:val="14"/>
          <w:lang w:val="ru-RU"/>
        </w:rPr>
        <w:t>Р</w:t>
      </w:r>
      <w:r w:rsidRPr="005F0BC1">
        <w:rPr>
          <w:sz w:val="14"/>
          <w:szCs w:val="14"/>
          <w:lang w:val="ru-RU"/>
        </w:rPr>
        <w:t>егулирует температуру</w:t>
      </w:r>
      <w:r>
        <w:rPr>
          <w:sz w:val="14"/>
          <w:szCs w:val="14"/>
          <w:lang w:val="ru-RU"/>
        </w:rPr>
        <w:t xml:space="preserve"> со стороны водителя</w:t>
      </w:r>
      <w:r w:rsidRPr="005F0BC1">
        <w:rPr>
          <w:sz w:val="14"/>
          <w:szCs w:val="14"/>
          <w:lang w:val="ru-RU"/>
        </w:rPr>
        <w:t>. Поворачивая регулятор вверх или вниз, можно увеличить или уменьшить температуру с шагом в 0,5 °</w:t>
      </w:r>
      <w:r w:rsidRPr="005F0BC1">
        <w:rPr>
          <w:sz w:val="14"/>
          <w:szCs w:val="14"/>
        </w:rPr>
        <w:t>C</w:t>
      </w:r>
      <w:r w:rsidRPr="005F0BC1">
        <w:rPr>
          <w:sz w:val="14"/>
          <w:szCs w:val="14"/>
          <w:lang w:val="ru-RU"/>
        </w:rPr>
        <w:t>. Диапазон настройки температуры кондиционера составляет 16–28 °</w:t>
      </w:r>
      <w:r w:rsidRPr="005F0BC1">
        <w:rPr>
          <w:sz w:val="14"/>
          <w:szCs w:val="14"/>
        </w:rPr>
        <w:t>C</w:t>
      </w:r>
      <w:r w:rsidRPr="005F0BC1">
        <w:rPr>
          <w:sz w:val="14"/>
          <w:szCs w:val="14"/>
          <w:lang w:val="ru-RU"/>
        </w:rPr>
        <w:t>. Если температура выше 28 °</w:t>
      </w:r>
      <w:r w:rsidRPr="005F0BC1">
        <w:rPr>
          <w:sz w:val="14"/>
          <w:szCs w:val="14"/>
        </w:rPr>
        <w:t>C</w:t>
      </w:r>
      <w:r w:rsidRPr="005F0BC1">
        <w:rPr>
          <w:sz w:val="14"/>
          <w:szCs w:val="14"/>
          <w:lang w:val="ru-RU"/>
        </w:rPr>
        <w:t>, отображается «</w:t>
      </w:r>
      <w:r w:rsidRPr="005F0BC1">
        <w:rPr>
          <w:sz w:val="14"/>
          <w:szCs w:val="14"/>
        </w:rPr>
        <w:t>HI</w:t>
      </w:r>
      <w:r w:rsidRPr="005F0BC1">
        <w:rPr>
          <w:sz w:val="14"/>
          <w:szCs w:val="14"/>
          <w:lang w:val="ru-RU"/>
        </w:rPr>
        <w:t>», а если ниже 16 °</w:t>
      </w:r>
      <w:r w:rsidRPr="005F0BC1">
        <w:rPr>
          <w:sz w:val="14"/>
          <w:szCs w:val="14"/>
        </w:rPr>
        <w:t>C</w:t>
      </w:r>
      <w:r w:rsidRPr="005F0BC1">
        <w:rPr>
          <w:sz w:val="14"/>
          <w:szCs w:val="14"/>
          <w:lang w:val="ru-RU"/>
        </w:rPr>
        <w:t>, отображается «</w:t>
      </w:r>
      <w:r w:rsidRPr="005F0BC1">
        <w:rPr>
          <w:sz w:val="14"/>
          <w:szCs w:val="14"/>
        </w:rPr>
        <w:t>LO</w:t>
      </w:r>
      <w:r w:rsidRPr="005F0BC1">
        <w:rPr>
          <w:sz w:val="14"/>
          <w:szCs w:val="14"/>
          <w:lang w:val="ru-RU"/>
        </w:rPr>
        <w:t>».</w:t>
      </w:r>
      <w:bookmarkEnd w:id="118"/>
      <w:r w:rsidR="006155B8" w:rsidRPr="005F0BC1">
        <w:rPr>
          <w:sz w:val="14"/>
          <w:szCs w:val="14"/>
          <w:lang w:val="ru-RU"/>
        </w:rPr>
        <w:br w:type="column"/>
      </w:r>
    </w:p>
    <w:p w:rsidR="00B3603F" w:rsidRPr="00BE05B8" w:rsidRDefault="005F0BC1" w:rsidP="00943028">
      <w:pPr>
        <w:pStyle w:val="a5"/>
        <w:numPr>
          <w:ilvl w:val="0"/>
          <w:numId w:val="58"/>
        </w:numPr>
        <w:tabs>
          <w:tab w:val="left" w:pos="310"/>
        </w:tabs>
        <w:spacing w:before="49" w:line="300" w:lineRule="auto"/>
        <w:ind w:left="310" w:hanging="282"/>
        <w:rPr>
          <w:sz w:val="14"/>
          <w:szCs w:val="14"/>
        </w:rPr>
      </w:pPr>
      <w:r>
        <w:rPr>
          <w:spacing w:val="-2"/>
          <w:sz w:val="14"/>
          <w:szCs w:val="14"/>
          <w:lang w:val="ru-RU"/>
        </w:rPr>
        <w:t>Кнопка синхронизации</w:t>
      </w:r>
    </w:p>
    <w:p w:rsidR="00B3603F" w:rsidRPr="0088567D" w:rsidRDefault="0088567D" w:rsidP="00943028">
      <w:pPr>
        <w:pStyle w:val="a3"/>
        <w:spacing w:before="57" w:line="300" w:lineRule="auto"/>
        <w:ind w:left="333" w:right="876"/>
        <w:rPr>
          <w:spacing w:val="-2"/>
          <w:sz w:val="14"/>
          <w:szCs w:val="14"/>
          <w:lang w:val="ru-RU"/>
        </w:rPr>
      </w:pPr>
      <w:r w:rsidRPr="0088567D">
        <w:rPr>
          <w:spacing w:val="-2"/>
          <w:sz w:val="14"/>
          <w:szCs w:val="14"/>
          <w:lang w:val="ru-RU"/>
        </w:rPr>
        <w:t xml:space="preserve">Нажмите данную кнопку, чтобы включить функцию двухзонного управления. После активации значок кнопки будет </w:t>
      </w:r>
      <w:r>
        <w:rPr>
          <w:spacing w:val="-2"/>
          <w:sz w:val="14"/>
          <w:szCs w:val="14"/>
          <w:lang w:val="ru-RU"/>
        </w:rPr>
        <w:t>гореть</w:t>
      </w:r>
      <w:r w:rsidRPr="0088567D">
        <w:rPr>
          <w:spacing w:val="-2"/>
          <w:sz w:val="14"/>
          <w:szCs w:val="14"/>
          <w:lang w:val="ru-RU"/>
        </w:rPr>
        <w:t>, температур</w:t>
      </w:r>
      <w:r>
        <w:rPr>
          <w:spacing w:val="-2"/>
          <w:sz w:val="14"/>
          <w:szCs w:val="14"/>
          <w:lang w:val="ru-RU"/>
        </w:rPr>
        <w:t>у</w:t>
      </w:r>
      <w:r w:rsidRPr="0088567D">
        <w:rPr>
          <w:spacing w:val="-2"/>
          <w:sz w:val="14"/>
          <w:szCs w:val="14"/>
          <w:lang w:val="ru-RU"/>
        </w:rPr>
        <w:t xml:space="preserve"> </w:t>
      </w:r>
      <w:r>
        <w:rPr>
          <w:spacing w:val="-2"/>
          <w:sz w:val="14"/>
          <w:szCs w:val="14"/>
          <w:lang w:val="ru-RU"/>
        </w:rPr>
        <w:t>со</w:t>
      </w:r>
      <w:r w:rsidRPr="0088567D">
        <w:rPr>
          <w:spacing w:val="-2"/>
          <w:sz w:val="14"/>
          <w:szCs w:val="14"/>
          <w:lang w:val="ru-RU"/>
        </w:rPr>
        <w:t xml:space="preserve"> сторон</w:t>
      </w:r>
      <w:r>
        <w:rPr>
          <w:spacing w:val="-2"/>
          <w:sz w:val="14"/>
          <w:szCs w:val="14"/>
          <w:lang w:val="ru-RU"/>
        </w:rPr>
        <w:t>ы</w:t>
      </w:r>
      <w:r w:rsidRPr="0088567D">
        <w:rPr>
          <w:spacing w:val="-2"/>
          <w:sz w:val="14"/>
          <w:szCs w:val="14"/>
          <w:lang w:val="ru-RU"/>
        </w:rPr>
        <w:t xml:space="preserve"> водителя и переднего пассажира </w:t>
      </w:r>
      <w:r>
        <w:rPr>
          <w:spacing w:val="-2"/>
          <w:sz w:val="14"/>
          <w:szCs w:val="14"/>
          <w:lang w:val="ru-RU"/>
        </w:rPr>
        <w:t>можно регулировать</w:t>
      </w:r>
      <w:r w:rsidRPr="0088567D">
        <w:rPr>
          <w:spacing w:val="-2"/>
          <w:sz w:val="14"/>
          <w:szCs w:val="14"/>
          <w:lang w:val="ru-RU"/>
        </w:rPr>
        <w:t xml:space="preserve"> одновременно.</w:t>
      </w:r>
      <w:r>
        <w:rPr>
          <w:spacing w:val="-2"/>
          <w:sz w:val="14"/>
          <w:szCs w:val="14"/>
          <w:lang w:val="ru-RU"/>
        </w:rPr>
        <w:t xml:space="preserve"> </w:t>
      </w:r>
      <w:r w:rsidRPr="0088567D">
        <w:rPr>
          <w:spacing w:val="-2"/>
          <w:sz w:val="14"/>
          <w:szCs w:val="14"/>
          <w:lang w:val="ru-RU"/>
        </w:rPr>
        <w:t>Повторное нажатие кнопки синхронизации отключает данную функцию</w:t>
      </w:r>
      <w:r>
        <w:rPr>
          <w:spacing w:val="-2"/>
          <w:sz w:val="14"/>
          <w:szCs w:val="14"/>
          <w:lang w:val="ru-RU"/>
        </w:rPr>
        <w:t xml:space="preserve">, </w:t>
      </w:r>
      <w:r w:rsidRPr="0088567D">
        <w:rPr>
          <w:spacing w:val="-2"/>
          <w:sz w:val="14"/>
          <w:szCs w:val="14"/>
          <w:lang w:val="ru-RU"/>
        </w:rPr>
        <w:t xml:space="preserve">значок кнопки перестаёт </w:t>
      </w:r>
      <w:r>
        <w:rPr>
          <w:spacing w:val="-2"/>
          <w:sz w:val="14"/>
          <w:szCs w:val="14"/>
          <w:lang w:val="ru-RU"/>
        </w:rPr>
        <w:t>гореть</w:t>
      </w:r>
      <w:r w:rsidRPr="0088567D">
        <w:rPr>
          <w:spacing w:val="-2"/>
          <w:sz w:val="14"/>
          <w:szCs w:val="14"/>
          <w:lang w:val="ru-RU"/>
        </w:rPr>
        <w:t>, температур</w:t>
      </w:r>
      <w:r>
        <w:rPr>
          <w:spacing w:val="-2"/>
          <w:sz w:val="14"/>
          <w:szCs w:val="14"/>
          <w:lang w:val="ru-RU"/>
        </w:rPr>
        <w:t>у</w:t>
      </w:r>
      <w:r w:rsidRPr="0088567D">
        <w:rPr>
          <w:spacing w:val="-2"/>
          <w:sz w:val="14"/>
          <w:szCs w:val="14"/>
          <w:lang w:val="ru-RU"/>
        </w:rPr>
        <w:t xml:space="preserve"> </w:t>
      </w:r>
      <w:r>
        <w:rPr>
          <w:spacing w:val="-2"/>
          <w:sz w:val="14"/>
          <w:szCs w:val="14"/>
          <w:lang w:val="ru-RU"/>
        </w:rPr>
        <w:t xml:space="preserve">со </w:t>
      </w:r>
      <w:r w:rsidRPr="0088567D">
        <w:rPr>
          <w:spacing w:val="-2"/>
          <w:sz w:val="14"/>
          <w:szCs w:val="14"/>
          <w:lang w:val="ru-RU"/>
        </w:rPr>
        <w:t>сторон</w:t>
      </w:r>
      <w:r>
        <w:rPr>
          <w:spacing w:val="-2"/>
          <w:sz w:val="14"/>
          <w:szCs w:val="14"/>
          <w:lang w:val="ru-RU"/>
        </w:rPr>
        <w:t>ы</w:t>
      </w:r>
      <w:r w:rsidRPr="0088567D">
        <w:rPr>
          <w:spacing w:val="-2"/>
          <w:sz w:val="14"/>
          <w:szCs w:val="14"/>
          <w:lang w:val="ru-RU"/>
        </w:rPr>
        <w:t xml:space="preserve"> водителя и переднего пассажира мож</w:t>
      </w:r>
      <w:r>
        <w:rPr>
          <w:spacing w:val="-2"/>
          <w:sz w:val="14"/>
          <w:szCs w:val="14"/>
          <w:lang w:val="ru-RU"/>
        </w:rPr>
        <w:t>но</w:t>
      </w:r>
      <w:r w:rsidRPr="0088567D">
        <w:rPr>
          <w:spacing w:val="-2"/>
          <w:sz w:val="14"/>
          <w:szCs w:val="14"/>
          <w:lang w:val="ru-RU"/>
        </w:rPr>
        <w:t xml:space="preserve"> регулировать </w:t>
      </w:r>
      <w:r>
        <w:rPr>
          <w:spacing w:val="-2"/>
          <w:sz w:val="14"/>
          <w:szCs w:val="14"/>
          <w:lang w:val="ru-RU"/>
        </w:rPr>
        <w:t>по отдельности</w:t>
      </w:r>
      <w:r w:rsidRPr="0088567D">
        <w:rPr>
          <w:spacing w:val="-2"/>
          <w:sz w:val="14"/>
          <w:szCs w:val="14"/>
          <w:lang w:val="ru-RU"/>
        </w:rPr>
        <w:t>.</w:t>
      </w:r>
    </w:p>
    <w:p w:rsidR="00B3603F" w:rsidRPr="005F0BC1" w:rsidRDefault="005F0BC1" w:rsidP="00943028">
      <w:pPr>
        <w:pStyle w:val="a5"/>
        <w:numPr>
          <w:ilvl w:val="0"/>
          <w:numId w:val="58"/>
        </w:numPr>
        <w:spacing w:line="300" w:lineRule="auto"/>
        <w:rPr>
          <w:sz w:val="14"/>
          <w:szCs w:val="14"/>
        </w:rPr>
      </w:pPr>
      <w:r w:rsidRPr="005F0BC1">
        <w:rPr>
          <w:sz w:val="14"/>
          <w:szCs w:val="14"/>
        </w:rPr>
        <w:t xml:space="preserve">Регулятор температуры со стороны </w:t>
      </w:r>
      <w:r>
        <w:rPr>
          <w:sz w:val="14"/>
          <w:szCs w:val="14"/>
          <w:lang w:val="ru-RU"/>
        </w:rPr>
        <w:t>пассажира</w:t>
      </w:r>
    </w:p>
    <w:p w:rsidR="0088567D" w:rsidRDefault="005F0BC1" w:rsidP="00943028">
      <w:pPr>
        <w:pStyle w:val="a5"/>
        <w:tabs>
          <w:tab w:val="left" w:pos="310"/>
          <w:tab w:val="left" w:pos="333"/>
        </w:tabs>
        <w:spacing w:before="10" w:line="300" w:lineRule="auto"/>
        <w:ind w:left="333" w:right="877" w:firstLine="0"/>
        <w:rPr>
          <w:sz w:val="14"/>
          <w:szCs w:val="14"/>
          <w:lang w:val="ru-RU"/>
        </w:rPr>
      </w:pPr>
      <w:r w:rsidRPr="005F0BC1">
        <w:rPr>
          <w:sz w:val="14"/>
          <w:szCs w:val="14"/>
          <w:lang w:val="ru-RU"/>
        </w:rPr>
        <w:t>Регулирует температуру со стороны водителя. Поворачивая регулятор вверх или вниз, можно увеличить или уменьшить температуру с шагом в 0,5 °</w:t>
      </w:r>
      <w:r w:rsidRPr="005F0BC1">
        <w:rPr>
          <w:sz w:val="14"/>
          <w:szCs w:val="14"/>
        </w:rPr>
        <w:t>C</w:t>
      </w:r>
      <w:r w:rsidRPr="005F0BC1">
        <w:rPr>
          <w:sz w:val="14"/>
          <w:szCs w:val="14"/>
          <w:lang w:val="ru-RU"/>
        </w:rPr>
        <w:t>. Диапазон настройки температуры кондиционера составляет 16–28 °</w:t>
      </w:r>
      <w:r w:rsidRPr="005F0BC1">
        <w:rPr>
          <w:sz w:val="14"/>
          <w:szCs w:val="14"/>
        </w:rPr>
        <w:t>C</w:t>
      </w:r>
      <w:r w:rsidRPr="005F0BC1">
        <w:rPr>
          <w:sz w:val="14"/>
          <w:szCs w:val="14"/>
          <w:lang w:val="ru-RU"/>
        </w:rPr>
        <w:t>. Если температура выше 28 °</w:t>
      </w:r>
      <w:r w:rsidRPr="005F0BC1">
        <w:rPr>
          <w:sz w:val="14"/>
          <w:szCs w:val="14"/>
        </w:rPr>
        <w:t>C</w:t>
      </w:r>
      <w:r w:rsidRPr="005F0BC1">
        <w:rPr>
          <w:sz w:val="14"/>
          <w:szCs w:val="14"/>
          <w:lang w:val="ru-RU"/>
        </w:rPr>
        <w:t>, отображается «</w:t>
      </w:r>
      <w:r w:rsidRPr="005F0BC1">
        <w:rPr>
          <w:sz w:val="14"/>
          <w:szCs w:val="14"/>
        </w:rPr>
        <w:t>HI</w:t>
      </w:r>
      <w:r w:rsidRPr="005F0BC1">
        <w:rPr>
          <w:sz w:val="14"/>
          <w:szCs w:val="14"/>
          <w:lang w:val="ru-RU"/>
        </w:rPr>
        <w:t>», а если ниже 16 °</w:t>
      </w:r>
      <w:r w:rsidRPr="005F0BC1">
        <w:rPr>
          <w:sz w:val="14"/>
          <w:szCs w:val="14"/>
        </w:rPr>
        <w:t>C</w:t>
      </w:r>
      <w:r w:rsidRPr="005F0BC1">
        <w:rPr>
          <w:sz w:val="14"/>
          <w:szCs w:val="14"/>
          <w:lang w:val="ru-RU"/>
        </w:rPr>
        <w:t>, отображается «</w:t>
      </w:r>
      <w:r w:rsidRPr="005F0BC1">
        <w:rPr>
          <w:sz w:val="14"/>
          <w:szCs w:val="14"/>
        </w:rPr>
        <w:t>LO</w:t>
      </w:r>
      <w:r w:rsidRPr="005F0BC1">
        <w:rPr>
          <w:sz w:val="14"/>
          <w:szCs w:val="14"/>
          <w:lang w:val="ru-RU"/>
        </w:rPr>
        <w:t>».</w:t>
      </w:r>
      <w:r w:rsidR="0088567D">
        <w:rPr>
          <w:sz w:val="14"/>
          <w:szCs w:val="14"/>
          <w:lang w:val="ru-RU"/>
        </w:rPr>
        <w:t xml:space="preserve"> </w:t>
      </w:r>
    </w:p>
    <w:p w:rsidR="0088567D" w:rsidRDefault="0088567D" w:rsidP="00943028">
      <w:pPr>
        <w:numPr>
          <w:ilvl w:val="0"/>
          <w:numId w:val="58"/>
        </w:numPr>
        <w:tabs>
          <w:tab w:val="left" w:pos="310"/>
          <w:tab w:val="left" w:pos="333"/>
        </w:tabs>
        <w:spacing w:before="5" w:line="300" w:lineRule="auto"/>
        <w:ind w:right="876"/>
        <w:jc w:val="both"/>
        <w:rPr>
          <w:sz w:val="14"/>
          <w:szCs w:val="14"/>
          <w:lang w:val="ru-RU"/>
        </w:rPr>
      </w:pPr>
      <w:r w:rsidRPr="0088567D">
        <w:rPr>
          <w:sz w:val="14"/>
          <w:szCs w:val="14"/>
          <w:lang w:val="ru-RU"/>
        </w:rPr>
        <w:t>Кнопка режима вентиляции с обдувом стекла Нажмите эту кнопку, чтобы включить режим вентиляции с обдувом стекла.</w:t>
      </w:r>
    </w:p>
    <w:p w:rsidR="0088567D" w:rsidRPr="0088567D" w:rsidRDefault="0088567D" w:rsidP="00943028">
      <w:pPr>
        <w:numPr>
          <w:ilvl w:val="0"/>
          <w:numId w:val="58"/>
        </w:numPr>
        <w:tabs>
          <w:tab w:val="left" w:pos="310"/>
          <w:tab w:val="left" w:pos="333"/>
        </w:tabs>
        <w:spacing w:before="5" w:line="300" w:lineRule="auto"/>
        <w:ind w:right="876"/>
        <w:jc w:val="both"/>
        <w:rPr>
          <w:sz w:val="14"/>
          <w:szCs w:val="14"/>
          <w:lang w:val="ru-RU"/>
        </w:rPr>
      </w:pPr>
      <w:r w:rsidRPr="0088567D">
        <w:rPr>
          <w:sz w:val="14"/>
          <w:szCs w:val="14"/>
          <w:lang w:val="ru-RU"/>
        </w:rPr>
        <w:t>Кнопка режима вентиляции с обдувом лица</w:t>
      </w:r>
      <w:r w:rsidRPr="0088567D">
        <w:rPr>
          <w:spacing w:val="40"/>
          <w:sz w:val="14"/>
          <w:szCs w:val="14"/>
          <w:lang w:val="ru-RU"/>
        </w:rPr>
        <w:t xml:space="preserve"> </w:t>
      </w:r>
      <w:r w:rsidRPr="0088567D">
        <w:rPr>
          <w:sz w:val="14"/>
          <w:szCs w:val="14"/>
          <w:lang w:val="ru-RU"/>
        </w:rPr>
        <w:t>Нажмите эту кнопку, чтобы включить режим вентиляции с обдувом лица.</w:t>
      </w:r>
    </w:p>
    <w:p w:rsidR="0088567D" w:rsidRPr="0088567D" w:rsidRDefault="0088567D" w:rsidP="00943028">
      <w:pPr>
        <w:numPr>
          <w:ilvl w:val="0"/>
          <w:numId w:val="58"/>
        </w:numPr>
        <w:tabs>
          <w:tab w:val="left" w:pos="311"/>
        </w:tabs>
        <w:spacing w:before="6" w:line="300" w:lineRule="auto"/>
        <w:jc w:val="both"/>
        <w:rPr>
          <w:sz w:val="14"/>
          <w:szCs w:val="14"/>
          <w:lang w:val="ru-RU"/>
        </w:rPr>
      </w:pPr>
      <w:r w:rsidRPr="0088567D">
        <w:rPr>
          <w:sz w:val="14"/>
          <w:szCs w:val="14"/>
          <w:lang w:val="ru-RU"/>
        </w:rPr>
        <w:t>Кнопка режима вентиляции с обдувом ног</w:t>
      </w:r>
    </w:p>
    <w:p w:rsidR="0088567D" w:rsidRPr="0088567D" w:rsidRDefault="0088567D" w:rsidP="00943028">
      <w:pPr>
        <w:spacing w:before="56" w:line="300" w:lineRule="auto"/>
        <w:ind w:left="333" w:right="909"/>
        <w:rPr>
          <w:sz w:val="14"/>
          <w:szCs w:val="14"/>
          <w:lang w:val="ru-RU"/>
        </w:rPr>
      </w:pPr>
      <w:r w:rsidRPr="0088567D">
        <w:rPr>
          <w:sz w:val="14"/>
          <w:szCs w:val="14"/>
          <w:lang w:val="ru-RU"/>
        </w:rPr>
        <w:t>Нажмите эту кнопку, чтобы включить режим вентиляции с обдувом ног.</w:t>
      </w:r>
    </w:p>
    <w:p w:rsidR="0088567D" w:rsidRPr="0088567D" w:rsidRDefault="0088567D" w:rsidP="00943028">
      <w:pPr>
        <w:numPr>
          <w:ilvl w:val="0"/>
          <w:numId w:val="58"/>
        </w:numPr>
        <w:tabs>
          <w:tab w:val="left" w:pos="310"/>
        </w:tabs>
        <w:spacing w:before="2" w:line="300" w:lineRule="auto"/>
        <w:jc w:val="both"/>
        <w:rPr>
          <w:sz w:val="14"/>
          <w:szCs w:val="14"/>
          <w:lang w:val="ru-RU"/>
        </w:rPr>
      </w:pPr>
      <w:r w:rsidRPr="0088567D">
        <w:rPr>
          <w:spacing w:val="-2"/>
          <w:sz w:val="14"/>
          <w:szCs w:val="14"/>
          <w:lang w:val="ru-RU"/>
        </w:rPr>
        <w:t>Кнопка включения/выключения кондиционера</w:t>
      </w:r>
      <w:r w:rsidRPr="0088567D">
        <w:rPr>
          <w:lang w:val="ru-RU"/>
        </w:rPr>
        <w:t xml:space="preserve"> </w:t>
      </w:r>
    </w:p>
    <w:p w:rsidR="0088567D" w:rsidRPr="0088567D" w:rsidRDefault="0088567D" w:rsidP="00943028">
      <w:pPr>
        <w:tabs>
          <w:tab w:val="left" w:pos="310"/>
        </w:tabs>
        <w:spacing w:before="2" w:line="300" w:lineRule="auto"/>
        <w:ind w:left="312" w:right="822"/>
        <w:jc w:val="both"/>
        <w:rPr>
          <w:sz w:val="14"/>
          <w:szCs w:val="14"/>
          <w:lang w:val="ru-RU"/>
        </w:rPr>
      </w:pPr>
      <w:r w:rsidRPr="0088567D">
        <w:rPr>
          <w:spacing w:val="-2"/>
          <w:sz w:val="14"/>
          <w:szCs w:val="14"/>
          <w:lang w:val="ru-RU"/>
        </w:rPr>
        <w:t>Когда система кондиционирования работает, нажатие кнопки включения кондиционера полностью останавливает ее работу.</w:t>
      </w:r>
    </w:p>
    <w:p w:rsidR="00B3603F" w:rsidRPr="0088567D" w:rsidRDefault="00B3603F" w:rsidP="00943028">
      <w:pPr>
        <w:pStyle w:val="a5"/>
        <w:spacing w:line="300" w:lineRule="auto"/>
        <w:jc w:val="left"/>
        <w:rPr>
          <w:sz w:val="17"/>
          <w:lang w:val="ru-RU"/>
        </w:rPr>
        <w:sectPr w:rsidR="00B3603F" w:rsidRPr="0088567D">
          <w:type w:val="continuous"/>
          <w:pgSz w:w="8740" w:h="11910"/>
          <w:pgMar w:top="1020" w:right="0" w:bottom="280" w:left="850" w:header="0" w:footer="362" w:gutter="0"/>
          <w:cols w:num="2" w:space="720" w:equalWidth="0">
            <w:col w:w="3337" w:space="329"/>
            <w:col w:w="4224"/>
          </w:cols>
        </w:sectPr>
      </w:pPr>
    </w:p>
    <w:p w:rsidR="00B3603F" w:rsidRPr="000344D2" w:rsidRDefault="00943028" w:rsidP="00943028">
      <w:pPr>
        <w:pStyle w:val="6"/>
        <w:spacing w:line="300" w:lineRule="auto"/>
        <w:ind w:left="0" w:right="877"/>
        <w:jc w:val="right"/>
        <w:rPr>
          <w:sz w:val="18"/>
          <w:szCs w:val="18"/>
        </w:rPr>
      </w:pPr>
      <w:r>
        <w:rPr>
          <w:i w:val="0"/>
          <w:noProof/>
          <w:sz w:val="6"/>
        </w:rPr>
        <w:lastRenderedPageBreak/>
        <mc:AlternateContent>
          <mc:Choice Requires="wps">
            <w:drawing>
              <wp:anchor distT="0" distB="0" distL="0" distR="0" simplePos="0" relativeHeight="251910656" behindDoc="1" locked="0" layoutInCell="1" allowOverlap="1">
                <wp:simplePos x="0" y="0"/>
                <wp:positionH relativeFrom="page">
                  <wp:posOffset>557530</wp:posOffset>
                </wp:positionH>
                <wp:positionV relativeFrom="paragraph">
                  <wp:posOffset>214630</wp:posOffset>
                </wp:positionV>
                <wp:extent cx="4428490" cy="3810"/>
                <wp:effectExtent l="0" t="0" r="0" b="0"/>
                <wp:wrapTopAndBottom/>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2F31F41" id="Graphic 215" o:spid="_x0000_s1026" style="position:absolute;margin-left:43.9pt;margin-top:16.9pt;width:348.7pt;height:.3pt;z-index:-2514058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" path="m4427994,l,,,3594r4427994,l4427994,xe" fillcolor="#007fff" stroked="f">
                <v:path arrowok="t"/>
                <w10:wrap type="topAndBottom" anchorx="page"/>
              </v:shape>
            </w:pict>
          </mc:Fallback>
        </mc:AlternateContent>
      </w:r>
      <w:r w:rsidR="0008504F" w:rsidRPr="000344D2">
        <w:rPr>
          <w:color w:val="007FFF"/>
          <w:spacing w:val="-2"/>
          <w:sz w:val="18"/>
          <w:szCs w:val="18"/>
        </w:rPr>
        <w:t>Описание автомобиля</w:t>
      </w:r>
    </w:p>
    <w:p w:rsidR="00B3603F" w:rsidRDefault="00B3603F" w:rsidP="00943028">
      <w:pPr>
        <w:pStyle w:val="a3"/>
        <w:spacing w:line="300" w:lineRule="auto"/>
        <w:jc w:val="left"/>
        <w:rPr>
          <w:i/>
          <w:sz w:val="6"/>
        </w:rPr>
      </w:pPr>
    </w:p>
    <w:p w:rsidR="00B3603F" w:rsidRDefault="00B3603F" w:rsidP="00943028">
      <w:pPr>
        <w:pStyle w:val="a3"/>
        <w:spacing w:before="1" w:line="300" w:lineRule="auto"/>
        <w:jc w:val="left"/>
        <w:rPr>
          <w:i/>
          <w:sz w:val="6"/>
        </w:rPr>
      </w:pPr>
    </w:p>
    <w:p w:rsidR="00B3603F" w:rsidRDefault="00B3603F" w:rsidP="00943028">
      <w:pPr>
        <w:pStyle w:val="a3"/>
        <w:spacing w:line="300" w:lineRule="auto"/>
        <w:jc w:val="left"/>
        <w:rPr>
          <w:i/>
          <w:sz w:val="6"/>
        </w:rPr>
        <w:sectPr w:rsidR="00B3603F">
          <w:pgSz w:w="8740" w:h="11910"/>
          <w:pgMar w:top="220" w:right="0" w:bottom="560" w:left="850" w:header="0" w:footer="362" w:gutter="0"/>
          <w:cols w:space="720"/>
        </w:sectPr>
      </w:pPr>
    </w:p>
    <w:p w:rsidR="00B3603F" w:rsidRPr="0088567D" w:rsidRDefault="0088567D" w:rsidP="00943028">
      <w:pPr>
        <w:pStyle w:val="a5"/>
        <w:numPr>
          <w:ilvl w:val="0"/>
          <w:numId w:val="58"/>
        </w:numPr>
        <w:spacing w:line="300" w:lineRule="auto"/>
        <w:rPr>
          <w:spacing w:val="-2"/>
          <w:sz w:val="14"/>
          <w:szCs w:val="14"/>
          <w:lang w:val="ru-RU"/>
        </w:rPr>
      </w:pPr>
      <w:r w:rsidRPr="0088567D">
        <w:rPr>
          <w:spacing w:val="-2"/>
          <w:sz w:val="14"/>
          <w:szCs w:val="14"/>
          <w:lang w:val="ru-RU"/>
        </w:rPr>
        <w:t>Кнопка максимального охлаждения «</w:t>
      </w:r>
      <w:r w:rsidRPr="0088567D">
        <w:rPr>
          <w:spacing w:val="-2"/>
          <w:sz w:val="14"/>
          <w:szCs w:val="14"/>
        </w:rPr>
        <w:t>A</w:t>
      </w:r>
      <w:r w:rsidRPr="0088567D">
        <w:rPr>
          <w:spacing w:val="-2"/>
          <w:sz w:val="14"/>
          <w:szCs w:val="14"/>
          <w:lang w:val="ru-RU"/>
        </w:rPr>
        <w:t>/</w:t>
      </w:r>
      <w:r w:rsidRPr="0088567D">
        <w:rPr>
          <w:spacing w:val="-2"/>
          <w:sz w:val="14"/>
          <w:szCs w:val="14"/>
        </w:rPr>
        <w:t>C</w:t>
      </w:r>
      <w:r w:rsidRPr="0088567D">
        <w:rPr>
          <w:spacing w:val="-2"/>
          <w:sz w:val="14"/>
          <w:szCs w:val="14"/>
          <w:lang w:val="ru-RU"/>
        </w:rPr>
        <w:t xml:space="preserve"> </w:t>
      </w:r>
      <w:r w:rsidRPr="0088567D">
        <w:rPr>
          <w:spacing w:val="-2"/>
          <w:sz w:val="14"/>
          <w:szCs w:val="14"/>
        </w:rPr>
        <w:t>MAX</w:t>
      </w:r>
      <w:r w:rsidRPr="0088567D">
        <w:rPr>
          <w:spacing w:val="-2"/>
          <w:sz w:val="14"/>
          <w:szCs w:val="14"/>
          <w:lang w:val="ru-RU"/>
        </w:rPr>
        <w:t>»</w:t>
      </w:r>
    </w:p>
    <w:p w:rsidR="00B3603F" w:rsidRPr="001E69D1" w:rsidRDefault="001E69D1" w:rsidP="00943028">
      <w:pPr>
        <w:pStyle w:val="a3"/>
        <w:spacing w:before="56" w:line="300" w:lineRule="auto"/>
        <w:ind w:left="333"/>
        <w:rPr>
          <w:sz w:val="14"/>
          <w:szCs w:val="14"/>
          <w:lang w:val="ru-RU"/>
        </w:rPr>
      </w:pPr>
      <w:r w:rsidRPr="001E69D1">
        <w:rPr>
          <w:sz w:val="14"/>
          <w:szCs w:val="14"/>
          <w:lang w:val="ru-RU"/>
        </w:rPr>
        <w:t xml:space="preserve">Нажмите кнопку </w:t>
      </w:r>
      <w:r w:rsidRPr="001E69D1">
        <w:rPr>
          <w:sz w:val="14"/>
          <w:szCs w:val="14"/>
        </w:rPr>
        <w:t>A</w:t>
      </w:r>
      <w:r w:rsidRPr="001E69D1">
        <w:rPr>
          <w:sz w:val="14"/>
          <w:szCs w:val="14"/>
          <w:lang w:val="ru-RU"/>
        </w:rPr>
        <w:t>/</w:t>
      </w:r>
      <w:r w:rsidRPr="001E69D1">
        <w:rPr>
          <w:sz w:val="14"/>
          <w:szCs w:val="14"/>
        </w:rPr>
        <w:t>C</w:t>
      </w:r>
      <w:r w:rsidRPr="001E69D1">
        <w:rPr>
          <w:sz w:val="14"/>
          <w:szCs w:val="14"/>
          <w:lang w:val="ru-RU"/>
        </w:rPr>
        <w:t xml:space="preserve"> </w:t>
      </w:r>
      <w:r w:rsidRPr="001E69D1">
        <w:rPr>
          <w:sz w:val="14"/>
          <w:szCs w:val="14"/>
        </w:rPr>
        <w:t>MAX</w:t>
      </w:r>
      <w:r w:rsidRPr="001E69D1">
        <w:rPr>
          <w:sz w:val="14"/>
          <w:szCs w:val="14"/>
          <w:lang w:val="ru-RU"/>
        </w:rPr>
        <w:t>, чтобы автоматически установить температуру на минимальное значение, а интенсивность — до максимального значения</w:t>
      </w:r>
    </w:p>
    <w:p w:rsidR="001E69D1" w:rsidRPr="001E69D1" w:rsidRDefault="001E69D1" w:rsidP="00943028">
      <w:pPr>
        <w:pStyle w:val="a5"/>
        <w:numPr>
          <w:ilvl w:val="0"/>
          <w:numId w:val="58"/>
        </w:numPr>
        <w:tabs>
          <w:tab w:val="left" w:pos="311"/>
        </w:tabs>
        <w:spacing w:before="5" w:line="300" w:lineRule="auto"/>
        <w:rPr>
          <w:sz w:val="14"/>
          <w:szCs w:val="14"/>
        </w:rPr>
      </w:pPr>
      <w:r w:rsidRPr="001E69D1">
        <w:rPr>
          <w:sz w:val="14"/>
          <w:szCs w:val="14"/>
        </w:rPr>
        <w:t>Кнопка энергосберегающего режима «ECO»</w:t>
      </w:r>
    </w:p>
    <w:p w:rsidR="001E69D1" w:rsidRPr="001E69D1" w:rsidRDefault="001E69D1" w:rsidP="00943028">
      <w:pPr>
        <w:pStyle w:val="a5"/>
        <w:tabs>
          <w:tab w:val="left" w:pos="311"/>
        </w:tabs>
        <w:spacing w:before="5" w:line="300" w:lineRule="auto"/>
        <w:ind w:left="312" w:firstLine="0"/>
        <w:rPr>
          <w:sz w:val="14"/>
          <w:szCs w:val="14"/>
          <w:lang w:val="ru-RU"/>
        </w:rPr>
      </w:pPr>
      <w:r w:rsidRPr="001E69D1">
        <w:rPr>
          <w:sz w:val="14"/>
          <w:szCs w:val="14"/>
          <w:lang w:val="ru-RU"/>
        </w:rPr>
        <w:t>Нажмите эту кнопку, чтобы включить или выключить энергосберегающий режим работы кондиционера.</w:t>
      </w:r>
    </w:p>
    <w:p w:rsidR="001E69D1" w:rsidRPr="001E69D1" w:rsidRDefault="001E69D1" w:rsidP="00943028">
      <w:pPr>
        <w:pStyle w:val="a5"/>
        <w:numPr>
          <w:ilvl w:val="0"/>
          <w:numId w:val="58"/>
        </w:numPr>
        <w:tabs>
          <w:tab w:val="left" w:pos="311"/>
        </w:tabs>
        <w:spacing w:before="7" w:line="300" w:lineRule="auto"/>
        <w:rPr>
          <w:sz w:val="14"/>
          <w:szCs w:val="14"/>
        </w:rPr>
      </w:pPr>
      <w:r w:rsidRPr="001E69D1">
        <w:rPr>
          <w:spacing w:val="-2"/>
          <w:sz w:val="14"/>
          <w:szCs w:val="14"/>
          <w:lang w:val="ru-RU"/>
        </w:rPr>
        <w:t>Кнопка настройки</w:t>
      </w:r>
    </w:p>
    <w:p w:rsidR="00B3603F" w:rsidRPr="001E69D1" w:rsidRDefault="001E69D1" w:rsidP="00943028">
      <w:pPr>
        <w:spacing w:before="56" w:line="300" w:lineRule="auto"/>
        <w:ind w:left="333"/>
        <w:jc w:val="both"/>
        <w:rPr>
          <w:sz w:val="17"/>
          <w:szCs w:val="17"/>
          <w:lang w:val="ru-RU"/>
        </w:rPr>
      </w:pPr>
      <w:r w:rsidRPr="001E69D1">
        <w:rPr>
          <w:sz w:val="14"/>
          <w:szCs w:val="14"/>
          <w:lang w:val="ru-RU"/>
        </w:rPr>
        <w:t>Нажмите эту кнопку, чтобы настроить в интерфейсе настроек функци</w:t>
      </w:r>
      <w:r>
        <w:rPr>
          <w:sz w:val="14"/>
          <w:szCs w:val="14"/>
          <w:lang w:val="ru-RU"/>
        </w:rPr>
        <w:t>ю</w:t>
      </w:r>
      <w:r w:rsidRPr="001E69D1">
        <w:rPr>
          <w:sz w:val="14"/>
          <w:szCs w:val="14"/>
          <w:lang w:val="ru-RU"/>
        </w:rPr>
        <w:t xml:space="preserve"> интеллектуального напоминания о необходимости закрыти</w:t>
      </w:r>
      <w:r>
        <w:rPr>
          <w:sz w:val="14"/>
          <w:szCs w:val="14"/>
          <w:lang w:val="ru-RU"/>
        </w:rPr>
        <w:t>я</w:t>
      </w:r>
      <w:r w:rsidRPr="001E69D1">
        <w:rPr>
          <w:sz w:val="14"/>
          <w:szCs w:val="14"/>
          <w:lang w:val="ru-RU"/>
        </w:rPr>
        <w:t xml:space="preserve"> окна.</w:t>
      </w:r>
    </w:p>
    <w:p w:rsidR="001E69D1" w:rsidRPr="001E69D1" w:rsidRDefault="001E69D1" w:rsidP="00943028">
      <w:pPr>
        <w:pStyle w:val="a5"/>
        <w:numPr>
          <w:ilvl w:val="0"/>
          <w:numId w:val="58"/>
        </w:numPr>
        <w:tabs>
          <w:tab w:val="left" w:pos="311"/>
        </w:tabs>
        <w:spacing w:before="5" w:line="300" w:lineRule="auto"/>
        <w:ind w:left="311" w:hanging="283"/>
        <w:rPr>
          <w:sz w:val="14"/>
          <w:szCs w:val="14"/>
          <w:lang w:val="ru-RU"/>
        </w:rPr>
      </w:pPr>
      <w:r w:rsidRPr="001E69D1">
        <w:rPr>
          <w:sz w:val="14"/>
          <w:szCs w:val="14"/>
          <w:lang w:val="ru-RU"/>
        </w:rPr>
        <w:t>Кнопка «</w:t>
      </w:r>
      <w:r w:rsidRPr="001E69D1">
        <w:rPr>
          <w:sz w:val="14"/>
          <w:szCs w:val="14"/>
        </w:rPr>
        <w:t>A</w:t>
      </w:r>
      <w:r w:rsidRPr="001E69D1">
        <w:rPr>
          <w:sz w:val="14"/>
          <w:szCs w:val="14"/>
          <w:lang w:val="ru-RU"/>
        </w:rPr>
        <w:t>/</w:t>
      </w:r>
      <w:r w:rsidRPr="001E69D1">
        <w:rPr>
          <w:sz w:val="14"/>
          <w:szCs w:val="14"/>
        </w:rPr>
        <w:t>C</w:t>
      </w:r>
      <w:r w:rsidRPr="001E69D1">
        <w:rPr>
          <w:sz w:val="14"/>
          <w:szCs w:val="14"/>
          <w:lang w:val="ru-RU"/>
        </w:rPr>
        <w:t xml:space="preserve"> </w:t>
      </w:r>
      <w:r w:rsidRPr="001E69D1">
        <w:rPr>
          <w:sz w:val="14"/>
          <w:szCs w:val="14"/>
        </w:rPr>
        <w:t>ON</w:t>
      </w:r>
      <w:r w:rsidRPr="001E69D1">
        <w:rPr>
          <w:sz w:val="14"/>
          <w:szCs w:val="14"/>
          <w:lang w:val="ru-RU"/>
        </w:rPr>
        <w:t xml:space="preserve">» </w:t>
      </w:r>
    </w:p>
    <w:p w:rsidR="00B3603F" w:rsidRPr="001E69D1" w:rsidRDefault="001E69D1" w:rsidP="00943028">
      <w:pPr>
        <w:pStyle w:val="a3"/>
        <w:spacing w:before="56" w:line="300" w:lineRule="auto"/>
        <w:ind w:left="333"/>
        <w:rPr>
          <w:sz w:val="14"/>
          <w:szCs w:val="14"/>
          <w:lang w:val="ru-RU"/>
        </w:rPr>
      </w:pPr>
      <w:r w:rsidRPr="001E69D1">
        <w:rPr>
          <w:sz w:val="14"/>
          <w:szCs w:val="14"/>
          <w:lang w:val="ru-RU"/>
        </w:rPr>
        <w:t>Нажмите эту кнопку, чтобы включить или выключить интерфейс панели управления кондиционером.</w:t>
      </w:r>
    </w:p>
    <w:p w:rsidR="00B3603F" w:rsidRPr="001E69D1" w:rsidRDefault="001E69D1" w:rsidP="00943028">
      <w:pPr>
        <w:pStyle w:val="5"/>
        <w:spacing w:before="61" w:line="300" w:lineRule="auto"/>
        <w:jc w:val="both"/>
        <w:rPr>
          <w:sz w:val="14"/>
          <w:szCs w:val="14"/>
          <w:lang w:val="ru-RU"/>
        </w:rPr>
      </w:pPr>
      <w:r w:rsidRPr="001E69D1">
        <w:rPr>
          <w:color w:val="79C1F9"/>
          <w:spacing w:val="-2"/>
          <w:sz w:val="14"/>
          <w:szCs w:val="14"/>
          <w:lang w:val="ru-RU"/>
        </w:rPr>
        <w:t>Датчик наружной освещенности и солнечного излучения</w:t>
      </w:r>
    </w:p>
    <w:p w:rsidR="00B3603F" w:rsidRPr="001E69D1" w:rsidRDefault="006155B8" w:rsidP="00943028">
      <w:pPr>
        <w:pStyle w:val="a3"/>
        <w:spacing w:before="7" w:line="300" w:lineRule="auto"/>
        <w:jc w:val="left"/>
        <w:rPr>
          <w:b/>
          <w:sz w:val="14"/>
          <w:szCs w:val="14"/>
          <w:lang w:val="ru-RU"/>
        </w:rPr>
      </w:pPr>
      <w:r w:rsidRPr="00BE05B8">
        <w:rPr>
          <w:b/>
          <w:noProof/>
          <w:sz w:val="14"/>
          <w:szCs w:val="14"/>
        </w:rPr>
        <w:drawing>
          <wp:anchor distT="0" distB="0" distL="0" distR="0" simplePos="0" relativeHeight="251647488" behindDoc="1" locked="0" layoutInCell="1" allowOverlap="1">
            <wp:simplePos x="0" y="0"/>
            <wp:positionH relativeFrom="page">
              <wp:posOffset>557999</wp:posOffset>
            </wp:positionH>
            <wp:positionV relativeFrom="paragraph">
              <wp:posOffset>85863</wp:posOffset>
            </wp:positionV>
            <wp:extent cx="2088418" cy="1728216"/>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99" cstate="print"/>
                    <a:stretch>
                      <a:fillRect/>
                    </a:stretch>
                  </pic:blipFill>
                  <pic:spPr>
                    <a:xfrm>
                      <a:off x="0" y="0"/>
                      <a:ext cx="2088418" cy="1728216"/>
                    </a:xfrm>
                    <a:prstGeom prst="rect">
                      <a:avLst/>
                    </a:prstGeom>
                  </pic:spPr>
                </pic:pic>
              </a:graphicData>
            </a:graphic>
          </wp:anchor>
        </w:drawing>
      </w:r>
    </w:p>
    <w:p w:rsidR="00B3603F" w:rsidRPr="001E69D1" w:rsidRDefault="001E69D1" w:rsidP="00943028">
      <w:pPr>
        <w:pStyle w:val="a3"/>
        <w:spacing w:before="94" w:line="300" w:lineRule="auto"/>
        <w:ind w:left="28"/>
        <w:rPr>
          <w:sz w:val="14"/>
          <w:szCs w:val="14"/>
          <w:lang w:val="ru-RU"/>
        </w:rPr>
      </w:pPr>
      <w:r w:rsidRPr="001E69D1">
        <w:rPr>
          <w:sz w:val="14"/>
          <w:szCs w:val="14"/>
          <w:lang w:val="ru-RU"/>
        </w:rPr>
        <w:t>Датчик используется для контроля температуры внутри автомобиля, а также для автоматического включения и выключения освещения.</w:t>
      </w:r>
    </w:p>
    <w:p w:rsidR="00B3603F" w:rsidRDefault="006155B8" w:rsidP="00943028">
      <w:pPr>
        <w:pStyle w:val="a3"/>
        <w:spacing w:before="113" w:line="300" w:lineRule="auto"/>
        <w:rPr>
          <w:sz w:val="14"/>
          <w:szCs w:val="14"/>
          <w:lang w:val="ru-RU"/>
        </w:rPr>
      </w:pPr>
      <w:r w:rsidRPr="00BE05B8">
        <w:rPr>
          <w:noProof/>
          <w:sz w:val="14"/>
          <w:szCs w:val="14"/>
        </w:rPr>
        <w:drawing>
          <wp:inline distT="0" distB="0" distL="0" distR="0">
            <wp:extent cx="200990" cy="200660"/>
            <wp:effectExtent l="0" t="0" r="8890" b="889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1E69D1">
        <w:rPr>
          <w:spacing w:val="17"/>
          <w:sz w:val="14"/>
          <w:szCs w:val="14"/>
          <w:lang w:val="ru-RU"/>
        </w:rPr>
        <w:t xml:space="preserve"> </w:t>
      </w:r>
      <w:r w:rsidR="001E69D1" w:rsidRPr="00735734">
        <w:rPr>
          <w:sz w:val="14"/>
          <w:szCs w:val="14"/>
          <w:lang w:val="ru-RU"/>
        </w:rPr>
        <w:t>С</w:t>
      </w:r>
      <w:r w:rsidR="001E69D1">
        <w:rPr>
          <w:sz w:val="14"/>
          <w:szCs w:val="14"/>
          <w:lang w:val="ru-RU"/>
        </w:rPr>
        <w:t>ледите за тем, чтобы</w:t>
      </w:r>
      <w:r w:rsidR="001E69D1" w:rsidRPr="00735734">
        <w:rPr>
          <w:sz w:val="14"/>
          <w:szCs w:val="14"/>
          <w:lang w:val="ru-RU"/>
        </w:rPr>
        <w:t xml:space="preserve"> датчик </w:t>
      </w:r>
      <w:r w:rsidR="001E69D1">
        <w:rPr>
          <w:sz w:val="14"/>
          <w:szCs w:val="14"/>
          <w:lang w:val="ru-RU"/>
        </w:rPr>
        <w:t>был</w:t>
      </w:r>
      <w:r w:rsidR="001E69D1" w:rsidRPr="00735734">
        <w:rPr>
          <w:sz w:val="14"/>
          <w:szCs w:val="14"/>
          <w:lang w:val="ru-RU"/>
        </w:rPr>
        <w:t xml:space="preserve"> чист</w:t>
      </w:r>
      <w:r w:rsidR="001E69D1">
        <w:rPr>
          <w:sz w:val="14"/>
          <w:szCs w:val="14"/>
          <w:lang w:val="ru-RU"/>
        </w:rPr>
        <w:t>ым,</w:t>
      </w:r>
      <w:r w:rsidR="001E69D1" w:rsidRPr="00735734">
        <w:rPr>
          <w:sz w:val="14"/>
          <w:szCs w:val="14"/>
          <w:lang w:val="ru-RU"/>
        </w:rPr>
        <w:t xml:space="preserve"> не приклеивайте на него</w:t>
      </w:r>
      <w:r w:rsidR="001E69D1">
        <w:rPr>
          <w:sz w:val="14"/>
          <w:szCs w:val="14"/>
          <w:lang w:val="ru-RU"/>
        </w:rPr>
        <w:t xml:space="preserve"> </w:t>
      </w:r>
      <w:r w:rsidR="001E69D1" w:rsidRPr="00735734">
        <w:rPr>
          <w:sz w:val="14"/>
          <w:szCs w:val="14"/>
          <w:lang w:val="ru-RU"/>
        </w:rPr>
        <w:t>посторонние предметы, например, наклейки. В противном случае система контроля температуры и автоматическое освещение не будут работать должным образом.</w:t>
      </w:r>
      <w:r w:rsidR="001E69D1" w:rsidRPr="001E69D1">
        <w:rPr>
          <w:noProof/>
          <w:spacing w:val="-19"/>
          <w:sz w:val="14"/>
          <w:szCs w:val="14"/>
          <w:lang w:val="ru-RU"/>
        </w:rPr>
        <w:t xml:space="preserve"> </w:t>
      </w:r>
      <w:r w:rsidR="001E69D1" w:rsidRPr="00BE05B8">
        <w:rPr>
          <w:noProof/>
          <w:spacing w:val="-19"/>
          <w:sz w:val="14"/>
          <w:szCs w:val="14"/>
        </w:rPr>
        <w:drawing>
          <wp:inline distT="0" distB="0" distL="0" distR="0" wp14:anchorId="457743E3" wp14:editId="0B743E13">
            <wp:extent cx="64340" cy="80425"/>
            <wp:effectExtent l="0" t="0" r="0" b="0"/>
            <wp:docPr id="722"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0" cstate="print"/>
                    <a:stretch>
                      <a:fillRect/>
                    </a:stretch>
                  </pic:blipFill>
                  <pic:spPr>
                    <a:xfrm>
                      <a:off x="0" y="0"/>
                      <a:ext cx="64340" cy="80425"/>
                    </a:xfrm>
                    <a:prstGeom prst="rect">
                      <a:avLst/>
                    </a:prstGeom>
                  </pic:spPr>
                </pic:pic>
              </a:graphicData>
            </a:graphic>
          </wp:inline>
        </w:drawing>
      </w:r>
      <w:r w:rsidR="001E69D1" w:rsidRPr="00735734">
        <w:rPr>
          <w:spacing w:val="-19"/>
          <w:sz w:val="14"/>
          <w:szCs w:val="14"/>
          <w:lang w:val="ru-RU"/>
        </w:rPr>
        <w:t xml:space="preserve"> </w:t>
      </w:r>
    </w:p>
    <w:p w:rsidR="00943028" w:rsidRDefault="00943028" w:rsidP="00943028">
      <w:pPr>
        <w:pStyle w:val="a3"/>
        <w:spacing w:before="113" w:line="300" w:lineRule="auto"/>
        <w:rPr>
          <w:sz w:val="14"/>
          <w:szCs w:val="14"/>
          <w:lang w:val="ru-RU"/>
        </w:rPr>
      </w:pPr>
    </w:p>
    <w:p w:rsidR="00943028" w:rsidRDefault="00943028" w:rsidP="00943028">
      <w:pPr>
        <w:pStyle w:val="a3"/>
        <w:spacing w:before="113" w:line="300" w:lineRule="auto"/>
        <w:rPr>
          <w:sz w:val="14"/>
          <w:szCs w:val="14"/>
          <w:lang w:val="ru-RU"/>
        </w:rPr>
      </w:pPr>
    </w:p>
    <w:p w:rsidR="00943028" w:rsidRDefault="00943028" w:rsidP="00943028">
      <w:pPr>
        <w:pStyle w:val="4"/>
        <w:spacing w:before="110" w:line="300" w:lineRule="auto"/>
        <w:jc w:val="both"/>
        <w:rPr>
          <w:b w:val="0"/>
          <w:bCs w:val="0"/>
          <w:sz w:val="14"/>
          <w:szCs w:val="14"/>
          <w:lang w:val="ru-RU"/>
        </w:rPr>
      </w:pPr>
      <w:bookmarkStart w:id="119" w:name="Air_Outlet_Adjustment_"/>
      <w:bookmarkStart w:id="120" w:name="_bookmark56"/>
      <w:bookmarkEnd w:id="119"/>
      <w:bookmarkEnd w:id="120"/>
    </w:p>
    <w:p w:rsidR="001E69D1" w:rsidRPr="00116D5A" w:rsidRDefault="001E69D1" w:rsidP="00943028">
      <w:pPr>
        <w:pStyle w:val="4"/>
        <w:spacing w:before="110" w:line="300" w:lineRule="auto"/>
        <w:jc w:val="both"/>
        <w:rPr>
          <w:sz w:val="16"/>
          <w:szCs w:val="16"/>
          <w:lang w:val="ru-RU"/>
        </w:rPr>
      </w:pPr>
      <w:r w:rsidRPr="00116D5A">
        <w:rPr>
          <w:color w:val="1E6CEB"/>
          <w:sz w:val="16"/>
          <w:szCs w:val="16"/>
          <w:lang w:val="ru-RU"/>
        </w:rPr>
        <w:t>Регулировка вентиляционных дефлекторов</w:t>
      </w:r>
    </w:p>
    <w:p w:rsidR="001E69D1" w:rsidRPr="00735734" w:rsidRDefault="001E69D1" w:rsidP="00943028">
      <w:pPr>
        <w:pStyle w:val="a3"/>
        <w:spacing w:before="10" w:line="300" w:lineRule="auto"/>
        <w:jc w:val="left"/>
        <w:rPr>
          <w:b/>
          <w:sz w:val="5"/>
          <w:lang w:val="ru-RU"/>
        </w:rPr>
      </w:pPr>
      <w:r>
        <w:rPr>
          <w:b/>
          <w:noProof/>
          <w:sz w:val="5"/>
          <w:lang w:val="ru-RU" w:eastAsia="ru-RU"/>
        </w:rPr>
        <w:drawing>
          <wp:anchor distT="0" distB="0" distL="0" distR="0" simplePos="0" relativeHeight="251847168" behindDoc="1" locked="0" layoutInCell="1" allowOverlap="1" wp14:anchorId="63E8A38C" wp14:editId="6ED72A44">
            <wp:simplePos x="0" y="0"/>
            <wp:positionH relativeFrom="page">
              <wp:posOffset>2870200</wp:posOffset>
            </wp:positionH>
            <wp:positionV relativeFrom="paragraph">
              <wp:posOffset>180340</wp:posOffset>
            </wp:positionV>
            <wp:extent cx="2088418" cy="1728216"/>
            <wp:effectExtent l="0" t="0" r="0" b="0"/>
            <wp:wrapTopAndBottom/>
            <wp:docPr id="723"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00" cstate="print"/>
                    <a:stretch>
                      <a:fillRect/>
                    </a:stretch>
                  </pic:blipFill>
                  <pic:spPr>
                    <a:xfrm>
                      <a:off x="0" y="0"/>
                      <a:ext cx="2088418" cy="1728216"/>
                    </a:xfrm>
                    <a:prstGeom prst="rect">
                      <a:avLst/>
                    </a:prstGeom>
                  </pic:spPr>
                </pic:pic>
              </a:graphicData>
            </a:graphic>
          </wp:anchor>
        </w:drawing>
      </w:r>
      <w:r w:rsidRPr="007806B3">
        <w:rPr>
          <w:b/>
          <w:bCs/>
          <w:color w:val="79C1F9"/>
          <w:sz w:val="14"/>
          <w:szCs w:val="14"/>
          <w:lang w:val="ru-RU"/>
        </w:rPr>
        <w:t xml:space="preserve">Дефлекторы в передней части салона </w:t>
      </w:r>
    </w:p>
    <w:p w:rsidR="00B3603F" w:rsidRPr="001E69D1" w:rsidRDefault="006155B8" w:rsidP="00943028">
      <w:pPr>
        <w:pStyle w:val="a3"/>
        <w:spacing w:before="10" w:line="300" w:lineRule="auto"/>
        <w:jc w:val="left"/>
        <w:rPr>
          <w:b/>
          <w:sz w:val="14"/>
          <w:szCs w:val="14"/>
          <w:lang w:val="ru-RU"/>
        </w:rPr>
      </w:pPr>
      <w:r w:rsidRPr="00BE05B8">
        <w:rPr>
          <w:b/>
          <w:noProof/>
          <w:sz w:val="14"/>
          <w:szCs w:val="14"/>
        </w:rPr>
        <w:drawing>
          <wp:anchor distT="0" distB="0" distL="0" distR="0" simplePos="0" relativeHeight="251649536" behindDoc="1" locked="0" layoutInCell="1" allowOverlap="1">
            <wp:simplePos x="0" y="0"/>
            <wp:positionH relativeFrom="page">
              <wp:posOffset>2885757</wp:posOffset>
            </wp:positionH>
            <wp:positionV relativeFrom="paragraph">
              <wp:posOffset>58389</wp:posOffset>
            </wp:positionV>
            <wp:extent cx="2088418" cy="1728216"/>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01" cstate="print"/>
                    <a:stretch>
                      <a:fillRect/>
                    </a:stretch>
                  </pic:blipFill>
                  <pic:spPr>
                    <a:xfrm>
                      <a:off x="0" y="0"/>
                      <a:ext cx="2088418" cy="1728216"/>
                    </a:xfrm>
                    <a:prstGeom prst="rect">
                      <a:avLst/>
                    </a:prstGeom>
                  </pic:spPr>
                </pic:pic>
              </a:graphicData>
            </a:graphic>
          </wp:anchor>
        </w:drawing>
      </w:r>
    </w:p>
    <w:p w:rsidR="001E69D1" w:rsidRPr="001E69D1" w:rsidRDefault="001E69D1" w:rsidP="00943028">
      <w:pPr>
        <w:pStyle w:val="a5"/>
        <w:numPr>
          <w:ilvl w:val="0"/>
          <w:numId w:val="57"/>
        </w:numPr>
        <w:spacing w:line="300" w:lineRule="auto"/>
        <w:rPr>
          <w:sz w:val="14"/>
          <w:szCs w:val="14"/>
        </w:rPr>
      </w:pPr>
      <w:r w:rsidRPr="001E69D1">
        <w:rPr>
          <w:sz w:val="14"/>
          <w:szCs w:val="14"/>
        </w:rPr>
        <w:t xml:space="preserve">Центральные дефлекторы </w:t>
      </w:r>
    </w:p>
    <w:p w:rsidR="001E69D1" w:rsidRPr="001E69D1" w:rsidRDefault="001E69D1" w:rsidP="00943028">
      <w:pPr>
        <w:pStyle w:val="a5"/>
        <w:numPr>
          <w:ilvl w:val="0"/>
          <w:numId w:val="57"/>
        </w:numPr>
        <w:spacing w:line="300" w:lineRule="auto"/>
        <w:rPr>
          <w:spacing w:val="-4"/>
          <w:sz w:val="14"/>
          <w:szCs w:val="14"/>
        </w:rPr>
      </w:pPr>
      <w:r w:rsidRPr="001E69D1">
        <w:rPr>
          <w:spacing w:val="-4"/>
          <w:sz w:val="14"/>
          <w:szCs w:val="14"/>
        </w:rPr>
        <w:t xml:space="preserve">Боковые дефлекторы </w:t>
      </w:r>
    </w:p>
    <w:p w:rsidR="00B3603F" w:rsidRPr="001E69D1" w:rsidRDefault="00B3603F" w:rsidP="00943028">
      <w:pPr>
        <w:tabs>
          <w:tab w:val="left" w:pos="310"/>
        </w:tabs>
        <w:spacing w:before="62" w:line="300" w:lineRule="auto"/>
        <w:rPr>
          <w:sz w:val="14"/>
          <w:szCs w:val="14"/>
        </w:rPr>
      </w:pPr>
    </w:p>
    <w:p w:rsidR="00B3603F" w:rsidRPr="001E69D1" w:rsidRDefault="001E69D1" w:rsidP="00943028">
      <w:pPr>
        <w:pStyle w:val="5"/>
        <w:spacing w:before="118" w:line="300" w:lineRule="auto"/>
        <w:rPr>
          <w:sz w:val="14"/>
          <w:szCs w:val="14"/>
          <w:lang w:val="ru-RU"/>
        </w:rPr>
      </w:pPr>
      <w:r w:rsidRPr="001E69D1">
        <w:rPr>
          <w:color w:val="79C1F9"/>
          <w:spacing w:val="-4"/>
          <w:sz w:val="14"/>
          <w:szCs w:val="14"/>
          <w:lang w:val="ru-RU"/>
        </w:rPr>
        <w:t>Дефлекторы в задней части салона</w:t>
      </w:r>
    </w:p>
    <w:p w:rsidR="00B3603F" w:rsidRPr="001E69D1" w:rsidRDefault="006155B8" w:rsidP="00943028">
      <w:pPr>
        <w:pStyle w:val="a3"/>
        <w:spacing w:before="10" w:line="300" w:lineRule="auto"/>
        <w:jc w:val="left"/>
        <w:rPr>
          <w:b/>
          <w:sz w:val="14"/>
          <w:szCs w:val="14"/>
          <w:lang w:val="ru-RU"/>
        </w:rPr>
      </w:pPr>
      <w:r w:rsidRPr="00BE05B8">
        <w:rPr>
          <w:b/>
          <w:noProof/>
          <w:sz w:val="14"/>
          <w:szCs w:val="14"/>
        </w:rPr>
        <w:drawing>
          <wp:anchor distT="0" distB="0" distL="0" distR="0" simplePos="0" relativeHeight="251651584" behindDoc="1" locked="0" layoutInCell="1" allowOverlap="1">
            <wp:simplePos x="0" y="0"/>
            <wp:positionH relativeFrom="page">
              <wp:posOffset>2885757</wp:posOffset>
            </wp:positionH>
            <wp:positionV relativeFrom="paragraph">
              <wp:posOffset>58099</wp:posOffset>
            </wp:positionV>
            <wp:extent cx="2088418" cy="1728216"/>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02" cstate="print"/>
                    <a:stretch>
                      <a:fillRect/>
                    </a:stretch>
                  </pic:blipFill>
                  <pic:spPr>
                    <a:xfrm>
                      <a:off x="0" y="0"/>
                      <a:ext cx="2088418" cy="1728216"/>
                    </a:xfrm>
                    <a:prstGeom prst="rect">
                      <a:avLst/>
                    </a:prstGeom>
                  </pic:spPr>
                </pic:pic>
              </a:graphicData>
            </a:graphic>
          </wp:anchor>
        </w:drawing>
      </w:r>
    </w:p>
    <w:p w:rsidR="00B3603F" w:rsidRPr="00506346" w:rsidRDefault="001E69D1" w:rsidP="00943028">
      <w:pPr>
        <w:pStyle w:val="a3"/>
        <w:spacing w:line="300" w:lineRule="auto"/>
        <w:ind w:left="28" w:right="877"/>
        <w:rPr>
          <w:sz w:val="14"/>
          <w:szCs w:val="14"/>
          <w:lang w:val="ru-RU"/>
        </w:rPr>
        <w:sectPr w:rsidR="00B3603F" w:rsidRPr="00506346">
          <w:type w:val="continuous"/>
          <w:pgSz w:w="8740" w:h="11910"/>
          <w:pgMar w:top="1020" w:right="0" w:bottom="280" w:left="850" w:header="0" w:footer="362" w:gutter="0"/>
          <w:cols w:num="2" w:space="720" w:equalWidth="0">
            <w:col w:w="3337" w:space="329"/>
            <w:col w:w="4224"/>
          </w:cols>
        </w:sectPr>
      </w:pPr>
      <w:r w:rsidRPr="001E69D1">
        <w:rPr>
          <w:sz w:val="14"/>
          <w:szCs w:val="14"/>
          <w:lang w:val="ru-RU"/>
        </w:rPr>
        <w:t xml:space="preserve">Отрегулируйте направление воздушного потока, изменяя направление решетки дефлектора вверх, вниз, влево и вправо.                                         </w:t>
      </w:r>
      <w:r w:rsidRPr="00506346">
        <w:rPr>
          <w:sz w:val="14"/>
          <w:szCs w:val="14"/>
          <w:lang w:val="ru-RU"/>
        </w:rPr>
        <w:t>Также с помощью заслонок дефлектора можно закрыть подачу воздуха через дефлектор.</w:t>
      </w:r>
    </w:p>
    <w:p w:rsidR="00B3603F" w:rsidRPr="00506346" w:rsidRDefault="0008504F">
      <w:pPr>
        <w:spacing w:before="70"/>
        <w:ind w:left="28"/>
        <w:rPr>
          <w:i/>
          <w:sz w:val="18"/>
          <w:szCs w:val="18"/>
          <w:lang w:val="ru-RU"/>
        </w:rPr>
      </w:pPr>
      <w:r w:rsidRPr="001E69D1">
        <w:rPr>
          <w:lang w:val="ru-RU"/>
        </w:rPr>
        <w:lastRenderedPageBreak/>
        <w:t xml:space="preserve"> </w:t>
      </w:r>
      <w:r w:rsidRPr="00506346">
        <w:rPr>
          <w:i/>
          <w:color w:val="007FFF"/>
          <w:spacing w:val="-2"/>
          <w:sz w:val="18"/>
          <w:szCs w:val="18"/>
          <w:lang w:val="ru-RU"/>
        </w:rPr>
        <w:t>Описание автомобиля</w:t>
      </w:r>
    </w:p>
    <w:p w:rsidR="00B3603F" w:rsidRPr="00506346" w:rsidRDefault="000E49D5" w:rsidP="00943028">
      <w:pPr>
        <w:pStyle w:val="4"/>
        <w:spacing w:before="195" w:line="300" w:lineRule="auto"/>
        <w:rPr>
          <w:sz w:val="16"/>
          <w:szCs w:val="16"/>
          <w:lang w:val="ru-RU"/>
        </w:rPr>
      </w:pPr>
      <w:bookmarkStart w:id="121" w:name="A/C_Settings_"/>
      <w:bookmarkStart w:id="122" w:name="_bookmark58"/>
      <w:bookmarkEnd w:id="121"/>
      <w:bookmarkEnd w:id="122"/>
      <w:r>
        <w:rPr>
          <w:i/>
          <w:noProof/>
          <w:sz w:val="20"/>
        </w:rPr>
        <mc:AlternateContent>
          <mc:Choice Requires="wps">
            <w:drawing>
              <wp:anchor distT="0" distB="0" distL="0" distR="0" simplePos="0" relativeHeight="251374080" behindDoc="0" locked="0" layoutInCell="1" allowOverlap="1">
                <wp:simplePos x="0" y="0"/>
                <wp:positionH relativeFrom="page">
                  <wp:posOffset>557530</wp:posOffset>
                </wp:positionH>
                <wp:positionV relativeFrom="paragraph">
                  <wp:posOffset>43180</wp:posOffset>
                </wp:positionV>
                <wp:extent cx="4428490" cy="3810"/>
                <wp:effectExtent l="0" t="0" r="0" b="0"/>
                <wp:wrapNone/>
                <wp:docPr id="222" name="Graphic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068ECEA" id="Graphic 222" o:spid="_x0000_s1026" style="position:absolute;margin-left:43.9pt;margin-top:3.4pt;width:348.7pt;height:.3pt;z-index:2513740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" path="m4427994,l,,,3594r4427994,l4427994,xe" fillcolor="#007fff" stroked="f">
                <v:path arrowok="t"/>
                <w10:wrap anchorx="page"/>
              </v:shape>
            </w:pict>
          </mc:Fallback>
        </mc:AlternateContent>
      </w:r>
      <w:r w:rsidR="001E69D1" w:rsidRPr="00506346">
        <w:rPr>
          <w:color w:val="1E6CEB"/>
          <w:spacing w:val="-2"/>
          <w:sz w:val="16"/>
          <w:szCs w:val="16"/>
          <w:lang w:val="ru-RU"/>
        </w:rPr>
        <w:t>Настройки кондиционера</w:t>
      </w:r>
    </w:p>
    <w:p w:rsidR="00B3603F" w:rsidRPr="00506346" w:rsidRDefault="006155B8" w:rsidP="00943028">
      <w:pPr>
        <w:pStyle w:val="a3"/>
        <w:spacing w:before="6" w:line="300" w:lineRule="auto"/>
        <w:jc w:val="left"/>
        <w:rPr>
          <w:b/>
          <w:sz w:val="14"/>
          <w:szCs w:val="14"/>
          <w:lang w:val="ru-RU"/>
        </w:rPr>
      </w:pPr>
      <w:r w:rsidRPr="00BE05B8">
        <w:rPr>
          <w:b/>
          <w:noProof/>
          <w:sz w:val="14"/>
          <w:szCs w:val="14"/>
        </w:rPr>
        <w:drawing>
          <wp:anchor distT="0" distB="0" distL="0" distR="0" simplePos="0" relativeHeight="251655680" behindDoc="1" locked="0" layoutInCell="1" allowOverlap="1">
            <wp:simplePos x="0" y="0"/>
            <wp:positionH relativeFrom="page">
              <wp:posOffset>557999</wp:posOffset>
            </wp:positionH>
            <wp:positionV relativeFrom="paragraph">
              <wp:posOffset>85180</wp:posOffset>
            </wp:positionV>
            <wp:extent cx="2087543" cy="1728216"/>
            <wp:effectExtent l="0" t="0" r="0" b="0"/>
            <wp:wrapTopAndBottom/>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103" cstate="print"/>
                    <a:stretch>
                      <a:fillRect/>
                    </a:stretch>
                  </pic:blipFill>
                  <pic:spPr>
                    <a:xfrm>
                      <a:off x="0" y="0"/>
                      <a:ext cx="2087543" cy="1728216"/>
                    </a:xfrm>
                    <a:prstGeom prst="rect">
                      <a:avLst/>
                    </a:prstGeom>
                  </pic:spPr>
                </pic:pic>
              </a:graphicData>
            </a:graphic>
          </wp:anchor>
        </w:drawing>
      </w:r>
    </w:p>
    <w:p w:rsidR="000E07A0" w:rsidRDefault="001E69D1" w:rsidP="00943028">
      <w:pPr>
        <w:pStyle w:val="a3"/>
        <w:spacing w:before="50" w:line="300" w:lineRule="auto"/>
        <w:ind w:left="28"/>
        <w:rPr>
          <w:sz w:val="14"/>
          <w:szCs w:val="14"/>
          <w:lang w:val="ru-RU"/>
        </w:rPr>
      </w:pPr>
      <w:bookmarkStart w:id="123" w:name="_bookmark59"/>
      <w:bookmarkEnd w:id="123"/>
      <w:r w:rsidRPr="001E69D1">
        <w:rPr>
          <w:sz w:val="14"/>
          <w:szCs w:val="14"/>
          <w:lang w:val="ru-RU"/>
        </w:rPr>
        <w:t>Нажмите последовательно следующие кнопки на дисплее мультимедийной системы: кнопку «</w:t>
      </w:r>
      <w:r w:rsidRPr="001E69D1">
        <w:rPr>
          <w:sz w:val="14"/>
          <w:szCs w:val="14"/>
        </w:rPr>
        <w:t>A</w:t>
      </w:r>
      <w:r w:rsidRPr="001E69D1">
        <w:rPr>
          <w:sz w:val="14"/>
          <w:szCs w:val="14"/>
          <w:lang w:val="ru-RU"/>
        </w:rPr>
        <w:t>/</w:t>
      </w:r>
      <w:r w:rsidRPr="001E69D1">
        <w:rPr>
          <w:sz w:val="14"/>
          <w:szCs w:val="14"/>
        </w:rPr>
        <w:t>C</w:t>
      </w:r>
      <w:r w:rsidRPr="001E69D1">
        <w:rPr>
          <w:sz w:val="14"/>
          <w:szCs w:val="14"/>
          <w:lang w:val="ru-RU"/>
        </w:rPr>
        <w:t xml:space="preserve"> </w:t>
      </w:r>
      <w:r w:rsidRPr="001E69D1">
        <w:rPr>
          <w:sz w:val="14"/>
          <w:szCs w:val="14"/>
        </w:rPr>
        <w:t>ON</w:t>
      </w:r>
      <w:r w:rsidRPr="001E69D1">
        <w:rPr>
          <w:sz w:val="14"/>
          <w:szCs w:val="14"/>
          <w:lang w:val="ru-RU"/>
        </w:rPr>
        <w:t xml:space="preserve">» → «Настройки», чтобы включить или выключить функции напоминания о </w:t>
      </w:r>
      <w:r>
        <w:rPr>
          <w:sz w:val="14"/>
          <w:szCs w:val="14"/>
          <w:lang w:val="ru-RU"/>
        </w:rPr>
        <w:t>необходимости</w:t>
      </w:r>
      <w:r w:rsidRPr="001E69D1">
        <w:rPr>
          <w:sz w:val="14"/>
          <w:szCs w:val="14"/>
          <w:lang w:val="ru-RU"/>
        </w:rPr>
        <w:t xml:space="preserve"> закрыти</w:t>
      </w:r>
      <w:r>
        <w:rPr>
          <w:sz w:val="14"/>
          <w:szCs w:val="14"/>
          <w:lang w:val="ru-RU"/>
        </w:rPr>
        <w:t>я</w:t>
      </w:r>
      <w:r w:rsidRPr="001E69D1">
        <w:rPr>
          <w:sz w:val="14"/>
          <w:szCs w:val="14"/>
          <w:lang w:val="ru-RU"/>
        </w:rPr>
        <w:t xml:space="preserve"> окон.</w:t>
      </w:r>
    </w:p>
    <w:p w:rsidR="00B3603F" w:rsidRPr="00506346" w:rsidRDefault="000E07A0" w:rsidP="00943028">
      <w:pPr>
        <w:pStyle w:val="a3"/>
        <w:spacing w:before="50" w:line="300" w:lineRule="auto"/>
        <w:ind w:left="28"/>
        <w:rPr>
          <w:sz w:val="14"/>
          <w:szCs w:val="14"/>
          <w:lang w:val="ru-RU"/>
        </w:rPr>
      </w:pPr>
      <w:r w:rsidRPr="000E07A0">
        <w:rPr>
          <w:color w:val="79C1F9"/>
          <w:spacing w:val="-2"/>
          <w:sz w:val="14"/>
          <w:szCs w:val="14"/>
          <w:lang w:val="ru-RU"/>
        </w:rPr>
        <w:t>Напоминание</w:t>
      </w:r>
      <w:r w:rsidRPr="00506346">
        <w:rPr>
          <w:color w:val="79C1F9"/>
          <w:spacing w:val="-2"/>
          <w:sz w:val="14"/>
          <w:szCs w:val="14"/>
          <w:lang w:val="ru-RU"/>
        </w:rPr>
        <w:t xml:space="preserve"> </w:t>
      </w:r>
      <w:r w:rsidRPr="000E07A0">
        <w:rPr>
          <w:color w:val="79C1F9"/>
          <w:spacing w:val="-2"/>
          <w:sz w:val="14"/>
          <w:szCs w:val="14"/>
          <w:lang w:val="ru-RU"/>
        </w:rPr>
        <w:t>о</w:t>
      </w:r>
      <w:r w:rsidRPr="00506346">
        <w:rPr>
          <w:color w:val="79C1F9"/>
          <w:spacing w:val="-2"/>
          <w:sz w:val="14"/>
          <w:szCs w:val="14"/>
          <w:lang w:val="ru-RU"/>
        </w:rPr>
        <w:t xml:space="preserve"> </w:t>
      </w:r>
      <w:r w:rsidRPr="000E07A0">
        <w:rPr>
          <w:color w:val="79C1F9"/>
          <w:spacing w:val="-2"/>
          <w:sz w:val="14"/>
          <w:szCs w:val="14"/>
          <w:lang w:val="ru-RU"/>
        </w:rPr>
        <w:t>необходимости</w:t>
      </w:r>
      <w:r w:rsidRPr="00506346">
        <w:rPr>
          <w:color w:val="79C1F9"/>
          <w:spacing w:val="-2"/>
          <w:sz w:val="14"/>
          <w:szCs w:val="14"/>
          <w:lang w:val="ru-RU"/>
        </w:rPr>
        <w:t xml:space="preserve"> </w:t>
      </w:r>
      <w:r w:rsidRPr="000E07A0">
        <w:rPr>
          <w:color w:val="79C1F9"/>
          <w:spacing w:val="-2"/>
          <w:sz w:val="14"/>
          <w:szCs w:val="14"/>
          <w:lang w:val="ru-RU"/>
        </w:rPr>
        <w:t>закрытия</w:t>
      </w:r>
      <w:r w:rsidRPr="00506346">
        <w:rPr>
          <w:color w:val="79C1F9"/>
          <w:spacing w:val="-2"/>
          <w:sz w:val="14"/>
          <w:szCs w:val="14"/>
          <w:lang w:val="ru-RU"/>
        </w:rPr>
        <w:t xml:space="preserve"> </w:t>
      </w:r>
      <w:r w:rsidRPr="000E07A0">
        <w:rPr>
          <w:color w:val="79C1F9"/>
          <w:spacing w:val="-2"/>
          <w:sz w:val="14"/>
          <w:szCs w:val="14"/>
          <w:lang w:val="ru-RU"/>
        </w:rPr>
        <w:t>окон</w:t>
      </w:r>
    </w:p>
    <w:p w:rsidR="00B3603F" w:rsidRPr="000E07A0" w:rsidRDefault="000E07A0" w:rsidP="00943028">
      <w:pPr>
        <w:pStyle w:val="a3"/>
        <w:spacing w:before="164" w:line="300" w:lineRule="auto"/>
        <w:ind w:left="28"/>
        <w:rPr>
          <w:sz w:val="14"/>
          <w:szCs w:val="14"/>
          <w:lang w:val="ru-RU"/>
        </w:rPr>
      </w:pPr>
      <w:r w:rsidRPr="000E07A0">
        <w:rPr>
          <w:spacing w:val="-2"/>
          <w:sz w:val="14"/>
          <w:szCs w:val="14"/>
          <w:lang w:val="ru-RU"/>
        </w:rPr>
        <w:t>После активации функции напоминания о закрытии окон, при недостаточной эффективности охлаждения кондиционера на дисплее мультимедийной системы отображается соответствующее сообщение.</w:t>
      </w:r>
    </w:p>
    <w:p w:rsidR="00C653A4" w:rsidRPr="00C653A4" w:rsidRDefault="00C653A4" w:rsidP="00943028">
      <w:pPr>
        <w:pStyle w:val="4"/>
        <w:spacing w:line="300" w:lineRule="auto"/>
        <w:rPr>
          <w:color w:val="1E6CEB"/>
          <w:spacing w:val="-2"/>
          <w:sz w:val="6"/>
          <w:szCs w:val="6"/>
          <w:lang w:val="ru-RU"/>
        </w:rPr>
      </w:pPr>
      <w:bookmarkStart w:id="124" w:name="_Hlk212891317"/>
    </w:p>
    <w:p w:rsidR="00B3603F" w:rsidRPr="00D06EBE" w:rsidRDefault="000E07A0" w:rsidP="00943028">
      <w:pPr>
        <w:pStyle w:val="4"/>
        <w:spacing w:line="300" w:lineRule="auto"/>
        <w:rPr>
          <w:sz w:val="16"/>
          <w:szCs w:val="16"/>
          <w:lang w:val="ru-RU"/>
        </w:rPr>
      </w:pPr>
      <w:r w:rsidRPr="00D06EBE">
        <w:rPr>
          <w:color w:val="1E6CEB"/>
          <w:spacing w:val="-2"/>
          <w:sz w:val="16"/>
          <w:szCs w:val="16"/>
          <w:lang w:val="ru-RU"/>
        </w:rPr>
        <w:t>Система контроля качества воздуха</w:t>
      </w:r>
    </w:p>
    <w:bookmarkEnd w:id="124"/>
    <w:p w:rsidR="00B3603F" w:rsidRPr="000E07A0" w:rsidRDefault="006155B8" w:rsidP="00943028">
      <w:pPr>
        <w:pStyle w:val="a3"/>
        <w:spacing w:before="6" w:line="300" w:lineRule="auto"/>
        <w:jc w:val="left"/>
        <w:rPr>
          <w:b/>
          <w:sz w:val="14"/>
          <w:szCs w:val="14"/>
          <w:lang w:val="ru-RU"/>
        </w:rPr>
      </w:pPr>
      <w:r w:rsidRPr="00BE05B8">
        <w:rPr>
          <w:b/>
          <w:noProof/>
          <w:sz w:val="14"/>
          <w:szCs w:val="14"/>
        </w:rPr>
        <w:drawing>
          <wp:anchor distT="0" distB="0" distL="0" distR="0" simplePos="0" relativeHeight="251657728" behindDoc="1" locked="0" layoutInCell="1" allowOverlap="1">
            <wp:simplePos x="0" y="0"/>
            <wp:positionH relativeFrom="page">
              <wp:posOffset>557999</wp:posOffset>
            </wp:positionH>
            <wp:positionV relativeFrom="paragraph">
              <wp:posOffset>85131</wp:posOffset>
            </wp:positionV>
            <wp:extent cx="2088418" cy="1728215"/>
            <wp:effectExtent l="0" t="0" r="0" b="0"/>
            <wp:wrapTopAndBottom/>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104" cstate="print"/>
                    <a:stretch>
                      <a:fillRect/>
                    </a:stretch>
                  </pic:blipFill>
                  <pic:spPr>
                    <a:xfrm>
                      <a:off x="0" y="0"/>
                      <a:ext cx="2088418" cy="1728215"/>
                    </a:xfrm>
                    <a:prstGeom prst="rect">
                      <a:avLst/>
                    </a:prstGeom>
                  </pic:spPr>
                </pic:pic>
              </a:graphicData>
            </a:graphic>
          </wp:anchor>
        </w:drawing>
      </w:r>
    </w:p>
    <w:p w:rsidR="00B3603F" w:rsidRPr="000E07A0" w:rsidRDefault="000E07A0" w:rsidP="00943028">
      <w:pPr>
        <w:pStyle w:val="a5"/>
        <w:numPr>
          <w:ilvl w:val="0"/>
          <w:numId w:val="56"/>
        </w:numPr>
        <w:tabs>
          <w:tab w:val="left" w:pos="310"/>
        </w:tabs>
        <w:spacing w:before="99" w:line="300" w:lineRule="auto"/>
        <w:ind w:left="310" w:hanging="282"/>
        <w:rPr>
          <w:sz w:val="14"/>
          <w:szCs w:val="14"/>
          <w:lang w:val="ru-RU"/>
        </w:rPr>
      </w:pPr>
      <w:bookmarkStart w:id="125" w:name="_bookmark61"/>
      <w:bookmarkEnd w:id="125"/>
      <w:r>
        <w:rPr>
          <w:spacing w:val="-2"/>
          <w:sz w:val="14"/>
          <w:szCs w:val="14"/>
          <w:lang w:val="ru-RU"/>
        </w:rPr>
        <w:t>Дисплей</w:t>
      </w:r>
      <w:r w:rsidRPr="000E07A0">
        <w:rPr>
          <w:spacing w:val="-2"/>
          <w:sz w:val="14"/>
          <w:szCs w:val="14"/>
          <w:lang w:val="ru-RU"/>
        </w:rPr>
        <w:t xml:space="preserve"> датчика </w:t>
      </w:r>
      <w:r>
        <w:rPr>
          <w:spacing w:val="-2"/>
          <w:sz w:val="14"/>
          <w:szCs w:val="14"/>
          <w:lang w:val="ru-RU"/>
        </w:rPr>
        <w:t xml:space="preserve">контроля </w:t>
      </w:r>
      <w:r w:rsidRPr="000E07A0">
        <w:rPr>
          <w:spacing w:val="-2"/>
          <w:sz w:val="14"/>
          <w:szCs w:val="14"/>
          <w:lang w:val="ru-RU"/>
        </w:rPr>
        <w:t>качества воздуха (</w:t>
      </w:r>
      <w:r w:rsidRPr="000E07A0">
        <w:rPr>
          <w:spacing w:val="-2"/>
          <w:sz w:val="14"/>
          <w:szCs w:val="14"/>
        </w:rPr>
        <w:t>AQS</w:t>
      </w:r>
      <w:r w:rsidRPr="000E07A0">
        <w:rPr>
          <w:spacing w:val="-2"/>
          <w:sz w:val="14"/>
          <w:szCs w:val="14"/>
          <w:lang w:val="ru-RU"/>
        </w:rPr>
        <w:t>)</w:t>
      </w:r>
    </w:p>
    <w:p w:rsidR="00B3603F" w:rsidRPr="000E07A0" w:rsidRDefault="006155B8" w:rsidP="00943028">
      <w:pPr>
        <w:spacing w:line="300" w:lineRule="auto"/>
        <w:rPr>
          <w:sz w:val="17"/>
          <w:lang w:val="ru-RU"/>
        </w:rPr>
      </w:pPr>
      <w:r w:rsidRPr="000E07A0">
        <w:rPr>
          <w:sz w:val="14"/>
          <w:szCs w:val="14"/>
          <w:lang w:val="ru-RU"/>
        </w:rPr>
        <w:br w:type="column"/>
      </w:r>
    </w:p>
    <w:p w:rsidR="00B3603F" w:rsidRPr="000E07A0" w:rsidRDefault="00B3603F" w:rsidP="00943028">
      <w:pPr>
        <w:pStyle w:val="a3"/>
        <w:spacing w:before="160" w:line="300" w:lineRule="auto"/>
        <w:jc w:val="left"/>
        <w:rPr>
          <w:lang w:val="ru-RU"/>
        </w:rPr>
      </w:pPr>
    </w:p>
    <w:p w:rsidR="00B3603F" w:rsidRPr="000E07A0" w:rsidRDefault="000E07A0" w:rsidP="00943028">
      <w:pPr>
        <w:pStyle w:val="a3"/>
        <w:spacing w:line="300" w:lineRule="auto"/>
        <w:ind w:left="28" w:right="876"/>
        <w:rPr>
          <w:sz w:val="14"/>
          <w:szCs w:val="14"/>
          <w:lang w:val="ru-RU"/>
        </w:rPr>
      </w:pPr>
      <w:r w:rsidRPr="000E07A0">
        <w:rPr>
          <w:sz w:val="14"/>
          <w:szCs w:val="14"/>
          <w:lang w:val="ru-RU"/>
        </w:rPr>
        <w:t xml:space="preserve">При активированной функции </w:t>
      </w:r>
      <w:r w:rsidRPr="000E07A0">
        <w:rPr>
          <w:sz w:val="14"/>
          <w:szCs w:val="14"/>
        </w:rPr>
        <w:t>AQS</w:t>
      </w:r>
      <w:r w:rsidRPr="000E07A0">
        <w:rPr>
          <w:sz w:val="14"/>
          <w:szCs w:val="14"/>
          <w:lang w:val="ru-RU"/>
        </w:rPr>
        <w:t xml:space="preserve"> значок состояния датчика качества воздуха подсвечивается. Функция </w:t>
      </w:r>
      <w:r w:rsidRPr="000E07A0">
        <w:rPr>
          <w:sz w:val="14"/>
          <w:szCs w:val="14"/>
        </w:rPr>
        <w:t>AQS</w:t>
      </w:r>
      <w:r w:rsidRPr="000E07A0">
        <w:rPr>
          <w:sz w:val="14"/>
          <w:szCs w:val="14"/>
          <w:lang w:val="ru-RU"/>
        </w:rPr>
        <w:t xml:space="preserve"> включена по умолчанию.</w:t>
      </w:r>
    </w:p>
    <w:p w:rsidR="00B3603F" w:rsidRPr="000E07A0" w:rsidRDefault="00B3603F" w:rsidP="00943028">
      <w:pPr>
        <w:pStyle w:val="a3"/>
        <w:spacing w:line="300" w:lineRule="auto"/>
        <w:rPr>
          <w:lang w:val="ru-RU"/>
        </w:rPr>
        <w:sectPr w:rsidR="00B3603F" w:rsidRPr="000E07A0">
          <w:pgSz w:w="8740" w:h="11910"/>
          <w:pgMar w:top="220" w:right="0" w:bottom="560" w:left="850" w:header="0" w:footer="362" w:gutter="0"/>
          <w:cols w:num="2" w:space="720" w:equalWidth="0">
            <w:col w:w="3337" w:space="329"/>
            <w:col w:w="4224"/>
          </w:cols>
        </w:sectPr>
      </w:pPr>
    </w:p>
    <w:p w:rsidR="00B3603F" w:rsidRPr="000E07A0" w:rsidRDefault="00943028" w:rsidP="00943028">
      <w:pPr>
        <w:pStyle w:val="a3"/>
        <w:spacing w:before="189" w:line="300" w:lineRule="auto"/>
        <w:jc w:val="left"/>
        <w:rPr>
          <w:sz w:val="25"/>
          <w:lang w:val="ru-RU"/>
        </w:rPr>
      </w:pPr>
      <w:r w:rsidRPr="00D06EBE">
        <w:rPr>
          <w:noProof/>
          <w:sz w:val="18"/>
          <w:szCs w:val="18"/>
        </w:rPr>
        <w:lastRenderedPageBreak/>
        <mc:AlternateContent>
          <mc:Choice Requires="wps">
            <w:drawing>
              <wp:anchor distT="0" distB="0" distL="0" distR="0" simplePos="0" relativeHeight="251570688" behindDoc="0" locked="0" layoutInCell="1" allowOverlap="1">
                <wp:simplePos x="0" y="0"/>
                <wp:positionH relativeFrom="page">
                  <wp:posOffset>565150</wp:posOffset>
                </wp:positionH>
                <wp:positionV relativeFrom="paragraph">
                  <wp:posOffset>173990</wp:posOffset>
                </wp:positionV>
                <wp:extent cx="4428490" cy="3810"/>
                <wp:effectExtent l="0" t="0" r="0" b="0"/>
                <wp:wrapNone/>
                <wp:docPr id="225" name="Graphic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2C6085F" id="Graphic 225" o:spid="_x0000_s1026" style="position:absolute;margin-left:44.5pt;margin-top:13.7pt;width:348.7pt;height:.3pt;z-index:2515706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" path="m4427994,l,,,3594r4427994,l4427994,xe" fillcolor="#007fff" stroked="f">
                <v:path arrowok="t"/>
                <w10:wrap anchorx="page"/>
              </v:shape>
            </w:pict>
          </mc:Fallback>
        </mc:AlternateContent>
      </w:r>
    </w:p>
    <w:p w:rsidR="00B3603F" w:rsidRPr="00D06EBE" w:rsidRDefault="000E07A0" w:rsidP="00943028">
      <w:pPr>
        <w:pStyle w:val="2"/>
        <w:spacing w:line="300" w:lineRule="auto"/>
        <w:rPr>
          <w:sz w:val="18"/>
          <w:szCs w:val="18"/>
          <w:lang w:val="ru-RU"/>
        </w:rPr>
      </w:pPr>
      <w:bookmarkStart w:id="126" w:name="Lamplight_"/>
      <w:bookmarkStart w:id="127" w:name="_bookmark62"/>
      <w:bookmarkEnd w:id="126"/>
      <w:bookmarkEnd w:id="127"/>
      <w:r w:rsidRPr="00D06EBE">
        <w:rPr>
          <w:color w:val="1E6CEB"/>
          <w:spacing w:val="-2"/>
          <w:sz w:val="18"/>
          <w:szCs w:val="18"/>
          <w:lang w:val="ru-RU"/>
        </w:rPr>
        <w:t>Световые приборы</w:t>
      </w:r>
    </w:p>
    <w:p w:rsidR="00B3603F" w:rsidRPr="00D06EBE" w:rsidRDefault="000E07A0" w:rsidP="00943028">
      <w:pPr>
        <w:pStyle w:val="4"/>
        <w:spacing w:before="102" w:line="276" w:lineRule="auto"/>
        <w:rPr>
          <w:sz w:val="16"/>
          <w:szCs w:val="16"/>
          <w:lang w:val="ru-RU"/>
        </w:rPr>
      </w:pPr>
      <w:bookmarkStart w:id="128" w:name="Light_Combination_Switch_"/>
      <w:bookmarkStart w:id="129" w:name="_bookmark63"/>
      <w:bookmarkEnd w:id="128"/>
      <w:bookmarkEnd w:id="129"/>
      <w:r w:rsidRPr="00D06EBE">
        <w:rPr>
          <w:color w:val="1E6CEB"/>
          <w:spacing w:val="-2"/>
          <w:sz w:val="16"/>
          <w:szCs w:val="16"/>
          <w:lang w:val="ru-RU"/>
        </w:rPr>
        <w:t>Комбинированный переключатель наружных световых приборов</w:t>
      </w:r>
    </w:p>
    <w:p w:rsidR="00B3603F" w:rsidRPr="000E07A0" w:rsidRDefault="00D06EBE" w:rsidP="00943028">
      <w:pPr>
        <w:spacing w:line="300" w:lineRule="auto"/>
        <w:rPr>
          <w:b/>
          <w:sz w:val="14"/>
          <w:szCs w:val="14"/>
          <w:lang w:val="ru-RU"/>
        </w:rPr>
      </w:pPr>
      <w:r w:rsidRPr="00BE05B8">
        <w:rPr>
          <w:noProof/>
          <w:sz w:val="14"/>
          <w:szCs w:val="14"/>
        </w:rPr>
        <w:drawing>
          <wp:anchor distT="0" distB="0" distL="0" distR="0" simplePos="0" relativeHeight="251557376" behindDoc="0" locked="0" layoutInCell="1" allowOverlap="1">
            <wp:simplePos x="0" y="0"/>
            <wp:positionH relativeFrom="page">
              <wp:posOffset>528743</wp:posOffset>
            </wp:positionH>
            <wp:positionV relativeFrom="paragraph">
              <wp:posOffset>64982</wp:posOffset>
            </wp:positionV>
            <wp:extent cx="2087283" cy="1727276"/>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05" cstate="print"/>
                    <a:stretch>
                      <a:fillRect/>
                    </a:stretch>
                  </pic:blipFill>
                  <pic:spPr>
                    <a:xfrm>
                      <a:off x="0" y="0"/>
                      <a:ext cx="2087283" cy="1727276"/>
                    </a:xfrm>
                    <a:prstGeom prst="rect">
                      <a:avLst/>
                    </a:prstGeom>
                  </pic:spPr>
                </pic:pic>
              </a:graphicData>
            </a:graphic>
          </wp:anchor>
        </w:drawing>
      </w:r>
      <w:r w:rsidR="006155B8" w:rsidRPr="000E07A0">
        <w:rPr>
          <w:sz w:val="14"/>
          <w:szCs w:val="14"/>
          <w:lang w:val="ru-RU"/>
        </w:rPr>
        <w:br w:type="column"/>
      </w:r>
    </w:p>
    <w:p w:rsidR="00B3603F" w:rsidRPr="000E07A0" w:rsidRDefault="00B3603F" w:rsidP="00943028">
      <w:pPr>
        <w:pStyle w:val="a3"/>
        <w:spacing w:before="95" w:line="300" w:lineRule="auto"/>
        <w:jc w:val="left"/>
        <w:rPr>
          <w:b/>
          <w:sz w:val="14"/>
          <w:szCs w:val="14"/>
          <w:lang w:val="ru-RU"/>
        </w:rPr>
      </w:pPr>
    </w:p>
    <w:p w:rsidR="00B3603F" w:rsidRPr="000E07A0" w:rsidRDefault="000E07A0" w:rsidP="00943028">
      <w:pPr>
        <w:spacing w:before="1" w:line="300" w:lineRule="auto"/>
        <w:ind w:left="-142"/>
        <w:rPr>
          <w:sz w:val="18"/>
          <w:szCs w:val="18"/>
          <w:lang w:val="ru-RU"/>
        </w:rPr>
      </w:pPr>
      <w:r w:rsidRPr="00BE05B8">
        <w:rPr>
          <w:noProof/>
          <w:sz w:val="14"/>
          <w:szCs w:val="14"/>
        </w:rPr>
        <w:drawing>
          <wp:anchor distT="0" distB="0" distL="0" distR="0" simplePos="0" relativeHeight="251562496" behindDoc="0" locked="0" layoutInCell="1" allowOverlap="1">
            <wp:simplePos x="0" y="0"/>
            <wp:positionH relativeFrom="page">
              <wp:posOffset>2867660</wp:posOffset>
            </wp:positionH>
            <wp:positionV relativeFrom="paragraph">
              <wp:posOffset>193187</wp:posOffset>
            </wp:positionV>
            <wp:extent cx="2087245" cy="1727200"/>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06" cstate="print"/>
                    <a:stretch>
                      <a:fillRect/>
                    </a:stretch>
                  </pic:blipFill>
                  <pic:spPr>
                    <a:xfrm>
                      <a:off x="0" y="0"/>
                      <a:ext cx="2087245" cy="1727200"/>
                    </a:xfrm>
                    <a:prstGeom prst="rect">
                      <a:avLst/>
                    </a:prstGeom>
                  </pic:spPr>
                </pic:pic>
              </a:graphicData>
            </a:graphic>
          </wp:anchor>
        </w:drawing>
      </w:r>
      <w:r w:rsidR="00943028">
        <w:rPr>
          <w:color w:val="1E6CEB"/>
          <w:spacing w:val="-2"/>
          <w:sz w:val="14"/>
          <w:szCs w:val="14"/>
          <w:lang w:val="ru-RU"/>
        </w:rPr>
        <w:t xml:space="preserve">    </w:t>
      </w:r>
      <w:r w:rsidRPr="00624A4E">
        <w:rPr>
          <w:color w:val="1E6CEB"/>
          <w:spacing w:val="-2"/>
          <w:sz w:val="14"/>
          <w:szCs w:val="14"/>
          <w:lang w:val="ru-RU"/>
        </w:rPr>
        <w:t>Габаритные огни</w:t>
      </w:r>
      <w:r w:rsidR="006155B8" w:rsidRPr="000E07A0">
        <w:rPr>
          <w:i/>
          <w:sz w:val="14"/>
          <w:szCs w:val="14"/>
          <w:lang w:val="ru-RU"/>
        </w:rPr>
        <w:br w:type="column"/>
      </w:r>
      <w:r w:rsidR="0008504F" w:rsidRPr="00943028">
        <w:rPr>
          <w:i/>
          <w:color w:val="007FFF"/>
          <w:spacing w:val="-2"/>
          <w:sz w:val="18"/>
          <w:szCs w:val="18"/>
          <w:lang w:val="ru-RU"/>
        </w:rPr>
        <w:t>Описание автомобиля</w:t>
      </w:r>
    </w:p>
    <w:p w:rsidR="00B3603F" w:rsidRPr="000E07A0" w:rsidRDefault="00B3603F" w:rsidP="00943028">
      <w:pPr>
        <w:pStyle w:val="6"/>
        <w:spacing w:line="300" w:lineRule="auto"/>
        <w:rPr>
          <w:sz w:val="14"/>
          <w:szCs w:val="14"/>
          <w:lang w:val="ru-RU"/>
        </w:rPr>
        <w:sectPr w:rsidR="00B3603F" w:rsidRPr="000E07A0" w:rsidSect="000E07A0">
          <w:pgSz w:w="8740" w:h="11910"/>
          <w:pgMar w:top="220" w:right="0" w:bottom="560" w:left="850" w:header="0" w:footer="362" w:gutter="0"/>
          <w:cols w:num="3" w:space="720" w:equalWidth="0">
            <w:col w:w="2843" w:space="823"/>
            <w:col w:w="1161" w:space="453"/>
            <w:col w:w="2610"/>
          </w:cols>
        </w:sectPr>
      </w:pPr>
    </w:p>
    <w:p w:rsidR="00B3603F" w:rsidRPr="000E07A0" w:rsidRDefault="00B3603F" w:rsidP="00943028">
      <w:pPr>
        <w:pStyle w:val="a3"/>
        <w:spacing w:line="300" w:lineRule="auto"/>
        <w:jc w:val="left"/>
        <w:rPr>
          <w:i/>
          <w:sz w:val="14"/>
          <w:szCs w:val="14"/>
          <w:lang w:val="ru-RU"/>
        </w:rPr>
      </w:pPr>
    </w:p>
    <w:p w:rsidR="00B3603F" w:rsidRPr="000E07A0" w:rsidRDefault="00B3603F" w:rsidP="00943028">
      <w:pPr>
        <w:pStyle w:val="a3"/>
        <w:spacing w:line="300" w:lineRule="auto"/>
        <w:jc w:val="left"/>
        <w:rPr>
          <w:i/>
          <w:sz w:val="14"/>
          <w:szCs w:val="14"/>
          <w:lang w:val="ru-RU"/>
        </w:rPr>
      </w:pPr>
    </w:p>
    <w:p w:rsidR="00B3603F" w:rsidRPr="000E07A0" w:rsidRDefault="00B3603F" w:rsidP="00943028">
      <w:pPr>
        <w:pStyle w:val="a3"/>
        <w:spacing w:line="300" w:lineRule="auto"/>
        <w:jc w:val="left"/>
        <w:rPr>
          <w:i/>
          <w:sz w:val="14"/>
          <w:szCs w:val="14"/>
          <w:lang w:val="ru-RU"/>
        </w:rPr>
      </w:pPr>
    </w:p>
    <w:p w:rsidR="00B3603F" w:rsidRPr="000E07A0" w:rsidRDefault="00B3603F" w:rsidP="00943028">
      <w:pPr>
        <w:pStyle w:val="a3"/>
        <w:spacing w:line="300" w:lineRule="auto"/>
        <w:jc w:val="left"/>
        <w:rPr>
          <w:i/>
          <w:sz w:val="14"/>
          <w:szCs w:val="14"/>
          <w:lang w:val="ru-RU"/>
        </w:rPr>
      </w:pPr>
    </w:p>
    <w:p w:rsidR="00B3603F" w:rsidRPr="000E07A0" w:rsidRDefault="00B3603F" w:rsidP="00943028">
      <w:pPr>
        <w:pStyle w:val="a3"/>
        <w:spacing w:line="300" w:lineRule="auto"/>
        <w:jc w:val="left"/>
        <w:rPr>
          <w:i/>
          <w:sz w:val="14"/>
          <w:szCs w:val="14"/>
          <w:lang w:val="ru-RU"/>
        </w:rPr>
      </w:pPr>
    </w:p>
    <w:p w:rsidR="00B3603F" w:rsidRPr="000E07A0" w:rsidRDefault="00B3603F" w:rsidP="00943028">
      <w:pPr>
        <w:pStyle w:val="a3"/>
        <w:spacing w:line="300" w:lineRule="auto"/>
        <w:jc w:val="left"/>
        <w:rPr>
          <w:i/>
          <w:sz w:val="14"/>
          <w:szCs w:val="14"/>
          <w:lang w:val="ru-RU"/>
        </w:rPr>
      </w:pPr>
    </w:p>
    <w:p w:rsidR="00B3603F" w:rsidRPr="000E07A0" w:rsidRDefault="00B3603F" w:rsidP="00943028">
      <w:pPr>
        <w:pStyle w:val="a3"/>
        <w:spacing w:line="300" w:lineRule="auto"/>
        <w:jc w:val="left"/>
        <w:rPr>
          <w:i/>
          <w:sz w:val="14"/>
          <w:szCs w:val="14"/>
          <w:lang w:val="ru-RU"/>
        </w:rPr>
      </w:pPr>
    </w:p>
    <w:p w:rsidR="00B3603F" w:rsidRPr="000E07A0" w:rsidRDefault="00B3603F" w:rsidP="00943028">
      <w:pPr>
        <w:pStyle w:val="a3"/>
        <w:spacing w:line="300" w:lineRule="auto"/>
        <w:jc w:val="left"/>
        <w:rPr>
          <w:i/>
          <w:sz w:val="14"/>
          <w:szCs w:val="14"/>
          <w:lang w:val="ru-RU"/>
        </w:rPr>
      </w:pPr>
    </w:p>
    <w:p w:rsidR="00B3603F" w:rsidRPr="000E07A0" w:rsidRDefault="00B3603F" w:rsidP="00943028">
      <w:pPr>
        <w:pStyle w:val="a3"/>
        <w:spacing w:line="300" w:lineRule="auto"/>
        <w:jc w:val="left"/>
        <w:rPr>
          <w:i/>
          <w:sz w:val="14"/>
          <w:szCs w:val="14"/>
          <w:lang w:val="ru-RU"/>
        </w:rPr>
      </w:pPr>
    </w:p>
    <w:p w:rsidR="00B3603F" w:rsidRPr="000E07A0" w:rsidRDefault="00B3603F" w:rsidP="00943028">
      <w:pPr>
        <w:pStyle w:val="a3"/>
        <w:spacing w:before="175" w:line="300" w:lineRule="auto"/>
        <w:jc w:val="left"/>
        <w:rPr>
          <w:i/>
          <w:sz w:val="14"/>
          <w:szCs w:val="14"/>
          <w:lang w:val="ru-RU"/>
        </w:rPr>
      </w:pPr>
    </w:p>
    <w:p w:rsidR="00B3603F" w:rsidRPr="000E07A0" w:rsidRDefault="00B3603F" w:rsidP="00943028">
      <w:pPr>
        <w:pStyle w:val="a3"/>
        <w:spacing w:line="300" w:lineRule="auto"/>
        <w:jc w:val="left"/>
        <w:rPr>
          <w:i/>
          <w:sz w:val="14"/>
          <w:szCs w:val="14"/>
          <w:lang w:val="ru-RU"/>
        </w:rPr>
        <w:sectPr w:rsidR="00B3603F" w:rsidRPr="000E07A0">
          <w:type w:val="continuous"/>
          <w:pgSz w:w="8740" w:h="11910"/>
          <w:pgMar w:top="1020" w:right="0" w:bottom="280" w:left="850" w:header="0" w:footer="362" w:gutter="0"/>
          <w:cols w:space="720"/>
        </w:sectPr>
      </w:pPr>
    </w:p>
    <w:p w:rsidR="00B3603F" w:rsidRPr="000E07A0" w:rsidRDefault="006155B8" w:rsidP="00943028">
      <w:pPr>
        <w:pStyle w:val="a3"/>
        <w:spacing w:line="300" w:lineRule="auto"/>
        <w:jc w:val="left"/>
        <w:rPr>
          <w:i/>
          <w:sz w:val="14"/>
          <w:szCs w:val="14"/>
          <w:lang w:val="ru-RU"/>
        </w:rPr>
      </w:pPr>
      <w:r w:rsidRPr="00BE05B8">
        <w:rPr>
          <w:i/>
          <w:noProof/>
          <w:sz w:val="14"/>
          <w:szCs w:val="14"/>
        </w:rPr>
        <mc:AlternateContent>
          <mc:Choice Requires="wps">
            <w:drawing>
              <wp:anchor distT="0" distB="0" distL="0" distR="0" simplePos="0" relativeHeight="25157273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228" o:spid="_x0000_s1053" type="#_x0000_t202" style="position:absolute;margin-left:399.5pt;margin-top:36.85pt;width:40.05pt;height:515.6pt;z-index:25157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&#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jE7Cq6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624A4E" w:rsidRDefault="00624A4E" w:rsidP="00943028">
      <w:pPr>
        <w:tabs>
          <w:tab w:val="left" w:pos="310"/>
        </w:tabs>
        <w:spacing w:line="300" w:lineRule="auto"/>
        <w:rPr>
          <w:i/>
          <w:sz w:val="14"/>
          <w:szCs w:val="14"/>
          <w:lang w:val="ru-RU"/>
        </w:rPr>
      </w:pPr>
      <w:bookmarkStart w:id="130" w:name="_bookmark64"/>
      <w:bookmarkEnd w:id="130"/>
    </w:p>
    <w:p w:rsidR="00943028" w:rsidRPr="00624A4E" w:rsidRDefault="00943028" w:rsidP="00943028">
      <w:pPr>
        <w:tabs>
          <w:tab w:val="left" w:pos="310"/>
        </w:tabs>
        <w:spacing w:line="300" w:lineRule="auto"/>
        <w:rPr>
          <w:spacing w:val="-2"/>
          <w:sz w:val="14"/>
          <w:szCs w:val="14"/>
          <w:lang w:val="ru-RU"/>
        </w:rPr>
      </w:pPr>
    </w:p>
    <w:p w:rsidR="00624A4E" w:rsidRPr="00624A4E" w:rsidRDefault="00624A4E" w:rsidP="00943028">
      <w:pPr>
        <w:tabs>
          <w:tab w:val="left" w:pos="310"/>
        </w:tabs>
        <w:spacing w:line="300" w:lineRule="auto"/>
        <w:ind w:left="28"/>
        <w:rPr>
          <w:spacing w:val="-2"/>
          <w:sz w:val="14"/>
          <w:szCs w:val="14"/>
          <w:lang w:val="ru-RU"/>
        </w:rPr>
      </w:pPr>
    </w:p>
    <w:p w:rsidR="00B3603F" w:rsidRPr="00624A4E" w:rsidRDefault="00624A4E" w:rsidP="00943028">
      <w:pPr>
        <w:pStyle w:val="a5"/>
        <w:numPr>
          <w:ilvl w:val="0"/>
          <w:numId w:val="111"/>
        </w:numPr>
        <w:tabs>
          <w:tab w:val="left" w:pos="310"/>
        </w:tabs>
        <w:spacing w:line="300" w:lineRule="auto"/>
        <w:rPr>
          <w:sz w:val="14"/>
          <w:szCs w:val="14"/>
          <w:lang w:val="ru-RU"/>
        </w:rPr>
      </w:pPr>
      <w:r w:rsidRPr="00624A4E">
        <w:rPr>
          <w:spacing w:val="-2"/>
          <w:sz w:val="14"/>
          <w:szCs w:val="14"/>
          <w:lang w:val="ru-RU"/>
        </w:rPr>
        <w:t>Подрулевой переключатель свет</w:t>
      </w:r>
      <w:r>
        <w:rPr>
          <w:spacing w:val="-2"/>
          <w:sz w:val="14"/>
          <w:szCs w:val="14"/>
          <w:lang w:val="ru-RU"/>
        </w:rPr>
        <w:t>овых приборов</w:t>
      </w:r>
      <w:r w:rsidRPr="00624A4E">
        <w:rPr>
          <w:spacing w:val="-2"/>
          <w:sz w:val="14"/>
          <w:szCs w:val="14"/>
          <w:lang w:val="ru-RU"/>
        </w:rPr>
        <w:t>/стеклоочистителей</w:t>
      </w:r>
    </w:p>
    <w:p w:rsidR="00B3603F" w:rsidRPr="00624A4E" w:rsidRDefault="00624A4E" w:rsidP="00943028">
      <w:pPr>
        <w:pStyle w:val="5"/>
        <w:spacing w:before="120" w:line="300" w:lineRule="auto"/>
        <w:rPr>
          <w:sz w:val="14"/>
          <w:szCs w:val="14"/>
          <w:lang w:val="ru-RU"/>
        </w:rPr>
      </w:pPr>
      <w:r w:rsidRPr="00624A4E">
        <w:rPr>
          <w:color w:val="79C1F9"/>
          <w:spacing w:val="-2"/>
          <w:sz w:val="14"/>
          <w:szCs w:val="14"/>
          <w:lang w:val="ru-RU"/>
        </w:rPr>
        <w:t xml:space="preserve">Управление комбинированным переключателем </w:t>
      </w:r>
      <w:r>
        <w:rPr>
          <w:color w:val="79C1F9"/>
          <w:spacing w:val="-2"/>
          <w:sz w:val="14"/>
          <w:szCs w:val="14"/>
          <w:lang w:val="ru-RU"/>
        </w:rPr>
        <w:t>наружных световых приборов</w:t>
      </w:r>
    </w:p>
    <w:p w:rsidR="00B3603F" w:rsidRPr="00624A4E" w:rsidRDefault="00B3603F" w:rsidP="00943028">
      <w:pPr>
        <w:pStyle w:val="a3"/>
        <w:spacing w:line="300" w:lineRule="auto"/>
        <w:jc w:val="left"/>
        <w:rPr>
          <w:b/>
          <w:sz w:val="14"/>
          <w:szCs w:val="14"/>
          <w:lang w:val="ru-RU"/>
        </w:rPr>
      </w:pPr>
    </w:p>
    <w:p w:rsidR="000E07A0" w:rsidRDefault="00624A4E" w:rsidP="00943028">
      <w:pPr>
        <w:pStyle w:val="a3"/>
        <w:spacing w:before="50" w:line="300" w:lineRule="auto"/>
        <w:ind w:right="876"/>
        <w:rPr>
          <w:sz w:val="14"/>
          <w:szCs w:val="14"/>
          <w:lang w:val="ru-RU"/>
        </w:rPr>
      </w:pPr>
      <w:r w:rsidRPr="00BE05B8">
        <w:rPr>
          <w:b/>
          <w:noProof/>
          <w:sz w:val="14"/>
          <w:szCs w:val="14"/>
        </w:rPr>
        <w:drawing>
          <wp:anchor distT="0" distB="0" distL="0" distR="0" simplePos="0" relativeHeight="251662848" behindDoc="1" locked="0" layoutInCell="1" allowOverlap="1">
            <wp:simplePos x="0" y="0"/>
            <wp:positionH relativeFrom="page">
              <wp:posOffset>539799</wp:posOffset>
            </wp:positionH>
            <wp:positionV relativeFrom="paragraph">
              <wp:posOffset>79375</wp:posOffset>
            </wp:positionV>
            <wp:extent cx="2088418" cy="1728216"/>
            <wp:effectExtent l="0" t="0" r="0" b="0"/>
            <wp:wrapTopAndBottom/>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07" cstate="print"/>
                    <a:stretch>
                      <a:fillRect/>
                    </a:stretch>
                  </pic:blipFill>
                  <pic:spPr>
                    <a:xfrm>
                      <a:off x="0" y="0"/>
                      <a:ext cx="2088418" cy="1728216"/>
                    </a:xfrm>
                    <a:prstGeom prst="rect">
                      <a:avLst/>
                    </a:prstGeom>
                  </pic:spPr>
                </pic:pic>
              </a:graphicData>
            </a:graphic>
          </wp:anchor>
        </w:drawing>
      </w:r>
    </w:p>
    <w:p w:rsidR="00943028" w:rsidRDefault="00943028" w:rsidP="00943028">
      <w:pPr>
        <w:pStyle w:val="a3"/>
        <w:spacing w:before="50" w:line="300" w:lineRule="auto"/>
        <w:ind w:right="876"/>
        <w:rPr>
          <w:sz w:val="14"/>
          <w:szCs w:val="14"/>
          <w:lang w:val="ru-RU"/>
        </w:rPr>
      </w:pPr>
    </w:p>
    <w:p w:rsidR="00943028" w:rsidRDefault="00943028" w:rsidP="00943028">
      <w:pPr>
        <w:pStyle w:val="a3"/>
        <w:spacing w:before="50" w:line="300" w:lineRule="auto"/>
        <w:ind w:right="876"/>
        <w:rPr>
          <w:sz w:val="14"/>
          <w:szCs w:val="14"/>
          <w:lang w:val="ru-RU"/>
        </w:rPr>
      </w:pPr>
    </w:p>
    <w:p w:rsidR="00943028" w:rsidRDefault="00943028" w:rsidP="00943028">
      <w:pPr>
        <w:pStyle w:val="a3"/>
        <w:spacing w:before="50" w:line="300" w:lineRule="auto"/>
        <w:ind w:right="876"/>
        <w:rPr>
          <w:sz w:val="14"/>
          <w:szCs w:val="14"/>
          <w:lang w:val="ru-RU"/>
        </w:rPr>
      </w:pPr>
    </w:p>
    <w:p w:rsidR="00943028" w:rsidRDefault="00943028" w:rsidP="00943028">
      <w:pPr>
        <w:pStyle w:val="a3"/>
        <w:spacing w:before="50" w:line="300" w:lineRule="auto"/>
        <w:ind w:right="876"/>
        <w:rPr>
          <w:sz w:val="14"/>
          <w:szCs w:val="14"/>
          <w:lang w:val="ru-RU"/>
        </w:rPr>
      </w:pPr>
    </w:p>
    <w:p w:rsidR="00943028" w:rsidRDefault="00943028" w:rsidP="00943028">
      <w:pPr>
        <w:pStyle w:val="a3"/>
        <w:spacing w:before="50" w:line="300" w:lineRule="auto"/>
        <w:ind w:right="876"/>
        <w:rPr>
          <w:sz w:val="14"/>
          <w:szCs w:val="14"/>
          <w:lang w:val="ru-RU"/>
        </w:rPr>
      </w:pPr>
    </w:p>
    <w:p w:rsidR="00943028" w:rsidRDefault="00943028" w:rsidP="00943028">
      <w:pPr>
        <w:pStyle w:val="a3"/>
        <w:spacing w:before="50" w:line="300" w:lineRule="auto"/>
        <w:ind w:right="876"/>
        <w:rPr>
          <w:sz w:val="14"/>
          <w:szCs w:val="14"/>
          <w:lang w:val="ru-RU"/>
        </w:rPr>
      </w:pPr>
    </w:p>
    <w:p w:rsidR="00943028" w:rsidRDefault="00943028" w:rsidP="00943028">
      <w:pPr>
        <w:pStyle w:val="a3"/>
        <w:spacing w:before="50" w:line="300" w:lineRule="auto"/>
        <w:ind w:right="876"/>
        <w:rPr>
          <w:sz w:val="14"/>
          <w:szCs w:val="14"/>
          <w:lang w:val="ru-RU"/>
        </w:rPr>
      </w:pPr>
    </w:p>
    <w:p w:rsidR="00943028" w:rsidRDefault="00943028" w:rsidP="00943028">
      <w:pPr>
        <w:pStyle w:val="a3"/>
        <w:spacing w:before="50" w:line="300" w:lineRule="auto"/>
        <w:ind w:right="876"/>
        <w:rPr>
          <w:sz w:val="14"/>
          <w:szCs w:val="14"/>
          <w:lang w:val="ru-RU"/>
        </w:rPr>
      </w:pPr>
    </w:p>
    <w:p w:rsidR="00943028" w:rsidRDefault="00943028" w:rsidP="00943028">
      <w:pPr>
        <w:pStyle w:val="a3"/>
        <w:spacing w:before="50" w:line="300" w:lineRule="auto"/>
        <w:ind w:right="876"/>
        <w:rPr>
          <w:sz w:val="14"/>
          <w:szCs w:val="14"/>
          <w:lang w:val="ru-RU"/>
        </w:rPr>
      </w:pPr>
    </w:p>
    <w:p w:rsidR="00943028" w:rsidRPr="00624A4E" w:rsidRDefault="00943028" w:rsidP="00943028">
      <w:pPr>
        <w:pStyle w:val="a3"/>
        <w:spacing w:before="50" w:line="300" w:lineRule="auto"/>
        <w:ind w:right="876"/>
        <w:rPr>
          <w:sz w:val="14"/>
          <w:szCs w:val="14"/>
          <w:lang w:val="ru-RU"/>
        </w:rPr>
      </w:pPr>
    </w:p>
    <w:p w:rsidR="00B3603F" w:rsidRPr="000E07A0" w:rsidRDefault="000E07A0" w:rsidP="00943028">
      <w:pPr>
        <w:pStyle w:val="a3"/>
        <w:spacing w:before="50" w:line="300" w:lineRule="auto"/>
        <w:ind w:left="28" w:right="876"/>
        <w:rPr>
          <w:sz w:val="14"/>
          <w:szCs w:val="14"/>
          <w:lang w:val="ru-RU"/>
        </w:rPr>
      </w:pPr>
      <w:r w:rsidRPr="000E07A0">
        <w:rPr>
          <w:sz w:val="14"/>
          <w:szCs w:val="14"/>
          <w:lang w:val="ru-RU"/>
        </w:rPr>
        <w:t xml:space="preserve">На экране мультимедийной системы последовательно выберите: </w:t>
      </w:r>
      <w:r>
        <w:rPr>
          <w:sz w:val="14"/>
          <w:szCs w:val="14"/>
          <w:lang w:val="ru-RU"/>
        </w:rPr>
        <w:t>«Мой автомобиль»</w:t>
      </w:r>
      <w:r w:rsidRPr="000E07A0">
        <w:rPr>
          <w:sz w:val="14"/>
          <w:szCs w:val="14"/>
          <w:lang w:val="ru-RU"/>
        </w:rPr>
        <w:t xml:space="preserve"> → </w:t>
      </w:r>
      <w:r>
        <w:rPr>
          <w:sz w:val="14"/>
          <w:szCs w:val="14"/>
          <w:lang w:val="ru-RU"/>
        </w:rPr>
        <w:t>«</w:t>
      </w:r>
      <w:r w:rsidRPr="000E07A0">
        <w:rPr>
          <w:sz w:val="14"/>
          <w:szCs w:val="14"/>
          <w:lang w:val="ru-RU"/>
        </w:rPr>
        <w:t>Часто используемые</w:t>
      </w:r>
      <w:r>
        <w:rPr>
          <w:sz w:val="14"/>
          <w:szCs w:val="14"/>
          <w:lang w:val="ru-RU"/>
        </w:rPr>
        <w:t>»</w:t>
      </w:r>
      <w:r w:rsidRPr="000E07A0">
        <w:rPr>
          <w:sz w:val="14"/>
          <w:szCs w:val="14"/>
          <w:lang w:val="ru-RU"/>
        </w:rPr>
        <w:t xml:space="preserve"> → </w:t>
      </w:r>
      <w:r>
        <w:rPr>
          <w:sz w:val="14"/>
          <w:szCs w:val="14"/>
          <w:lang w:val="ru-RU"/>
        </w:rPr>
        <w:t>«</w:t>
      </w:r>
      <w:r w:rsidRPr="000E07A0">
        <w:rPr>
          <w:sz w:val="14"/>
          <w:szCs w:val="14"/>
          <w:lang w:val="ru-RU"/>
        </w:rPr>
        <w:t xml:space="preserve">Управление </w:t>
      </w:r>
      <w:r>
        <w:rPr>
          <w:sz w:val="14"/>
          <w:szCs w:val="14"/>
          <w:lang w:val="ru-RU"/>
        </w:rPr>
        <w:t>световыми приборами»</w:t>
      </w:r>
      <w:r w:rsidRPr="000E07A0">
        <w:rPr>
          <w:sz w:val="14"/>
          <w:szCs w:val="14"/>
          <w:lang w:val="ru-RU"/>
        </w:rPr>
        <w:t xml:space="preserve">, затем нажмите </w:t>
      </w:r>
      <w:r>
        <w:rPr>
          <w:sz w:val="14"/>
          <w:szCs w:val="14"/>
          <w:lang w:val="ru-RU"/>
        </w:rPr>
        <w:t>кнопку</w:t>
      </w:r>
      <w:r w:rsidRPr="000E07A0">
        <w:rPr>
          <w:sz w:val="14"/>
          <w:szCs w:val="14"/>
          <w:lang w:val="ru-RU"/>
        </w:rPr>
        <w:t xml:space="preserve"> габаритных огней</w:t>
      </w:r>
      <w:r>
        <w:rPr>
          <w:sz w:val="14"/>
          <w:szCs w:val="14"/>
          <w:lang w:val="ru-RU"/>
        </w:rPr>
        <w:t xml:space="preserve"> </w:t>
      </w:r>
      <w:r w:rsidRPr="00BE05B8">
        <w:rPr>
          <w:noProof/>
          <w:spacing w:val="17"/>
          <w:position w:val="4"/>
          <w:sz w:val="14"/>
          <w:szCs w:val="14"/>
        </w:rPr>
        <w:drawing>
          <wp:inline distT="0" distB="0" distL="0" distR="0" wp14:anchorId="4B6619ED" wp14:editId="26FD7F74">
            <wp:extent cx="95999" cy="54856"/>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08" cstate="print"/>
                    <a:stretch>
                      <a:fillRect/>
                    </a:stretch>
                  </pic:blipFill>
                  <pic:spPr>
                    <a:xfrm>
                      <a:off x="0" y="0"/>
                      <a:ext cx="95999" cy="54856"/>
                    </a:xfrm>
                    <a:prstGeom prst="rect">
                      <a:avLst/>
                    </a:prstGeom>
                  </pic:spPr>
                </pic:pic>
              </a:graphicData>
            </a:graphic>
          </wp:inline>
        </w:drawing>
      </w:r>
      <w:r w:rsidRPr="000E07A0">
        <w:rPr>
          <w:sz w:val="14"/>
          <w:szCs w:val="14"/>
          <w:lang w:val="ru-RU"/>
        </w:rPr>
        <w:t xml:space="preserve"> в данном меню, чтобы включить передние и задние габаритные огни.</w:t>
      </w:r>
      <w:r>
        <w:rPr>
          <w:sz w:val="14"/>
          <w:szCs w:val="14"/>
          <w:lang w:val="ru-RU"/>
        </w:rPr>
        <w:t xml:space="preserve"> Нажмите на кнопку отключения «</w:t>
      </w:r>
      <w:r>
        <w:rPr>
          <w:sz w:val="14"/>
          <w:szCs w:val="14"/>
        </w:rPr>
        <w:t>OFF</w:t>
      </w:r>
      <w:r>
        <w:rPr>
          <w:sz w:val="14"/>
          <w:szCs w:val="14"/>
          <w:lang w:val="ru-RU"/>
        </w:rPr>
        <w:t>», чтобы отключить</w:t>
      </w:r>
      <w:r w:rsidRPr="000E07A0">
        <w:rPr>
          <w:sz w:val="14"/>
          <w:szCs w:val="14"/>
          <w:lang w:val="ru-RU"/>
        </w:rPr>
        <w:t xml:space="preserve"> передни</w:t>
      </w:r>
      <w:r>
        <w:rPr>
          <w:sz w:val="14"/>
          <w:szCs w:val="14"/>
          <w:lang w:val="ru-RU"/>
        </w:rPr>
        <w:t>е</w:t>
      </w:r>
      <w:r w:rsidRPr="000E07A0">
        <w:rPr>
          <w:sz w:val="14"/>
          <w:szCs w:val="14"/>
          <w:lang w:val="ru-RU"/>
        </w:rPr>
        <w:t xml:space="preserve"> и задни</w:t>
      </w:r>
      <w:r>
        <w:rPr>
          <w:sz w:val="14"/>
          <w:szCs w:val="14"/>
          <w:lang w:val="ru-RU"/>
        </w:rPr>
        <w:t>е</w:t>
      </w:r>
      <w:r w:rsidRPr="000E07A0">
        <w:rPr>
          <w:sz w:val="14"/>
          <w:szCs w:val="14"/>
          <w:lang w:val="ru-RU"/>
        </w:rPr>
        <w:t xml:space="preserve"> габаритных огней.</w:t>
      </w:r>
    </w:p>
    <w:p w:rsidR="00B3603F" w:rsidRPr="000E07A0" w:rsidRDefault="000E07A0" w:rsidP="00943028">
      <w:pPr>
        <w:pStyle w:val="7"/>
        <w:spacing w:before="10" w:line="300" w:lineRule="auto"/>
        <w:rPr>
          <w:sz w:val="14"/>
          <w:szCs w:val="14"/>
          <w:lang w:val="ru-RU"/>
        </w:rPr>
      </w:pPr>
      <w:r w:rsidRPr="000E07A0">
        <w:rPr>
          <w:color w:val="1E6CEB"/>
          <w:spacing w:val="-4"/>
          <w:sz w:val="14"/>
          <w:szCs w:val="14"/>
          <w:lang w:val="ru-RU"/>
        </w:rPr>
        <w:t>Ближний свет</w:t>
      </w:r>
    </w:p>
    <w:p w:rsidR="00B3603F" w:rsidRPr="000E07A0" w:rsidRDefault="006155B8" w:rsidP="00943028">
      <w:pPr>
        <w:pStyle w:val="a3"/>
        <w:spacing w:before="3" w:line="300" w:lineRule="auto"/>
        <w:jc w:val="left"/>
        <w:rPr>
          <w:sz w:val="14"/>
          <w:szCs w:val="14"/>
          <w:lang w:val="ru-RU"/>
        </w:rPr>
      </w:pPr>
      <w:r w:rsidRPr="00BE05B8">
        <w:rPr>
          <w:noProof/>
          <w:sz w:val="14"/>
          <w:szCs w:val="14"/>
        </w:rPr>
        <w:drawing>
          <wp:anchor distT="0" distB="0" distL="0" distR="0" simplePos="0" relativeHeight="251664896" behindDoc="1" locked="0" layoutInCell="1" allowOverlap="1">
            <wp:simplePos x="0" y="0"/>
            <wp:positionH relativeFrom="page">
              <wp:posOffset>2885757</wp:posOffset>
            </wp:positionH>
            <wp:positionV relativeFrom="paragraph">
              <wp:posOffset>61052</wp:posOffset>
            </wp:positionV>
            <wp:extent cx="2088418" cy="1728216"/>
            <wp:effectExtent l="0" t="0" r="0" b="0"/>
            <wp:wrapTopAndBottom/>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09" cstate="print"/>
                    <a:stretch>
                      <a:fillRect/>
                    </a:stretch>
                  </pic:blipFill>
                  <pic:spPr>
                    <a:xfrm>
                      <a:off x="0" y="0"/>
                      <a:ext cx="2088418" cy="1728216"/>
                    </a:xfrm>
                    <a:prstGeom prst="rect">
                      <a:avLst/>
                    </a:prstGeom>
                  </pic:spPr>
                </pic:pic>
              </a:graphicData>
            </a:graphic>
          </wp:anchor>
        </w:drawing>
      </w:r>
    </w:p>
    <w:p w:rsidR="00B3603F" w:rsidRPr="000E07A0" w:rsidRDefault="000E07A0" w:rsidP="00943028">
      <w:pPr>
        <w:pStyle w:val="a3"/>
        <w:spacing w:before="50" w:line="300" w:lineRule="auto"/>
        <w:ind w:left="28" w:right="876"/>
        <w:rPr>
          <w:sz w:val="14"/>
          <w:szCs w:val="14"/>
          <w:lang w:val="ru-RU"/>
        </w:rPr>
      </w:pPr>
      <w:r w:rsidRPr="000E07A0">
        <w:rPr>
          <w:sz w:val="14"/>
          <w:szCs w:val="14"/>
          <w:lang w:val="ru-RU"/>
        </w:rPr>
        <w:t xml:space="preserve">На экране мультимедийной системы последовательно выберите: «Мой автомобиль» → «Часто используемые» → «Управление </w:t>
      </w:r>
      <w:r w:rsidR="00250822">
        <w:rPr>
          <w:sz w:val="14"/>
          <w:szCs w:val="14"/>
          <w:lang w:val="ru-RU"/>
        </w:rPr>
        <w:t>фарами</w:t>
      </w:r>
      <w:r w:rsidRPr="000E07A0">
        <w:rPr>
          <w:sz w:val="14"/>
          <w:szCs w:val="14"/>
          <w:lang w:val="ru-RU"/>
        </w:rPr>
        <w:t xml:space="preserve">», затем нажмите кнопку габаритных огней   </w:t>
      </w:r>
      <w:r w:rsidR="006155B8" w:rsidRPr="00BE05B8">
        <w:rPr>
          <w:noProof/>
          <w:spacing w:val="20"/>
          <w:position w:val="3"/>
          <w:sz w:val="14"/>
          <w:szCs w:val="14"/>
        </w:rPr>
        <w:drawing>
          <wp:inline distT="0" distB="0" distL="0" distR="0">
            <wp:extent cx="95999" cy="63999"/>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10" cstate="print"/>
                    <a:stretch>
                      <a:fillRect/>
                    </a:stretch>
                  </pic:blipFill>
                  <pic:spPr>
                    <a:xfrm>
                      <a:off x="0" y="0"/>
                      <a:ext cx="95999" cy="63999"/>
                    </a:xfrm>
                    <a:prstGeom prst="rect">
                      <a:avLst/>
                    </a:prstGeom>
                  </pic:spPr>
                </pic:pic>
              </a:graphicData>
            </a:graphic>
          </wp:inline>
        </w:drawing>
      </w:r>
      <w:r w:rsidR="006155B8" w:rsidRPr="000E07A0">
        <w:rPr>
          <w:rFonts w:ascii="Times New Roman" w:hAnsi="Times New Roman"/>
          <w:spacing w:val="20"/>
          <w:position w:val="3"/>
          <w:sz w:val="14"/>
          <w:szCs w:val="14"/>
          <w:lang w:val="ru-RU"/>
        </w:rPr>
        <w:t xml:space="preserve"> </w:t>
      </w:r>
      <w:r w:rsidRPr="000E07A0">
        <w:rPr>
          <w:sz w:val="14"/>
          <w:szCs w:val="14"/>
          <w:lang w:val="ru-RU"/>
        </w:rPr>
        <w:t>в</w:t>
      </w:r>
      <w:r w:rsidRPr="00624A4E">
        <w:rPr>
          <w:sz w:val="14"/>
          <w:szCs w:val="14"/>
          <w:lang w:val="ru-RU"/>
        </w:rPr>
        <w:t xml:space="preserve"> </w:t>
      </w:r>
      <w:r w:rsidRPr="000E07A0">
        <w:rPr>
          <w:sz w:val="14"/>
          <w:szCs w:val="14"/>
          <w:lang w:val="ru-RU"/>
        </w:rPr>
        <w:t>данном</w:t>
      </w:r>
      <w:r w:rsidRPr="00624A4E">
        <w:rPr>
          <w:sz w:val="14"/>
          <w:szCs w:val="14"/>
          <w:lang w:val="ru-RU"/>
        </w:rPr>
        <w:t xml:space="preserve"> </w:t>
      </w:r>
      <w:r w:rsidRPr="000E07A0">
        <w:rPr>
          <w:sz w:val="14"/>
          <w:szCs w:val="14"/>
          <w:lang w:val="ru-RU"/>
        </w:rPr>
        <w:t>меню</w:t>
      </w:r>
      <w:r w:rsidRPr="00624A4E">
        <w:rPr>
          <w:sz w:val="14"/>
          <w:szCs w:val="14"/>
          <w:lang w:val="ru-RU"/>
        </w:rPr>
        <w:t xml:space="preserve">, </w:t>
      </w:r>
      <w:r w:rsidRPr="000E07A0">
        <w:rPr>
          <w:sz w:val="14"/>
          <w:szCs w:val="14"/>
          <w:lang w:val="ru-RU"/>
        </w:rPr>
        <w:t>чтобы</w:t>
      </w:r>
      <w:r w:rsidRPr="00624A4E">
        <w:rPr>
          <w:sz w:val="14"/>
          <w:szCs w:val="14"/>
          <w:lang w:val="ru-RU"/>
        </w:rPr>
        <w:t xml:space="preserve"> </w:t>
      </w:r>
      <w:r w:rsidRPr="000E07A0">
        <w:rPr>
          <w:sz w:val="14"/>
          <w:szCs w:val="14"/>
          <w:lang w:val="ru-RU"/>
        </w:rPr>
        <w:t>включить</w:t>
      </w:r>
      <w:r w:rsidRPr="00624A4E">
        <w:rPr>
          <w:sz w:val="14"/>
          <w:szCs w:val="14"/>
          <w:lang w:val="ru-RU"/>
        </w:rPr>
        <w:t xml:space="preserve"> </w:t>
      </w:r>
      <w:r>
        <w:rPr>
          <w:sz w:val="14"/>
          <w:szCs w:val="14"/>
          <w:lang w:val="ru-RU"/>
        </w:rPr>
        <w:t>ближний свет фар</w:t>
      </w:r>
      <w:r w:rsidRPr="00624A4E">
        <w:rPr>
          <w:sz w:val="14"/>
          <w:szCs w:val="14"/>
          <w:lang w:val="ru-RU"/>
        </w:rPr>
        <w:t xml:space="preserve">. </w:t>
      </w:r>
      <w:r w:rsidRPr="000E07A0">
        <w:rPr>
          <w:sz w:val="14"/>
          <w:szCs w:val="14"/>
          <w:lang w:val="ru-RU"/>
        </w:rPr>
        <w:t>Нажмите на кнопку отключения «</w:t>
      </w:r>
      <w:r w:rsidRPr="000E07A0">
        <w:rPr>
          <w:sz w:val="14"/>
          <w:szCs w:val="14"/>
        </w:rPr>
        <w:t>OFF</w:t>
      </w:r>
      <w:r w:rsidRPr="000E07A0">
        <w:rPr>
          <w:sz w:val="14"/>
          <w:szCs w:val="14"/>
          <w:lang w:val="ru-RU"/>
        </w:rPr>
        <w:t>»</w:t>
      </w:r>
      <w:r w:rsidR="00624A4E">
        <w:rPr>
          <w:sz w:val="14"/>
          <w:szCs w:val="14"/>
          <w:lang w:val="ru-RU"/>
        </w:rPr>
        <w:t xml:space="preserve"> или на кнопку </w:t>
      </w:r>
      <w:r w:rsidR="00624A4E" w:rsidRPr="000E07A0">
        <w:rPr>
          <w:sz w:val="14"/>
          <w:szCs w:val="14"/>
          <w:lang w:val="ru-RU"/>
        </w:rPr>
        <w:t>габаритных огней</w:t>
      </w:r>
      <w:r w:rsidR="00624A4E">
        <w:rPr>
          <w:sz w:val="14"/>
          <w:szCs w:val="14"/>
          <w:lang w:val="ru-RU"/>
        </w:rPr>
        <w:t xml:space="preserve"> </w:t>
      </w:r>
      <w:r w:rsidR="00624A4E" w:rsidRPr="00BE05B8">
        <w:rPr>
          <w:noProof/>
          <w:spacing w:val="17"/>
          <w:position w:val="4"/>
          <w:sz w:val="14"/>
          <w:szCs w:val="14"/>
        </w:rPr>
        <w:drawing>
          <wp:inline distT="0" distB="0" distL="0" distR="0" wp14:anchorId="65C483AD" wp14:editId="3EFC6807">
            <wp:extent cx="95999" cy="54856"/>
            <wp:effectExtent l="0" t="0" r="0" b="0"/>
            <wp:docPr id="728"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08" cstate="print"/>
                    <a:stretch>
                      <a:fillRect/>
                    </a:stretch>
                  </pic:blipFill>
                  <pic:spPr>
                    <a:xfrm>
                      <a:off x="0" y="0"/>
                      <a:ext cx="95999" cy="54856"/>
                    </a:xfrm>
                    <a:prstGeom prst="rect">
                      <a:avLst/>
                    </a:prstGeom>
                  </pic:spPr>
                </pic:pic>
              </a:graphicData>
            </a:graphic>
          </wp:inline>
        </w:drawing>
      </w:r>
      <w:r w:rsidRPr="000E07A0">
        <w:rPr>
          <w:sz w:val="14"/>
          <w:szCs w:val="14"/>
          <w:lang w:val="ru-RU"/>
        </w:rPr>
        <w:t>, чтобы отключить передние и задние габаритны</w:t>
      </w:r>
      <w:r w:rsidR="00624A4E">
        <w:rPr>
          <w:sz w:val="14"/>
          <w:szCs w:val="14"/>
          <w:lang w:val="ru-RU"/>
        </w:rPr>
        <w:t>е</w:t>
      </w:r>
      <w:r w:rsidRPr="000E07A0">
        <w:rPr>
          <w:sz w:val="14"/>
          <w:szCs w:val="14"/>
          <w:lang w:val="ru-RU"/>
        </w:rPr>
        <w:t xml:space="preserve"> огн</w:t>
      </w:r>
      <w:r w:rsidR="00624A4E">
        <w:rPr>
          <w:sz w:val="14"/>
          <w:szCs w:val="14"/>
          <w:lang w:val="ru-RU"/>
        </w:rPr>
        <w:t>и</w:t>
      </w:r>
      <w:r w:rsidRPr="000E07A0">
        <w:rPr>
          <w:sz w:val="14"/>
          <w:szCs w:val="14"/>
          <w:lang w:val="ru-RU"/>
        </w:rPr>
        <w:t>.</w:t>
      </w:r>
    </w:p>
    <w:p w:rsidR="00B3603F" w:rsidRPr="000E07A0" w:rsidRDefault="00B3603F" w:rsidP="00943028">
      <w:pPr>
        <w:pStyle w:val="a3"/>
        <w:spacing w:line="300" w:lineRule="auto"/>
        <w:rPr>
          <w:sz w:val="14"/>
          <w:szCs w:val="14"/>
          <w:lang w:val="ru-RU"/>
        </w:rPr>
        <w:sectPr w:rsidR="00B3603F" w:rsidRPr="000E07A0">
          <w:type w:val="continuous"/>
          <w:pgSz w:w="8740" w:h="11910"/>
          <w:pgMar w:top="1020" w:right="0" w:bottom="280" w:left="850" w:header="0" w:footer="362" w:gutter="0"/>
          <w:cols w:num="2" w:space="720" w:equalWidth="0">
            <w:col w:w="3336" w:space="329"/>
            <w:col w:w="4225"/>
          </w:cols>
        </w:sectPr>
      </w:pPr>
    </w:p>
    <w:p w:rsidR="00B3603F" w:rsidRPr="00506346" w:rsidRDefault="000E49D5" w:rsidP="00943028">
      <w:pPr>
        <w:pStyle w:val="6"/>
        <w:spacing w:line="300" w:lineRule="auto"/>
        <w:rPr>
          <w:sz w:val="18"/>
          <w:szCs w:val="18"/>
          <w:lang w:val="ru-RU"/>
        </w:rPr>
      </w:pPr>
      <w:r w:rsidRPr="00BE05B8">
        <w:rPr>
          <w:i w:val="0"/>
          <w:noProof/>
          <w:sz w:val="14"/>
          <w:szCs w:val="14"/>
        </w:rPr>
        <w:lastRenderedPageBreak/>
        <mc:AlternateContent>
          <mc:Choice Requires="wps">
            <w:drawing>
              <wp:anchor distT="0" distB="0" distL="0" distR="0" simplePos="0" relativeHeight="251668992" behindDoc="1" locked="0" layoutInCell="1" allowOverlap="1">
                <wp:simplePos x="0" y="0"/>
                <wp:positionH relativeFrom="page">
                  <wp:posOffset>534670</wp:posOffset>
                </wp:positionH>
                <wp:positionV relativeFrom="paragraph">
                  <wp:posOffset>214630</wp:posOffset>
                </wp:positionV>
                <wp:extent cx="4428490" cy="3810"/>
                <wp:effectExtent l="0" t="0" r="0" b="0"/>
                <wp:wrapTopAndBottom/>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3E04BDF" id="Graphic 234" o:spid="_x0000_s1026" style="position:absolute;margin-left:42.1pt;margin-top:16.9pt;width:348.7pt;height:.3pt;z-index:-2516474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" path="m4427994,l,,,3594r4427994,l4427994,xe" fillcolor="#007fff" stroked="f">
                <v:path arrowok="t"/>
                <w10:wrap type="topAndBottom" anchorx="page"/>
              </v:shape>
            </w:pict>
          </mc:Fallback>
        </mc:AlternateContent>
      </w:r>
      <w:r w:rsidR="0008504F" w:rsidRPr="00506346">
        <w:rPr>
          <w:color w:val="007FFF"/>
          <w:spacing w:val="-2"/>
          <w:sz w:val="18"/>
          <w:szCs w:val="18"/>
          <w:lang w:val="ru-RU"/>
        </w:rPr>
        <w:t>Описание автомобиля</w:t>
      </w:r>
    </w:p>
    <w:p w:rsidR="00B3603F" w:rsidRPr="00506346" w:rsidRDefault="00B3603F" w:rsidP="00943028">
      <w:pPr>
        <w:pStyle w:val="a3"/>
        <w:spacing w:line="300" w:lineRule="auto"/>
        <w:jc w:val="left"/>
        <w:rPr>
          <w:i/>
          <w:sz w:val="14"/>
          <w:szCs w:val="14"/>
          <w:lang w:val="ru-RU"/>
        </w:rPr>
      </w:pPr>
    </w:p>
    <w:p w:rsidR="00B3603F" w:rsidRPr="00506346" w:rsidRDefault="00B3603F" w:rsidP="00943028">
      <w:pPr>
        <w:pStyle w:val="a3"/>
        <w:spacing w:line="300" w:lineRule="auto"/>
        <w:jc w:val="left"/>
        <w:rPr>
          <w:i/>
          <w:sz w:val="14"/>
          <w:szCs w:val="14"/>
          <w:lang w:val="ru-RU"/>
        </w:rPr>
        <w:sectPr w:rsidR="00B3603F" w:rsidRPr="00506346">
          <w:pgSz w:w="8740" w:h="11910"/>
          <w:pgMar w:top="220" w:right="0" w:bottom="560" w:left="850" w:header="0" w:footer="362" w:gutter="0"/>
          <w:cols w:space="720"/>
        </w:sectPr>
      </w:pPr>
    </w:p>
    <w:p w:rsidR="00B3603F" w:rsidRPr="00624A4E" w:rsidRDefault="00624A4E" w:rsidP="00943028">
      <w:pPr>
        <w:pStyle w:val="7"/>
        <w:spacing w:before="63" w:line="300" w:lineRule="auto"/>
        <w:rPr>
          <w:sz w:val="14"/>
          <w:szCs w:val="14"/>
          <w:lang w:val="ru-RU"/>
        </w:rPr>
      </w:pPr>
      <w:r w:rsidRPr="00624A4E">
        <w:rPr>
          <w:color w:val="1E6CEB"/>
          <w:spacing w:val="-2"/>
          <w:sz w:val="14"/>
          <w:szCs w:val="14"/>
          <w:lang w:val="ru-RU"/>
        </w:rPr>
        <w:t>Переключение дальнего / ближнего света</w:t>
      </w:r>
    </w:p>
    <w:p w:rsidR="00B3603F" w:rsidRPr="00624A4E" w:rsidRDefault="00624A4E" w:rsidP="00943028">
      <w:pPr>
        <w:pStyle w:val="a3"/>
        <w:spacing w:before="55" w:line="300" w:lineRule="auto"/>
        <w:ind w:left="28"/>
        <w:rPr>
          <w:sz w:val="14"/>
          <w:szCs w:val="14"/>
          <w:lang w:val="ru-RU"/>
        </w:rPr>
      </w:pPr>
      <w:r w:rsidRPr="00624A4E">
        <w:rPr>
          <w:sz w:val="14"/>
          <w:szCs w:val="14"/>
          <w:lang w:val="ru-RU"/>
        </w:rPr>
        <w:t xml:space="preserve">При включённом ближнем свете </w:t>
      </w:r>
      <w:r>
        <w:rPr>
          <w:sz w:val="14"/>
          <w:szCs w:val="14"/>
          <w:lang w:val="ru-RU"/>
        </w:rPr>
        <w:t>поверните</w:t>
      </w:r>
      <w:r w:rsidRPr="00624A4E">
        <w:rPr>
          <w:sz w:val="14"/>
          <w:szCs w:val="14"/>
          <w:lang w:val="ru-RU"/>
        </w:rPr>
        <w:t xml:space="preserve"> переключатель </w:t>
      </w:r>
      <w:r>
        <w:rPr>
          <w:sz w:val="14"/>
          <w:szCs w:val="14"/>
          <w:lang w:val="ru-RU"/>
        </w:rPr>
        <w:t>световых приборов</w:t>
      </w:r>
      <w:r w:rsidRPr="00624A4E">
        <w:rPr>
          <w:sz w:val="14"/>
          <w:szCs w:val="14"/>
          <w:lang w:val="ru-RU"/>
        </w:rPr>
        <w:t xml:space="preserve"> в направлении </w:t>
      </w:r>
      <w:r w:rsidRPr="00624A4E">
        <w:rPr>
          <w:sz w:val="14"/>
          <w:szCs w:val="14"/>
        </w:rPr>
        <w:t>C</w:t>
      </w:r>
      <w:r w:rsidRPr="00624A4E">
        <w:rPr>
          <w:sz w:val="14"/>
          <w:szCs w:val="14"/>
          <w:lang w:val="ru-RU"/>
        </w:rPr>
        <w:t xml:space="preserve">, </w:t>
      </w:r>
      <w:r>
        <w:rPr>
          <w:sz w:val="14"/>
          <w:szCs w:val="14"/>
          <w:lang w:val="ru-RU"/>
        </w:rPr>
        <w:t xml:space="preserve">чтобы </w:t>
      </w:r>
      <w:r w:rsidRPr="00624A4E">
        <w:rPr>
          <w:sz w:val="14"/>
          <w:szCs w:val="14"/>
          <w:lang w:val="ru-RU"/>
        </w:rPr>
        <w:t>включи</w:t>
      </w:r>
      <w:r>
        <w:rPr>
          <w:sz w:val="14"/>
          <w:szCs w:val="14"/>
          <w:lang w:val="ru-RU"/>
        </w:rPr>
        <w:t>ть</w:t>
      </w:r>
      <w:r w:rsidRPr="00624A4E">
        <w:rPr>
          <w:sz w:val="14"/>
          <w:szCs w:val="14"/>
          <w:lang w:val="ru-RU"/>
        </w:rPr>
        <w:t xml:space="preserve"> дальний свет.</w:t>
      </w:r>
      <w:r>
        <w:rPr>
          <w:sz w:val="14"/>
          <w:szCs w:val="14"/>
          <w:lang w:val="ru-RU"/>
        </w:rPr>
        <w:t xml:space="preserve"> </w:t>
      </w:r>
      <w:r w:rsidRPr="00624A4E">
        <w:rPr>
          <w:sz w:val="14"/>
          <w:szCs w:val="14"/>
          <w:lang w:val="ru-RU"/>
        </w:rPr>
        <w:t xml:space="preserve">При включённом дальнем свете повторно нажмите переключатель в направлении </w:t>
      </w:r>
      <w:r w:rsidRPr="00624A4E">
        <w:rPr>
          <w:sz w:val="14"/>
          <w:szCs w:val="14"/>
        </w:rPr>
        <w:t>C</w:t>
      </w:r>
      <w:r w:rsidRPr="00624A4E">
        <w:rPr>
          <w:sz w:val="14"/>
          <w:szCs w:val="14"/>
          <w:lang w:val="ru-RU"/>
        </w:rPr>
        <w:t xml:space="preserve"> — включится функция интеллектуального управления дальним светом</w:t>
      </w:r>
      <w:r>
        <w:rPr>
          <w:sz w:val="14"/>
          <w:szCs w:val="14"/>
          <w:lang w:val="ru-RU"/>
        </w:rPr>
        <w:t xml:space="preserve"> фар</w:t>
      </w:r>
      <w:r w:rsidRPr="00624A4E">
        <w:rPr>
          <w:sz w:val="14"/>
          <w:szCs w:val="14"/>
          <w:lang w:val="ru-RU"/>
        </w:rPr>
        <w:t xml:space="preserve"> (для некоторых моделей).</w:t>
      </w:r>
      <w:r>
        <w:rPr>
          <w:sz w:val="14"/>
          <w:szCs w:val="14"/>
          <w:lang w:val="ru-RU"/>
        </w:rPr>
        <w:t xml:space="preserve"> </w:t>
      </w:r>
      <w:r w:rsidRPr="00624A4E">
        <w:rPr>
          <w:sz w:val="14"/>
          <w:szCs w:val="14"/>
          <w:lang w:val="ru-RU"/>
        </w:rPr>
        <w:t xml:space="preserve">Чтобы отключить функцию интеллектуального дальнего света, </w:t>
      </w:r>
      <w:r>
        <w:rPr>
          <w:sz w:val="14"/>
          <w:szCs w:val="14"/>
          <w:lang w:val="ru-RU"/>
        </w:rPr>
        <w:t xml:space="preserve">поверните </w:t>
      </w:r>
      <w:r w:rsidRPr="00624A4E">
        <w:rPr>
          <w:sz w:val="14"/>
          <w:szCs w:val="14"/>
          <w:lang w:val="ru-RU"/>
        </w:rPr>
        <w:t xml:space="preserve">переключатель на два уровня в направлении </w:t>
      </w:r>
      <w:r w:rsidRPr="00624A4E">
        <w:rPr>
          <w:sz w:val="14"/>
          <w:szCs w:val="14"/>
        </w:rPr>
        <w:t>D</w:t>
      </w:r>
      <w:r w:rsidRPr="00624A4E">
        <w:rPr>
          <w:sz w:val="14"/>
          <w:szCs w:val="14"/>
          <w:lang w:val="ru-RU"/>
        </w:rPr>
        <w:t>.</w:t>
      </w:r>
    </w:p>
    <w:p w:rsidR="00250822" w:rsidRPr="00506346" w:rsidRDefault="00250822" w:rsidP="00943028">
      <w:pPr>
        <w:pStyle w:val="a3"/>
        <w:spacing w:before="54" w:line="300" w:lineRule="auto"/>
        <w:ind w:left="28"/>
        <w:rPr>
          <w:sz w:val="14"/>
          <w:szCs w:val="14"/>
          <w:lang w:val="ru-RU"/>
        </w:rPr>
      </w:pPr>
      <w:r w:rsidRPr="00506346">
        <w:rPr>
          <w:color w:val="1E6CEB"/>
          <w:sz w:val="14"/>
          <w:szCs w:val="14"/>
          <w:lang w:val="ru-RU"/>
        </w:rPr>
        <w:t>Мигание дальним светом</w:t>
      </w:r>
    </w:p>
    <w:p w:rsidR="00B3603F" w:rsidRPr="00250822" w:rsidRDefault="00250822" w:rsidP="00943028">
      <w:pPr>
        <w:pStyle w:val="a3"/>
        <w:spacing w:before="54" w:line="300" w:lineRule="auto"/>
        <w:ind w:left="28"/>
        <w:rPr>
          <w:sz w:val="14"/>
          <w:szCs w:val="14"/>
          <w:lang w:val="ru-RU"/>
        </w:rPr>
      </w:pPr>
      <w:r w:rsidRPr="00250822">
        <w:rPr>
          <w:sz w:val="14"/>
          <w:szCs w:val="14"/>
          <w:lang w:val="ru-RU"/>
        </w:rPr>
        <w:t xml:space="preserve">При включённом ближнем свете </w:t>
      </w:r>
      <w:r>
        <w:rPr>
          <w:sz w:val="14"/>
          <w:szCs w:val="14"/>
          <w:lang w:val="ru-RU"/>
        </w:rPr>
        <w:t>п</w:t>
      </w:r>
      <w:r w:rsidRPr="00250822">
        <w:rPr>
          <w:sz w:val="14"/>
          <w:szCs w:val="14"/>
          <w:lang w:val="ru-RU"/>
        </w:rPr>
        <w:t xml:space="preserve">ереведите ручку переключателя в положение </w:t>
      </w:r>
      <w:r>
        <w:rPr>
          <w:sz w:val="14"/>
          <w:szCs w:val="14"/>
        </w:rPr>
        <w:t>D</w:t>
      </w:r>
      <w:r w:rsidRPr="00250822">
        <w:rPr>
          <w:sz w:val="14"/>
          <w:szCs w:val="14"/>
          <w:lang w:val="ru-RU"/>
        </w:rPr>
        <w:t>, дальний свет включится. Отпустите ручку переключателя, дальний свет фар автоматически выключится. Повторяйте операцию для мигания дальним светом.</w:t>
      </w:r>
    </w:p>
    <w:p w:rsidR="00B3603F" w:rsidRPr="006851AD" w:rsidRDefault="006851AD" w:rsidP="00943028">
      <w:pPr>
        <w:pStyle w:val="7"/>
        <w:spacing w:line="300" w:lineRule="auto"/>
        <w:rPr>
          <w:sz w:val="14"/>
          <w:szCs w:val="14"/>
          <w:lang w:val="ru-RU"/>
        </w:rPr>
      </w:pPr>
      <w:r>
        <w:rPr>
          <w:color w:val="1E6CEB"/>
          <w:spacing w:val="-2"/>
          <w:sz w:val="14"/>
          <w:szCs w:val="14"/>
          <w:lang w:val="ru-RU"/>
        </w:rPr>
        <w:t>Режим</w:t>
      </w:r>
      <w:r w:rsidRPr="006851AD">
        <w:rPr>
          <w:lang w:val="ru-RU"/>
        </w:rPr>
        <w:t xml:space="preserve"> </w:t>
      </w:r>
      <w:r w:rsidRPr="006851AD">
        <w:rPr>
          <w:color w:val="1E6CEB"/>
          <w:spacing w:val="-2"/>
          <w:sz w:val="14"/>
          <w:szCs w:val="14"/>
          <w:lang w:val="ru-RU"/>
        </w:rPr>
        <w:t>автоматического управления фарами</w:t>
      </w:r>
    </w:p>
    <w:p w:rsidR="00B3603F" w:rsidRPr="006851AD" w:rsidRDefault="006155B8" w:rsidP="00943028">
      <w:pPr>
        <w:pStyle w:val="a3"/>
        <w:spacing w:before="8" w:line="300" w:lineRule="auto"/>
        <w:jc w:val="left"/>
        <w:rPr>
          <w:sz w:val="14"/>
          <w:szCs w:val="14"/>
          <w:lang w:val="ru-RU"/>
        </w:rPr>
      </w:pPr>
      <w:r w:rsidRPr="00BE05B8">
        <w:rPr>
          <w:noProof/>
          <w:sz w:val="14"/>
          <w:szCs w:val="14"/>
        </w:rPr>
        <w:drawing>
          <wp:anchor distT="0" distB="0" distL="0" distR="0" simplePos="0" relativeHeight="251671040" behindDoc="1" locked="0" layoutInCell="1" allowOverlap="1">
            <wp:simplePos x="0" y="0"/>
            <wp:positionH relativeFrom="page">
              <wp:posOffset>557999</wp:posOffset>
            </wp:positionH>
            <wp:positionV relativeFrom="paragraph">
              <wp:posOffset>86119</wp:posOffset>
            </wp:positionV>
            <wp:extent cx="2088418" cy="1728216"/>
            <wp:effectExtent l="0" t="0" r="0" b="0"/>
            <wp:wrapTopAndBottom/>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11" cstate="print"/>
                    <a:stretch>
                      <a:fillRect/>
                    </a:stretch>
                  </pic:blipFill>
                  <pic:spPr>
                    <a:xfrm>
                      <a:off x="0" y="0"/>
                      <a:ext cx="2088418" cy="1728216"/>
                    </a:xfrm>
                    <a:prstGeom prst="rect">
                      <a:avLst/>
                    </a:prstGeom>
                  </pic:spPr>
                </pic:pic>
              </a:graphicData>
            </a:graphic>
          </wp:anchor>
        </w:drawing>
      </w:r>
    </w:p>
    <w:p w:rsidR="00B3603F" w:rsidRPr="00250822" w:rsidRDefault="00250822" w:rsidP="00943028">
      <w:pPr>
        <w:pStyle w:val="a3"/>
        <w:spacing w:before="50" w:line="300" w:lineRule="auto"/>
        <w:ind w:left="28"/>
        <w:rPr>
          <w:sz w:val="14"/>
          <w:szCs w:val="14"/>
          <w:lang w:val="ru-RU"/>
        </w:rPr>
      </w:pPr>
      <w:r w:rsidRPr="00250822">
        <w:rPr>
          <w:sz w:val="14"/>
          <w:szCs w:val="14"/>
          <w:lang w:val="ru-RU"/>
        </w:rPr>
        <w:t xml:space="preserve">На экране </w:t>
      </w:r>
      <w:r>
        <w:rPr>
          <w:sz w:val="14"/>
          <w:szCs w:val="14"/>
          <w:lang w:val="ru-RU"/>
        </w:rPr>
        <w:t>дисплея</w:t>
      </w:r>
      <w:r w:rsidRPr="00250822">
        <w:rPr>
          <w:sz w:val="14"/>
          <w:szCs w:val="14"/>
          <w:lang w:val="ru-RU"/>
        </w:rPr>
        <w:t xml:space="preserve"> мультимедийной системы последовательно выберите: </w:t>
      </w:r>
      <w:r>
        <w:rPr>
          <w:sz w:val="14"/>
          <w:szCs w:val="14"/>
          <w:lang w:val="ru-RU"/>
        </w:rPr>
        <w:t>«Мой автомобиль»</w:t>
      </w:r>
      <w:r w:rsidRPr="00250822">
        <w:rPr>
          <w:sz w:val="14"/>
          <w:szCs w:val="14"/>
          <w:lang w:val="ru-RU"/>
        </w:rPr>
        <w:t xml:space="preserve"> → </w:t>
      </w:r>
      <w:r>
        <w:rPr>
          <w:sz w:val="14"/>
          <w:szCs w:val="14"/>
          <w:lang w:val="ru-RU"/>
        </w:rPr>
        <w:t>«</w:t>
      </w:r>
      <w:r w:rsidRPr="00250822">
        <w:rPr>
          <w:sz w:val="14"/>
          <w:szCs w:val="14"/>
          <w:lang w:val="ru-RU"/>
        </w:rPr>
        <w:t>Часто используемые</w:t>
      </w:r>
      <w:r>
        <w:rPr>
          <w:sz w:val="14"/>
          <w:szCs w:val="14"/>
          <w:lang w:val="ru-RU"/>
        </w:rPr>
        <w:t>»</w:t>
      </w:r>
      <w:r w:rsidRPr="00250822">
        <w:rPr>
          <w:sz w:val="14"/>
          <w:szCs w:val="14"/>
          <w:lang w:val="ru-RU"/>
        </w:rPr>
        <w:t xml:space="preserve"> → </w:t>
      </w:r>
      <w:r>
        <w:rPr>
          <w:sz w:val="14"/>
          <w:szCs w:val="14"/>
          <w:lang w:val="ru-RU"/>
        </w:rPr>
        <w:t>«</w:t>
      </w:r>
      <w:r w:rsidRPr="00250822">
        <w:rPr>
          <w:sz w:val="14"/>
          <w:szCs w:val="14"/>
          <w:lang w:val="ru-RU"/>
        </w:rPr>
        <w:t>Управление фарами</w:t>
      </w:r>
      <w:r>
        <w:rPr>
          <w:sz w:val="14"/>
          <w:szCs w:val="14"/>
          <w:lang w:val="ru-RU"/>
        </w:rPr>
        <w:t>»</w:t>
      </w:r>
      <w:r w:rsidRPr="00250822">
        <w:rPr>
          <w:sz w:val="14"/>
          <w:szCs w:val="14"/>
          <w:lang w:val="ru-RU"/>
        </w:rPr>
        <w:t xml:space="preserve">, затем нажмите </w:t>
      </w:r>
      <w:r>
        <w:rPr>
          <w:sz w:val="14"/>
          <w:szCs w:val="14"/>
          <w:lang w:val="ru-RU"/>
        </w:rPr>
        <w:t>кнопку</w:t>
      </w:r>
      <w:r w:rsidRPr="00250822">
        <w:rPr>
          <w:sz w:val="14"/>
          <w:szCs w:val="14"/>
          <w:lang w:val="ru-RU"/>
        </w:rPr>
        <w:t xml:space="preserve"> автоматического </w:t>
      </w:r>
      <w:r>
        <w:rPr>
          <w:sz w:val="14"/>
          <w:szCs w:val="14"/>
          <w:lang w:val="ru-RU"/>
        </w:rPr>
        <w:t xml:space="preserve">управления </w:t>
      </w:r>
      <w:r w:rsidRPr="00250822">
        <w:rPr>
          <w:sz w:val="14"/>
          <w:szCs w:val="14"/>
          <w:lang w:val="ru-RU"/>
        </w:rPr>
        <w:t>в данном меню, чтобы включить функцию автоматического управления фарами.</w:t>
      </w:r>
      <w:r>
        <w:rPr>
          <w:sz w:val="14"/>
          <w:szCs w:val="14"/>
          <w:lang w:val="ru-RU"/>
        </w:rPr>
        <w:t xml:space="preserve"> </w:t>
      </w:r>
      <w:r w:rsidRPr="00250822">
        <w:rPr>
          <w:sz w:val="14"/>
          <w:szCs w:val="14"/>
          <w:lang w:val="ru-RU"/>
        </w:rPr>
        <w:t>После активации система</w:t>
      </w:r>
      <w:r>
        <w:rPr>
          <w:sz w:val="14"/>
          <w:szCs w:val="14"/>
          <w:lang w:val="ru-RU"/>
        </w:rPr>
        <w:t xml:space="preserve"> </w:t>
      </w:r>
      <w:r w:rsidRPr="00250822">
        <w:rPr>
          <w:sz w:val="14"/>
          <w:szCs w:val="14"/>
          <w:lang w:val="ru-RU"/>
        </w:rPr>
        <w:t>будет автоматически включать и выключать фары в соответствии с уровнем наружной освещённости, а также обеспечивать автоматическое управление габаритными огнями и ближним светом фар.</w:t>
      </w:r>
    </w:p>
    <w:p w:rsidR="00250822" w:rsidRPr="0051353E" w:rsidRDefault="006155B8" w:rsidP="00943028">
      <w:pPr>
        <w:pStyle w:val="a3"/>
        <w:spacing w:before="112" w:line="300" w:lineRule="auto"/>
        <w:ind w:left="28" w:right="963" w:hanging="28"/>
        <w:rPr>
          <w:sz w:val="14"/>
          <w:szCs w:val="14"/>
          <w:lang w:val="ru-RU"/>
        </w:rPr>
      </w:pPr>
      <w:r w:rsidRPr="00250822">
        <w:rPr>
          <w:sz w:val="14"/>
          <w:szCs w:val="14"/>
          <w:lang w:val="ru-RU"/>
        </w:rPr>
        <w:br w:type="column"/>
      </w:r>
      <w:r w:rsidR="00250822" w:rsidRPr="00850245">
        <w:rPr>
          <w:noProof/>
          <w:sz w:val="14"/>
          <w:szCs w:val="14"/>
          <w:lang w:val="ru-RU" w:eastAsia="ru-RU"/>
        </w:rPr>
        <w:drawing>
          <wp:inline distT="0" distB="0" distL="0" distR="0" wp14:anchorId="472D76A4" wp14:editId="362D4C8B">
            <wp:extent cx="200990" cy="200660"/>
            <wp:effectExtent l="0" t="0" r="8890" b="8890"/>
            <wp:docPr id="742"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250822">
        <w:rPr>
          <w:sz w:val="14"/>
          <w:szCs w:val="14"/>
          <w:lang w:val="ru-RU"/>
        </w:rPr>
        <w:t xml:space="preserve"> </w:t>
      </w:r>
      <w:bookmarkStart w:id="131" w:name="_Hlk212812055"/>
      <w:r w:rsidR="00250822" w:rsidRPr="00283553">
        <w:rPr>
          <w:sz w:val="14"/>
          <w:szCs w:val="14"/>
          <w:lang w:val="ru-RU"/>
        </w:rPr>
        <w:t xml:space="preserve">В автоматическом режиме приоритет имеет ручное управление, система выйдет из автоматического режима, если водитель </w:t>
      </w:r>
      <w:r w:rsidR="00250822">
        <w:rPr>
          <w:sz w:val="14"/>
          <w:szCs w:val="14"/>
          <w:lang w:val="ru-RU"/>
        </w:rPr>
        <w:t xml:space="preserve">задействует </w:t>
      </w:r>
      <w:r w:rsidR="00250822" w:rsidRPr="00283553">
        <w:rPr>
          <w:sz w:val="14"/>
          <w:szCs w:val="14"/>
          <w:lang w:val="ru-RU"/>
        </w:rPr>
        <w:t>ручно</w:t>
      </w:r>
      <w:r w:rsidR="00250822">
        <w:rPr>
          <w:sz w:val="14"/>
          <w:szCs w:val="14"/>
          <w:lang w:val="ru-RU"/>
        </w:rPr>
        <w:t>е</w:t>
      </w:r>
      <w:r w:rsidR="00250822" w:rsidRPr="00283553">
        <w:rPr>
          <w:sz w:val="14"/>
          <w:szCs w:val="14"/>
          <w:lang w:val="ru-RU"/>
        </w:rPr>
        <w:t xml:space="preserve"> включени</w:t>
      </w:r>
      <w:r w:rsidR="00250822">
        <w:rPr>
          <w:sz w:val="14"/>
          <w:szCs w:val="14"/>
          <w:lang w:val="ru-RU"/>
        </w:rPr>
        <w:t>е</w:t>
      </w:r>
      <w:r w:rsidR="00250822" w:rsidRPr="00283553">
        <w:rPr>
          <w:sz w:val="14"/>
          <w:szCs w:val="14"/>
          <w:lang w:val="ru-RU"/>
        </w:rPr>
        <w:t>/выключени</w:t>
      </w:r>
      <w:r w:rsidR="00250822">
        <w:rPr>
          <w:sz w:val="14"/>
          <w:szCs w:val="14"/>
          <w:lang w:val="ru-RU"/>
        </w:rPr>
        <w:t>е</w:t>
      </w:r>
      <w:r w:rsidR="00250822" w:rsidRPr="00283553">
        <w:rPr>
          <w:sz w:val="14"/>
          <w:szCs w:val="14"/>
          <w:lang w:val="ru-RU"/>
        </w:rPr>
        <w:t xml:space="preserve"> </w:t>
      </w:r>
      <w:r w:rsidR="00250822">
        <w:rPr>
          <w:sz w:val="14"/>
          <w:szCs w:val="14"/>
          <w:lang w:val="ru-RU"/>
        </w:rPr>
        <w:t xml:space="preserve">переключателя. </w:t>
      </w:r>
      <w:r w:rsidR="00250822" w:rsidRPr="00850245">
        <w:rPr>
          <w:noProof/>
          <w:spacing w:val="-20"/>
          <w:sz w:val="14"/>
          <w:szCs w:val="14"/>
          <w:lang w:val="ru-RU" w:eastAsia="ru-RU"/>
        </w:rPr>
        <w:drawing>
          <wp:inline distT="0" distB="0" distL="0" distR="0" wp14:anchorId="02DE379B" wp14:editId="2207F73F">
            <wp:extent cx="66929" cy="82140"/>
            <wp:effectExtent l="0" t="0" r="0" b="0"/>
            <wp:docPr id="743"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4" cstate="print"/>
                    <a:stretch>
                      <a:fillRect/>
                    </a:stretch>
                  </pic:blipFill>
                  <pic:spPr>
                    <a:xfrm>
                      <a:off x="0" y="0"/>
                      <a:ext cx="66929" cy="82140"/>
                    </a:xfrm>
                    <a:prstGeom prst="rect">
                      <a:avLst/>
                    </a:prstGeom>
                  </pic:spPr>
                </pic:pic>
              </a:graphicData>
            </a:graphic>
          </wp:inline>
        </w:drawing>
      </w:r>
    </w:p>
    <w:bookmarkEnd w:id="131"/>
    <w:p w:rsidR="00B3603F" w:rsidRPr="00506346" w:rsidRDefault="00C578DB" w:rsidP="00943028">
      <w:pPr>
        <w:pStyle w:val="a3"/>
        <w:spacing w:before="82" w:line="300" w:lineRule="auto"/>
        <w:ind w:right="876"/>
        <w:jc w:val="left"/>
        <w:rPr>
          <w:sz w:val="14"/>
          <w:szCs w:val="14"/>
          <w:lang w:val="ru-RU"/>
        </w:rPr>
      </w:pPr>
      <w:r w:rsidRPr="00506346">
        <w:rPr>
          <w:color w:val="1E6CEB"/>
          <w:spacing w:val="-2"/>
          <w:sz w:val="14"/>
          <w:szCs w:val="14"/>
          <w:lang w:val="ru-RU"/>
        </w:rPr>
        <w:t>Указатели поворота</w:t>
      </w:r>
    </w:p>
    <w:p w:rsidR="00B3603F" w:rsidRPr="00506346" w:rsidRDefault="006851AD" w:rsidP="00943028">
      <w:pPr>
        <w:pStyle w:val="a3"/>
        <w:spacing w:before="54" w:line="300" w:lineRule="auto"/>
        <w:ind w:left="28" w:right="876"/>
        <w:rPr>
          <w:sz w:val="14"/>
          <w:szCs w:val="14"/>
          <w:lang w:val="ru-RU"/>
        </w:rPr>
      </w:pPr>
      <w:r w:rsidRPr="006851AD">
        <w:rPr>
          <w:sz w:val="14"/>
          <w:szCs w:val="14"/>
          <w:lang w:val="ru-RU"/>
        </w:rPr>
        <w:t xml:space="preserve">Переведите подрулевой переключатель до упора в направлении </w:t>
      </w:r>
      <w:r w:rsidRPr="006851AD">
        <w:rPr>
          <w:sz w:val="14"/>
          <w:szCs w:val="14"/>
        </w:rPr>
        <w:t>A</w:t>
      </w:r>
      <w:r w:rsidRPr="006851AD">
        <w:rPr>
          <w:sz w:val="14"/>
          <w:szCs w:val="14"/>
          <w:lang w:val="ru-RU"/>
        </w:rPr>
        <w:t xml:space="preserve"> или </w:t>
      </w:r>
      <w:r w:rsidRPr="006851AD">
        <w:rPr>
          <w:sz w:val="14"/>
          <w:szCs w:val="14"/>
        </w:rPr>
        <w:t>B</w:t>
      </w:r>
      <w:r w:rsidRPr="006851AD">
        <w:rPr>
          <w:sz w:val="14"/>
          <w:szCs w:val="14"/>
          <w:lang w:val="ru-RU"/>
        </w:rPr>
        <w:t>, чтобы включить правый или левый указатель поворота. После отпускания переключатель автоматически возвращается в нейтральное положение, при этом указатель поворота продолжает работать. После</w:t>
      </w:r>
      <w:r w:rsidRPr="00506346">
        <w:rPr>
          <w:sz w:val="14"/>
          <w:szCs w:val="14"/>
          <w:lang w:val="ru-RU"/>
        </w:rPr>
        <w:t xml:space="preserve"> </w:t>
      </w:r>
      <w:r w:rsidRPr="006851AD">
        <w:rPr>
          <w:sz w:val="14"/>
          <w:szCs w:val="14"/>
          <w:lang w:val="ru-RU"/>
        </w:rPr>
        <w:t>завершения</w:t>
      </w:r>
      <w:r w:rsidRPr="00506346">
        <w:rPr>
          <w:sz w:val="14"/>
          <w:szCs w:val="14"/>
          <w:lang w:val="ru-RU"/>
        </w:rPr>
        <w:t xml:space="preserve"> </w:t>
      </w:r>
      <w:r w:rsidRPr="006851AD">
        <w:rPr>
          <w:sz w:val="14"/>
          <w:szCs w:val="14"/>
          <w:lang w:val="ru-RU"/>
        </w:rPr>
        <w:t>поворота</w:t>
      </w:r>
      <w:r w:rsidRPr="00506346">
        <w:rPr>
          <w:sz w:val="14"/>
          <w:szCs w:val="14"/>
          <w:lang w:val="ru-RU"/>
        </w:rPr>
        <w:t xml:space="preserve"> </w:t>
      </w:r>
      <w:r w:rsidRPr="006851AD">
        <w:rPr>
          <w:sz w:val="14"/>
          <w:szCs w:val="14"/>
          <w:lang w:val="ru-RU"/>
        </w:rPr>
        <w:t>указатель</w:t>
      </w:r>
      <w:r w:rsidRPr="00506346">
        <w:rPr>
          <w:sz w:val="14"/>
          <w:szCs w:val="14"/>
          <w:lang w:val="ru-RU"/>
        </w:rPr>
        <w:t xml:space="preserve"> </w:t>
      </w:r>
      <w:r w:rsidRPr="006851AD">
        <w:rPr>
          <w:sz w:val="14"/>
          <w:szCs w:val="14"/>
          <w:lang w:val="ru-RU"/>
        </w:rPr>
        <w:t>поворота</w:t>
      </w:r>
      <w:r w:rsidRPr="00506346">
        <w:rPr>
          <w:sz w:val="14"/>
          <w:szCs w:val="14"/>
          <w:lang w:val="ru-RU"/>
        </w:rPr>
        <w:t xml:space="preserve"> </w:t>
      </w:r>
      <w:r w:rsidRPr="006851AD">
        <w:rPr>
          <w:sz w:val="14"/>
          <w:szCs w:val="14"/>
          <w:lang w:val="ru-RU"/>
        </w:rPr>
        <w:t>автоматически</w:t>
      </w:r>
      <w:r w:rsidRPr="00506346">
        <w:rPr>
          <w:sz w:val="14"/>
          <w:szCs w:val="14"/>
          <w:lang w:val="ru-RU"/>
        </w:rPr>
        <w:t xml:space="preserve"> </w:t>
      </w:r>
      <w:r w:rsidRPr="006851AD">
        <w:rPr>
          <w:sz w:val="14"/>
          <w:szCs w:val="14"/>
          <w:lang w:val="ru-RU"/>
        </w:rPr>
        <w:t>выключается</w:t>
      </w:r>
      <w:r w:rsidRPr="00506346">
        <w:rPr>
          <w:sz w:val="14"/>
          <w:szCs w:val="14"/>
          <w:lang w:val="ru-RU"/>
        </w:rPr>
        <w:t>.</w:t>
      </w:r>
    </w:p>
    <w:p w:rsidR="00B3603F" w:rsidRPr="00506346" w:rsidRDefault="00C578DB" w:rsidP="00943028">
      <w:pPr>
        <w:pStyle w:val="7"/>
        <w:spacing w:line="300" w:lineRule="auto"/>
        <w:rPr>
          <w:sz w:val="14"/>
          <w:szCs w:val="14"/>
          <w:lang w:val="ru-RU"/>
        </w:rPr>
      </w:pPr>
      <w:r w:rsidRPr="00C578DB">
        <w:rPr>
          <w:color w:val="1E6CEB"/>
          <w:spacing w:val="-2"/>
          <w:sz w:val="14"/>
          <w:szCs w:val="14"/>
          <w:lang w:val="ru-RU"/>
        </w:rPr>
        <w:t>Указатели</w:t>
      </w:r>
      <w:r w:rsidRPr="00506346">
        <w:rPr>
          <w:color w:val="1E6CEB"/>
          <w:spacing w:val="-2"/>
          <w:sz w:val="14"/>
          <w:szCs w:val="14"/>
          <w:lang w:val="ru-RU"/>
        </w:rPr>
        <w:t xml:space="preserve"> </w:t>
      </w:r>
      <w:r w:rsidRPr="00C578DB">
        <w:rPr>
          <w:color w:val="1E6CEB"/>
          <w:spacing w:val="-2"/>
          <w:sz w:val="14"/>
          <w:szCs w:val="14"/>
          <w:lang w:val="ru-RU"/>
        </w:rPr>
        <w:t>поворота</w:t>
      </w:r>
      <w:r w:rsidRPr="00506346">
        <w:rPr>
          <w:color w:val="1E6CEB"/>
          <w:spacing w:val="-2"/>
          <w:sz w:val="14"/>
          <w:szCs w:val="14"/>
          <w:lang w:val="ru-RU"/>
        </w:rPr>
        <w:t xml:space="preserve"> </w:t>
      </w:r>
      <w:r w:rsidRPr="00C578DB">
        <w:rPr>
          <w:color w:val="1E6CEB"/>
          <w:spacing w:val="-2"/>
          <w:sz w:val="14"/>
          <w:szCs w:val="14"/>
          <w:lang w:val="ru-RU"/>
        </w:rPr>
        <w:t>при</w:t>
      </w:r>
      <w:r w:rsidRPr="00506346">
        <w:rPr>
          <w:color w:val="1E6CEB"/>
          <w:spacing w:val="-2"/>
          <w:sz w:val="14"/>
          <w:szCs w:val="14"/>
          <w:lang w:val="ru-RU"/>
        </w:rPr>
        <w:t xml:space="preserve"> </w:t>
      </w:r>
      <w:r w:rsidRPr="00C578DB">
        <w:rPr>
          <w:color w:val="1E6CEB"/>
          <w:spacing w:val="-2"/>
          <w:sz w:val="14"/>
          <w:szCs w:val="14"/>
          <w:lang w:val="ru-RU"/>
        </w:rPr>
        <w:t>перестроении</w:t>
      </w:r>
    </w:p>
    <w:p w:rsidR="00B3603F" w:rsidRPr="006851AD" w:rsidRDefault="006851AD" w:rsidP="00943028">
      <w:pPr>
        <w:pStyle w:val="a3"/>
        <w:spacing w:before="55" w:line="300" w:lineRule="auto"/>
        <w:ind w:left="28" w:right="876"/>
        <w:rPr>
          <w:sz w:val="14"/>
          <w:szCs w:val="14"/>
          <w:lang w:val="ru-RU"/>
        </w:rPr>
      </w:pPr>
      <w:r w:rsidRPr="006851AD">
        <w:rPr>
          <w:sz w:val="14"/>
          <w:szCs w:val="14"/>
          <w:lang w:val="ru-RU"/>
        </w:rPr>
        <w:t xml:space="preserve">Кратковременно </w:t>
      </w:r>
      <w:r>
        <w:rPr>
          <w:sz w:val="14"/>
          <w:szCs w:val="14"/>
          <w:lang w:val="ru-RU"/>
        </w:rPr>
        <w:t>поверните</w:t>
      </w:r>
      <w:r w:rsidRPr="006851AD">
        <w:rPr>
          <w:sz w:val="14"/>
          <w:szCs w:val="14"/>
          <w:lang w:val="ru-RU"/>
        </w:rPr>
        <w:t xml:space="preserve"> переключатель в направлении </w:t>
      </w:r>
      <w:r w:rsidRPr="006851AD">
        <w:rPr>
          <w:sz w:val="14"/>
          <w:szCs w:val="14"/>
        </w:rPr>
        <w:t>A</w:t>
      </w:r>
      <w:r w:rsidRPr="006851AD">
        <w:rPr>
          <w:sz w:val="14"/>
          <w:szCs w:val="14"/>
          <w:lang w:val="ru-RU"/>
        </w:rPr>
        <w:t xml:space="preserve"> или </w:t>
      </w:r>
      <w:r w:rsidRPr="006851AD">
        <w:rPr>
          <w:sz w:val="14"/>
          <w:szCs w:val="14"/>
        </w:rPr>
        <w:t>B</w:t>
      </w:r>
      <w:r w:rsidRPr="006851AD">
        <w:rPr>
          <w:sz w:val="14"/>
          <w:szCs w:val="14"/>
          <w:lang w:val="ru-RU"/>
        </w:rPr>
        <w:t xml:space="preserve"> до </w:t>
      </w:r>
      <w:r>
        <w:rPr>
          <w:sz w:val="14"/>
          <w:szCs w:val="14"/>
          <w:lang w:val="ru-RU"/>
        </w:rPr>
        <w:t>центрального</w:t>
      </w:r>
      <w:r w:rsidRPr="006851AD">
        <w:rPr>
          <w:sz w:val="14"/>
          <w:szCs w:val="14"/>
          <w:lang w:val="ru-RU"/>
        </w:rPr>
        <w:t xml:space="preserve"> положения. После отпускания переключатель автоматически в</w:t>
      </w:r>
      <w:r>
        <w:rPr>
          <w:sz w:val="14"/>
          <w:szCs w:val="14"/>
          <w:lang w:val="ru-RU"/>
        </w:rPr>
        <w:t>озвращается</w:t>
      </w:r>
      <w:r w:rsidRPr="006851AD">
        <w:rPr>
          <w:sz w:val="14"/>
          <w:szCs w:val="14"/>
          <w:lang w:val="ru-RU"/>
        </w:rPr>
        <w:t xml:space="preserve"> в исходное (центральное) положение, и правый либо левый указатель поворота </w:t>
      </w:r>
      <w:r>
        <w:rPr>
          <w:sz w:val="14"/>
          <w:szCs w:val="14"/>
          <w:lang w:val="ru-RU"/>
        </w:rPr>
        <w:t>будет</w:t>
      </w:r>
      <w:r w:rsidRPr="006851AD">
        <w:rPr>
          <w:sz w:val="14"/>
          <w:szCs w:val="14"/>
          <w:lang w:val="ru-RU"/>
        </w:rPr>
        <w:t xml:space="preserve"> миг</w:t>
      </w:r>
      <w:r>
        <w:rPr>
          <w:sz w:val="14"/>
          <w:szCs w:val="14"/>
          <w:lang w:val="ru-RU"/>
        </w:rPr>
        <w:t>а</w:t>
      </w:r>
      <w:r w:rsidRPr="006851AD">
        <w:rPr>
          <w:sz w:val="14"/>
          <w:szCs w:val="14"/>
          <w:lang w:val="ru-RU"/>
        </w:rPr>
        <w:t>т</w:t>
      </w:r>
      <w:r>
        <w:rPr>
          <w:sz w:val="14"/>
          <w:szCs w:val="14"/>
          <w:lang w:val="ru-RU"/>
        </w:rPr>
        <w:t>ь</w:t>
      </w:r>
      <w:r w:rsidRPr="006851AD">
        <w:rPr>
          <w:sz w:val="14"/>
          <w:szCs w:val="14"/>
          <w:lang w:val="ru-RU"/>
        </w:rPr>
        <w:t>.</w:t>
      </w:r>
    </w:p>
    <w:p w:rsidR="00B3603F" w:rsidRPr="00506346" w:rsidRDefault="006851AD" w:rsidP="00943028">
      <w:pPr>
        <w:pStyle w:val="7"/>
        <w:spacing w:line="300" w:lineRule="auto"/>
        <w:rPr>
          <w:sz w:val="14"/>
          <w:szCs w:val="14"/>
          <w:lang w:val="ru-RU"/>
        </w:rPr>
      </w:pPr>
      <w:r w:rsidRPr="006851AD">
        <w:rPr>
          <w:color w:val="1E6CEB"/>
          <w:spacing w:val="-4"/>
          <w:sz w:val="14"/>
          <w:szCs w:val="14"/>
          <w:lang w:val="ru-RU"/>
        </w:rPr>
        <w:t>Задний</w:t>
      </w:r>
      <w:r w:rsidRPr="00506346">
        <w:rPr>
          <w:color w:val="1E6CEB"/>
          <w:spacing w:val="-4"/>
          <w:sz w:val="14"/>
          <w:szCs w:val="14"/>
          <w:lang w:val="ru-RU"/>
        </w:rPr>
        <w:t xml:space="preserve"> </w:t>
      </w:r>
      <w:r w:rsidRPr="006851AD">
        <w:rPr>
          <w:color w:val="1E6CEB"/>
          <w:spacing w:val="-4"/>
          <w:sz w:val="14"/>
          <w:szCs w:val="14"/>
          <w:lang w:val="ru-RU"/>
        </w:rPr>
        <w:t>противотуманный</w:t>
      </w:r>
      <w:r w:rsidRPr="00506346">
        <w:rPr>
          <w:color w:val="1E6CEB"/>
          <w:spacing w:val="-4"/>
          <w:sz w:val="14"/>
          <w:szCs w:val="14"/>
          <w:lang w:val="ru-RU"/>
        </w:rPr>
        <w:t xml:space="preserve"> </w:t>
      </w:r>
      <w:r w:rsidRPr="006851AD">
        <w:rPr>
          <w:color w:val="1E6CEB"/>
          <w:spacing w:val="-4"/>
          <w:sz w:val="14"/>
          <w:szCs w:val="14"/>
          <w:lang w:val="ru-RU"/>
        </w:rPr>
        <w:t>фонарь</w:t>
      </w:r>
    </w:p>
    <w:p w:rsidR="00B3603F" w:rsidRPr="00506346" w:rsidRDefault="006155B8" w:rsidP="00943028">
      <w:pPr>
        <w:pStyle w:val="a3"/>
        <w:spacing w:before="6" w:line="300" w:lineRule="auto"/>
        <w:jc w:val="left"/>
        <w:rPr>
          <w:sz w:val="14"/>
          <w:szCs w:val="14"/>
          <w:lang w:val="ru-RU"/>
        </w:rPr>
      </w:pPr>
      <w:r w:rsidRPr="00BE05B8">
        <w:rPr>
          <w:noProof/>
          <w:sz w:val="14"/>
          <w:szCs w:val="14"/>
        </w:rPr>
        <w:drawing>
          <wp:anchor distT="0" distB="0" distL="0" distR="0" simplePos="0" relativeHeight="251673088" behindDoc="1" locked="0" layoutInCell="1" allowOverlap="1">
            <wp:simplePos x="0" y="0"/>
            <wp:positionH relativeFrom="page">
              <wp:posOffset>2885757</wp:posOffset>
            </wp:positionH>
            <wp:positionV relativeFrom="paragraph">
              <wp:posOffset>85218</wp:posOffset>
            </wp:positionV>
            <wp:extent cx="2088418" cy="1728216"/>
            <wp:effectExtent l="0" t="0" r="0" b="0"/>
            <wp:wrapTopAndBottom/>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12" cstate="print"/>
                    <a:stretch>
                      <a:fillRect/>
                    </a:stretch>
                  </pic:blipFill>
                  <pic:spPr>
                    <a:xfrm>
                      <a:off x="0" y="0"/>
                      <a:ext cx="2088418" cy="1728216"/>
                    </a:xfrm>
                    <a:prstGeom prst="rect">
                      <a:avLst/>
                    </a:prstGeom>
                  </pic:spPr>
                </pic:pic>
              </a:graphicData>
            </a:graphic>
          </wp:anchor>
        </w:drawing>
      </w:r>
    </w:p>
    <w:p w:rsidR="00B3603F" w:rsidRPr="006851AD" w:rsidRDefault="006851AD" w:rsidP="00943028">
      <w:pPr>
        <w:pStyle w:val="a3"/>
        <w:tabs>
          <w:tab w:val="left" w:pos="2027"/>
        </w:tabs>
        <w:spacing w:before="50" w:line="300" w:lineRule="auto"/>
        <w:ind w:left="28" w:right="876"/>
        <w:rPr>
          <w:sz w:val="14"/>
          <w:szCs w:val="14"/>
          <w:lang w:val="ru-RU"/>
        </w:rPr>
      </w:pPr>
      <w:r w:rsidRPr="006851AD">
        <w:rPr>
          <w:sz w:val="14"/>
          <w:szCs w:val="14"/>
          <w:lang w:val="ru-RU"/>
        </w:rPr>
        <w:t xml:space="preserve">При включённом ближнем свете фар на экране мультимедийной системы последовательно выберите: </w:t>
      </w:r>
      <w:r>
        <w:rPr>
          <w:sz w:val="14"/>
          <w:szCs w:val="14"/>
          <w:lang w:val="ru-RU"/>
        </w:rPr>
        <w:t>«Мой автомобиль»</w:t>
      </w:r>
      <w:r w:rsidRPr="006851AD">
        <w:rPr>
          <w:sz w:val="14"/>
          <w:szCs w:val="14"/>
          <w:lang w:val="ru-RU"/>
        </w:rPr>
        <w:t xml:space="preserve"> → </w:t>
      </w:r>
      <w:r>
        <w:rPr>
          <w:sz w:val="14"/>
          <w:szCs w:val="14"/>
          <w:lang w:val="ru-RU"/>
        </w:rPr>
        <w:t>«</w:t>
      </w:r>
      <w:r w:rsidRPr="006851AD">
        <w:rPr>
          <w:sz w:val="14"/>
          <w:szCs w:val="14"/>
          <w:lang w:val="ru-RU"/>
        </w:rPr>
        <w:t>Часто используемые</w:t>
      </w:r>
      <w:r>
        <w:rPr>
          <w:sz w:val="14"/>
          <w:szCs w:val="14"/>
          <w:lang w:val="ru-RU"/>
        </w:rPr>
        <w:t>»</w:t>
      </w:r>
      <w:r w:rsidRPr="006851AD">
        <w:rPr>
          <w:sz w:val="14"/>
          <w:szCs w:val="14"/>
          <w:lang w:val="ru-RU"/>
        </w:rPr>
        <w:t xml:space="preserve"> → </w:t>
      </w:r>
      <w:r>
        <w:rPr>
          <w:sz w:val="14"/>
          <w:szCs w:val="14"/>
          <w:lang w:val="ru-RU"/>
        </w:rPr>
        <w:t>«</w:t>
      </w:r>
      <w:r w:rsidRPr="006851AD">
        <w:rPr>
          <w:sz w:val="14"/>
          <w:szCs w:val="14"/>
          <w:lang w:val="ru-RU"/>
        </w:rPr>
        <w:t>Управление фарами</w:t>
      </w:r>
      <w:r>
        <w:rPr>
          <w:sz w:val="14"/>
          <w:szCs w:val="14"/>
          <w:lang w:val="ru-RU"/>
        </w:rPr>
        <w:t>»</w:t>
      </w:r>
      <w:r w:rsidRPr="006851AD">
        <w:rPr>
          <w:sz w:val="14"/>
          <w:szCs w:val="14"/>
          <w:lang w:val="ru-RU"/>
        </w:rPr>
        <w:t xml:space="preserve">, затем </w:t>
      </w:r>
      <w:r w:rsidR="003B2E53" w:rsidRPr="006851AD">
        <w:rPr>
          <w:sz w:val="14"/>
          <w:szCs w:val="14"/>
          <w:lang w:val="ru-RU"/>
        </w:rPr>
        <w:t xml:space="preserve">в данном меню </w:t>
      </w:r>
      <w:r w:rsidRPr="006851AD">
        <w:rPr>
          <w:sz w:val="14"/>
          <w:szCs w:val="14"/>
          <w:lang w:val="ru-RU"/>
        </w:rPr>
        <w:t xml:space="preserve">нажмите </w:t>
      </w:r>
      <w:r>
        <w:rPr>
          <w:sz w:val="14"/>
          <w:szCs w:val="14"/>
          <w:lang w:val="ru-RU"/>
        </w:rPr>
        <w:t xml:space="preserve">кнопку </w:t>
      </w:r>
      <w:r w:rsidR="003B2E53" w:rsidRPr="00BE05B8">
        <w:rPr>
          <w:noProof/>
          <w:spacing w:val="-9"/>
          <w:position w:val="3"/>
          <w:sz w:val="14"/>
          <w:szCs w:val="14"/>
        </w:rPr>
        <w:drawing>
          <wp:inline distT="0" distB="0" distL="0" distR="0" wp14:anchorId="07959948" wp14:editId="112617A8">
            <wp:extent cx="95999" cy="77713"/>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13" cstate="print"/>
                    <a:stretch>
                      <a:fillRect/>
                    </a:stretch>
                  </pic:blipFill>
                  <pic:spPr>
                    <a:xfrm>
                      <a:off x="0" y="0"/>
                      <a:ext cx="95999" cy="77713"/>
                    </a:xfrm>
                    <a:prstGeom prst="rect">
                      <a:avLst/>
                    </a:prstGeom>
                  </pic:spPr>
                </pic:pic>
              </a:graphicData>
            </a:graphic>
          </wp:inline>
        </w:drawing>
      </w:r>
      <w:r w:rsidRPr="006851AD">
        <w:rPr>
          <w:sz w:val="14"/>
          <w:szCs w:val="14"/>
          <w:lang w:val="ru-RU"/>
        </w:rPr>
        <w:t>, чтобы включить задний противотуманный фонарь.</w:t>
      </w:r>
      <w:r w:rsidR="003B2E53" w:rsidRPr="003B2E53">
        <w:rPr>
          <w:noProof/>
          <w:spacing w:val="7"/>
          <w:position w:val="3"/>
          <w:sz w:val="14"/>
          <w:szCs w:val="14"/>
          <w:lang w:val="ru-RU"/>
        </w:rPr>
        <w:t xml:space="preserve"> </w:t>
      </w:r>
      <w:r w:rsidR="003B2E53" w:rsidRPr="006851AD">
        <w:rPr>
          <w:sz w:val="14"/>
          <w:szCs w:val="14"/>
          <w:lang w:val="ru-RU"/>
        </w:rPr>
        <w:t xml:space="preserve">Повторно нажмите </w:t>
      </w:r>
      <w:r w:rsidR="003B2E53">
        <w:rPr>
          <w:sz w:val="14"/>
          <w:szCs w:val="14"/>
          <w:lang w:val="ru-RU"/>
        </w:rPr>
        <w:t>эту же кнопку</w:t>
      </w:r>
      <w:r w:rsidR="00145197">
        <w:rPr>
          <w:sz w:val="14"/>
          <w:szCs w:val="14"/>
          <w:lang w:val="ru-RU"/>
        </w:rPr>
        <w:t xml:space="preserve"> </w:t>
      </w:r>
      <w:r w:rsidR="003B2E53" w:rsidRPr="00BE05B8">
        <w:rPr>
          <w:noProof/>
          <w:spacing w:val="7"/>
          <w:position w:val="3"/>
          <w:sz w:val="14"/>
          <w:szCs w:val="14"/>
        </w:rPr>
        <w:drawing>
          <wp:inline distT="0" distB="0" distL="0" distR="0" wp14:anchorId="39FA4455" wp14:editId="511C3D74">
            <wp:extent cx="95999" cy="77713"/>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13" cstate="print"/>
                    <a:stretch>
                      <a:fillRect/>
                    </a:stretch>
                  </pic:blipFill>
                  <pic:spPr>
                    <a:xfrm>
                      <a:off x="0" y="0"/>
                      <a:ext cx="95999" cy="77713"/>
                    </a:xfrm>
                    <a:prstGeom prst="rect">
                      <a:avLst/>
                    </a:prstGeom>
                  </pic:spPr>
                </pic:pic>
              </a:graphicData>
            </a:graphic>
          </wp:inline>
        </w:drawing>
      </w:r>
      <w:r w:rsidR="00145197">
        <w:rPr>
          <w:sz w:val="14"/>
          <w:szCs w:val="14"/>
          <w:lang w:val="ru-RU"/>
        </w:rPr>
        <w:t>,</w:t>
      </w:r>
      <w:r w:rsidR="003B2E53">
        <w:rPr>
          <w:sz w:val="14"/>
          <w:szCs w:val="14"/>
          <w:lang w:val="ru-RU"/>
        </w:rPr>
        <w:t xml:space="preserve"> </w:t>
      </w:r>
      <w:r w:rsidRPr="006851AD">
        <w:rPr>
          <w:sz w:val="14"/>
          <w:szCs w:val="14"/>
          <w:lang w:val="ru-RU"/>
        </w:rPr>
        <w:t>чтобы выключить задний противотуманный фонарь.</w:t>
      </w:r>
    </w:p>
    <w:p w:rsidR="00B3603F" w:rsidRPr="006851AD" w:rsidRDefault="00B3603F" w:rsidP="00943028">
      <w:pPr>
        <w:pStyle w:val="a3"/>
        <w:spacing w:line="300" w:lineRule="auto"/>
        <w:rPr>
          <w:sz w:val="14"/>
          <w:szCs w:val="14"/>
          <w:lang w:val="ru-RU"/>
        </w:rPr>
        <w:sectPr w:rsidR="00B3603F" w:rsidRPr="006851AD">
          <w:type w:val="continuous"/>
          <w:pgSz w:w="8740" w:h="11910"/>
          <w:pgMar w:top="1020" w:right="0" w:bottom="280" w:left="850" w:header="0" w:footer="362" w:gutter="0"/>
          <w:cols w:num="2" w:space="720" w:equalWidth="0">
            <w:col w:w="3337" w:space="329"/>
            <w:col w:w="4224"/>
          </w:cols>
        </w:sectPr>
      </w:pPr>
    </w:p>
    <w:p w:rsidR="00B3603F" w:rsidRPr="006851AD" w:rsidRDefault="006155B8" w:rsidP="00943028">
      <w:pPr>
        <w:pStyle w:val="a3"/>
        <w:spacing w:line="300" w:lineRule="auto"/>
        <w:jc w:val="left"/>
        <w:rPr>
          <w:sz w:val="14"/>
          <w:szCs w:val="14"/>
          <w:lang w:val="ru-RU"/>
        </w:rPr>
      </w:pPr>
      <w:r w:rsidRPr="00BE05B8">
        <w:rPr>
          <w:noProof/>
          <w:sz w:val="14"/>
          <w:szCs w:val="14"/>
        </w:rPr>
        <w:lastRenderedPageBreak/>
        <mc:AlternateContent>
          <mc:Choice Requires="wps">
            <w:drawing>
              <wp:anchor distT="0" distB="0" distL="0" distR="0" simplePos="0" relativeHeight="25158297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241" o:spid="_x0000_s1054" type="#_x0000_t202" style="position:absolute;margin-left:399.5pt;margin-top:36.85pt;width:40.05pt;height:515.6pt;z-index:25158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PvOxUy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6851AD" w:rsidRDefault="000E49D5" w:rsidP="00943028">
      <w:pPr>
        <w:pStyle w:val="a3"/>
        <w:spacing w:before="31" w:line="300" w:lineRule="auto"/>
        <w:jc w:val="left"/>
        <w:rPr>
          <w:sz w:val="14"/>
          <w:szCs w:val="14"/>
          <w:lang w:val="ru-RU"/>
        </w:rPr>
      </w:pPr>
      <w:r w:rsidRPr="00BE05B8">
        <w:rPr>
          <w:noProof/>
          <w:sz w:val="14"/>
          <w:szCs w:val="14"/>
        </w:rPr>
        <mc:AlternateContent>
          <mc:Choice Requires="wps">
            <w:drawing>
              <wp:anchor distT="0" distB="0" distL="0" distR="0" simplePos="0" relativeHeight="251578880" behindDoc="0" locked="0" layoutInCell="1" allowOverlap="1">
                <wp:simplePos x="0" y="0"/>
                <wp:positionH relativeFrom="page">
                  <wp:posOffset>557530</wp:posOffset>
                </wp:positionH>
                <wp:positionV relativeFrom="paragraph">
                  <wp:posOffset>94615</wp:posOffset>
                </wp:positionV>
                <wp:extent cx="4428490" cy="3810"/>
                <wp:effectExtent l="0" t="0" r="0" b="0"/>
                <wp:wrapNone/>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07080B1" id="Graphic 245" o:spid="_x0000_s1026" style="position:absolute;margin-left:43.9pt;margin-top:7.45pt;width:348.7pt;height:.3pt;z-index:2515788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" path="m4427994,l,,,3594r4427994,l4427994,xe" fillcolor="#007fff" stroked="f">
                <v:path arrowok="t"/>
                <w10:wrap anchorx="page"/>
              </v:shape>
            </w:pict>
          </mc:Fallback>
        </mc:AlternateContent>
      </w:r>
    </w:p>
    <w:p w:rsidR="00145197" w:rsidRPr="00506346" w:rsidRDefault="00145197" w:rsidP="00943028">
      <w:pPr>
        <w:pStyle w:val="5"/>
        <w:spacing w:before="0" w:line="300" w:lineRule="auto"/>
        <w:jc w:val="both"/>
        <w:rPr>
          <w:color w:val="79C1F9"/>
          <w:sz w:val="14"/>
          <w:szCs w:val="14"/>
          <w:lang w:val="ru-RU"/>
        </w:rPr>
      </w:pPr>
    </w:p>
    <w:p w:rsidR="00B3603F" w:rsidRPr="00506346" w:rsidRDefault="00145197" w:rsidP="00943028">
      <w:pPr>
        <w:pStyle w:val="5"/>
        <w:spacing w:before="0" w:line="300" w:lineRule="auto"/>
        <w:jc w:val="both"/>
        <w:rPr>
          <w:sz w:val="14"/>
          <w:szCs w:val="14"/>
          <w:lang w:val="ru-RU"/>
        </w:rPr>
      </w:pPr>
      <w:r w:rsidRPr="00145197">
        <w:rPr>
          <w:color w:val="79C1F9"/>
          <w:spacing w:val="-2"/>
          <w:sz w:val="14"/>
          <w:szCs w:val="14"/>
          <w:lang w:val="ru-RU"/>
        </w:rPr>
        <w:t>Регулировка</w:t>
      </w:r>
      <w:r w:rsidRPr="00506346">
        <w:rPr>
          <w:color w:val="79C1F9"/>
          <w:spacing w:val="-2"/>
          <w:sz w:val="14"/>
          <w:szCs w:val="14"/>
          <w:lang w:val="ru-RU"/>
        </w:rPr>
        <w:t xml:space="preserve"> </w:t>
      </w:r>
      <w:r w:rsidRPr="00145197">
        <w:rPr>
          <w:color w:val="79C1F9"/>
          <w:spacing w:val="-2"/>
          <w:sz w:val="14"/>
          <w:szCs w:val="14"/>
          <w:lang w:val="ru-RU"/>
        </w:rPr>
        <w:t>высоты</w:t>
      </w:r>
      <w:r w:rsidRPr="00506346">
        <w:rPr>
          <w:color w:val="79C1F9"/>
          <w:spacing w:val="-2"/>
          <w:sz w:val="14"/>
          <w:szCs w:val="14"/>
          <w:lang w:val="ru-RU"/>
        </w:rPr>
        <w:t xml:space="preserve"> </w:t>
      </w:r>
      <w:r w:rsidRPr="00145197">
        <w:rPr>
          <w:color w:val="79C1F9"/>
          <w:spacing w:val="-2"/>
          <w:sz w:val="14"/>
          <w:szCs w:val="14"/>
          <w:lang w:val="ru-RU"/>
        </w:rPr>
        <w:t>светового</w:t>
      </w:r>
      <w:r w:rsidRPr="00506346">
        <w:rPr>
          <w:color w:val="79C1F9"/>
          <w:spacing w:val="-2"/>
          <w:sz w:val="14"/>
          <w:szCs w:val="14"/>
          <w:lang w:val="ru-RU"/>
        </w:rPr>
        <w:t xml:space="preserve"> </w:t>
      </w:r>
      <w:r w:rsidRPr="00145197">
        <w:rPr>
          <w:color w:val="79C1F9"/>
          <w:spacing w:val="-2"/>
          <w:sz w:val="14"/>
          <w:szCs w:val="14"/>
          <w:lang w:val="ru-RU"/>
        </w:rPr>
        <w:t>пучка</w:t>
      </w:r>
      <w:r w:rsidRPr="00506346">
        <w:rPr>
          <w:color w:val="79C1F9"/>
          <w:spacing w:val="-2"/>
          <w:sz w:val="14"/>
          <w:szCs w:val="14"/>
          <w:lang w:val="ru-RU"/>
        </w:rPr>
        <w:t xml:space="preserve"> </w:t>
      </w:r>
      <w:r w:rsidRPr="00145197">
        <w:rPr>
          <w:color w:val="79C1F9"/>
          <w:spacing w:val="-2"/>
          <w:sz w:val="14"/>
          <w:szCs w:val="14"/>
          <w:lang w:val="ru-RU"/>
        </w:rPr>
        <w:t>фар</w:t>
      </w:r>
    </w:p>
    <w:p w:rsidR="00B3603F" w:rsidRPr="00506346" w:rsidRDefault="006155B8" w:rsidP="00943028">
      <w:pPr>
        <w:pStyle w:val="a3"/>
        <w:spacing w:before="6" w:line="300" w:lineRule="auto"/>
        <w:jc w:val="left"/>
        <w:rPr>
          <w:b/>
          <w:sz w:val="14"/>
          <w:szCs w:val="14"/>
          <w:lang w:val="ru-RU"/>
        </w:rPr>
      </w:pPr>
      <w:r w:rsidRPr="00BE05B8">
        <w:rPr>
          <w:b/>
          <w:noProof/>
          <w:sz w:val="14"/>
          <w:szCs w:val="14"/>
        </w:rPr>
        <w:drawing>
          <wp:anchor distT="0" distB="0" distL="0" distR="0" simplePos="0" relativeHeight="251677184" behindDoc="1" locked="0" layoutInCell="1" allowOverlap="1">
            <wp:simplePos x="0" y="0"/>
            <wp:positionH relativeFrom="page">
              <wp:posOffset>557999</wp:posOffset>
            </wp:positionH>
            <wp:positionV relativeFrom="paragraph">
              <wp:posOffset>84862</wp:posOffset>
            </wp:positionV>
            <wp:extent cx="2088418" cy="1728216"/>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14" cstate="print"/>
                    <a:stretch>
                      <a:fillRect/>
                    </a:stretch>
                  </pic:blipFill>
                  <pic:spPr>
                    <a:xfrm>
                      <a:off x="0" y="0"/>
                      <a:ext cx="2088418" cy="1728216"/>
                    </a:xfrm>
                    <a:prstGeom prst="rect">
                      <a:avLst/>
                    </a:prstGeom>
                  </pic:spPr>
                </pic:pic>
              </a:graphicData>
            </a:graphic>
          </wp:anchor>
        </w:drawing>
      </w:r>
    </w:p>
    <w:p w:rsidR="00B3603F" w:rsidRPr="00145197" w:rsidRDefault="00145197" w:rsidP="00943028">
      <w:pPr>
        <w:pStyle w:val="a3"/>
        <w:spacing w:before="94" w:line="300" w:lineRule="auto"/>
        <w:ind w:left="28"/>
        <w:rPr>
          <w:sz w:val="14"/>
          <w:szCs w:val="14"/>
          <w:lang w:val="ru-RU"/>
        </w:rPr>
      </w:pPr>
      <w:r w:rsidRPr="00145197">
        <w:rPr>
          <w:sz w:val="14"/>
          <w:szCs w:val="14"/>
          <w:lang w:val="ru-RU"/>
        </w:rPr>
        <w:t>Чтобы отрегулировать высоту светового пучка фар, поверните регулятор корректора фар вверх или вниз в зависимости от количества пассажиров и груза в автомобиле.</w:t>
      </w:r>
    </w:p>
    <w:p w:rsidR="00145197" w:rsidRPr="00506346" w:rsidRDefault="00145197" w:rsidP="000E49D5">
      <w:pPr>
        <w:pStyle w:val="5"/>
        <w:spacing w:line="300" w:lineRule="auto"/>
        <w:jc w:val="both"/>
        <w:rPr>
          <w:sz w:val="14"/>
          <w:szCs w:val="14"/>
          <w:lang w:val="ru-RU"/>
        </w:rPr>
      </w:pPr>
      <w:r w:rsidRPr="00506346">
        <w:rPr>
          <w:color w:val="79C1F9"/>
          <w:spacing w:val="-2"/>
          <w:sz w:val="14"/>
          <w:szCs w:val="14"/>
          <w:lang w:val="ru-RU"/>
        </w:rPr>
        <w:t>Дневные ходовые огни</w:t>
      </w:r>
    </w:p>
    <w:p w:rsidR="00B3603F" w:rsidRPr="00145197" w:rsidRDefault="00145197" w:rsidP="00943028">
      <w:pPr>
        <w:pStyle w:val="a3"/>
        <w:spacing w:line="300" w:lineRule="auto"/>
        <w:ind w:left="28"/>
        <w:rPr>
          <w:sz w:val="14"/>
          <w:szCs w:val="14"/>
          <w:lang w:val="ru-RU"/>
        </w:rPr>
      </w:pPr>
      <w:r w:rsidRPr="00145197">
        <w:rPr>
          <w:sz w:val="14"/>
          <w:szCs w:val="14"/>
          <w:lang w:val="ru-RU"/>
        </w:rPr>
        <w:t>В дневное время при запуске автомобиля дневные ходовые огни включаются при выключенном ближнем свете.</w:t>
      </w:r>
      <w:r w:rsidRPr="00145197">
        <w:rPr>
          <w:lang w:val="ru-RU"/>
        </w:rPr>
        <w:t xml:space="preserve"> </w:t>
      </w:r>
      <w:r w:rsidRPr="00145197">
        <w:rPr>
          <w:sz w:val="14"/>
          <w:szCs w:val="14"/>
          <w:lang w:val="ru-RU"/>
        </w:rPr>
        <w:t>Дневные ходовые огни автоматически выключаются при включении ближнего света фар.</w:t>
      </w:r>
      <w:r>
        <w:rPr>
          <w:sz w:val="14"/>
          <w:szCs w:val="14"/>
          <w:lang w:val="ru-RU"/>
        </w:rPr>
        <w:t xml:space="preserve"> </w:t>
      </w:r>
    </w:p>
    <w:p w:rsidR="00B3603F" w:rsidRPr="00145197" w:rsidRDefault="006155B8" w:rsidP="00943028">
      <w:pPr>
        <w:pStyle w:val="a3"/>
        <w:spacing w:before="113" w:line="300" w:lineRule="auto"/>
        <w:ind w:left="28" w:hanging="28"/>
        <w:rPr>
          <w:sz w:val="14"/>
          <w:szCs w:val="14"/>
          <w:lang w:val="ru-RU"/>
        </w:rPr>
      </w:pPr>
      <w:r w:rsidRPr="00BE05B8">
        <w:rPr>
          <w:noProof/>
          <w:sz w:val="14"/>
          <w:szCs w:val="14"/>
        </w:rPr>
        <w:drawing>
          <wp:inline distT="0" distB="0" distL="0" distR="0">
            <wp:extent cx="200990" cy="200660"/>
            <wp:effectExtent l="0" t="0" r="8890" b="889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145197">
        <w:rPr>
          <w:sz w:val="14"/>
          <w:szCs w:val="14"/>
          <w:lang w:val="ru-RU"/>
        </w:rPr>
        <w:t xml:space="preserve"> </w:t>
      </w:r>
      <w:bookmarkStart w:id="132" w:name="_Hlk212815997"/>
      <w:r w:rsidR="00145197" w:rsidRPr="00145197">
        <w:rPr>
          <w:sz w:val="14"/>
          <w:szCs w:val="14"/>
          <w:lang w:val="ru-RU"/>
        </w:rPr>
        <w:t>В комплектациях</w:t>
      </w:r>
      <w:r w:rsidR="00145197">
        <w:rPr>
          <w:sz w:val="14"/>
          <w:szCs w:val="14"/>
          <w:lang w:val="ru-RU"/>
        </w:rPr>
        <w:t xml:space="preserve"> автомобиля</w:t>
      </w:r>
      <w:r w:rsidR="00145197" w:rsidRPr="00145197">
        <w:rPr>
          <w:sz w:val="14"/>
          <w:szCs w:val="14"/>
          <w:lang w:val="ru-RU"/>
        </w:rPr>
        <w:t>, где дневные ходовые огни интегрированы в блок фар, они временно гасятся при работе указателей поворота.</w:t>
      </w:r>
      <w:r w:rsidRPr="00BE05B8">
        <w:rPr>
          <w:noProof/>
          <w:spacing w:val="-19"/>
          <w:sz w:val="14"/>
          <w:szCs w:val="14"/>
        </w:rPr>
        <w:drawing>
          <wp:inline distT="0" distB="0" distL="0" distR="0">
            <wp:extent cx="64340" cy="80425"/>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0" cstate="print"/>
                    <a:stretch>
                      <a:fillRect/>
                    </a:stretch>
                  </pic:blipFill>
                  <pic:spPr>
                    <a:xfrm>
                      <a:off x="0" y="0"/>
                      <a:ext cx="64340" cy="80425"/>
                    </a:xfrm>
                    <a:prstGeom prst="rect">
                      <a:avLst/>
                    </a:prstGeom>
                  </pic:spPr>
                </pic:pic>
              </a:graphicData>
            </a:graphic>
          </wp:inline>
        </w:drawing>
      </w:r>
      <w:bookmarkEnd w:id="132"/>
    </w:p>
    <w:p w:rsidR="00B3603F" w:rsidRPr="00506346" w:rsidRDefault="006155B8" w:rsidP="000E49D5">
      <w:pPr>
        <w:spacing w:before="70" w:line="300" w:lineRule="auto"/>
        <w:rPr>
          <w:i/>
          <w:sz w:val="18"/>
          <w:szCs w:val="18"/>
          <w:lang w:val="ru-RU"/>
        </w:rPr>
      </w:pPr>
      <w:r w:rsidRPr="00145197">
        <w:rPr>
          <w:sz w:val="14"/>
          <w:szCs w:val="14"/>
          <w:lang w:val="ru-RU"/>
        </w:rPr>
        <w:br w:type="column"/>
      </w:r>
      <w:r w:rsidR="000E49D5">
        <w:rPr>
          <w:sz w:val="14"/>
          <w:szCs w:val="14"/>
          <w:lang w:val="ru-RU"/>
        </w:rPr>
        <w:t xml:space="preserve">                                  </w:t>
      </w:r>
      <w:r w:rsidR="0008504F" w:rsidRPr="00506346">
        <w:rPr>
          <w:i/>
          <w:color w:val="007FFF"/>
          <w:spacing w:val="-2"/>
          <w:sz w:val="18"/>
          <w:szCs w:val="18"/>
          <w:lang w:val="ru-RU"/>
        </w:rPr>
        <w:t>Описание автомобиля</w:t>
      </w:r>
    </w:p>
    <w:p w:rsidR="00B3603F" w:rsidRPr="00145197" w:rsidRDefault="00145197" w:rsidP="00943028">
      <w:pPr>
        <w:pStyle w:val="5"/>
        <w:spacing w:before="214" w:line="300" w:lineRule="auto"/>
        <w:rPr>
          <w:sz w:val="14"/>
          <w:szCs w:val="14"/>
          <w:lang w:val="ru-RU"/>
        </w:rPr>
      </w:pPr>
      <w:r w:rsidRPr="00145197">
        <w:rPr>
          <w:lang w:val="ru-RU"/>
        </w:rPr>
        <w:t xml:space="preserve"> </w:t>
      </w:r>
      <w:r w:rsidRPr="00145197">
        <w:rPr>
          <w:color w:val="79C1F9"/>
          <w:spacing w:val="-4"/>
          <w:sz w:val="14"/>
          <w:szCs w:val="14"/>
          <w:lang w:val="ru-RU"/>
        </w:rPr>
        <w:t>Функция сопровождающего освещения</w:t>
      </w:r>
    </w:p>
    <w:p w:rsidR="00B3603F" w:rsidRPr="00701C44" w:rsidRDefault="00145197" w:rsidP="00943028">
      <w:pPr>
        <w:pStyle w:val="7"/>
        <w:spacing w:before="130" w:line="300" w:lineRule="auto"/>
        <w:jc w:val="left"/>
        <w:rPr>
          <w:sz w:val="14"/>
          <w:szCs w:val="14"/>
          <w:lang w:val="ru-RU"/>
        </w:rPr>
      </w:pPr>
      <w:r w:rsidRPr="00145197">
        <w:rPr>
          <w:color w:val="1E6CEB"/>
          <w:spacing w:val="-2"/>
          <w:sz w:val="14"/>
          <w:szCs w:val="14"/>
          <w:lang w:val="ru-RU"/>
        </w:rPr>
        <w:t>Включение функции сопровождающего освещения</w:t>
      </w:r>
    </w:p>
    <w:p w:rsidR="00B3603F" w:rsidRPr="00145197" w:rsidRDefault="006155B8" w:rsidP="00943028">
      <w:pPr>
        <w:pStyle w:val="a3"/>
        <w:spacing w:before="2" w:line="300" w:lineRule="auto"/>
        <w:jc w:val="left"/>
        <w:rPr>
          <w:sz w:val="14"/>
          <w:szCs w:val="14"/>
          <w:lang w:val="ru-RU"/>
        </w:rPr>
      </w:pPr>
      <w:r w:rsidRPr="00BE05B8">
        <w:rPr>
          <w:noProof/>
          <w:sz w:val="14"/>
          <w:szCs w:val="14"/>
        </w:rPr>
        <w:drawing>
          <wp:anchor distT="0" distB="0" distL="0" distR="0" simplePos="0" relativeHeight="251679232" behindDoc="1" locked="0" layoutInCell="1" allowOverlap="1">
            <wp:simplePos x="0" y="0"/>
            <wp:positionH relativeFrom="page">
              <wp:posOffset>2885757</wp:posOffset>
            </wp:positionH>
            <wp:positionV relativeFrom="paragraph">
              <wp:posOffset>60844</wp:posOffset>
            </wp:positionV>
            <wp:extent cx="2088418" cy="1728216"/>
            <wp:effectExtent l="0" t="0" r="0" b="0"/>
            <wp:wrapTopAndBottom/>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15" cstate="print"/>
                    <a:stretch>
                      <a:fillRect/>
                    </a:stretch>
                  </pic:blipFill>
                  <pic:spPr>
                    <a:xfrm>
                      <a:off x="0" y="0"/>
                      <a:ext cx="2088418" cy="1728216"/>
                    </a:xfrm>
                    <a:prstGeom prst="rect">
                      <a:avLst/>
                    </a:prstGeom>
                  </pic:spPr>
                </pic:pic>
              </a:graphicData>
            </a:graphic>
          </wp:anchor>
        </w:drawing>
      </w:r>
    </w:p>
    <w:p w:rsidR="00B3603F" w:rsidRPr="00145197" w:rsidRDefault="00145197" w:rsidP="00943028">
      <w:pPr>
        <w:pStyle w:val="a3"/>
        <w:spacing w:before="44" w:line="300" w:lineRule="auto"/>
        <w:ind w:left="28" w:right="876"/>
        <w:rPr>
          <w:sz w:val="14"/>
          <w:szCs w:val="14"/>
          <w:lang w:val="ru-RU"/>
        </w:rPr>
      </w:pPr>
      <w:r w:rsidRPr="00145197">
        <w:rPr>
          <w:sz w:val="14"/>
          <w:szCs w:val="14"/>
          <w:lang w:val="ru-RU"/>
        </w:rPr>
        <w:t>На дисплее мультимедийной системы нажмите «Мой автомобиль» → «Освещение» → «Настройки фар», выберите любое время таймера в интерфейсе «Включить сопровождающее освещение», а затем включите функцию «Сопровождающее освещение».</w:t>
      </w:r>
      <w:r w:rsidR="00683DDC">
        <w:rPr>
          <w:sz w:val="14"/>
          <w:szCs w:val="14"/>
          <w:lang w:val="ru-RU"/>
        </w:rPr>
        <w:t xml:space="preserve"> </w:t>
      </w:r>
      <w:r w:rsidRPr="00145197">
        <w:rPr>
          <w:sz w:val="14"/>
          <w:szCs w:val="14"/>
          <w:lang w:val="ru-RU"/>
        </w:rPr>
        <w:t>В ночное время, когда иммобилайзер находится в разблокированном состоянии</w:t>
      </w:r>
      <w:r>
        <w:rPr>
          <w:sz w:val="14"/>
          <w:szCs w:val="14"/>
          <w:lang w:val="ru-RU"/>
        </w:rPr>
        <w:t xml:space="preserve"> </w:t>
      </w:r>
      <w:r w:rsidRPr="00145197">
        <w:rPr>
          <w:sz w:val="14"/>
          <w:szCs w:val="14"/>
          <w:lang w:val="ru-RU"/>
        </w:rPr>
        <w:t>и на дисплее мультимедийной системы не выключена функция «Сопровождающее освещение», функция «Сопровождающее освещение» активируется автоматически после выключения двигателя автомобиля.</w:t>
      </w:r>
    </w:p>
    <w:p w:rsidR="000E49D5" w:rsidRDefault="000E49D5" w:rsidP="00943028">
      <w:pPr>
        <w:pStyle w:val="7"/>
        <w:spacing w:line="300" w:lineRule="auto"/>
        <w:rPr>
          <w:color w:val="1E6CEB"/>
          <w:spacing w:val="-2"/>
          <w:sz w:val="6"/>
          <w:szCs w:val="6"/>
          <w:lang w:val="ru-RU"/>
        </w:rPr>
      </w:pPr>
    </w:p>
    <w:p w:rsidR="00B3603F" w:rsidRPr="00506346" w:rsidRDefault="00683DDC" w:rsidP="00943028">
      <w:pPr>
        <w:pStyle w:val="7"/>
        <w:spacing w:line="300" w:lineRule="auto"/>
        <w:rPr>
          <w:sz w:val="14"/>
          <w:szCs w:val="14"/>
          <w:lang w:val="ru-RU"/>
        </w:rPr>
      </w:pPr>
      <w:r w:rsidRPr="00506346">
        <w:rPr>
          <w:color w:val="1E6CEB"/>
          <w:spacing w:val="-2"/>
          <w:sz w:val="14"/>
          <w:szCs w:val="14"/>
          <w:lang w:val="ru-RU"/>
        </w:rPr>
        <w:t>Отключение функции сопровождающего освещения</w:t>
      </w:r>
    </w:p>
    <w:p w:rsidR="00683DDC" w:rsidRPr="00665DDA" w:rsidRDefault="00683DDC" w:rsidP="00943028">
      <w:pPr>
        <w:pStyle w:val="a3"/>
        <w:spacing w:before="58" w:line="300" w:lineRule="auto"/>
        <w:ind w:left="28" w:right="822"/>
        <w:rPr>
          <w:sz w:val="14"/>
          <w:szCs w:val="14"/>
          <w:lang w:val="ru-RU"/>
        </w:rPr>
      </w:pPr>
      <w:r w:rsidRPr="00967D2E">
        <w:rPr>
          <w:sz w:val="14"/>
          <w:szCs w:val="14"/>
          <w:lang w:val="ru-RU"/>
        </w:rPr>
        <w:t>На дисплее мультимеди</w:t>
      </w:r>
      <w:r>
        <w:rPr>
          <w:sz w:val="14"/>
          <w:szCs w:val="14"/>
          <w:lang w:val="ru-RU"/>
        </w:rPr>
        <w:t>йной системы</w:t>
      </w:r>
      <w:r w:rsidRPr="00967D2E">
        <w:rPr>
          <w:sz w:val="14"/>
          <w:szCs w:val="14"/>
          <w:lang w:val="ru-RU"/>
        </w:rPr>
        <w:t xml:space="preserve"> нажмите</w:t>
      </w:r>
      <w:r w:rsidRPr="00EC2156">
        <w:rPr>
          <w:sz w:val="14"/>
          <w:szCs w:val="14"/>
          <w:lang w:val="ru-RU"/>
        </w:rPr>
        <w:t xml:space="preserve"> </w:t>
      </w:r>
      <w:r w:rsidRPr="001D35B0">
        <w:rPr>
          <w:sz w:val="14"/>
          <w:szCs w:val="14"/>
          <w:lang w:val="ru-RU"/>
        </w:rPr>
        <w:t>«Мой автомобиль» → «Освещение» → «Настройки фар»,</w:t>
      </w:r>
      <w:r w:rsidRPr="00EC2156">
        <w:rPr>
          <w:sz w:val="14"/>
          <w:szCs w:val="14"/>
          <w:lang w:val="ru-RU"/>
        </w:rPr>
        <w:t xml:space="preserve"> а затем нажмите «</w:t>
      </w:r>
      <w:r>
        <w:rPr>
          <w:sz w:val="14"/>
          <w:szCs w:val="14"/>
          <w:lang w:val="ru-RU"/>
        </w:rPr>
        <w:t>Выключить</w:t>
      </w:r>
      <w:r w:rsidRPr="00EC2156">
        <w:rPr>
          <w:sz w:val="14"/>
          <w:szCs w:val="14"/>
          <w:lang w:val="ru-RU"/>
        </w:rPr>
        <w:t xml:space="preserve">» в интерфейсе </w:t>
      </w:r>
      <w:r>
        <w:rPr>
          <w:sz w:val="14"/>
          <w:szCs w:val="14"/>
          <w:lang w:val="ru-RU"/>
        </w:rPr>
        <w:t>«</w:t>
      </w:r>
      <w:r w:rsidRPr="00EC2156">
        <w:rPr>
          <w:sz w:val="14"/>
          <w:szCs w:val="14"/>
          <w:lang w:val="ru-RU"/>
        </w:rPr>
        <w:t>Сопровождающее освещение</w:t>
      </w:r>
      <w:r>
        <w:rPr>
          <w:sz w:val="14"/>
          <w:szCs w:val="14"/>
          <w:lang w:val="ru-RU"/>
        </w:rPr>
        <w:t>»</w:t>
      </w:r>
      <w:r w:rsidRPr="00EC2156">
        <w:rPr>
          <w:sz w:val="14"/>
          <w:szCs w:val="14"/>
          <w:lang w:val="ru-RU"/>
        </w:rPr>
        <w:t xml:space="preserve">, чтобы отключить функцию </w:t>
      </w:r>
      <w:r w:rsidRPr="00665DDA">
        <w:rPr>
          <w:sz w:val="14"/>
          <w:szCs w:val="14"/>
          <w:lang w:val="ru-RU"/>
        </w:rPr>
        <w:t>сопровождающего освещения</w:t>
      </w:r>
      <w:r w:rsidRPr="00EC2156">
        <w:rPr>
          <w:sz w:val="14"/>
          <w:szCs w:val="14"/>
          <w:lang w:val="ru-RU"/>
        </w:rPr>
        <w:t>.</w:t>
      </w:r>
    </w:p>
    <w:p w:rsidR="00683DDC" w:rsidRPr="00EC2156" w:rsidRDefault="00683DDC" w:rsidP="00943028">
      <w:pPr>
        <w:pStyle w:val="a3"/>
        <w:spacing w:line="300" w:lineRule="auto"/>
        <w:ind w:left="28" w:right="822"/>
        <w:rPr>
          <w:sz w:val="14"/>
          <w:szCs w:val="14"/>
          <w:lang w:val="ru-RU"/>
        </w:rPr>
      </w:pPr>
      <w:r w:rsidRPr="00EC2156">
        <w:rPr>
          <w:sz w:val="14"/>
          <w:szCs w:val="14"/>
          <w:lang w:val="ru-RU"/>
        </w:rPr>
        <w:t>Функция «</w:t>
      </w:r>
      <w:r>
        <w:rPr>
          <w:sz w:val="14"/>
          <w:szCs w:val="14"/>
          <w:lang w:val="ru-RU"/>
        </w:rPr>
        <w:t>Сопровождающее освещение</w:t>
      </w:r>
      <w:r w:rsidRPr="00665DDA">
        <w:rPr>
          <w:sz w:val="14"/>
          <w:szCs w:val="14"/>
          <w:lang w:val="ru-RU"/>
        </w:rPr>
        <w:t>»</w:t>
      </w:r>
      <w:r w:rsidRPr="00EC2156">
        <w:rPr>
          <w:sz w:val="14"/>
          <w:szCs w:val="14"/>
          <w:lang w:val="ru-RU"/>
        </w:rPr>
        <w:t xml:space="preserve"> будет временно отключена при выполнении любого из следующих условий:</w:t>
      </w:r>
    </w:p>
    <w:p w:rsidR="00683DDC" w:rsidRPr="00683DDC" w:rsidRDefault="00506346" w:rsidP="00943028">
      <w:pPr>
        <w:pStyle w:val="a5"/>
        <w:numPr>
          <w:ilvl w:val="0"/>
          <w:numId w:val="55"/>
        </w:numPr>
        <w:tabs>
          <w:tab w:val="left" w:pos="254"/>
        </w:tabs>
        <w:spacing w:before="0" w:line="300" w:lineRule="auto"/>
        <w:ind w:left="254" w:hanging="226"/>
        <w:jc w:val="left"/>
        <w:rPr>
          <w:spacing w:val="-5"/>
          <w:sz w:val="14"/>
          <w:szCs w:val="14"/>
          <w:lang w:val="ru-RU"/>
        </w:rPr>
      </w:pPr>
      <w:r>
        <w:rPr>
          <w:spacing w:val="-5"/>
          <w:sz w:val="14"/>
          <w:szCs w:val="14"/>
          <w:lang w:val="ru-RU"/>
        </w:rPr>
        <w:t>п</w:t>
      </w:r>
      <w:r w:rsidR="00683DDC" w:rsidRPr="00683DDC">
        <w:rPr>
          <w:spacing w:val="-5"/>
          <w:sz w:val="14"/>
          <w:szCs w:val="14"/>
          <w:lang w:val="ru-RU"/>
        </w:rPr>
        <w:t>итание транспортного средства не отключено</w:t>
      </w:r>
      <w:r>
        <w:rPr>
          <w:spacing w:val="-5"/>
          <w:sz w:val="14"/>
          <w:szCs w:val="14"/>
          <w:lang w:val="ru-RU"/>
        </w:rPr>
        <w:t>;</w:t>
      </w:r>
    </w:p>
    <w:p w:rsidR="00683DDC" w:rsidRPr="00683DDC" w:rsidRDefault="00506346" w:rsidP="00943028">
      <w:pPr>
        <w:pStyle w:val="a5"/>
        <w:numPr>
          <w:ilvl w:val="0"/>
          <w:numId w:val="55"/>
        </w:numPr>
        <w:spacing w:before="0" w:line="300" w:lineRule="auto"/>
        <w:ind w:left="254" w:hanging="226"/>
        <w:rPr>
          <w:spacing w:val="-5"/>
          <w:sz w:val="14"/>
          <w:szCs w:val="14"/>
        </w:rPr>
      </w:pPr>
      <w:r>
        <w:rPr>
          <w:spacing w:val="-5"/>
          <w:sz w:val="14"/>
          <w:szCs w:val="14"/>
          <w:lang w:val="ru-RU"/>
        </w:rPr>
        <w:t>в</w:t>
      </w:r>
      <w:r w:rsidR="00683DDC" w:rsidRPr="00683DDC">
        <w:rPr>
          <w:spacing w:val="-5"/>
          <w:sz w:val="14"/>
          <w:szCs w:val="14"/>
        </w:rPr>
        <w:t>ремя ожидания истекло</w:t>
      </w:r>
      <w:r>
        <w:rPr>
          <w:spacing w:val="-5"/>
          <w:sz w:val="14"/>
          <w:szCs w:val="14"/>
          <w:lang w:val="ru-RU"/>
        </w:rPr>
        <w:t>;</w:t>
      </w:r>
    </w:p>
    <w:p w:rsidR="00B3603F" w:rsidRPr="00683DDC" w:rsidRDefault="00506346" w:rsidP="00943028">
      <w:pPr>
        <w:pStyle w:val="a5"/>
        <w:numPr>
          <w:ilvl w:val="0"/>
          <w:numId w:val="55"/>
        </w:numPr>
        <w:tabs>
          <w:tab w:val="left" w:pos="254"/>
        </w:tabs>
        <w:spacing w:before="0" w:line="300" w:lineRule="auto"/>
        <w:ind w:left="254" w:hanging="226"/>
        <w:jc w:val="left"/>
        <w:rPr>
          <w:sz w:val="14"/>
          <w:szCs w:val="14"/>
        </w:rPr>
        <w:sectPr w:rsidR="00B3603F" w:rsidRPr="00683DDC">
          <w:pgSz w:w="8740" w:h="11910"/>
          <w:pgMar w:top="220" w:right="0" w:bottom="560" w:left="850" w:header="0" w:footer="362" w:gutter="0"/>
          <w:cols w:num="2" w:space="720" w:equalWidth="0">
            <w:col w:w="3337" w:space="329"/>
            <w:col w:w="4224"/>
          </w:cols>
        </w:sectPr>
      </w:pPr>
      <w:r>
        <w:rPr>
          <w:sz w:val="14"/>
          <w:szCs w:val="14"/>
          <w:lang w:val="ru-RU"/>
        </w:rPr>
        <w:t>в</w:t>
      </w:r>
      <w:r w:rsidR="00683DDC" w:rsidRPr="00683DDC">
        <w:rPr>
          <w:sz w:val="14"/>
          <w:szCs w:val="14"/>
        </w:rPr>
        <w:t>ключён дальний свет фар.</w:t>
      </w:r>
    </w:p>
    <w:p w:rsidR="00B3603F" w:rsidRPr="00BE05B8" w:rsidRDefault="0008504F">
      <w:pPr>
        <w:pStyle w:val="6"/>
        <w:rPr>
          <w:sz w:val="18"/>
          <w:szCs w:val="18"/>
        </w:rPr>
      </w:pPr>
      <w:r w:rsidRPr="00BE05B8">
        <w:rPr>
          <w:color w:val="007FFF"/>
          <w:spacing w:val="-2"/>
          <w:sz w:val="18"/>
          <w:szCs w:val="18"/>
        </w:rPr>
        <w:lastRenderedPageBreak/>
        <w:t>Описание автомобиля</w:t>
      </w:r>
    </w:p>
    <w:p w:rsidR="00B3603F" w:rsidRPr="00BE05B8" w:rsidRDefault="000E49D5">
      <w:pPr>
        <w:pStyle w:val="a3"/>
        <w:jc w:val="left"/>
        <w:rPr>
          <w:i/>
          <w:sz w:val="14"/>
          <w:szCs w:val="14"/>
        </w:rPr>
      </w:pPr>
      <w:r w:rsidRPr="00BE05B8">
        <w:rPr>
          <w:i/>
          <w:noProof/>
          <w:sz w:val="14"/>
          <w:szCs w:val="14"/>
        </w:rPr>
        <mc:AlternateContent>
          <mc:Choice Requires="wps">
            <w:drawing>
              <wp:anchor distT="0" distB="0" distL="0" distR="0" simplePos="0" relativeHeight="251682304" behindDoc="1" locked="0" layoutInCell="1" allowOverlap="1">
                <wp:simplePos x="0" y="0"/>
                <wp:positionH relativeFrom="page">
                  <wp:posOffset>557530</wp:posOffset>
                </wp:positionH>
                <wp:positionV relativeFrom="paragraph">
                  <wp:posOffset>28575</wp:posOffset>
                </wp:positionV>
                <wp:extent cx="4428490" cy="3810"/>
                <wp:effectExtent l="0" t="0" r="0" b="0"/>
                <wp:wrapTopAndBottom/>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4C2957E" id="Graphic 247" o:spid="_x0000_s1026" style="position:absolute;margin-left:43.9pt;margin-top:2.25pt;width:348.7pt;height:.3pt;z-index:-2516341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" path="m4427994,l,,,3594r4427994,l4427994,xe" fillcolor="#007fff" stroked="f">
                <v:path arrowok="t"/>
                <w10:wrap type="topAndBottom" anchorx="page"/>
              </v:shape>
            </w:pict>
          </mc:Fallback>
        </mc:AlternateContent>
      </w:r>
    </w:p>
    <w:p w:rsidR="00B3603F" w:rsidRPr="00BE05B8" w:rsidRDefault="00B3603F">
      <w:pPr>
        <w:pStyle w:val="a3"/>
        <w:spacing w:before="1"/>
        <w:jc w:val="left"/>
        <w:rPr>
          <w:i/>
          <w:sz w:val="14"/>
          <w:szCs w:val="14"/>
        </w:rPr>
      </w:pPr>
    </w:p>
    <w:p w:rsidR="00B3603F" w:rsidRPr="00BE05B8" w:rsidRDefault="00B3603F">
      <w:pPr>
        <w:pStyle w:val="a3"/>
        <w:jc w:val="left"/>
        <w:rPr>
          <w:i/>
          <w:sz w:val="14"/>
          <w:szCs w:val="14"/>
        </w:rPr>
        <w:sectPr w:rsidR="00B3603F" w:rsidRPr="00BE05B8">
          <w:pgSz w:w="8740" w:h="11910"/>
          <w:pgMar w:top="220" w:right="0" w:bottom="560" w:left="850" w:header="0" w:footer="362" w:gutter="0"/>
          <w:cols w:space="720"/>
        </w:sectPr>
      </w:pPr>
    </w:p>
    <w:p w:rsidR="00B3603F" w:rsidRPr="00683DDC" w:rsidRDefault="00683DDC" w:rsidP="00943028">
      <w:pPr>
        <w:pStyle w:val="7"/>
        <w:spacing w:before="63" w:line="300" w:lineRule="auto"/>
        <w:rPr>
          <w:sz w:val="14"/>
          <w:szCs w:val="14"/>
        </w:rPr>
      </w:pPr>
      <w:r w:rsidRPr="00683DDC">
        <w:rPr>
          <w:color w:val="1E6CEB"/>
          <w:spacing w:val="-2"/>
          <w:sz w:val="14"/>
          <w:szCs w:val="14"/>
          <w:lang w:val="ru-RU"/>
        </w:rPr>
        <w:t>Настройка</w:t>
      </w:r>
      <w:r w:rsidRPr="00683DDC">
        <w:rPr>
          <w:color w:val="1E6CEB"/>
          <w:spacing w:val="-2"/>
          <w:sz w:val="14"/>
          <w:szCs w:val="14"/>
        </w:rPr>
        <w:t xml:space="preserve"> </w:t>
      </w:r>
      <w:r w:rsidRPr="00683DDC">
        <w:rPr>
          <w:color w:val="1E6CEB"/>
          <w:spacing w:val="-2"/>
          <w:sz w:val="14"/>
          <w:szCs w:val="14"/>
          <w:lang w:val="ru-RU"/>
        </w:rPr>
        <w:t>времени</w:t>
      </w:r>
      <w:r w:rsidRPr="00683DDC">
        <w:rPr>
          <w:color w:val="1E6CEB"/>
          <w:spacing w:val="-2"/>
          <w:sz w:val="14"/>
          <w:szCs w:val="14"/>
        </w:rPr>
        <w:t xml:space="preserve"> </w:t>
      </w:r>
      <w:r w:rsidRPr="00683DDC">
        <w:rPr>
          <w:color w:val="1E6CEB"/>
          <w:spacing w:val="-2"/>
          <w:sz w:val="14"/>
          <w:szCs w:val="14"/>
          <w:lang w:val="ru-RU"/>
        </w:rPr>
        <w:t>работы</w:t>
      </w:r>
      <w:r w:rsidRPr="00683DDC">
        <w:rPr>
          <w:color w:val="1E6CEB"/>
          <w:spacing w:val="-2"/>
          <w:sz w:val="14"/>
          <w:szCs w:val="14"/>
        </w:rPr>
        <w:t xml:space="preserve"> </w:t>
      </w:r>
      <w:r w:rsidRPr="00683DDC">
        <w:rPr>
          <w:color w:val="1E6CEB"/>
          <w:spacing w:val="-2"/>
          <w:sz w:val="14"/>
          <w:szCs w:val="14"/>
          <w:lang w:val="ru-RU"/>
        </w:rPr>
        <w:t>сопровождающего</w:t>
      </w:r>
      <w:r w:rsidRPr="00683DDC">
        <w:rPr>
          <w:color w:val="1E6CEB"/>
          <w:spacing w:val="-2"/>
          <w:sz w:val="14"/>
          <w:szCs w:val="14"/>
        </w:rPr>
        <w:t xml:space="preserve"> </w:t>
      </w:r>
      <w:r w:rsidRPr="00683DDC">
        <w:rPr>
          <w:color w:val="1E6CEB"/>
          <w:spacing w:val="-2"/>
          <w:sz w:val="14"/>
          <w:szCs w:val="14"/>
          <w:lang w:val="ru-RU"/>
        </w:rPr>
        <w:t>освещения</w:t>
      </w:r>
    </w:p>
    <w:p w:rsidR="00B3603F" w:rsidRPr="00683DDC" w:rsidRDefault="006155B8" w:rsidP="00943028">
      <w:pPr>
        <w:pStyle w:val="a3"/>
        <w:spacing w:before="7" w:line="300" w:lineRule="auto"/>
        <w:jc w:val="left"/>
        <w:rPr>
          <w:sz w:val="14"/>
          <w:szCs w:val="14"/>
        </w:rPr>
      </w:pPr>
      <w:r w:rsidRPr="00BE05B8">
        <w:rPr>
          <w:noProof/>
          <w:sz w:val="14"/>
          <w:szCs w:val="14"/>
        </w:rPr>
        <w:drawing>
          <wp:anchor distT="0" distB="0" distL="0" distR="0" simplePos="0" relativeHeight="251685376" behindDoc="1" locked="0" layoutInCell="1" allowOverlap="1">
            <wp:simplePos x="0" y="0"/>
            <wp:positionH relativeFrom="page">
              <wp:posOffset>557999</wp:posOffset>
            </wp:positionH>
            <wp:positionV relativeFrom="paragraph">
              <wp:posOffset>85702</wp:posOffset>
            </wp:positionV>
            <wp:extent cx="2088418" cy="1728216"/>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16" cstate="print"/>
                    <a:stretch>
                      <a:fillRect/>
                    </a:stretch>
                  </pic:blipFill>
                  <pic:spPr>
                    <a:xfrm>
                      <a:off x="0" y="0"/>
                      <a:ext cx="2088418" cy="1728216"/>
                    </a:xfrm>
                    <a:prstGeom prst="rect">
                      <a:avLst/>
                    </a:prstGeom>
                  </pic:spPr>
                </pic:pic>
              </a:graphicData>
            </a:graphic>
          </wp:anchor>
        </w:drawing>
      </w:r>
    </w:p>
    <w:p w:rsidR="00B3603F" w:rsidRPr="00683DDC" w:rsidRDefault="00683DDC" w:rsidP="00943028">
      <w:pPr>
        <w:pStyle w:val="a3"/>
        <w:spacing w:before="45" w:line="300" w:lineRule="auto"/>
        <w:ind w:left="28"/>
        <w:rPr>
          <w:sz w:val="14"/>
          <w:szCs w:val="14"/>
          <w:lang w:val="ru-RU"/>
        </w:rPr>
      </w:pPr>
      <w:r w:rsidRPr="00683DDC">
        <w:rPr>
          <w:sz w:val="14"/>
          <w:szCs w:val="14"/>
          <w:lang w:val="ru-RU"/>
        </w:rPr>
        <w:t xml:space="preserve">На дисплее мультимедийной системы нажмите «Мой автомобиль» → «Освещение» → «Настройки фар» и выберите необходимое время в интерфейсе «Сопровождающее освещение». При активации функции «Сопровождающее освещение» таймер будет установлен на предварительно заданное время. Если до истечения этого времени будет открыта любая дверь (включая </w:t>
      </w:r>
      <w:r w:rsidR="00874916">
        <w:rPr>
          <w:sz w:val="14"/>
          <w:szCs w:val="14"/>
          <w:lang w:val="ru-RU"/>
        </w:rPr>
        <w:t>крышку</w:t>
      </w:r>
      <w:r w:rsidRPr="00683DDC">
        <w:rPr>
          <w:sz w:val="14"/>
          <w:szCs w:val="14"/>
          <w:lang w:val="ru-RU"/>
        </w:rPr>
        <w:t xml:space="preserve"> багажника) и затем все двери будут закрыты, таймер будет сброшен и начнет отсчет заново.</w:t>
      </w:r>
    </w:p>
    <w:p w:rsidR="009B2B1F" w:rsidRDefault="009B2B1F" w:rsidP="00943028">
      <w:pPr>
        <w:pStyle w:val="4"/>
        <w:spacing w:line="300" w:lineRule="auto"/>
        <w:jc w:val="both"/>
        <w:rPr>
          <w:color w:val="1E6CEB"/>
          <w:spacing w:val="-2"/>
          <w:sz w:val="4"/>
          <w:szCs w:val="4"/>
          <w:lang w:val="ru-RU"/>
        </w:rPr>
      </w:pPr>
    </w:p>
    <w:p w:rsidR="00B3603F" w:rsidRPr="009B2B1F" w:rsidRDefault="00683DDC" w:rsidP="00943028">
      <w:pPr>
        <w:pStyle w:val="4"/>
        <w:spacing w:line="300" w:lineRule="auto"/>
        <w:jc w:val="both"/>
        <w:rPr>
          <w:sz w:val="16"/>
          <w:szCs w:val="16"/>
          <w:lang w:val="ru-RU"/>
        </w:rPr>
      </w:pPr>
      <w:r w:rsidRPr="009B2B1F">
        <w:rPr>
          <w:color w:val="1E6CEB"/>
          <w:spacing w:val="-2"/>
          <w:sz w:val="16"/>
          <w:szCs w:val="16"/>
          <w:lang w:val="ru-RU"/>
        </w:rPr>
        <w:t>Освещение салона</w:t>
      </w:r>
    </w:p>
    <w:p w:rsidR="00B3603F" w:rsidRPr="00683DDC" w:rsidRDefault="00683DDC" w:rsidP="00943028">
      <w:pPr>
        <w:pStyle w:val="5"/>
        <w:spacing w:before="107" w:line="300" w:lineRule="auto"/>
        <w:jc w:val="both"/>
        <w:rPr>
          <w:sz w:val="14"/>
          <w:szCs w:val="14"/>
          <w:lang w:val="ru-RU"/>
        </w:rPr>
      </w:pPr>
      <w:bookmarkStart w:id="133" w:name="_bookmark66"/>
      <w:bookmarkEnd w:id="133"/>
      <w:r w:rsidRPr="00683DDC">
        <w:rPr>
          <w:color w:val="79C1F9"/>
          <w:spacing w:val="-2"/>
          <w:sz w:val="14"/>
          <w:szCs w:val="14"/>
          <w:lang w:val="ru-RU"/>
        </w:rPr>
        <w:t>Плафоны освещения в передней части салона</w:t>
      </w:r>
    </w:p>
    <w:p w:rsidR="00B3603F" w:rsidRPr="00683DDC" w:rsidRDefault="006155B8" w:rsidP="00943028">
      <w:pPr>
        <w:pStyle w:val="a3"/>
        <w:spacing w:before="7" w:line="300" w:lineRule="auto"/>
        <w:jc w:val="left"/>
        <w:rPr>
          <w:b/>
          <w:sz w:val="14"/>
          <w:szCs w:val="14"/>
          <w:lang w:val="ru-RU"/>
        </w:rPr>
      </w:pPr>
      <w:r w:rsidRPr="00BE05B8">
        <w:rPr>
          <w:b/>
          <w:noProof/>
          <w:sz w:val="14"/>
          <w:szCs w:val="14"/>
        </w:rPr>
        <w:drawing>
          <wp:anchor distT="0" distB="0" distL="0" distR="0" simplePos="0" relativeHeight="251691520" behindDoc="1" locked="0" layoutInCell="1" allowOverlap="1">
            <wp:simplePos x="0" y="0"/>
            <wp:positionH relativeFrom="page">
              <wp:posOffset>557999</wp:posOffset>
            </wp:positionH>
            <wp:positionV relativeFrom="paragraph">
              <wp:posOffset>85574</wp:posOffset>
            </wp:positionV>
            <wp:extent cx="2088418" cy="1728216"/>
            <wp:effectExtent l="0" t="0" r="0" b="0"/>
            <wp:wrapTopAndBottom/>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17" cstate="print"/>
                    <a:stretch>
                      <a:fillRect/>
                    </a:stretch>
                  </pic:blipFill>
                  <pic:spPr>
                    <a:xfrm>
                      <a:off x="0" y="0"/>
                      <a:ext cx="2088418" cy="1728216"/>
                    </a:xfrm>
                    <a:prstGeom prst="rect">
                      <a:avLst/>
                    </a:prstGeom>
                  </pic:spPr>
                </pic:pic>
              </a:graphicData>
            </a:graphic>
          </wp:anchor>
        </w:drawing>
      </w:r>
    </w:p>
    <w:p w:rsidR="004129B4" w:rsidRPr="004129B4" w:rsidRDefault="004129B4" w:rsidP="00943028">
      <w:pPr>
        <w:pStyle w:val="a5"/>
        <w:numPr>
          <w:ilvl w:val="0"/>
          <w:numId w:val="54"/>
        </w:numPr>
        <w:spacing w:before="0" w:line="300" w:lineRule="auto"/>
        <w:rPr>
          <w:spacing w:val="-2"/>
          <w:sz w:val="14"/>
          <w:szCs w:val="14"/>
          <w:lang w:val="ru-RU"/>
        </w:rPr>
      </w:pPr>
      <w:r w:rsidRPr="004129B4">
        <w:rPr>
          <w:sz w:val="14"/>
          <w:szCs w:val="14"/>
        </w:rPr>
        <w:t>Переключатель салонного освещения</w:t>
      </w:r>
    </w:p>
    <w:p w:rsidR="004129B4" w:rsidRPr="004129B4" w:rsidRDefault="004129B4" w:rsidP="00943028">
      <w:pPr>
        <w:pStyle w:val="a5"/>
        <w:numPr>
          <w:ilvl w:val="0"/>
          <w:numId w:val="54"/>
        </w:numPr>
        <w:spacing w:before="0" w:line="300" w:lineRule="auto"/>
        <w:rPr>
          <w:spacing w:val="-2"/>
          <w:sz w:val="14"/>
          <w:szCs w:val="14"/>
          <w:lang w:val="ru-RU"/>
        </w:rPr>
      </w:pPr>
      <w:r w:rsidRPr="004129B4">
        <w:rPr>
          <w:spacing w:val="-2"/>
          <w:sz w:val="14"/>
          <w:szCs w:val="14"/>
          <w:lang w:val="ru-RU"/>
        </w:rPr>
        <w:t xml:space="preserve">Переключатель левого переднего плафона освещения салона </w:t>
      </w:r>
    </w:p>
    <w:p w:rsidR="00B3603F" w:rsidRDefault="004129B4" w:rsidP="00943028">
      <w:pPr>
        <w:pStyle w:val="a5"/>
        <w:numPr>
          <w:ilvl w:val="0"/>
          <w:numId w:val="54"/>
        </w:numPr>
        <w:spacing w:before="0" w:line="300" w:lineRule="auto"/>
        <w:rPr>
          <w:sz w:val="14"/>
          <w:szCs w:val="14"/>
          <w:lang w:val="ru-RU"/>
        </w:rPr>
      </w:pPr>
      <w:r w:rsidRPr="004129B4">
        <w:rPr>
          <w:sz w:val="14"/>
          <w:szCs w:val="14"/>
          <w:lang w:val="ru-RU"/>
        </w:rPr>
        <w:t xml:space="preserve">Переключатель правого переднего плафона освещения салона. </w:t>
      </w:r>
    </w:p>
    <w:p w:rsidR="004129B4" w:rsidRPr="004129B4" w:rsidRDefault="004129B4" w:rsidP="00943028">
      <w:pPr>
        <w:spacing w:line="300" w:lineRule="auto"/>
        <w:rPr>
          <w:sz w:val="14"/>
          <w:szCs w:val="14"/>
          <w:lang w:val="ru-RU"/>
        </w:rPr>
      </w:pPr>
    </w:p>
    <w:p w:rsidR="00B3603F" w:rsidRPr="004129B4" w:rsidRDefault="004129B4" w:rsidP="00943028">
      <w:pPr>
        <w:pStyle w:val="a3"/>
        <w:spacing w:before="56" w:line="300" w:lineRule="auto"/>
        <w:ind w:left="29" w:right="877"/>
        <w:rPr>
          <w:sz w:val="14"/>
          <w:szCs w:val="14"/>
          <w:lang w:val="ru-RU"/>
        </w:rPr>
      </w:pPr>
      <w:r w:rsidRPr="004129B4">
        <w:rPr>
          <w:sz w:val="14"/>
          <w:szCs w:val="14"/>
          <w:lang w:val="ru-RU"/>
        </w:rPr>
        <w:t>Нажмите на переключатель левого или правого переднего плафона освещения салона, чтобы включить или выключить соответствующий плафон освещения.</w:t>
      </w:r>
    </w:p>
    <w:p w:rsidR="00E2323F" w:rsidRPr="00E2323F" w:rsidRDefault="00E2323F" w:rsidP="00943028">
      <w:pPr>
        <w:pStyle w:val="a3"/>
        <w:spacing w:line="300" w:lineRule="auto"/>
        <w:ind w:left="29" w:right="877"/>
        <w:rPr>
          <w:sz w:val="14"/>
          <w:szCs w:val="14"/>
          <w:lang w:val="ru-RU"/>
        </w:rPr>
      </w:pPr>
      <w:r w:rsidRPr="00E2323F">
        <w:rPr>
          <w:sz w:val="14"/>
          <w:szCs w:val="14"/>
          <w:lang w:val="ru-RU"/>
        </w:rPr>
        <w:t>Нажмите переключатель салонного освещения</w:t>
      </w:r>
      <w:r w:rsidR="001C55F2">
        <w:rPr>
          <w:sz w:val="14"/>
          <w:szCs w:val="14"/>
          <w:lang w:val="ru-RU"/>
        </w:rPr>
        <w:t>,</w:t>
      </w:r>
      <w:r w:rsidRPr="00E2323F">
        <w:rPr>
          <w:sz w:val="14"/>
          <w:szCs w:val="14"/>
          <w:lang w:val="ru-RU"/>
        </w:rPr>
        <w:t xml:space="preserve"> при этом передние и задние плафоны салона могут быть включены или выключены одновременно.</w:t>
      </w:r>
    </w:p>
    <w:p w:rsidR="00B3603F" w:rsidRPr="00E2323F" w:rsidRDefault="00E2323F" w:rsidP="00943028">
      <w:pPr>
        <w:pStyle w:val="a3"/>
        <w:spacing w:line="300" w:lineRule="auto"/>
        <w:ind w:left="29" w:right="877"/>
        <w:rPr>
          <w:sz w:val="14"/>
          <w:szCs w:val="14"/>
          <w:lang w:val="ru-RU"/>
        </w:rPr>
      </w:pPr>
      <w:r w:rsidRPr="00E2323F">
        <w:rPr>
          <w:sz w:val="14"/>
          <w:szCs w:val="14"/>
          <w:lang w:val="ru-RU"/>
        </w:rPr>
        <w:t>Нажмите и удерживайте левый/правый передний переключатель салонного освещения, чтобы отрегулировать яркость переднего плафона.</w:t>
      </w:r>
    </w:p>
    <w:p w:rsidR="001C55F2" w:rsidRPr="001C55F2" w:rsidRDefault="001C55F2" w:rsidP="00943028">
      <w:pPr>
        <w:spacing w:before="112" w:line="300" w:lineRule="auto"/>
        <w:ind w:left="29" w:right="876" w:hanging="29"/>
        <w:jc w:val="both"/>
        <w:rPr>
          <w:sz w:val="14"/>
          <w:szCs w:val="14"/>
          <w:lang w:val="ru-RU"/>
        </w:rPr>
      </w:pPr>
      <w:r w:rsidRPr="001C55F2">
        <w:rPr>
          <w:noProof/>
          <w:sz w:val="14"/>
          <w:szCs w:val="14"/>
          <w:lang w:val="ru-RU" w:eastAsia="ru-RU"/>
        </w:rPr>
        <w:drawing>
          <wp:inline distT="0" distB="0" distL="0" distR="0" wp14:anchorId="6B568764" wp14:editId="7194E8A8">
            <wp:extent cx="211493" cy="210439"/>
            <wp:effectExtent l="0" t="0" r="0" b="0"/>
            <wp:docPr id="74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Pr="001C55F2">
        <w:rPr>
          <w:sz w:val="14"/>
          <w:szCs w:val="14"/>
          <w:lang w:val="ru-RU"/>
        </w:rPr>
        <w:t xml:space="preserve"> Избегайте использования передних плафонов освещения салона во время вождения в ночное время.</w:t>
      </w:r>
      <w:r w:rsidRPr="001C55F2">
        <w:rPr>
          <w:spacing w:val="62"/>
          <w:sz w:val="14"/>
          <w:szCs w:val="14"/>
          <w:lang w:val="ru-RU"/>
        </w:rPr>
        <w:t xml:space="preserve"> </w:t>
      </w:r>
      <w:r w:rsidRPr="001C55F2">
        <w:rPr>
          <w:sz w:val="14"/>
          <w:szCs w:val="14"/>
          <w:lang w:val="ru-RU"/>
        </w:rPr>
        <w:t>Яркий свет может повлиять на работу водителя и стать причиной дорожно-транспортных происшествий.</w:t>
      </w:r>
      <w:r w:rsidRPr="001C55F2">
        <w:rPr>
          <w:spacing w:val="-19"/>
          <w:sz w:val="14"/>
          <w:szCs w:val="14"/>
          <w:lang w:val="ru-RU"/>
        </w:rPr>
        <w:t xml:space="preserve"> </w:t>
      </w:r>
      <w:r w:rsidRPr="001C55F2">
        <w:rPr>
          <w:noProof/>
          <w:spacing w:val="-19"/>
          <w:sz w:val="14"/>
          <w:szCs w:val="14"/>
          <w:lang w:val="ru-RU" w:eastAsia="ru-RU"/>
        </w:rPr>
        <w:drawing>
          <wp:inline distT="0" distB="0" distL="0" distR="0" wp14:anchorId="78AE736F" wp14:editId="578F53A5">
            <wp:extent cx="66929" cy="82140"/>
            <wp:effectExtent l="0" t="0" r="0" b="0"/>
            <wp:docPr id="747"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1C55F2" w:rsidRDefault="001C55F2" w:rsidP="00943028">
      <w:pPr>
        <w:pStyle w:val="5"/>
        <w:spacing w:before="120" w:line="300" w:lineRule="auto"/>
        <w:ind w:left="29"/>
        <w:jc w:val="both"/>
        <w:rPr>
          <w:sz w:val="14"/>
          <w:szCs w:val="14"/>
          <w:lang w:val="ru-RU"/>
        </w:rPr>
      </w:pPr>
      <w:r w:rsidRPr="001C55F2">
        <w:rPr>
          <w:color w:val="79C1F9"/>
          <w:spacing w:val="-2"/>
          <w:sz w:val="14"/>
          <w:szCs w:val="14"/>
          <w:lang w:val="ru-RU"/>
        </w:rPr>
        <w:t>Плафон освещения в задней части салона</w:t>
      </w:r>
    </w:p>
    <w:p w:rsidR="00B3603F" w:rsidRPr="001C55F2" w:rsidRDefault="006155B8" w:rsidP="00943028">
      <w:pPr>
        <w:pStyle w:val="a3"/>
        <w:spacing w:before="7" w:line="300" w:lineRule="auto"/>
        <w:jc w:val="left"/>
        <w:rPr>
          <w:b/>
          <w:sz w:val="14"/>
          <w:szCs w:val="14"/>
          <w:lang w:val="ru-RU"/>
        </w:rPr>
      </w:pPr>
      <w:r w:rsidRPr="00BE05B8">
        <w:rPr>
          <w:b/>
          <w:noProof/>
          <w:sz w:val="14"/>
          <w:szCs w:val="14"/>
        </w:rPr>
        <w:drawing>
          <wp:anchor distT="0" distB="0" distL="0" distR="0" simplePos="0" relativeHeight="251695616" behindDoc="1" locked="0" layoutInCell="1" allowOverlap="1">
            <wp:simplePos x="0" y="0"/>
            <wp:positionH relativeFrom="page">
              <wp:posOffset>2885757</wp:posOffset>
            </wp:positionH>
            <wp:positionV relativeFrom="paragraph">
              <wp:posOffset>85566</wp:posOffset>
            </wp:positionV>
            <wp:extent cx="2088418" cy="1728216"/>
            <wp:effectExtent l="0" t="0" r="0" b="0"/>
            <wp:wrapTopAndBottom/>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18" cstate="print"/>
                    <a:stretch>
                      <a:fillRect/>
                    </a:stretch>
                  </pic:blipFill>
                  <pic:spPr>
                    <a:xfrm>
                      <a:off x="0" y="0"/>
                      <a:ext cx="2088418" cy="1728216"/>
                    </a:xfrm>
                    <a:prstGeom prst="rect">
                      <a:avLst/>
                    </a:prstGeom>
                  </pic:spPr>
                </pic:pic>
              </a:graphicData>
            </a:graphic>
          </wp:anchor>
        </w:drawing>
      </w:r>
    </w:p>
    <w:p w:rsidR="00B3603F" w:rsidRPr="001C55F2" w:rsidRDefault="001C55F2" w:rsidP="00943028">
      <w:pPr>
        <w:pStyle w:val="a3"/>
        <w:spacing w:line="300" w:lineRule="auto"/>
        <w:ind w:left="29" w:right="876"/>
        <w:rPr>
          <w:sz w:val="14"/>
          <w:szCs w:val="14"/>
          <w:lang w:val="ru-RU"/>
        </w:rPr>
      </w:pPr>
      <w:r w:rsidRPr="001C55F2">
        <w:rPr>
          <w:sz w:val="14"/>
          <w:szCs w:val="14"/>
          <w:lang w:val="ru-RU"/>
        </w:rPr>
        <w:t>Нажмите переключатель заднего плафона освещения салона с соответствующей стороны, чтобы включить или выключить плафон. Длительное нажатие на соответствующий переключатель плафона позволяет регулировать яркость освещения салона.</w:t>
      </w:r>
    </w:p>
    <w:p w:rsidR="001C55F2" w:rsidRPr="001C55F2" w:rsidRDefault="001C55F2" w:rsidP="00943028">
      <w:pPr>
        <w:spacing w:before="112" w:line="300" w:lineRule="auto"/>
        <w:ind w:left="29" w:right="876" w:hanging="29"/>
        <w:jc w:val="both"/>
        <w:rPr>
          <w:sz w:val="14"/>
          <w:szCs w:val="14"/>
          <w:lang w:val="ru-RU"/>
        </w:rPr>
      </w:pPr>
      <w:r w:rsidRPr="001C55F2">
        <w:rPr>
          <w:noProof/>
          <w:sz w:val="14"/>
          <w:szCs w:val="14"/>
          <w:lang w:val="ru-RU" w:eastAsia="ru-RU"/>
        </w:rPr>
        <w:drawing>
          <wp:inline distT="0" distB="0" distL="0" distR="0" wp14:anchorId="78849191" wp14:editId="10D156CC">
            <wp:extent cx="200990" cy="200659"/>
            <wp:effectExtent l="0" t="0" r="8890" b="9525"/>
            <wp:docPr id="749"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1C55F2">
        <w:rPr>
          <w:sz w:val="14"/>
          <w:szCs w:val="14"/>
          <w:lang w:val="ru-RU"/>
        </w:rPr>
        <w:t xml:space="preserve">  Выключайте заднее освещение салона перед выходом из автомобиля, чтобы избежать разрядки аккумуляторной батареи.</w:t>
      </w:r>
      <w:r w:rsidRPr="001C55F2">
        <w:rPr>
          <w:spacing w:val="-19"/>
          <w:sz w:val="14"/>
          <w:szCs w:val="14"/>
          <w:lang w:val="ru-RU"/>
        </w:rPr>
        <w:t xml:space="preserve"> </w:t>
      </w:r>
      <w:r w:rsidRPr="001C55F2">
        <w:rPr>
          <w:noProof/>
          <w:spacing w:val="-19"/>
          <w:sz w:val="14"/>
          <w:szCs w:val="14"/>
          <w:lang w:val="ru-RU" w:eastAsia="ru-RU"/>
        </w:rPr>
        <w:drawing>
          <wp:inline distT="0" distB="0" distL="0" distR="0" wp14:anchorId="49FB91F9" wp14:editId="531BCA55">
            <wp:extent cx="66929" cy="82140"/>
            <wp:effectExtent l="0" t="0" r="0" b="0"/>
            <wp:docPr id="773"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1C55F2" w:rsidRDefault="00B3603F" w:rsidP="00943028">
      <w:pPr>
        <w:pStyle w:val="a3"/>
        <w:spacing w:line="300" w:lineRule="auto"/>
        <w:rPr>
          <w:lang w:val="ru-RU"/>
        </w:rPr>
        <w:sectPr w:rsidR="00B3603F" w:rsidRPr="001C55F2">
          <w:type w:val="continuous"/>
          <w:pgSz w:w="8740" w:h="11910"/>
          <w:pgMar w:top="1020" w:right="0" w:bottom="280" w:left="850" w:header="0" w:footer="362" w:gutter="0"/>
          <w:cols w:num="2" w:space="720" w:equalWidth="0">
            <w:col w:w="3337" w:space="328"/>
            <w:col w:w="4225"/>
          </w:cols>
        </w:sectPr>
      </w:pPr>
    </w:p>
    <w:p w:rsidR="00B3603F" w:rsidRPr="001C55F2" w:rsidRDefault="006155B8" w:rsidP="00943028">
      <w:pPr>
        <w:pStyle w:val="a3"/>
        <w:spacing w:line="300" w:lineRule="auto"/>
        <w:jc w:val="left"/>
        <w:rPr>
          <w:sz w:val="21"/>
          <w:lang w:val="ru-RU"/>
        </w:rPr>
      </w:pPr>
      <w:r>
        <w:rPr>
          <w:noProof/>
          <w:sz w:val="21"/>
        </w:rPr>
        <w:lastRenderedPageBreak/>
        <mc:AlternateContent>
          <mc:Choice Requires="wps">
            <w:drawing>
              <wp:anchor distT="0" distB="0" distL="0" distR="0" simplePos="0" relativeHeight="25137612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255" o:spid="_x0000_s1055" type="#_x0000_t202" style="position:absolute;margin-left:399.5pt;margin-top:36.85pt;width:40.05pt;height:515.6pt;z-index:25137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I0xClG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1C55F2" w:rsidRDefault="000E49D5" w:rsidP="00943028">
      <w:pPr>
        <w:pStyle w:val="a3"/>
        <w:spacing w:before="33" w:line="300" w:lineRule="auto"/>
        <w:jc w:val="left"/>
        <w:rPr>
          <w:sz w:val="21"/>
          <w:lang w:val="ru-RU"/>
        </w:rPr>
      </w:pPr>
      <w:r w:rsidRPr="00D06EBE">
        <w:rPr>
          <w:noProof/>
          <w:sz w:val="16"/>
          <w:szCs w:val="16"/>
        </w:rPr>
        <mc:AlternateContent>
          <mc:Choice Requires="wps">
            <w:drawing>
              <wp:anchor distT="0" distB="0" distL="0" distR="0" simplePos="0" relativeHeight="251610624" behindDoc="0" locked="0" layoutInCell="1" allowOverlap="1">
                <wp:simplePos x="0" y="0"/>
                <wp:positionH relativeFrom="page">
                  <wp:posOffset>557530</wp:posOffset>
                </wp:positionH>
                <wp:positionV relativeFrom="paragraph">
                  <wp:posOffset>30480</wp:posOffset>
                </wp:positionV>
                <wp:extent cx="4428490" cy="3810"/>
                <wp:effectExtent l="0" t="0" r="0" b="0"/>
                <wp:wrapNone/>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F148C38" id="Graphic 259" o:spid="_x0000_s1026" style="position:absolute;margin-left:43.9pt;margin-top:2.4pt;width:348.7pt;height:.3pt;z-index:2516106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" path="m4427994,l,,,3594r4427994,l4427994,xe" fillcolor="#007fff" stroked="f">
                <v:path arrowok="t"/>
                <w10:wrap anchorx="page"/>
              </v:shape>
            </w:pict>
          </mc:Fallback>
        </mc:AlternateContent>
      </w:r>
    </w:p>
    <w:p w:rsidR="00B3603F" w:rsidRPr="001C55F2" w:rsidRDefault="001C55F2" w:rsidP="00943028">
      <w:pPr>
        <w:pStyle w:val="5"/>
        <w:spacing w:before="0" w:line="300" w:lineRule="auto"/>
        <w:jc w:val="both"/>
        <w:rPr>
          <w:sz w:val="14"/>
          <w:szCs w:val="14"/>
          <w:lang w:val="ru-RU"/>
        </w:rPr>
      </w:pPr>
      <w:r w:rsidRPr="001C55F2">
        <w:rPr>
          <w:color w:val="79C1F9"/>
          <w:spacing w:val="-2"/>
          <w:sz w:val="14"/>
          <w:szCs w:val="14"/>
          <w:lang w:val="ru-RU"/>
        </w:rPr>
        <w:t>Функция включения освещения салона при открывании двери</w:t>
      </w:r>
    </w:p>
    <w:p w:rsidR="00B3603F" w:rsidRPr="001C55F2" w:rsidRDefault="006155B8" w:rsidP="00943028">
      <w:pPr>
        <w:pStyle w:val="a3"/>
        <w:spacing w:before="10" w:line="300" w:lineRule="auto"/>
        <w:jc w:val="left"/>
        <w:rPr>
          <w:b/>
          <w:sz w:val="14"/>
          <w:szCs w:val="14"/>
          <w:lang w:val="ru-RU"/>
        </w:rPr>
      </w:pPr>
      <w:r w:rsidRPr="00BE05B8">
        <w:rPr>
          <w:b/>
          <w:noProof/>
          <w:sz w:val="14"/>
          <w:szCs w:val="14"/>
        </w:rPr>
        <w:drawing>
          <wp:anchor distT="0" distB="0" distL="0" distR="0" simplePos="0" relativeHeight="251709952" behindDoc="1" locked="0" layoutInCell="1" allowOverlap="1">
            <wp:simplePos x="0" y="0"/>
            <wp:positionH relativeFrom="page">
              <wp:posOffset>557999</wp:posOffset>
            </wp:positionH>
            <wp:positionV relativeFrom="paragraph">
              <wp:posOffset>58592</wp:posOffset>
            </wp:positionV>
            <wp:extent cx="2088418" cy="1728216"/>
            <wp:effectExtent l="0" t="0" r="0" b="0"/>
            <wp:wrapTopAndBottom/>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19" cstate="print"/>
                    <a:stretch>
                      <a:fillRect/>
                    </a:stretch>
                  </pic:blipFill>
                  <pic:spPr>
                    <a:xfrm>
                      <a:off x="0" y="0"/>
                      <a:ext cx="2088418" cy="1728216"/>
                    </a:xfrm>
                    <a:prstGeom prst="rect">
                      <a:avLst/>
                    </a:prstGeom>
                  </pic:spPr>
                </pic:pic>
              </a:graphicData>
            </a:graphic>
          </wp:anchor>
        </w:drawing>
      </w:r>
    </w:p>
    <w:p w:rsidR="001C55F2" w:rsidRPr="001C55F2" w:rsidRDefault="001C55F2" w:rsidP="00943028">
      <w:pPr>
        <w:spacing w:before="94" w:line="300" w:lineRule="auto"/>
        <w:ind w:left="28"/>
        <w:jc w:val="both"/>
        <w:rPr>
          <w:sz w:val="14"/>
          <w:szCs w:val="14"/>
          <w:lang w:val="ru-RU"/>
        </w:rPr>
      </w:pPr>
      <w:r w:rsidRPr="001C55F2">
        <w:rPr>
          <w:sz w:val="14"/>
          <w:szCs w:val="14"/>
          <w:lang w:val="ru-RU"/>
        </w:rPr>
        <w:t>Если функция включения освещения салона при открывании двери включена, освещение салона будет автоматически включаться или выключаться в зависимости от состояния двери.</w:t>
      </w:r>
    </w:p>
    <w:p w:rsidR="001C55F2" w:rsidRPr="001C55F2" w:rsidRDefault="001C55F2" w:rsidP="00943028">
      <w:pPr>
        <w:spacing w:line="300" w:lineRule="auto"/>
        <w:ind w:left="28"/>
        <w:jc w:val="both"/>
        <w:rPr>
          <w:sz w:val="17"/>
          <w:szCs w:val="17"/>
          <w:lang w:val="ru-RU"/>
        </w:rPr>
      </w:pPr>
      <w:r w:rsidRPr="001C55F2">
        <w:rPr>
          <w:sz w:val="14"/>
          <w:szCs w:val="14"/>
          <w:lang w:val="ru-RU"/>
        </w:rPr>
        <w:t>Функция включения освещения салона при открывании двери включена по умолчанию. Чтобы отключить её, на дисплее мультимедийной системы выберите</w:t>
      </w:r>
      <w:r w:rsidRPr="001C55F2">
        <w:rPr>
          <w:spacing w:val="-12"/>
          <w:sz w:val="14"/>
          <w:szCs w:val="14"/>
          <w:lang w:val="ru-RU"/>
        </w:rPr>
        <w:t xml:space="preserve"> </w:t>
      </w:r>
      <w:r w:rsidRPr="001C55F2">
        <w:rPr>
          <w:sz w:val="14"/>
          <w:szCs w:val="14"/>
          <w:lang w:val="ru-RU"/>
        </w:rPr>
        <w:t>«Мой автомобиль» → «Освещение» → «Настройки фар», а затем выключите освещение салона в этом интерфейсе.</w:t>
      </w:r>
    </w:p>
    <w:p w:rsidR="00B3603F" w:rsidRPr="001C55F2" w:rsidRDefault="006155B8" w:rsidP="00943028">
      <w:pPr>
        <w:pStyle w:val="a3"/>
        <w:spacing w:before="157" w:line="300" w:lineRule="auto"/>
        <w:rPr>
          <w:sz w:val="14"/>
          <w:szCs w:val="14"/>
          <w:lang w:val="ru-RU"/>
        </w:rPr>
      </w:pPr>
      <w:r w:rsidRPr="00BE05B8">
        <w:rPr>
          <w:noProof/>
          <w:sz w:val="14"/>
          <w:szCs w:val="14"/>
        </w:rPr>
        <w:drawing>
          <wp:inline distT="0" distB="0" distL="0" distR="0">
            <wp:extent cx="200990" cy="200659"/>
            <wp:effectExtent l="0" t="0" r="8890" b="9525"/>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1C55F2">
        <w:rPr>
          <w:spacing w:val="6"/>
          <w:sz w:val="14"/>
          <w:szCs w:val="14"/>
          <w:lang w:val="ru-RU"/>
        </w:rPr>
        <w:t xml:space="preserve"> </w:t>
      </w:r>
      <w:r w:rsidR="001C55F2" w:rsidRPr="001C55F2">
        <w:rPr>
          <w:sz w:val="14"/>
          <w:szCs w:val="14"/>
          <w:lang w:val="ru-RU"/>
        </w:rPr>
        <w:t xml:space="preserve">При использовании функции включения освещения салона при открывании двери, свет можно выключить, нажав на </w:t>
      </w:r>
      <w:r w:rsidR="001C55F2">
        <w:rPr>
          <w:sz w:val="14"/>
          <w:szCs w:val="14"/>
          <w:lang w:val="ru-RU"/>
        </w:rPr>
        <w:t xml:space="preserve">соответствующий </w:t>
      </w:r>
      <w:r w:rsidR="001C55F2" w:rsidRPr="001C55F2">
        <w:rPr>
          <w:sz w:val="14"/>
          <w:szCs w:val="14"/>
          <w:lang w:val="ru-RU"/>
        </w:rPr>
        <w:t>переключатель плафона освещения</w:t>
      </w:r>
      <w:r w:rsidRPr="001C55F2">
        <w:rPr>
          <w:sz w:val="14"/>
          <w:szCs w:val="14"/>
          <w:lang w:val="ru-RU"/>
        </w:rPr>
        <w:t xml:space="preserve">. </w:t>
      </w:r>
      <w:r w:rsidRPr="00BE05B8">
        <w:rPr>
          <w:noProof/>
          <w:spacing w:val="-18"/>
          <w:sz w:val="14"/>
          <w:szCs w:val="14"/>
        </w:rPr>
        <w:drawing>
          <wp:inline distT="0" distB="0" distL="0" distR="0">
            <wp:extent cx="64340" cy="80425"/>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1C55F2" w:rsidRDefault="006155B8" w:rsidP="00943028">
      <w:pPr>
        <w:spacing w:before="70" w:line="300" w:lineRule="auto"/>
        <w:rPr>
          <w:i/>
          <w:sz w:val="18"/>
          <w:szCs w:val="18"/>
          <w:lang w:val="ru-RU"/>
        </w:rPr>
      </w:pPr>
      <w:r w:rsidRPr="001C55F2">
        <w:rPr>
          <w:sz w:val="14"/>
          <w:szCs w:val="14"/>
          <w:lang w:val="ru-RU"/>
        </w:rPr>
        <w:br w:type="column"/>
      </w:r>
      <w:r w:rsidR="0008504F" w:rsidRPr="001C55F2">
        <w:rPr>
          <w:sz w:val="14"/>
          <w:szCs w:val="14"/>
          <w:lang w:val="ru-RU"/>
        </w:rPr>
        <w:t xml:space="preserve">                   </w:t>
      </w:r>
      <w:r w:rsidR="00BE05B8" w:rsidRPr="001C55F2">
        <w:rPr>
          <w:sz w:val="14"/>
          <w:szCs w:val="14"/>
          <w:lang w:val="ru-RU"/>
        </w:rPr>
        <w:t xml:space="preserve">              </w:t>
      </w:r>
      <w:r w:rsidR="0008504F" w:rsidRPr="001C55F2">
        <w:rPr>
          <w:i/>
          <w:color w:val="007FFF"/>
          <w:spacing w:val="-2"/>
          <w:sz w:val="18"/>
          <w:szCs w:val="18"/>
          <w:lang w:val="ru-RU"/>
        </w:rPr>
        <w:t>Описание автомобиля</w:t>
      </w:r>
    </w:p>
    <w:p w:rsidR="00B3603F" w:rsidRPr="00D06EBE" w:rsidRDefault="001C55F2" w:rsidP="00943028">
      <w:pPr>
        <w:pStyle w:val="4"/>
        <w:spacing w:before="195" w:line="300" w:lineRule="auto"/>
        <w:rPr>
          <w:sz w:val="16"/>
          <w:szCs w:val="16"/>
          <w:lang w:val="ru-RU"/>
        </w:rPr>
      </w:pPr>
      <w:bookmarkStart w:id="134" w:name="Outdoor_Lighting_"/>
      <w:bookmarkStart w:id="135" w:name="_bookmark67"/>
      <w:bookmarkEnd w:id="134"/>
      <w:bookmarkEnd w:id="135"/>
      <w:r w:rsidRPr="00D06EBE">
        <w:rPr>
          <w:color w:val="1E6CEB"/>
          <w:spacing w:val="-2"/>
          <w:sz w:val="16"/>
          <w:szCs w:val="16"/>
          <w:lang w:val="ru-RU"/>
        </w:rPr>
        <w:t>Наружное освещение</w:t>
      </w:r>
    </w:p>
    <w:p w:rsidR="00B3603F" w:rsidRPr="00CF2AB7" w:rsidRDefault="00CF2AB7" w:rsidP="00943028">
      <w:pPr>
        <w:pStyle w:val="a3"/>
        <w:spacing w:before="6" w:line="300" w:lineRule="auto"/>
        <w:jc w:val="left"/>
        <w:rPr>
          <w:b/>
          <w:sz w:val="14"/>
          <w:szCs w:val="14"/>
          <w:lang w:val="ru-RU"/>
        </w:rPr>
      </w:pPr>
      <w:bookmarkStart w:id="136" w:name="_bookmark68"/>
      <w:bookmarkEnd w:id="136"/>
      <w:r w:rsidRPr="00BE05B8">
        <w:rPr>
          <w:b/>
          <w:noProof/>
          <w:sz w:val="14"/>
          <w:szCs w:val="14"/>
        </w:rPr>
        <w:drawing>
          <wp:anchor distT="0" distB="0" distL="0" distR="0" simplePos="0" relativeHeight="251728384" behindDoc="1" locked="0" layoutInCell="1" allowOverlap="1">
            <wp:simplePos x="0" y="0"/>
            <wp:positionH relativeFrom="page">
              <wp:posOffset>2867856</wp:posOffset>
            </wp:positionH>
            <wp:positionV relativeFrom="paragraph">
              <wp:posOffset>172378</wp:posOffset>
            </wp:positionV>
            <wp:extent cx="2088418" cy="1728216"/>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20" cstate="print"/>
                    <a:stretch>
                      <a:fillRect/>
                    </a:stretch>
                  </pic:blipFill>
                  <pic:spPr>
                    <a:xfrm>
                      <a:off x="0" y="0"/>
                      <a:ext cx="2088418" cy="1728216"/>
                    </a:xfrm>
                    <a:prstGeom prst="rect">
                      <a:avLst/>
                    </a:prstGeom>
                  </pic:spPr>
                </pic:pic>
              </a:graphicData>
            </a:graphic>
          </wp:anchor>
        </w:drawing>
      </w:r>
      <w:r w:rsidRPr="00CF2AB7">
        <w:rPr>
          <w:b/>
          <w:bCs/>
          <w:color w:val="79C1F9"/>
          <w:spacing w:val="-2"/>
          <w:sz w:val="14"/>
          <w:szCs w:val="14"/>
          <w:lang w:val="ru-RU"/>
        </w:rPr>
        <w:t>Освещение при приближении</w:t>
      </w:r>
    </w:p>
    <w:p w:rsidR="00B3603F" w:rsidRPr="001C55F2" w:rsidRDefault="001C55F2" w:rsidP="00943028">
      <w:pPr>
        <w:pStyle w:val="a3"/>
        <w:spacing w:before="45" w:line="300" w:lineRule="auto"/>
        <w:ind w:left="28" w:right="876"/>
        <w:rPr>
          <w:sz w:val="14"/>
          <w:szCs w:val="14"/>
          <w:lang w:val="ru-RU"/>
        </w:rPr>
      </w:pPr>
      <w:r w:rsidRPr="001C55F2">
        <w:rPr>
          <w:sz w:val="14"/>
          <w:szCs w:val="14"/>
          <w:lang w:val="ru-RU"/>
        </w:rPr>
        <w:t>На дисплее мультимедийной системы выберите «Мой автомобиль» → «Освещение» → «Настройки освещения», чтобы включить или выключить функцию освещения при приближении к автомобилю. Если данная функция включена, под</w:t>
      </w:r>
      <w:r w:rsidR="00CF2AB7">
        <w:rPr>
          <w:sz w:val="14"/>
          <w:szCs w:val="14"/>
          <w:lang w:val="ru-RU"/>
        </w:rPr>
        <w:t>ойдите</w:t>
      </w:r>
      <w:r w:rsidRPr="001C55F2">
        <w:rPr>
          <w:sz w:val="14"/>
          <w:szCs w:val="14"/>
          <w:lang w:val="ru-RU"/>
        </w:rPr>
        <w:t xml:space="preserve"> к автомобилю</w:t>
      </w:r>
      <w:r w:rsidR="00CF2AB7">
        <w:rPr>
          <w:sz w:val="14"/>
          <w:szCs w:val="14"/>
          <w:lang w:val="ru-RU"/>
        </w:rPr>
        <w:t xml:space="preserve"> с</w:t>
      </w:r>
      <w:r w:rsidRPr="001C55F2">
        <w:rPr>
          <w:lang w:val="ru-RU"/>
        </w:rPr>
        <w:t xml:space="preserve"> </w:t>
      </w:r>
      <w:r w:rsidRPr="001C55F2">
        <w:rPr>
          <w:sz w:val="14"/>
          <w:szCs w:val="14"/>
          <w:lang w:val="ru-RU"/>
        </w:rPr>
        <w:t>действующи</w:t>
      </w:r>
      <w:r w:rsidR="00CF2AB7">
        <w:rPr>
          <w:sz w:val="14"/>
          <w:szCs w:val="14"/>
          <w:lang w:val="ru-RU"/>
        </w:rPr>
        <w:t>м</w:t>
      </w:r>
      <w:r w:rsidRPr="001C55F2">
        <w:rPr>
          <w:sz w:val="14"/>
          <w:szCs w:val="14"/>
          <w:lang w:val="ru-RU"/>
        </w:rPr>
        <w:t xml:space="preserve"> смарт-ключ</w:t>
      </w:r>
      <w:r w:rsidR="00CF2AB7">
        <w:rPr>
          <w:sz w:val="14"/>
          <w:szCs w:val="14"/>
          <w:lang w:val="ru-RU"/>
        </w:rPr>
        <w:t>ом</w:t>
      </w:r>
      <w:r w:rsidRPr="001C55F2">
        <w:rPr>
          <w:sz w:val="14"/>
          <w:szCs w:val="14"/>
          <w:lang w:val="ru-RU"/>
        </w:rPr>
        <w:t xml:space="preserve">, </w:t>
      </w:r>
      <w:r>
        <w:rPr>
          <w:sz w:val="14"/>
          <w:szCs w:val="14"/>
          <w:lang w:val="ru-RU"/>
        </w:rPr>
        <w:t xml:space="preserve">световые приборы </w:t>
      </w:r>
      <w:r w:rsidRPr="001C55F2">
        <w:rPr>
          <w:sz w:val="14"/>
          <w:szCs w:val="14"/>
          <w:lang w:val="ru-RU"/>
        </w:rPr>
        <w:t>включатся</w:t>
      </w:r>
      <w:r>
        <w:rPr>
          <w:sz w:val="14"/>
          <w:szCs w:val="14"/>
          <w:lang w:val="ru-RU"/>
        </w:rPr>
        <w:t xml:space="preserve"> автоматически</w:t>
      </w:r>
      <w:r w:rsidRPr="001C55F2">
        <w:rPr>
          <w:sz w:val="14"/>
          <w:szCs w:val="14"/>
          <w:lang w:val="ru-RU"/>
        </w:rPr>
        <w:t>.</w:t>
      </w:r>
    </w:p>
    <w:p w:rsidR="00B3603F" w:rsidRPr="001C55F2" w:rsidRDefault="00B3603F">
      <w:pPr>
        <w:pStyle w:val="a3"/>
        <w:spacing w:line="312" w:lineRule="auto"/>
        <w:rPr>
          <w:sz w:val="14"/>
          <w:szCs w:val="14"/>
          <w:lang w:val="ru-RU"/>
        </w:rPr>
        <w:sectPr w:rsidR="00B3603F" w:rsidRPr="001C55F2">
          <w:pgSz w:w="8740" w:h="11910"/>
          <w:pgMar w:top="220" w:right="0" w:bottom="560" w:left="850" w:header="0" w:footer="362" w:gutter="0"/>
          <w:cols w:num="2" w:space="720" w:equalWidth="0">
            <w:col w:w="3337" w:space="329"/>
            <w:col w:w="4224"/>
          </w:cols>
        </w:sectPr>
      </w:pPr>
    </w:p>
    <w:p w:rsidR="00B3603F" w:rsidRPr="00506346" w:rsidRDefault="0008504F">
      <w:pPr>
        <w:spacing w:before="70"/>
        <w:ind w:left="28"/>
        <w:jc w:val="both"/>
        <w:rPr>
          <w:i/>
          <w:sz w:val="18"/>
          <w:szCs w:val="18"/>
          <w:lang w:val="ru-RU"/>
        </w:rPr>
      </w:pPr>
      <w:r w:rsidRPr="00506346">
        <w:rPr>
          <w:i/>
          <w:color w:val="007FFF"/>
          <w:spacing w:val="-2"/>
          <w:sz w:val="18"/>
          <w:szCs w:val="18"/>
          <w:lang w:val="ru-RU"/>
        </w:rPr>
        <w:lastRenderedPageBreak/>
        <w:t>Описание автомобиля</w:t>
      </w:r>
    </w:p>
    <w:p w:rsidR="00B3603F" w:rsidRPr="00CF2AB7" w:rsidRDefault="006155B8" w:rsidP="00943028">
      <w:pPr>
        <w:pStyle w:val="2"/>
        <w:spacing w:before="176" w:line="300" w:lineRule="auto"/>
        <w:rPr>
          <w:sz w:val="18"/>
          <w:szCs w:val="18"/>
          <w:lang w:val="ru-RU"/>
        </w:rPr>
      </w:pPr>
      <w:r w:rsidRPr="00CF2AB7">
        <w:rPr>
          <w:noProof/>
          <w:sz w:val="18"/>
          <w:szCs w:val="18"/>
        </w:rPr>
        <mc:AlternateContent>
          <mc:Choice Requires="wps">
            <w:drawing>
              <wp:anchor distT="0" distB="0" distL="0" distR="0" simplePos="0" relativeHeight="251639808" behindDoc="0" locked="0" layoutInCell="1" allowOverlap="1">
                <wp:simplePos x="0" y="0"/>
                <wp:positionH relativeFrom="page">
                  <wp:posOffset>557530</wp:posOffset>
                </wp:positionH>
                <wp:positionV relativeFrom="paragraph">
                  <wp:posOffset>20955</wp:posOffset>
                </wp:positionV>
                <wp:extent cx="4428490" cy="3810"/>
                <wp:effectExtent l="0" t="0" r="0" b="0"/>
                <wp:wrapNone/>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EAC1959" id="Graphic 261" o:spid="_x0000_s1026" style="position:absolute;margin-left:43.9pt;margin-top:1.65pt;width:348.7pt;height:.3pt;z-index:2516398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" path="m4427994,l,,,3594r4427994,l4427994,xe" fillcolor="#007fff" stroked="f">
                <v:path arrowok="t"/>
                <w10:wrap anchorx="page"/>
              </v:shape>
            </w:pict>
          </mc:Fallback>
        </mc:AlternateContent>
      </w:r>
      <w:bookmarkStart w:id="137" w:name="Wiper_"/>
      <w:bookmarkStart w:id="138" w:name="_bookmark69"/>
      <w:bookmarkEnd w:id="137"/>
      <w:bookmarkEnd w:id="138"/>
      <w:r w:rsidR="00CF2AB7" w:rsidRPr="00CF2AB7">
        <w:rPr>
          <w:color w:val="1E6CEB"/>
          <w:spacing w:val="-2"/>
          <w:sz w:val="18"/>
          <w:szCs w:val="18"/>
          <w:lang w:val="ru-RU"/>
        </w:rPr>
        <w:t>Стеклоочистители</w:t>
      </w:r>
    </w:p>
    <w:p w:rsidR="00CF2AB7" w:rsidRPr="00CF2AB7" w:rsidRDefault="00CF2AB7" w:rsidP="00943028">
      <w:pPr>
        <w:spacing w:before="102" w:line="300" w:lineRule="auto"/>
        <w:ind w:left="28"/>
        <w:outlineLvl w:val="3"/>
        <w:rPr>
          <w:b/>
          <w:bCs/>
          <w:sz w:val="16"/>
          <w:szCs w:val="16"/>
          <w:lang w:val="ru-RU"/>
        </w:rPr>
      </w:pPr>
      <w:bookmarkStart w:id="139" w:name="Wiper_Combination_Switch_"/>
      <w:bookmarkStart w:id="140" w:name="_bookmark70"/>
      <w:bookmarkStart w:id="141" w:name="_bookmark71"/>
      <w:bookmarkEnd w:id="139"/>
      <w:bookmarkEnd w:id="140"/>
      <w:bookmarkEnd w:id="141"/>
      <w:r w:rsidRPr="00CF2AB7">
        <w:rPr>
          <w:b/>
          <w:bCs/>
          <w:color w:val="1E6CEB"/>
          <w:spacing w:val="-2"/>
          <w:sz w:val="16"/>
          <w:szCs w:val="16"/>
          <w:lang w:val="ru-RU"/>
        </w:rPr>
        <w:t>Комбинированный переключатель стеклоочистителей</w:t>
      </w:r>
    </w:p>
    <w:p w:rsidR="00CF2AB7" w:rsidRPr="00CF2AB7" w:rsidRDefault="00CF2AB7" w:rsidP="00943028">
      <w:pPr>
        <w:spacing w:before="107" w:line="300" w:lineRule="auto"/>
        <w:ind w:left="28"/>
        <w:outlineLvl w:val="4"/>
        <w:rPr>
          <w:b/>
          <w:bCs/>
          <w:sz w:val="21"/>
          <w:szCs w:val="21"/>
          <w:lang w:val="ru-RU"/>
        </w:rPr>
      </w:pPr>
      <w:r w:rsidRPr="00CF2AB7">
        <w:rPr>
          <w:b/>
          <w:bCs/>
          <w:color w:val="79C1F9"/>
          <w:spacing w:val="-2"/>
          <w:sz w:val="14"/>
          <w:szCs w:val="14"/>
          <w:lang w:val="ru-RU"/>
        </w:rPr>
        <w:t>Комбинированный переключатель стеклоочистителей</w:t>
      </w:r>
    </w:p>
    <w:p w:rsidR="00B3603F" w:rsidRPr="00CF2AB7" w:rsidRDefault="006155B8" w:rsidP="00943028">
      <w:pPr>
        <w:pStyle w:val="a3"/>
        <w:spacing w:before="5" w:line="300" w:lineRule="auto"/>
        <w:jc w:val="left"/>
        <w:rPr>
          <w:b/>
          <w:sz w:val="14"/>
          <w:szCs w:val="14"/>
          <w:lang w:val="ru-RU"/>
        </w:rPr>
      </w:pPr>
      <w:r w:rsidRPr="00BE05B8">
        <w:rPr>
          <w:b/>
          <w:noProof/>
          <w:sz w:val="14"/>
          <w:szCs w:val="14"/>
        </w:rPr>
        <w:drawing>
          <wp:anchor distT="0" distB="0" distL="0" distR="0" simplePos="0" relativeHeight="251732480" behindDoc="1" locked="0" layoutInCell="1" allowOverlap="1">
            <wp:simplePos x="0" y="0"/>
            <wp:positionH relativeFrom="page">
              <wp:posOffset>557999</wp:posOffset>
            </wp:positionH>
            <wp:positionV relativeFrom="paragraph">
              <wp:posOffset>84408</wp:posOffset>
            </wp:positionV>
            <wp:extent cx="2088418" cy="1728216"/>
            <wp:effectExtent l="0" t="0" r="0" b="0"/>
            <wp:wrapTopAndBottom/>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21" cstate="print"/>
                    <a:stretch>
                      <a:fillRect/>
                    </a:stretch>
                  </pic:blipFill>
                  <pic:spPr>
                    <a:xfrm>
                      <a:off x="0" y="0"/>
                      <a:ext cx="2088418" cy="1728216"/>
                    </a:xfrm>
                    <a:prstGeom prst="rect">
                      <a:avLst/>
                    </a:prstGeom>
                  </pic:spPr>
                </pic:pic>
              </a:graphicData>
            </a:graphic>
          </wp:anchor>
        </w:drawing>
      </w:r>
    </w:p>
    <w:p w:rsidR="00CF2AB7" w:rsidRPr="00CF2AB7" w:rsidRDefault="00CF2AB7" w:rsidP="00943028">
      <w:pPr>
        <w:pStyle w:val="a5"/>
        <w:numPr>
          <w:ilvl w:val="0"/>
          <w:numId w:val="53"/>
        </w:numPr>
        <w:tabs>
          <w:tab w:val="left" w:pos="310"/>
        </w:tabs>
        <w:spacing w:before="0" w:line="300" w:lineRule="auto"/>
        <w:rPr>
          <w:sz w:val="14"/>
          <w:szCs w:val="14"/>
          <w:lang w:val="ru-RU"/>
        </w:rPr>
      </w:pPr>
      <w:r w:rsidRPr="00CF2AB7">
        <w:rPr>
          <w:spacing w:val="-2"/>
          <w:sz w:val="14"/>
          <w:szCs w:val="14"/>
          <w:lang w:val="ru-RU"/>
        </w:rPr>
        <w:t>Переключатель управления стеклоочистителями</w:t>
      </w:r>
    </w:p>
    <w:p w:rsidR="00B3603F" w:rsidRPr="00CF2AB7" w:rsidRDefault="00CF2AB7" w:rsidP="00943028">
      <w:pPr>
        <w:pStyle w:val="a5"/>
        <w:numPr>
          <w:ilvl w:val="0"/>
          <w:numId w:val="53"/>
        </w:numPr>
        <w:tabs>
          <w:tab w:val="left" w:pos="310"/>
        </w:tabs>
        <w:spacing w:before="0" w:line="300" w:lineRule="auto"/>
        <w:rPr>
          <w:sz w:val="14"/>
          <w:szCs w:val="14"/>
          <w:lang w:val="ru-RU"/>
        </w:rPr>
      </w:pPr>
      <w:r w:rsidRPr="00CF2AB7">
        <w:rPr>
          <w:spacing w:val="-2"/>
          <w:sz w:val="14"/>
          <w:szCs w:val="14"/>
          <w:lang w:val="ru-RU"/>
        </w:rPr>
        <w:t>Подрулевой переключатель света/стеклоочистителей</w:t>
      </w:r>
    </w:p>
    <w:p w:rsidR="00CF2AB7" w:rsidRPr="00B12057" w:rsidRDefault="00CF2AB7" w:rsidP="00943028">
      <w:pPr>
        <w:pStyle w:val="a3"/>
        <w:spacing w:before="125" w:line="300" w:lineRule="auto"/>
        <w:ind w:right="-65"/>
        <w:rPr>
          <w:lang w:val="ru-RU"/>
        </w:rPr>
      </w:pPr>
      <w:r w:rsidRPr="00B12057">
        <w:rPr>
          <w:noProof/>
          <w:sz w:val="14"/>
          <w:szCs w:val="14"/>
          <w:lang w:val="ru-RU" w:eastAsia="ru-RU"/>
        </w:rPr>
        <w:drawing>
          <wp:inline distT="0" distB="0" distL="0" distR="0" wp14:anchorId="3D6DA3E3" wp14:editId="323505A5">
            <wp:extent cx="200990" cy="200660"/>
            <wp:effectExtent l="0" t="0" r="8890" b="8890"/>
            <wp:docPr id="781"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Н</w:t>
      </w:r>
      <w:r w:rsidRPr="00B12057">
        <w:rPr>
          <w:sz w:val="14"/>
          <w:szCs w:val="14"/>
          <w:lang w:val="ru-RU"/>
        </w:rPr>
        <w:t xml:space="preserve">е пользуйтесь </w:t>
      </w:r>
      <w:r>
        <w:rPr>
          <w:sz w:val="14"/>
          <w:szCs w:val="14"/>
          <w:lang w:val="ru-RU"/>
        </w:rPr>
        <w:t>стеклоочистителями</w:t>
      </w:r>
      <w:r w:rsidRPr="00B12057">
        <w:rPr>
          <w:sz w:val="14"/>
          <w:szCs w:val="14"/>
          <w:lang w:val="ru-RU"/>
        </w:rPr>
        <w:t xml:space="preserve">, </w:t>
      </w:r>
      <w:r>
        <w:rPr>
          <w:sz w:val="14"/>
          <w:szCs w:val="14"/>
          <w:lang w:val="ru-RU"/>
        </w:rPr>
        <w:t>е</w:t>
      </w:r>
      <w:r w:rsidRPr="00B12057">
        <w:rPr>
          <w:sz w:val="14"/>
          <w:szCs w:val="14"/>
          <w:lang w:val="ru-RU"/>
        </w:rPr>
        <w:t xml:space="preserve">сли </w:t>
      </w:r>
      <w:r>
        <w:rPr>
          <w:sz w:val="14"/>
          <w:szCs w:val="14"/>
          <w:lang w:val="ru-RU"/>
        </w:rPr>
        <w:t>ветровое стекло</w:t>
      </w:r>
      <w:r w:rsidRPr="00B12057">
        <w:rPr>
          <w:sz w:val="14"/>
          <w:szCs w:val="14"/>
          <w:lang w:val="ru-RU"/>
        </w:rPr>
        <w:t xml:space="preserve"> сухое, в противном случае </w:t>
      </w:r>
      <w:r>
        <w:rPr>
          <w:sz w:val="14"/>
          <w:szCs w:val="14"/>
          <w:lang w:val="ru-RU"/>
        </w:rPr>
        <w:t>стеклоочистители</w:t>
      </w:r>
      <w:r w:rsidRPr="00B12057">
        <w:rPr>
          <w:sz w:val="14"/>
          <w:szCs w:val="14"/>
          <w:lang w:val="ru-RU"/>
        </w:rPr>
        <w:t xml:space="preserve"> </w:t>
      </w:r>
      <w:r w:rsidRPr="003753D2">
        <w:rPr>
          <w:sz w:val="14"/>
          <w:szCs w:val="14"/>
          <w:lang w:val="ru-RU"/>
        </w:rPr>
        <w:t>поцарапают ветровое стекло</w:t>
      </w:r>
      <w:r w:rsidRPr="00B12057">
        <w:rPr>
          <w:sz w:val="14"/>
          <w:szCs w:val="14"/>
          <w:lang w:val="ru-RU"/>
        </w:rPr>
        <w:t>, что скажется на сроке службы щеток стеклоочистител</w:t>
      </w:r>
      <w:r>
        <w:rPr>
          <w:sz w:val="14"/>
          <w:szCs w:val="14"/>
          <w:lang w:val="ru-RU"/>
        </w:rPr>
        <w:t>ей</w:t>
      </w:r>
      <w:r w:rsidRPr="00B12057">
        <w:rPr>
          <w:sz w:val="14"/>
          <w:szCs w:val="14"/>
          <w:lang w:val="ru-RU"/>
        </w:rPr>
        <w:t>.</w:t>
      </w:r>
    </w:p>
    <w:p w:rsidR="00CF2AB7" w:rsidRPr="00B12057" w:rsidRDefault="00CF2AB7" w:rsidP="00943028">
      <w:pPr>
        <w:pStyle w:val="a3"/>
        <w:spacing w:before="1" w:line="300" w:lineRule="auto"/>
        <w:ind w:left="28" w:right="-65"/>
        <w:rPr>
          <w:sz w:val="14"/>
          <w:szCs w:val="14"/>
          <w:lang w:val="ru-RU"/>
        </w:rPr>
      </w:pPr>
      <w:r w:rsidRPr="00B12057">
        <w:rPr>
          <w:sz w:val="14"/>
          <w:szCs w:val="14"/>
          <w:lang w:val="ru-RU"/>
        </w:rPr>
        <w:t xml:space="preserve">Если на </w:t>
      </w:r>
      <w:r>
        <w:rPr>
          <w:sz w:val="14"/>
          <w:szCs w:val="14"/>
          <w:lang w:val="ru-RU"/>
        </w:rPr>
        <w:t>ветровом</w:t>
      </w:r>
      <w:r w:rsidRPr="00B12057">
        <w:rPr>
          <w:sz w:val="14"/>
          <w:szCs w:val="14"/>
          <w:lang w:val="ru-RU"/>
        </w:rPr>
        <w:t xml:space="preserve"> стекле </w:t>
      </w:r>
      <w:r>
        <w:rPr>
          <w:sz w:val="14"/>
          <w:szCs w:val="14"/>
          <w:lang w:val="ru-RU"/>
        </w:rPr>
        <w:t>есть</w:t>
      </w:r>
      <w:r w:rsidRPr="00B12057">
        <w:rPr>
          <w:sz w:val="14"/>
          <w:szCs w:val="14"/>
          <w:lang w:val="ru-RU"/>
        </w:rPr>
        <w:t xml:space="preserve"> пыль или песок, используйте </w:t>
      </w:r>
      <w:r>
        <w:rPr>
          <w:sz w:val="14"/>
          <w:szCs w:val="14"/>
          <w:lang w:val="ru-RU"/>
        </w:rPr>
        <w:t>стеклоочистители</w:t>
      </w:r>
      <w:r w:rsidRPr="00B12057">
        <w:rPr>
          <w:sz w:val="14"/>
          <w:szCs w:val="14"/>
          <w:lang w:val="ru-RU"/>
        </w:rPr>
        <w:t xml:space="preserve">, предварительно очистив </w:t>
      </w:r>
      <w:r>
        <w:rPr>
          <w:sz w:val="14"/>
          <w:szCs w:val="14"/>
          <w:lang w:val="ru-RU"/>
        </w:rPr>
        <w:t>загрязнение.</w:t>
      </w:r>
      <w:r w:rsidRPr="00B12057">
        <w:rPr>
          <w:sz w:val="14"/>
          <w:szCs w:val="14"/>
          <w:lang w:val="ru-RU"/>
        </w:rPr>
        <w:t xml:space="preserve"> </w:t>
      </w:r>
      <w:r>
        <w:rPr>
          <w:sz w:val="14"/>
          <w:szCs w:val="14"/>
          <w:lang w:val="ru-RU"/>
        </w:rPr>
        <w:t>В</w:t>
      </w:r>
      <w:r w:rsidRPr="00B12057">
        <w:rPr>
          <w:sz w:val="14"/>
          <w:szCs w:val="14"/>
          <w:lang w:val="ru-RU"/>
        </w:rPr>
        <w:t xml:space="preserve"> противном случае стеклоочистители поцарапают </w:t>
      </w:r>
      <w:r>
        <w:rPr>
          <w:sz w:val="14"/>
          <w:szCs w:val="14"/>
          <w:lang w:val="ru-RU"/>
        </w:rPr>
        <w:t>ветровое стекло</w:t>
      </w:r>
      <w:r w:rsidRPr="00B12057">
        <w:rPr>
          <w:sz w:val="14"/>
          <w:szCs w:val="14"/>
          <w:lang w:val="ru-RU"/>
        </w:rPr>
        <w:t>, что скажется на сроке службы щеток стеклоочистител</w:t>
      </w:r>
      <w:r>
        <w:rPr>
          <w:sz w:val="14"/>
          <w:szCs w:val="14"/>
          <w:lang w:val="ru-RU"/>
        </w:rPr>
        <w:t>ей</w:t>
      </w:r>
      <w:r w:rsidRPr="00B12057">
        <w:rPr>
          <w:sz w:val="14"/>
          <w:szCs w:val="14"/>
          <w:lang w:val="ru-RU"/>
        </w:rPr>
        <w:t>.</w:t>
      </w:r>
      <w:r w:rsidRPr="00B12057">
        <w:rPr>
          <w:spacing w:val="-8"/>
          <w:sz w:val="14"/>
          <w:szCs w:val="14"/>
          <w:lang w:val="ru-RU"/>
        </w:rPr>
        <w:t xml:space="preserve"> </w:t>
      </w:r>
      <w:r w:rsidRPr="00B12057">
        <w:rPr>
          <w:noProof/>
          <w:spacing w:val="-19"/>
          <w:sz w:val="14"/>
          <w:szCs w:val="14"/>
          <w:lang w:val="ru-RU" w:eastAsia="ru-RU"/>
        </w:rPr>
        <w:drawing>
          <wp:inline distT="0" distB="0" distL="0" distR="0" wp14:anchorId="37265E0A" wp14:editId="55F269F7">
            <wp:extent cx="66929" cy="82140"/>
            <wp:effectExtent l="0" t="0" r="0" b="0"/>
            <wp:docPr id="785"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CF2AB7" w:rsidRDefault="006155B8" w:rsidP="00943028">
      <w:pPr>
        <w:spacing w:line="300" w:lineRule="auto"/>
        <w:rPr>
          <w:sz w:val="14"/>
          <w:szCs w:val="14"/>
          <w:lang w:val="ru-RU"/>
        </w:rPr>
      </w:pPr>
      <w:r w:rsidRPr="00CF2AB7">
        <w:rPr>
          <w:sz w:val="14"/>
          <w:szCs w:val="14"/>
          <w:lang w:val="ru-RU"/>
        </w:rPr>
        <w:br w:type="column"/>
      </w:r>
    </w:p>
    <w:p w:rsidR="00B3603F" w:rsidRPr="00CF2AB7" w:rsidRDefault="00B3603F" w:rsidP="00943028">
      <w:pPr>
        <w:pStyle w:val="a3"/>
        <w:spacing w:before="33" w:line="300" w:lineRule="auto"/>
        <w:jc w:val="left"/>
        <w:rPr>
          <w:sz w:val="14"/>
          <w:szCs w:val="14"/>
          <w:lang w:val="ru-RU"/>
        </w:rPr>
      </w:pPr>
    </w:p>
    <w:p w:rsidR="003468C8" w:rsidRDefault="003468C8" w:rsidP="00943028">
      <w:pPr>
        <w:pStyle w:val="5"/>
        <w:spacing w:before="0" w:line="300" w:lineRule="auto"/>
        <w:ind w:right="878"/>
        <w:jc w:val="both"/>
        <w:rPr>
          <w:color w:val="79C1F9"/>
          <w:spacing w:val="-2"/>
          <w:sz w:val="14"/>
          <w:szCs w:val="14"/>
          <w:lang w:val="ru-RU"/>
        </w:rPr>
      </w:pPr>
    </w:p>
    <w:p w:rsidR="00B3603F" w:rsidRPr="00CF2AB7" w:rsidRDefault="00CF2AB7" w:rsidP="00943028">
      <w:pPr>
        <w:pStyle w:val="5"/>
        <w:spacing w:before="0" w:line="300" w:lineRule="auto"/>
        <w:ind w:right="878"/>
        <w:jc w:val="both"/>
        <w:rPr>
          <w:sz w:val="14"/>
          <w:szCs w:val="14"/>
          <w:lang w:val="ru-RU"/>
        </w:rPr>
      </w:pPr>
      <w:r w:rsidRPr="00CF2AB7">
        <w:rPr>
          <w:color w:val="79C1F9"/>
          <w:spacing w:val="-2"/>
          <w:sz w:val="14"/>
          <w:szCs w:val="14"/>
          <w:lang w:val="ru-RU"/>
        </w:rPr>
        <w:t>Использование комбинированного переключателя стеклоочистителя</w:t>
      </w:r>
    </w:p>
    <w:p w:rsidR="00B3603F" w:rsidRPr="00CF2AB7" w:rsidRDefault="006155B8" w:rsidP="00943028">
      <w:pPr>
        <w:pStyle w:val="a3"/>
        <w:spacing w:before="5" w:line="300" w:lineRule="auto"/>
        <w:jc w:val="left"/>
        <w:rPr>
          <w:b/>
          <w:sz w:val="14"/>
          <w:szCs w:val="14"/>
          <w:lang w:val="ru-RU"/>
        </w:rPr>
      </w:pPr>
      <w:r w:rsidRPr="00BE05B8">
        <w:rPr>
          <w:b/>
          <w:noProof/>
          <w:sz w:val="14"/>
          <w:szCs w:val="14"/>
        </w:rPr>
        <w:drawing>
          <wp:anchor distT="0" distB="0" distL="0" distR="0" simplePos="0" relativeHeight="251736576" behindDoc="1" locked="0" layoutInCell="1" allowOverlap="1">
            <wp:simplePos x="0" y="0"/>
            <wp:positionH relativeFrom="page">
              <wp:posOffset>2885757</wp:posOffset>
            </wp:positionH>
            <wp:positionV relativeFrom="paragraph">
              <wp:posOffset>84513</wp:posOffset>
            </wp:positionV>
            <wp:extent cx="2088418" cy="1728216"/>
            <wp:effectExtent l="0" t="0" r="0" b="0"/>
            <wp:wrapTopAndBottom/>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122" cstate="print"/>
                    <a:stretch>
                      <a:fillRect/>
                    </a:stretch>
                  </pic:blipFill>
                  <pic:spPr>
                    <a:xfrm>
                      <a:off x="0" y="0"/>
                      <a:ext cx="2088418" cy="1728216"/>
                    </a:xfrm>
                    <a:prstGeom prst="rect">
                      <a:avLst/>
                    </a:prstGeom>
                  </pic:spPr>
                </pic:pic>
              </a:graphicData>
            </a:graphic>
          </wp:anchor>
        </w:drawing>
      </w:r>
    </w:p>
    <w:p w:rsidR="00B3603F" w:rsidRPr="00506346" w:rsidRDefault="00CF2AB7" w:rsidP="00943028">
      <w:pPr>
        <w:pStyle w:val="7"/>
        <w:spacing w:before="59" w:line="300" w:lineRule="auto"/>
        <w:rPr>
          <w:sz w:val="14"/>
          <w:szCs w:val="14"/>
          <w:lang w:val="ru-RU"/>
        </w:rPr>
      </w:pPr>
      <w:r w:rsidRPr="00CF2AB7">
        <w:rPr>
          <w:color w:val="1E6CEB"/>
          <w:spacing w:val="-2"/>
          <w:sz w:val="14"/>
          <w:szCs w:val="14"/>
          <w:lang w:val="ru-RU"/>
        </w:rPr>
        <w:t>Одиночное</w:t>
      </w:r>
      <w:r w:rsidRPr="00506346">
        <w:rPr>
          <w:color w:val="1E6CEB"/>
          <w:spacing w:val="-2"/>
          <w:sz w:val="14"/>
          <w:szCs w:val="14"/>
          <w:lang w:val="ru-RU"/>
        </w:rPr>
        <w:t xml:space="preserve"> </w:t>
      </w:r>
      <w:r w:rsidRPr="00CF2AB7">
        <w:rPr>
          <w:color w:val="1E6CEB"/>
          <w:spacing w:val="-2"/>
          <w:sz w:val="14"/>
          <w:szCs w:val="14"/>
          <w:lang w:val="ru-RU"/>
        </w:rPr>
        <w:t>срабатывание</w:t>
      </w:r>
      <w:r w:rsidRPr="00506346">
        <w:rPr>
          <w:color w:val="1E6CEB"/>
          <w:spacing w:val="-2"/>
          <w:sz w:val="14"/>
          <w:szCs w:val="14"/>
          <w:lang w:val="ru-RU"/>
        </w:rPr>
        <w:t xml:space="preserve"> </w:t>
      </w:r>
      <w:r w:rsidRPr="00CF2AB7">
        <w:rPr>
          <w:color w:val="1E6CEB"/>
          <w:spacing w:val="-2"/>
          <w:sz w:val="14"/>
          <w:szCs w:val="14"/>
          <w:lang w:val="ru-RU"/>
        </w:rPr>
        <w:t>стеклоочистителей</w:t>
      </w:r>
    </w:p>
    <w:p w:rsidR="00B3603F" w:rsidRPr="001B41A5" w:rsidRDefault="001B41A5" w:rsidP="00943028">
      <w:pPr>
        <w:pStyle w:val="a3"/>
        <w:spacing w:before="51" w:line="300" w:lineRule="auto"/>
        <w:ind w:left="28" w:right="877" w:hanging="1"/>
        <w:rPr>
          <w:sz w:val="14"/>
          <w:szCs w:val="14"/>
          <w:lang w:val="ru-RU"/>
        </w:rPr>
      </w:pPr>
      <w:r>
        <w:rPr>
          <w:sz w:val="14"/>
          <w:szCs w:val="14"/>
          <w:lang w:val="ru-RU"/>
        </w:rPr>
        <w:t>Н</w:t>
      </w:r>
      <w:r w:rsidRPr="001B41A5">
        <w:rPr>
          <w:sz w:val="14"/>
          <w:szCs w:val="14"/>
          <w:lang w:val="ru-RU"/>
        </w:rPr>
        <w:t xml:space="preserve">ажмите кнопку на конце </w:t>
      </w:r>
      <w:r w:rsidR="006155B8" w:rsidRPr="00BE05B8">
        <w:rPr>
          <w:noProof/>
          <w:spacing w:val="-11"/>
          <w:position w:val="1"/>
          <w:sz w:val="14"/>
          <w:szCs w:val="14"/>
        </w:rPr>
        <w:drawing>
          <wp:inline distT="0" distB="0" distL="0" distR="0">
            <wp:extent cx="107999" cy="95999"/>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123" cstate="print"/>
                    <a:stretch>
                      <a:fillRect/>
                    </a:stretch>
                  </pic:blipFill>
                  <pic:spPr>
                    <a:xfrm>
                      <a:off x="0" y="0"/>
                      <a:ext cx="107999" cy="95999"/>
                    </a:xfrm>
                    <a:prstGeom prst="rect">
                      <a:avLst/>
                    </a:prstGeom>
                  </pic:spPr>
                </pic:pic>
              </a:graphicData>
            </a:graphic>
          </wp:inline>
        </w:drawing>
      </w:r>
      <w:r w:rsidR="006155B8" w:rsidRPr="001B41A5">
        <w:rPr>
          <w:rFonts w:ascii="Times New Roman"/>
          <w:spacing w:val="40"/>
          <w:sz w:val="14"/>
          <w:szCs w:val="14"/>
          <w:lang w:val="ru-RU"/>
        </w:rPr>
        <w:t xml:space="preserve"> </w:t>
      </w:r>
      <w:r w:rsidR="00CF2AB7" w:rsidRPr="001B41A5">
        <w:rPr>
          <w:sz w:val="14"/>
          <w:szCs w:val="14"/>
          <w:lang w:val="ru-RU"/>
        </w:rPr>
        <w:t>подрулевого переключателя света/стеклоочистителей.</w:t>
      </w:r>
      <w:r w:rsidR="006155B8" w:rsidRPr="001B41A5">
        <w:rPr>
          <w:sz w:val="14"/>
          <w:szCs w:val="14"/>
          <w:lang w:val="ru-RU"/>
        </w:rPr>
        <w:t xml:space="preserve"> </w:t>
      </w:r>
      <w:r w:rsidR="00CF2AB7" w:rsidRPr="001B41A5">
        <w:rPr>
          <w:sz w:val="14"/>
          <w:szCs w:val="14"/>
          <w:lang w:val="ru-RU"/>
        </w:rPr>
        <w:t>стеклоочистители выполнят один рабочий цикл.</w:t>
      </w:r>
    </w:p>
    <w:p w:rsidR="001B41A5" w:rsidRPr="001B41A5" w:rsidRDefault="001B41A5" w:rsidP="00943028">
      <w:pPr>
        <w:pStyle w:val="7"/>
        <w:spacing w:line="300" w:lineRule="auto"/>
        <w:rPr>
          <w:color w:val="1E6CEB"/>
          <w:sz w:val="14"/>
          <w:szCs w:val="14"/>
          <w:lang w:val="ru-RU"/>
        </w:rPr>
      </w:pPr>
      <w:r w:rsidRPr="001B41A5">
        <w:rPr>
          <w:color w:val="1E6CEB"/>
          <w:sz w:val="14"/>
          <w:szCs w:val="14"/>
          <w:lang w:val="ru-RU"/>
        </w:rPr>
        <w:t>Выключение стеклоочистителей</w:t>
      </w:r>
    </w:p>
    <w:p w:rsidR="00B3603F" w:rsidRPr="001B41A5" w:rsidRDefault="001B41A5" w:rsidP="00943028">
      <w:pPr>
        <w:pStyle w:val="a3"/>
        <w:spacing w:before="55" w:line="300" w:lineRule="auto"/>
        <w:ind w:left="28" w:right="876"/>
        <w:rPr>
          <w:sz w:val="14"/>
          <w:szCs w:val="14"/>
          <w:lang w:val="ru-RU"/>
        </w:rPr>
      </w:pPr>
      <w:r w:rsidRPr="001B41A5">
        <w:rPr>
          <w:sz w:val="14"/>
          <w:szCs w:val="14"/>
          <w:lang w:val="ru-RU"/>
        </w:rPr>
        <w:t xml:space="preserve">Когда переключатель управления стеклоочистителей находится в положении </w:t>
      </w:r>
      <w:r w:rsidRPr="00BE05B8">
        <w:rPr>
          <w:noProof/>
          <w:spacing w:val="2"/>
          <w:position w:val="5"/>
          <w:sz w:val="14"/>
          <w:szCs w:val="14"/>
        </w:rPr>
        <w:drawing>
          <wp:inline distT="0" distB="0" distL="0" distR="0" wp14:anchorId="295ABFB5" wp14:editId="19793EF6">
            <wp:extent cx="100570" cy="45714"/>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124" cstate="print"/>
                    <a:stretch>
                      <a:fillRect/>
                    </a:stretch>
                  </pic:blipFill>
                  <pic:spPr>
                    <a:xfrm>
                      <a:off x="0" y="0"/>
                      <a:ext cx="100570" cy="45714"/>
                    </a:xfrm>
                    <a:prstGeom prst="rect">
                      <a:avLst/>
                    </a:prstGeom>
                  </pic:spPr>
                </pic:pic>
              </a:graphicData>
            </a:graphic>
          </wp:inline>
        </w:drawing>
      </w:r>
      <w:r w:rsidRPr="001B41A5">
        <w:rPr>
          <w:sz w:val="14"/>
          <w:szCs w:val="14"/>
          <w:lang w:val="ru-RU"/>
        </w:rPr>
        <w:t>, стеклоочистители выключены.</w:t>
      </w:r>
      <w:r>
        <w:rPr>
          <w:sz w:val="14"/>
          <w:szCs w:val="14"/>
          <w:lang w:val="ru-RU"/>
        </w:rPr>
        <w:t xml:space="preserve"> </w:t>
      </w:r>
    </w:p>
    <w:p w:rsidR="00B3603F" w:rsidRPr="001B41A5" w:rsidRDefault="001B41A5" w:rsidP="00943028">
      <w:pPr>
        <w:pStyle w:val="7"/>
        <w:spacing w:line="300" w:lineRule="auto"/>
        <w:ind w:right="963"/>
        <w:rPr>
          <w:sz w:val="14"/>
          <w:szCs w:val="14"/>
          <w:lang w:val="ru-RU"/>
        </w:rPr>
      </w:pPr>
      <w:r w:rsidRPr="001B41A5">
        <w:rPr>
          <w:color w:val="1E6CEB"/>
          <w:spacing w:val="-2"/>
          <w:sz w:val="14"/>
          <w:szCs w:val="14"/>
          <w:lang w:val="ru-RU"/>
        </w:rPr>
        <w:t>Автоматический режим работы</w:t>
      </w:r>
      <w:r>
        <w:rPr>
          <w:color w:val="1E6CEB"/>
          <w:spacing w:val="-2"/>
          <w:sz w:val="14"/>
          <w:szCs w:val="14"/>
          <w:lang w:val="ru-RU"/>
        </w:rPr>
        <w:t xml:space="preserve"> </w:t>
      </w:r>
      <w:r w:rsidRPr="001B41A5">
        <w:rPr>
          <w:color w:val="1E6CEB"/>
          <w:spacing w:val="-2"/>
          <w:sz w:val="14"/>
          <w:szCs w:val="14"/>
          <w:lang w:val="ru-RU"/>
        </w:rPr>
        <w:t xml:space="preserve">стеклоочистителей </w:t>
      </w:r>
      <w:r>
        <w:rPr>
          <w:color w:val="1E6CEB"/>
          <w:spacing w:val="-2"/>
          <w:sz w:val="14"/>
          <w:szCs w:val="14"/>
          <w:lang w:val="ru-RU"/>
        </w:rPr>
        <w:t xml:space="preserve">                    </w:t>
      </w:r>
      <w:r w:rsidRPr="001B41A5">
        <w:rPr>
          <w:color w:val="1E6CEB"/>
          <w:spacing w:val="-2"/>
          <w:sz w:val="14"/>
          <w:szCs w:val="14"/>
          <w:lang w:val="ru-RU"/>
        </w:rPr>
        <w:t>ветрового стекла</w:t>
      </w:r>
    </w:p>
    <w:p w:rsidR="00B3603F" w:rsidRPr="001B41A5" w:rsidRDefault="001B41A5" w:rsidP="00943028">
      <w:pPr>
        <w:pStyle w:val="a3"/>
        <w:spacing w:line="300" w:lineRule="auto"/>
        <w:ind w:left="28" w:right="876"/>
        <w:rPr>
          <w:sz w:val="14"/>
          <w:szCs w:val="14"/>
          <w:lang w:val="ru-RU"/>
        </w:rPr>
      </w:pPr>
      <w:r w:rsidRPr="001B41A5">
        <w:rPr>
          <w:sz w:val="14"/>
          <w:szCs w:val="14"/>
          <w:lang w:val="ru-RU"/>
        </w:rPr>
        <w:t>Пов</w:t>
      </w:r>
      <w:r w:rsidR="00C0527B">
        <w:rPr>
          <w:sz w:val="14"/>
          <w:szCs w:val="14"/>
          <w:lang w:val="ru-RU"/>
        </w:rPr>
        <w:t>орачивайте</w:t>
      </w:r>
      <w:r w:rsidRPr="001B41A5">
        <w:rPr>
          <w:sz w:val="14"/>
          <w:szCs w:val="14"/>
          <w:lang w:val="ru-RU"/>
        </w:rPr>
        <w:t xml:space="preserve"> переключатель управления стеклоочистителем в направлении </w:t>
      </w:r>
      <w:r w:rsidRPr="001B41A5">
        <w:rPr>
          <w:sz w:val="14"/>
          <w:szCs w:val="14"/>
        </w:rPr>
        <w:t>A</w:t>
      </w:r>
      <w:r w:rsidRPr="001B41A5">
        <w:rPr>
          <w:sz w:val="14"/>
          <w:szCs w:val="14"/>
          <w:lang w:val="ru-RU"/>
        </w:rPr>
        <w:t xml:space="preserve">, пока метка </w:t>
      </w:r>
      <w:r w:rsidRPr="00BE05B8">
        <w:rPr>
          <w:noProof/>
          <w:spacing w:val="6"/>
          <w:position w:val="3"/>
          <w:sz w:val="14"/>
          <w:szCs w:val="14"/>
        </w:rPr>
        <w:drawing>
          <wp:inline distT="0" distB="0" distL="0" distR="0" wp14:anchorId="37C3ED0F" wp14:editId="726A16F0">
            <wp:extent cx="107999" cy="73142"/>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25" cstate="print"/>
                    <a:stretch>
                      <a:fillRect/>
                    </a:stretch>
                  </pic:blipFill>
                  <pic:spPr>
                    <a:xfrm>
                      <a:off x="0" y="0"/>
                      <a:ext cx="107999" cy="73142"/>
                    </a:xfrm>
                    <a:prstGeom prst="rect">
                      <a:avLst/>
                    </a:prstGeom>
                  </pic:spPr>
                </pic:pic>
              </a:graphicData>
            </a:graphic>
          </wp:inline>
        </w:drawing>
      </w:r>
      <w:r w:rsidRPr="001B41A5">
        <w:rPr>
          <w:rFonts w:ascii="Times New Roman"/>
          <w:spacing w:val="6"/>
          <w:sz w:val="14"/>
          <w:szCs w:val="14"/>
          <w:lang w:val="ru-RU"/>
        </w:rPr>
        <w:t xml:space="preserve"> </w:t>
      </w:r>
      <w:r w:rsidRPr="001B41A5">
        <w:rPr>
          <w:sz w:val="14"/>
          <w:szCs w:val="14"/>
          <w:lang w:val="ru-RU"/>
        </w:rPr>
        <w:t xml:space="preserve">не укажет на положение </w:t>
      </w:r>
      <w:r w:rsidRPr="00BE05B8">
        <w:rPr>
          <w:noProof/>
          <w:spacing w:val="13"/>
          <w:position w:val="7"/>
          <w:sz w:val="14"/>
          <w:szCs w:val="14"/>
        </w:rPr>
        <w:drawing>
          <wp:inline distT="0" distB="0" distL="0" distR="0" wp14:anchorId="3140AAD3" wp14:editId="18E61B8C">
            <wp:extent cx="82285" cy="18285"/>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26" cstate="print"/>
                    <a:stretch>
                      <a:fillRect/>
                    </a:stretch>
                  </pic:blipFill>
                  <pic:spPr>
                    <a:xfrm>
                      <a:off x="0" y="0"/>
                      <a:ext cx="82285" cy="18285"/>
                    </a:xfrm>
                    <a:prstGeom prst="rect">
                      <a:avLst/>
                    </a:prstGeom>
                  </pic:spPr>
                </pic:pic>
              </a:graphicData>
            </a:graphic>
          </wp:inline>
        </w:drawing>
      </w:r>
      <w:r w:rsidRPr="001B41A5">
        <w:rPr>
          <w:rFonts w:ascii="Times New Roman"/>
          <w:spacing w:val="13"/>
          <w:sz w:val="14"/>
          <w:szCs w:val="14"/>
          <w:lang w:val="ru-RU"/>
        </w:rPr>
        <w:t xml:space="preserve"> </w:t>
      </w:r>
      <w:r>
        <w:rPr>
          <w:sz w:val="14"/>
          <w:szCs w:val="14"/>
          <w:lang w:val="ru-RU"/>
        </w:rPr>
        <w:t>или</w:t>
      </w:r>
      <w:r w:rsidRPr="001B41A5">
        <w:rPr>
          <w:sz w:val="14"/>
          <w:szCs w:val="14"/>
          <w:lang w:val="ru-RU"/>
        </w:rPr>
        <w:t xml:space="preserve"> </w:t>
      </w:r>
      <w:r w:rsidRPr="00BE05B8">
        <w:rPr>
          <w:noProof/>
          <w:spacing w:val="-9"/>
          <w:position w:val="7"/>
          <w:sz w:val="14"/>
          <w:szCs w:val="14"/>
        </w:rPr>
        <w:drawing>
          <wp:inline distT="0" distB="0" distL="0" distR="0" wp14:anchorId="4EBB9ADB" wp14:editId="0E30AAF7">
            <wp:extent cx="107999" cy="18285"/>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27" cstate="print"/>
                    <a:stretch>
                      <a:fillRect/>
                    </a:stretch>
                  </pic:blipFill>
                  <pic:spPr>
                    <a:xfrm>
                      <a:off x="0" y="0"/>
                      <a:ext cx="107999" cy="18285"/>
                    </a:xfrm>
                    <a:prstGeom prst="rect">
                      <a:avLst/>
                    </a:prstGeom>
                  </pic:spPr>
                </pic:pic>
              </a:graphicData>
            </a:graphic>
          </wp:inline>
        </w:drawing>
      </w:r>
      <w:r w:rsidRPr="001B41A5">
        <w:rPr>
          <w:rFonts w:ascii="Times New Roman"/>
          <w:spacing w:val="-2"/>
          <w:sz w:val="14"/>
          <w:szCs w:val="14"/>
          <w:lang w:val="ru-RU"/>
        </w:rPr>
        <w:t xml:space="preserve"> </w:t>
      </w:r>
      <w:r w:rsidRPr="001B41A5">
        <w:rPr>
          <w:sz w:val="14"/>
          <w:szCs w:val="14"/>
          <w:lang w:val="ru-RU"/>
        </w:rPr>
        <w:t xml:space="preserve"> в этом режиме передний стеклоочиститель выполняет автоматическую очистку.</w:t>
      </w:r>
      <w:r>
        <w:rPr>
          <w:sz w:val="14"/>
          <w:szCs w:val="14"/>
          <w:lang w:val="ru-RU"/>
        </w:rPr>
        <w:t xml:space="preserve"> </w:t>
      </w:r>
      <w:r w:rsidRPr="001B41A5">
        <w:rPr>
          <w:sz w:val="14"/>
          <w:szCs w:val="14"/>
          <w:lang w:val="ru-RU"/>
        </w:rPr>
        <w:t>Скорость работы стеклоочистителя автоматически регулируется системой управления в зависимости от интенсивности осадков.</w:t>
      </w:r>
    </w:p>
    <w:p w:rsidR="00B3603F" w:rsidRPr="001B41A5" w:rsidRDefault="001B41A5" w:rsidP="00943028">
      <w:pPr>
        <w:pStyle w:val="a3"/>
        <w:spacing w:line="300" w:lineRule="auto"/>
        <w:ind w:left="28" w:right="877"/>
        <w:rPr>
          <w:sz w:val="14"/>
          <w:szCs w:val="14"/>
          <w:lang w:val="ru-RU"/>
        </w:rPr>
      </w:pPr>
      <w:r w:rsidRPr="001B41A5">
        <w:rPr>
          <w:sz w:val="14"/>
          <w:szCs w:val="14"/>
          <w:lang w:val="ru-RU"/>
        </w:rPr>
        <w:t xml:space="preserve">Когда метка </w:t>
      </w:r>
      <w:r w:rsidR="006155B8" w:rsidRPr="00BE05B8">
        <w:rPr>
          <w:noProof/>
          <w:spacing w:val="14"/>
          <w:position w:val="3"/>
          <w:sz w:val="14"/>
          <w:szCs w:val="14"/>
        </w:rPr>
        <w:drawing>
          <wp:inline distT="0" distB="0" distL="0" distR="0">
            <wp:extent cx="107999" cy="73142"/>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125" cstate="print"/>
                    <a:stretch>
                      <a:fillRect/>
                    </a:stretch>
                  </pic:blipFill>
                  <pic:spPr>
                    <a:xfrm>
                      <a:off x="0" y="0"/>
                      <a:ext cx="107999" cy="73142"/>
                    </a:xfrm>
                    <a:prstGeom prst="rect">
                      <a:avLst/>
                    </a:prstGeom>
                  </pic:spPr>
                </pic:pic>
              </a:graphicData>
            </a:graphic>
          </wp:inline>
        </w:drawing>
      </w:r>
      <w:r w:rsidR="006155B8" w:rsidRPr="001B41A5">
        <w:rPr>
          <w:rFonts w:ascii="Times New Roman"/>
          <w:sz w:val="14"/>
          <w:szCs w:val="14"/>
          <w:lang w:val="ru-RU"/>
        </w:rPr>
        <w:t xml:space="preserve"> </w:t>
      </w:r>
      <w:r w:rsidRPr="001B41A5">
        <w:rPr>
          <w:sz w:val="14"/>
          <w:szCs w:val="14"/>
          <w:lang w:val="ru-RU"/>
        </w:rPr>
        <w:t xml:space="preserve">указывает на положение </w:t>
      </w:r>
      <w:r w:rsidR="006155B8" w:rsidRPr="00BE05B8">
        <w:rPr>
          <w:noProof/>
          <w:spacing w:val="-12"/>
          <w:position w:val="7"/>
          <w:sz w:val="14"/>
          <w:szCs w:val="14"/>
        </w:rPr>
        <w:drawing>
          <wp:inline distT="0" distB="0" distL="0" distR="0">
            <wp:extent cx="82285" cy="18285"/>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26" cstate="print"/>
                    <a:stretch>
                      <a:fillRect/>
                    </a:stretch>
                  </pic:blipFill>
                  <pic:spPr>
                    <a:xfrm>
                      <a:off x="0" y="0"/>
                      <a:ext cx="82285" cy="18285"/>
                    </a:xfrm>
                    <a:prstGeom prst="rect">
                      <a:avLst/>
                    </a:prstGeom>
                  </pic:spPr>
                </pic:pic>
              </a:graphicData>
            </a:graphic>
          </wp:inline>
        </w:drawing>
      </w:r>
      <w:r w:rsidR="006155B8" w:rsidRPr="001B41A5">
        <w:rPr>
          <w:rFonts w:ascii="Times New Roman"/>
          <w:spacing w:val="1"/>
          <w:sz w:val="14"/>
          <w:szCs w:val="14"/>
          <w:lang w:val="ru-RU"/>
        </w:rPr>
        <w:t xml:space="preserve"> </w:t>
      </w:r>
      <w:r w:rsidR="006155B8" w:rsidRPr="001B41A5">
        <w:rPr>
          <w:sz w:val="14"/>
          <w:szCs w:val="14"/>
          <w:lang w:val="ru-RU"/>
        </w:rPr>
        <w:t xml:space="preserve">, </w:t>
      </w:r>
      <w:r w:rsidRPr="001B41A5">
        <w:rPr>
          <w:sz w:val="14"/>
          <w:szCs w:val="14"/>
          <w:lang w:val="ru-RU"/>
        </w:rPr>
        <w:t>чувствительность системы к дождю является низкой</w:t>
      </w:r>
      <w:r w:rsidR="006155B8" w:rsidRPr="001B41A5">
        <w:rPr>
          <w:sz w:val="14"/>
          <w:szCs w:val="14"/>
          <w:lang w:val="ru-RU"/>
        </w:rPr>
        <w:t>.</w:t>
      </w:r>
    </w:p>
    <w:p w:rsidR="00B3603F" w:rsidRPr="001B41A5" w:rsidRDefault="001B41A5" w:rsidP="00943028">
      <w:pPr>
        <w:pStyle w:val="a3"/>
        <w:spacing w:line="300" w:lineRule="auto"/>
        <w:ind w:left="28" w:right="876"/>
        <w:rPr>
          <w:sz w:val="14"/>
          <w:szCs w:val="14"/>
          <w:lang w:val="ru-RU"/>
        </w:rPr>
      </w:pPr>
      <w:r w:rsidRPr="001B41A5">
        <w:rPr>
          <w:sz w:val="14"/>
          <w:szCs w:val="14"/>
          <w:lang w:val="ru-RU"/>
        </w:rPr>
        <w:t xml:space="preserve">Когда метка </w:t>
      </w:r>
      <w:r w:rsidR="006155B8" w:rsidRPr="00BE05B8">
        <w:rPr>
          <w:noProof/>
          <w:spacing w:val="14"/>
          <w:position w:val="3"/>
          <w:sz w:val="14"/>
          <w:szCs w:val="14"/>
        </w:rPr>
        <w:drawing>
          <wp:inline distT="0" distB="0" distL="0" distR="0">
            <wp:extent cx="107999" cy="73142"/>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25" cstate="print"/>
                    <a:stretch>
                      <a:fillRect/>
                    </a:stretch>
                  </pic:blipFill>
                  <pic:spPr>
                    <a:xfrm>
                      <a:off x="0" y="0"/>
                      <a:ext cx="107999" cy="73142"/>
                    </a:xfrm>
                    <a:prstGeom prst="rect">
                      <a:avLst/>
                    </a:prstGeom>
                  </pic:spPr>
                </pic:pic>
              </a:graphicData>
            </a:graphic>
          </wp:inline>
        </w:drawing>
      </w:r>
      <w:r w:rsidR="006155B8" w:rsidRPr="001B41A5">
        <w:rPr>
          <w:rFonts w:ascii="Times New Roman"/>
          <w:spacing w:val="2"/>
          <w:sz w:val="14"/>
          <w:szCs w:val="14"/>
          <w:lang w:val="ru-RU"/>
        </w:rPr>
        <w:t xml:space="preserve"> </w:t>
      </w:r>
      <w:r w:rsidRPr="001B41A5">
        <w:rPr>
          <w:sz w:val="14"/>
          <w:szCs w:val="14"/>
          <w:lang w:val="ru-RU"/>
        </w:rPr>
        <w:t>указывает на положение</w:t>
      </w:r>
      <w:r w:rsidR="006155B8" w:rsidRPr="001B41A5">
        <w:rPr>
          <w:sz w:val="14"/>
          <w:szCs w:val="14"/>
          <w:lang w:val="ru-RU"/>
        </w:rPr>
        <w:t xml:space="preserve"> </w:t>
      </w:r>
      <w:r w:rsidR="006155B8" w:rsidRPr="00BE05B8">
        <w:rPr>
          <w:noProof/>
          <w:spacing w:val="14"/>
          <w:position w:val="7"/>
          <w:sz w:val="14"/>
          <w:szCs w:val="14"/>
        </w:rPr>
        <w:drawing>
          <wp:inline distT="0" distB="0" distL="0" distR="0">
            <wp:extent cx="107999" cy="18285"/>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27" cstate="print"/>
                    <a:stretch>
                      <a:fillRect/>
                    </a:stretch>
                  </pic:blipFill>
                  <pic:spPr>
                    <a:xfrm>
                      <a:off x="0" y="0"/>
                      <a:ext cx="107999" cy="18285"/>
                    </a:xfrm>
                    <a:prstGeom prst="rect">
                      <a:avLst/>
                    </a:prstGeom>
                  </pic:spPr>
                </pic:pic>
              </a:graphicData>
            </a:graphic>
          </wp:inline>
        </w:drawing>
      </w:r>
      <w:r w:rsidR="006155B8" w:rsidRPr="001B41A5">
        <w:rPr>
          <w:sz w:val="14"/>
          <w:szCs w:val="14"/>
          <w:lang w:val="ru-RU"/>
        </w:rPr>
        <w:t xml:space="preserve">, </w:t>
      </w:r>
      <w:r w:rsidRPr="001B41A5">
        <w:rPr>
          <w:sz w:val="14"/>
          <w:szCs w:val="14"/>
          <w:lang w:val="ru-RU"/>
        </w:rPr>
        <w:t>чувствительность системы к дождю является высокой.</w:t>
      </w:r>
    </w:p>
    <w:p w:rsidR="00B3603F" w:rsidRPr="001B41A5" w:rsidRDefault="001B41A5" w:rsidP="00943028">
      <w:pPr>
        <w:pStyle w:val="7"/>
        <w:spacing w:line="300" w:lineRule="auto"/>
        <w:ind w:right="822"/>
        <w:rPr>
          <w:sz w:val="14"/>
          <w:szCs w:val="14"/>
          <w:lang w:val="ru-RU"/>
        </w:rPr>
      </w:pPr>
      <w:r w:rsidRPr="001B41A5">
        <w:rPr>
          <w:color w:val="1E6CEB"/>
          <w:spacing w:val="-2"/>
          <w:sz w:val="14"/>
          <w:szCs w:val="14"/>
          <w:lang w:val="ru-RU"/>
        </w:rPr>
        <w:t>Режим работы стеклоочистителей с низкой интенсивностью</w:t>
      </w:r>
    </w:p>
    <w:p w:rsidR="00B3603F" w:rsidRPr="001B41A5" w:rsidRDefault="001B41A5" w:rsidP="00943028">
      <w:pPr>
        <w:pStyle w:val="a3"/>
        <w:spacing w:before="53" w:line="300" w:lineRule="auto"/>
        <w:ind w:left="28" w:right="877"/>
        <w:rPr>
          <w:sz w:val="14"/>
          <w:szCs w:val="14"/>
          <w:lang w:val="ru-RU"/>
        </w:rPr>
      </w:pPr>
      <w:r w:rsidRPr="001B41A5">
        <w:rPr>
          <w:spacing w:val="-2"/>
          <w:sz w:val="14"/>
          <w:szCs w:val="14"/>
          <w:lang w:val="ru-RU"/>
        </w:rPr>
        <w:t xml:space="preserve">Переведите переключатель управления стеклоочистителями в направлении </w:t>
      </w:r>
      <w:r w:rsidRPr="001B41A5">
        <w:rPr>
          <w:spacing w:val="-2"/>
          <w:sz w:val="14"/>
          <w:szCs w:val="14"/>
        </w:rPr>
        <w:t>A</w:t>
      </w:r>
      <w:r w:rsidRPr="001B41A5">
        <w:rPr>
          <w:spacing w:val="-2"/>
          <w:sz w:val="14"/>
          <w:szCs w:val="14"/>
          <w:lang w:val="ru-RU"/>
        </w:rPr>
        <w:t xml:space="preserve"> </w:t>
      </w:r>
      <w:r>
        <w:rPr>
          <w:spacing w:val="-2"/>
          <w:sz w:val="14"/>
          <w:szCs w:val="14"/>
          <w:lang w:val="ru-RU"/>
        </w:rPr>
        <w:t xml:space="preserve">до метки </w:t>
      </w:r>
      <w:r w:rsidR="006155B8" w:rsidRPr="00BE05B8">
        <w:rPr>
          <w:noProof/>
          <w:spacing w:val="17"/>
          <w:position w:val="3"/>
          <w:sz w:val="14"/>
          <w:szCs w:val="14"/>
        </w:rPr>
        <w:drawing>
          <wp:inline distT="0" distB="0" distL="0" distR="0">
            <wp:extent cx="107999" cy="73142"/>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25" cstate="print"/>
                    <a:stretch>
                      <a:fillRect/>
                    </a:stretch>
                  </pic:blipFill>
                  <pic:spPr>
                    <a:xfrm>
                      <a:off x="0" y="0"/>
                      <a:ext cx="107999" cy="73142"/>
                    </a:xfrm>
                    <a:prstGeom prst="rect">
                      <a:avLst/>
                    </a:prstGeom>
                  </pic:spPr>
                </pic:pic>
              </a:graphicData>
            </a:graphic>
          </wp:inline>
        </w:drawing>
      </w:r>
      <w:r w:rsidR="006155B8" w:rsidRPr="001B41A5">
        <w:rPr>
          <w:rFonts w:ascii="Times New Roman"/>
          <w:spacing w:val="4"/>
          <w:sz w:val="14"/>
          <w:szCs w:val="14"/>
          <w:lang w:val="ru-RU"/>
        </w:rPr>
        <w:t xml:space="preserve"> </w:t>
      </w:r>
      <w:r>
        <w:rPr>
          <w:sz w:val="14"/>
          <w:szCs w:val="14"/>
          <w:lang w:val="ru-RU"/>
        </w:rPr>
        <w:t>в положение</w:t>
      </w:r>
      <w:r w:rsidR="006155B8" w:rsidRPr="001B41A5">
        <w:rPr>
          <w:sz w:val="14"/>
          <w:szCs w:val="14"/>
          <w:lang w:val="ru-RU"/>
        </w:rPr>
        <w:t xml:space="preserve"> </w:t>
      </w:r>
      <w:r w:rsidR="006155B8" w:rsidRPr="00BE05B8">
        <w:rPr>
          <w:noProof/>
          <w:spacing w:val="-22"/>
          <w:position w:val="6"/>
          <w:sz w:val="14"/>
          <w:szCs w:val="14"/>
        </w:rPr>
        <w:drawing>
          <wp:inline distT="0" distB="0" distL="0" distR="0">
            <wp:extent cx="100570" cy="27428"/>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28" cstate="print"/>
                    <a:stretch>
                      <a:fillRect/>
                    </a:stretch>
                  </pic:blipFill>
                  <pic:spPr>
                    <a:xfrm>
                      <a:off x="0" y="0"/>
                      <a:ext cx="100570" cy="27428"/>
                    </a:xfrm>
                    <a:prstGeom prst="rect">
                      <a:avLst/>
                    </a:prstGeom>
                  </pic:spPr>
                </pic:pic>
              </a:graphicData>
            </a:graphic>
          </wp:inline>
        </w:drawing>
      </w:r>
      <w:r>
        <w:rPr>
          <w:spacing w:val="-2"/>
          <w:sz w:val="14"/>
          <w:szCs w:val="14"/>
          <w:lang w:val="ru-RU"/>
        </w:rPr>
        <w:t>, с</w:t>
      </w:r>
      <w:r w:rsidRPr="001B41A5">
        <w:rPr>
          <w:spacing w:val="-2"/>
          <w:sz w:val="14"/>
          <w:szCs w:val="14"/>
          <w:lang w:val="ru-RU"/>
        </w:rPr>
        <w:t>теклоочистители будут работать с низкой интенсивностью.</w:t>
      </w:r>
    </w:p>
    <w:p w:rsidR="00B3603F" w:rsidRPr="001B41A5" w:rsidRDefault="00B3603F" w:rsidP="00943028">
      <w:pPr>
        <w:pStyle w:val="7"/>
        <w:spacing w:line="300" w:lineRule="auto"/>
        <w:rPr>
          <w:sz w:val="14"/>
          <w:szCs w:val="14"/>
          <w:lang w:val="ru-RU"/>
        </w:rPr>
        <w:sectPr w:rsidR="00B3603F" w:rsidRPr="001B41A5">
          <w:pgSz w:w="8740" w:h="11910"/>
          <w:pgMar w:top="220" w:right="0" w:bottom="560" w:left="850" w:header="0" w:footer="362" w:gutter="0"/>
          <w:cols w:num="2" w:space="720" w:equalWidth="0">
            <w:col w:w="3337" w:space="329"/>
            <w:col w:w="4224"/>
          </w:cols>
        </w:sectPr>
      </w:pPr>
    </w:p>
    <w:p w:rsidR="00B3603F" w:rsidRPr="001B41A5" w:rsidRDefault="00B3603F" w:rsidP="00943028">
      <w:pPr>
        <w:pStyle w:val="a3"/>
        <w:spacing w:line="300" w:lineRule="auto"/>
        <w:jc w:val="left"/>
        <w:rPr>
          <w:sz w:val="14"/>
          <w:szCs w:val="14"/>
          <w:lang w:val="ru-RU"/>
        </w:rPr>
      </w:pPr>
    </w:p>
    <w:p w:rsidR="00B3603F" w:rsidRPr="001B41A5" w:rsidRDefault="00943028" w:rsidP="00943028">
      <w:pPr>
        <w:pStyle w:val="a3"/>
        <w:spacing w:before="160" w:line="300" w:lineRule="auto"/>
        <w:jc w:val="left"/>
        <w:rPr>
          <w:sz w:val="14"/>
          <w:szCs w:val="14"/>
          <w:lang w:val="ru-RU"/>
        </w:rPr>
      </w:pPr>
      <w:r w:rsidRPr="00D06EBE">
        <w:rPr>
          <w:noProof/>
          <w:sz w:val="18"/>
          <w:szCs w:val="18"/>
        </w:rPr>
        <mc:AlternateContent>
          <mc:Choice Requires="wps">
            <w:drawing>
              <wp:anchor distT="0" distB="0" distL="0" distR="0" simplePos="0" relativeHeight="251620864" behindDoc="0" locked="0" layoutInCell="1" allowOverlap="1">
                <wp:simplePos x="0" y="0"/>
                <wp:positionH relativeFrom="page">
                  <wp:posOffset>557530</wp:posOffset>
                </wp:positionH>
                <wp:positionV relativeFrom="paragraph">
                  <wp:posOffset>106045</wp:posOffset>
                </wp:positionV>
                <wp:extent cx="4428490" cy="3810"/>
                <wp:effectExtent l="0" t="0" r="0" b="0"/>
                <wp:wrapNone/>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9AE5461" id="Graphic 281" o:spid="_x0000_s1026" style="position:absolute;margin-left:43.9pt;margin-top:8.35pt;width:348.7pt;height:.3pt;z-index:2516208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" path="m4427994,l,,,3594r4427994,l4427994,xe" fillcolor="#007fff" stroked="f">
                <v:path arrowok="t"/>
                <w10:wrap anchorx="page"/>
              </v:shape>
            </w:pict>
          </mc:Fallback>
        </mc:AlternateContent>
      </w:r>
    </w:p>
    <w:p w:rsidR="001B41A5" w:rsidRPr="001B41A5" w:rsidRDefault="001B41A5" w:rsidP="00943028">
      <w:pPr>
        <w:spacing w:before="111" w:line="300" w:lineRule="auto"/>
        <w:ind w:right="963"/>
        <w:jc w:val="both"/>
        <w:outlineLvl w:val="5"/>
        <w:rPr>
          <w:color w:val="1E6CEB"/>
          <w:spacing w:val="-2"/>
          <w:sz w:val="14"/>
          <w:szCs w:val="14"/>
          <w:lang w:val="ru-RU"/>
        </w:rPr>
      </w:pPr>
      <w:r w:rsidRPr="001B41A5">
        <w:rPr>
          <w:color w:val="1E6CEB"/>
          <w:spacing w:val="-2"/>
          <w:sz w:val="14"/>
          <w:szCs w:val="14"/>
          <w:lang w:val="ru-RU"/>
        </w:rPr>
        <w:t>Режим работы стеклоочистителей с высокой интенсивностью</w:t>
      </w:r>
    </w:p>
    <w:p w:rsidR="00943028" w:rsidRPr="00943028" w:rsidRDefault="001B41A5" w:rsidP="00943028">
      <w:pPr>
        <w:pStyle w:val="a3"/>
        <w:spacing w:line="300" w:lineRule="auto"/>
        <w:ind w:left="28"/>
        <w:rPr>
          <w:sz w:val="14"/>
          <w:szCs w:val="14"/>
          <w:lang w:val="ru-RU"/>
        </w:rPr>
      </w:pPr>
      <w:r w:rsidRPr="001B41A5">
        <w:rPr>
          <w:sz w:val="14"/>
          <w:szCs w:val="14"/>
          <w:lang w:val="ru-RU"/>
        </w:rPr>
        <w:t>Пов</w:t>
      </w:r>
      <w:r w:rsidR="00C0527B">
        <w:rPr>
          <w:sz w:val="14"/>
          <w:szCs w:val="14"/>
          <w:lang w:val="ru-RU"/>
        </w:rPr>
        <w:t>орачивайте</w:t>
      </w:r>
      <w:r w:rsidRPr="001B41A5">
        <w:rPr>
          <w:sz w:val="14"/>
          <w:szCs w:val="14"/>
          <w:lang w:val="ru-RU"/>
        </w:rPr>
        <w:t xml:space="preserve"> переключатель управления стеклоочистителем в направлении </w:t>
      </w:r>
      <w:r w:rsidR="006155B8" w:rsidRPr="00BE05B8">
        <w:rPr>
          <w:sz w:val="14"/>
          <w:szCs w:val="14"/>
        </w:rPr>
        <w:t>A</w:t>
      </w:r>
      <w:r w:rsidR="00C0527B">
        <w:rPr>
          <w:sz w:val="14"/>
          <w:szCs w:val="14"/>
          <w:lang w:val="ru-RU"/>
        </w:rPr>
        <w:t xml:space="preserve">, </w:t>
      </w:r>
      <w:r>
        <w:rPr>
          <w:sz w:val="14"/>
          <w:szCs w:val="14"/>
          <w:lang w:val="ru-RU"/>
        </w:rPr>
        <w:t>пока</w:t>
      </w:r>
      <w:r w:rsidR="006155B8" w:rsidRPr="001B41A5">
        <w:rPr>
          <w:sz w:val="14"/>
          <w:szCs w:val="14"/>
          <w:lang w:val="ru-RU"/>
        </w:rPr>
        <w:t xml:space="preserve"> </w:t>
      </w:r>
      <w:r>
        <w:rPr>
          <w:sz w:val="14"/>
          <w:szCs w:val="14"/>
          <w:lang w:val="ru-RU"/>
        </w:rPr>
        <w:t>метка</w:t>
      </w:r>
      <w:r w:rsidR="006155B8" w:rsidRPr="001B41A5">
        <w:rPr>
          <w:sz w:val="14"/>
          <w:szCs w:val="14"/>
          <w:lang w:val="ru-RU"/>
        </w:rPr>
        <w:t xml:space="preserve"> </w:t>
      </w:r>
      <w:r w:rsidR="006155B8" w:rsidRPr="00BE05B8">
        <w:rPr>
          <w:noProof/>
          <w:spacing w:val="2"/>
          <w:position w:val="3"/>
          <w:sz w:val="14"/>
          <w:szCs w:val="14"/>
        </w:rPr>
        <w:drawing>
          <wp:inline distT="0" distB="0" distL="0" distR="0">
            <wp:extent cx="107999" cy="73142"/>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125" cstate="print"/>
                    <a:stretch>
                      <a:fillRect/>
                    </a:stretch>
                  </pic:blipFill>
                  <pic:spPr>
                    <a:xfrm>
                      <a:off x="0" y="0"/>
                      <a:ext cx="107999" cy="73142"/>
                    </a:xfrm>
                    <a:prstGeom prst="rect">
                      <a:avLst/>
                    </a:prstGeom>
                  </pic:spPr>
                </pic:pic>
              </a:graphicData>
            </a:graphic>
          </wp:inline>
        </w:drawing>
      </w:r>
      <w:r w:rsidR="006155B8" w:rsidRPr="001B41A5">
        <w:rPr>
          <w:rFonts w:ascii="Times New Roman"/>
          <w:spacing w:val="2"/>
          <w:sz w:val="14"/>
          <w:szCs w:val="14"/>
          <w:lang w:val="ru-RU"/>
        </w:rPr>
        <w:t xml:space="preserve"> </w:t>
      </w:r>
      <w:r w:rsidR="00C0527B" w:rsidRPr="00C0527B">
        <w:rPr>
          <w:sz w:val="14"/>
          <w:szCs w:val="14"/>
          <w:lang w:val="ru-RU"/>
        </w:rPr>
        <w:t xml:space="preserve">не укажет на положение </w:t>
      </w:r>
      <w:r w:rsidR="006155B8" w:rsidRPr="00BE05B8">
        <w:rPr>
          <w:noProof/>
          <w:spacing w:val="9"/>
          <w:position w:val="3"/>
          <w:sz w:val="14"/>
          <w:szCs w:val="14"/>
        </w:rPr>
        <w:drawing>
          <wp:inline distT="0" distB="0" distL="0" distR="0">
            <wp:extent cx="100570" cy="68571"/>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29" cstate="print"/>
                    <a:stretch>
                      <a:fillRect/>
                    </a:stretch>
                  </pic:blipFill>
                  <pic:spPr>
                    <a:xfrm>
                      <a:off x="0" y="0"/>
                      <a:ext cx="100570" cy="68571"/>
                    </a:xfrm>
                    <a:prstGeom prst="rect">
                      <a:avLst/>
                    </a:prstGeom>
                  </pic:spPr>
                </pic:pic>
              </a:graphicData>
            </a:graphic>
          </wp:inline>
        </w:drawing>
      </w:r>
      <w:r w:rsidR="006155B8" w:rsidRPr="001B41A5">
        <w:rPr>
          <w:rFonts w:ascii="Times New Roman"/>
          <w:spacing w:val="9"/>
          <w:position w:val="3"/>
          <w:sz w:val="14"/>
          <w:szCs w:val="14"/>
          <w:lang w:val="ru-RU"/>
        </w:rPr>
        <w:t xml:space="preserve"> </w:t>
      </w:r>
      <w:r w:rsidR="00C0527B">
        <w:rPr>
          <w:rFonts w:ascii="Times New Roman"/>
          <w:spacing w:val="9"/>
          <w:position w:val="3"/>
          <w:sz w:val="14"/>
          <w:szCs w:val="14"/>
          <w:lang w:val="ru-RU"/>
        </w:rPr>
        <w:t xml:space="preserve">, </w:t>
      </w:r>
      <w:r w:rsidRPr="001B41A5">
        <w:rPr>
          <w:sz w:val="14"/>
          <w:szCs w:val="14"/>
          <w:lang w:val="ru-RU"/>
        </w:rPr>
        <w:t>стеклоочистители будут работать с высокой интенсивностью.</w:t>
      </w:r>
    </w:p>
    <w:p w:rsidR="00943028" w:rsidRDefault="00943028" w:rsidP="00943028">
      <w:pPr>
        <w:pStyle w:val="7"/>
        <w:spacing w:line="300" w:lineRule="auto"/>
        <w:rPr>
          <w:color w:val="1E6CEB"/>
          <w:spacing w:val="-2"/>
          <w:sz w:val="6"/>
          <w:szCs w:val="6"/>
          <w:lang w:val="ru-RU"/>
        </w:rPr>
      </w:pPr>
    </w:p>
    <w:p w:rsidR="00B3603F" w:rsidRPr="00506346" w:rsidRDefault="00C0527B" w:rsidP="00943028">
      <w:pPr>
        <w:pStyle w:val="7"/>
        <w:spacing w:line="300" w:lineRule="auto"/>
        <w:rPr>
          <w:sz w:val="14"/>
          <w:szCs w:val="14"/>
          <w:lang w:val="ru-RU"/>
        </w:rPr>
      </w:pPr>
      <w:r w:rsidRPr="00506346">
        <w:rPr>
          <w:color w:val="1E6CEB"/>
          <w:spacing w:val="-2"/>
          <w:sz w:val="14"/>
          <w:szCs w:val="14"/>
          <w:lang w:val="ru-RU"/>
        </w:rPr>
        <w:t>Очистка ветрового стекла</w:t>
      </w:r>
    </w:p>
    <w:p w:rsidR="00C0527B" w:rsidRPr="00C0527B" w:rsidRDefault="00C0527B" w:rsidP="00943028">
      <w:pPr>
        <w:pStyle w:val="a3"/>
        <w:spacing w:line="300" w:lineRule="auto"/>
        <w:ind w:left="28"/>
        <w:rPr>
          <w:sz w:val="14"/>
          <w:szCs w:val="14"/>
          <w:lang w:val="ru-RU"/>
        </w:rPr>
      </w:pPr>
      <w:r w:rsidRPr="00C0527B">
        <w:rPr>
          <w:sz w:val="14"/>
          <w:szCs w:val="14"/>
          <w:lang w:val="ru-RU"/>
        </w:rPr>
        <w:t xml:space="preserve">Нажмите кнопку </w:t>
      </w:r>
      <w:r w:rsidR="006155B8" w:rsidRPr="00BE05B8">
        <w:rPr>
          <w:noProof/>
          <w:spacing w:val="-12"/>
          <w:position w:val="1"/>
          <w:sz w:val="14"/>
          <w:szCs w:val="14"/>
        </w:rPr>
        <w:drawing>
          <wp:inline distT="0" distB="0" distL="0" distR="0">
            <wp:extent cx="107999" cy="95999"/>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23" cstate="print"/>
                    <a:stretch>
                      <a:fillRect/>
                    </a:stretch>
                  </pic:blipFill>
                  <pic:spPr>
                    <a:xfrm>
                      <a:off x="0" y="0"/>
                      <a:ext cx="107999" cy="95999"/>
                    </a:xfrm>
                    <a:prstGeom prst="rect">
                      <a:avLst/>
                    </a:prstGeom>
                  </pic:spPr>
                </pic:pic>
              </a:graphicData>
            </a:graphic>
          </wp:inline>
        </w:drawing>
      </w:r>
      <w:r w:rsidR="006155B8" w:rsidRPr="00C0527B">
        <w:rPr>
          <w:rFonts w:ascii="Times New Roman"/>
          <w:spacing w:val="40"/>
          <w:sz w:val="14"/>
          <w:szCs w:val="14"/>
          <w:lang w:val="ru-RU"/>
        </w:rPr>
        <w:t xml:space="preserve"> </w:t>
      </w:r>
      <w:r w:rsidRPr="00C0527B">
        <w:rPr>
          <w:sz w:val="14"/>
          <w:szCs w:val="14"/>
          <w:lang w:val="ru-RU"/>
        </w:rPr>
        <w:t>на подрулево</w:t>
      </w:r>
      <w:r>
        <w:rPr>
          <w:sz w:val="14"/>
          <w:szCs w:val="14"/>
          <w:lang w:val="ru-RU"/>
        </w:rPr>
        <w:t>м</w:t>
      </w:r>
      <w:r w:rsidRPr="00C0527B">
        <w:rPr>
          <w:sz w:val="14"/>
          <w:szCs w:val="14"/>
          <w:lang w:val="ru-RU"/>
        </w:rPr>
        <w:t xml:space="preserve"> переключател</w:t>
      </w:r>
      <w:r>
        <w:rPr>
          <w:sz w:val="14"/>
          <w:szCs w:val="14"/>
          <w:lang w:val="ru-RU"/>
        </w:rPr>
        <w:t>е</w:t>
      </w:r>
      <w:r w:rsidRPr="00C0527B">
        <w:rPr>
          <w:sz w:val="14"/>
          <w:szCs w:val="14"/>
          <w:lang w:val="ru-RU"/>
        </w:rPr>
        <w:t xml:space="preserve"> света/стеклоочистителей до второго уровня, при этом на </w:t>
      </w:r>
      <w:r>
        <w:rPr>
          <w:sz w:val="14"/>
          <w:szCs w:val="14"/>
          <w:lang w:val="ru-RU"/>
        </w:rPr>
        <w:t>ветровое</w:t>
      </w:r>
      <w:r w:rsidRPr="00C0527B">
        <w:rPr>
          <w:sz w:val="14"/>
          <w:szCs w:val="14"/>
          <w:lang w:val="ru-RU"/>
        </w:rPr>
        <w:t xml:space="preserve"> стекло подаётся омывающая жидкость, а стеклоочиститель выполняет очистку.</w:t>
      </w:r>
    </w:p>
    <w:p w:rsidR="00B3603F" w:rsidRPr="00C0527B" w:rsidRDefault="00C0527B" w:rsidP="00943028">
      <w:pPr>
        <w:pStyle w:val="a3"/>
        <w:spacing w:before="51" w:line="300" w:lineRule="auto"/>
        <w:ind w:left="28"/>
        <w:rPr>
          <w:sz w:val="14"/>
          <w:szCs w:val="14"/>
          <w:lang w:val="ru-RU"/>
        </w:rPr>
      </w:pPr>
      <w:r w:rsidRPr="00C0527B">
        <w:rPr>
          <w:sz w:val="14"/>
          <w:szCs w:val="14"/>
          <w:lang w:val="ru-RU"/>
        </w:rPr>
        <w:t>После</w:t>
      </w:r>
      <w:r w:rsidRPr="00581058">
        <w:rPr>
          <w:sz w:val="14"/>
          <w:szCs w:val="14"/>
          <w:lang w:val="ru-RU"/>
        </w:rPr>
        <w:t xml:space="preserve"> </w:t>
      </w:r>
      <w:r w:rsidRPr="00C0527B">
        <w:rPr>
          <w:sz w:val="14"/>
          <w:szCs w:val="14"/>
          <w:lang w:val="ru-RU"/>
        </w:rPr>
        <w:t>отпускания</w:t>
      </w:r>
      <w:r w:rsidRPr="00581058">
        <w:rPr>
          <w:sz w:val="14"/>
          <w:szCs w:val="14"/>
          <w:lang w:val="ru-RU"/>
        </w:rPr>
        <w:t xml:space="preserve"> </w:t>
      </w:r>
      <w:r w:rsidRPr="00C0527B">
        <w:rPr>
          <w:sz w:val="14"/>
          <w:szCs w:val="14"/>
          <w:lang w:val="ru-RU"/>
        </w:rPr>
        <w:t>кнопки</w:t>
      </w:r>
      <w:r w:rsidRPr="00581058">
        <w:rPr>
          <w:sz w:val="14"/>
          <w:szCs w:val="14"/>
          <w:lang w:val="ru-RU"/>
        </w:rPr>
        <w:t xml:space="preserve"> </w:t>
      </w:r>
      <w:r w:rsidR="006155B8" w:rsidRPr="00BE05B8">
        <w:rPr>
          <w:noProof/>
          <w:spacing w:val="6"/>
          <w:position w:val="1"/>
          <w:sz w:val="14"/>
          <w:szCs w:val="14"/>
        </w:rPr>
        <w:drawing>
          <wp:inline distT="0" distB="0" distL="0" distR="0">
            <wp:extent cx="107999" cy="95999"/>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123" cstate="print"/>
                    <a:stretch>
                      <a:fillRect/>
                    </a:stretch>
                  </pic:blipFill>
                  <pic:spPr>
                    <a:xfrm>
                      <a:off x="0" y="0"/>
                      <a:ext cx="107999" cy="95999"/>
                    </a:xfrm>
                    <a:prstGeom prst="rect">
                      <a:avLst/>
                    </a:prstGeom>
                  </pic:spPr>
                </pic:pic>
              </a:graphicData>
            </a:graphic>
          </wp:inline>
        </w:drawing>
      </w:r>
      <w:r w:rsidR="006155B8" w:rsidRPr="00581058">
        <w:rPr>
          <w:rFonts w:ascii="Times New Roman"/>
          <w:spacing w:val="6"/>
          <w:sz w:val="14"/>
          <w:szCs w:val="14"/>
          <w:lang w:val="ru-RU"/>
        </w:rPr>
        <w:t xml:space="preserve"> </w:t>
      </w:r>
      <w:r w:rsidRPr="00C0527B">
        <w:rPr>
          <w:sz w:val="14"/>
          <w:szCs w:val="14"/>
          <w:lang w:val="ru-RU"/>
        </w:rPr>
        <w:t>на переключател</w:t>
      </w:r>
      <w:r>
        <w:rPr>
          <w:sz w:val="14"/>
          <w:szCs w:val="14"/>
          <w:lang w:val="ru-RU"/>
        </w:rPr>
        <w:t>е</w:t>
      </w:r>
      <w:r w:rsidRPr="00C0527B">
        <w:rPr>
          <w:sz w:val="14"/>
          <w:szCs w:val="14"/>
          <w:lang w:val="ru-RU"/>
        </w:rPr>
        <w:t xml:space="preserve"> подача омывающей жидкости прекращается, очистка завершается, а стеклоочиститель ещё некоторое время продолжает работу несколько циклов.</w:t>
      </w:r>
    </w:p>
    <w:p w:rsidR="00B3603F" w:rsidRPr="00506346" w:rsidRDefault="006155B8" w:rsidP="00943028">
      <w:pPr>
        <w:spacing w:before="70" w:line="300" w:lineRule="auto"/>
        <w:jc w:val="center"/>
        <w:rPr>
          <w:i/>
          <w:sz w:val="18"/>
          <w:szCs w:val="18"/>
          <w:lang w:val="ru-RU"/>
        </w:rPr>
      </w:pPr>
      <w:r w:rsidRPr="00C0527B">
        <w:rPr>
          <w:sz w:val="14"/>
          <w:szCs w:val="14"/>
          <w:lang w:val="ru-RU"/>
        </w:rPr>
        <w:br w:type="column"/>
      </w:r>
      <w:r w:rsidR="00943028">
        <w:rPr>
          <w:sz w:val="14"/>
          <w:szCs w:val="14"/>
          <w:lang w:val="ru-RU"/>
        </w:rPr>
        <w:t xml:space="preserve">       </w:t>
      </w:r>
      <w:r w:rsidR="0008504F" w:rsidRPr="00506346">
        <w:rPr>
          <w:i/>
          <w:color w:val="007FFF"/>
          <w:spacing w:val="-2"/>
          <w:sz w:val="18"/>
          <w:szCs w:val="18"/>
          <w:lang w:val="ru-RU"/>
        </w:rPr>
        <w:t>Описание автомобиля</w:t>
      </w:r>
    </w:p>
    <w:p w:rsidR="00B3603F" w:rsidRPr="00D06EBE" w:rsidRDefault="00F535D7" w:rsidP="00943028">
      <w:pPr>
        <w:pStyle w:val="2"/>
        <w:spacing w:before="176" w:line="300" w:lineRule="auto"/>
        <w:ind w:left="29"/>
        <w:rPr>
          <w:sz w:val="18"/>
          <w:szCs w:val="18"/>
          <w:lang w:val="ru-RU"/>
        </w:rPr>
      </w:pPr>
      <w:bookmarkStart w:id="142" w:name="Steering_wheel_"/>
      <w:bookmarkStart w:id="143" w:name="_bookmark72"/>
      <w:bookmarkEnd w:id="142"/>
      <w:bookmarkEnd w:id="143"/>
      <w:r w:rsidRPr="00D06EBE">
        <w:rPr>
          <w:color w:val="1E6CEB"/>
          <w:spacing w:val="-2"/>
          <w:sz w:val="18"/>
          <w:szCs w:val="18"/>
          <w:lang w:val="ru-RU"/>
        </w:rPr>
        <w:t>Рулевое колесо</w:t>
      </w:r>
    </w:p>
    <w:p w:rsidR="00B3603F" w:rsidRPr="00D06EBE" w:rsidRDefault="00F535D7" w:rsidP="00943028">
      <w:pPr>
        <w:pStyle w:val="4"/>
        <w:spacing w:before="102" w:line="300" w:lineRule="auto"/>
        <w:ind w:left="29"/>
        <w:rPr>
          <w:sz w:val="16"/>
          <w:szCs w:val="16"/>
          <w:lang w:val="ru-RU"/>
        </w:rPr>
      </w:pPr>
      <w:bookmarkStart w:id="144" w:name="Horn_"/>
      <w:bookmarkStart w:id="145" w:name="_bookmark73"/>
      <w:bookmarkStart w:id="146" w:name="_bookmark74"/>
      <w:bookmarkEnd w:id="144"/>
      <w:bookmarkEnd w:id="145"/>
      <w:bookmarkEnd w:id="146"/>
      <w:r w:rsidRPr="00D06EBE">
        <w:rPr>
          <w:color w:val="1E6CEB"/>
          <w:spacing w:val="-4"/>
          <w:sz w:val="16"/>
          <w:szCs w:val="16"/>
          <w:lang w:val="ru-RU"/>
        </w:rPr>
        <w:t>Клаксон</w:t>
      </w:r>
    </w:p>
    <w:p w:rsidR="00B3603F" w:rsidRPr="00F535D7" w:rsidRDefault="006155B8" w:rsidP="00943028">
      <w:pPr>
        <w:pStyle w:val="a3"/>
        <w:spacing w:before="7" w:line="300" w:lineRule="auto"/>
        <w:jc w:val="left"/>
        <w:rPr>
          <w:b/>
          <w:sz w:val="14"/>
          <w:szCs w:val="14"/>
          <w:lang w:val="ru-RU"/>
        </w:rPr>
      </w:pPr>
      <w:r w:rsidRPr="00BE05B8">
        <w:rPr>
          <w:b/>
          <w:noProof/>
          <w:sz w:val="14"/>
          <w:szCs w:val="14"/>
        </w:rPr>
        <w:drawing>
          <wp:anchor distT="0" distB="0" distL="0" distR="0" simplePos="0" relativeHeight="251738624" behindDoc="1" locked="0" layoutInCell="1" allowOverlap="1">
            <wp:simplePos x="0" y="0"/>
            <wp:positionH relativeFrom="page">
              <wp:posOffset>2885757</wp:posOffset>
            </wp:positionH>
            <wp:positionV relativeFrom="paragraph">
              <wp:posOffset>56569</wp:posOffset>
            </wp:positionV>
            <wp:extent cx="2088418" cy="1728216"/>
            <wp:effectExtent l="0" t="0" r="0" b="0"/>
            <wp:wrapTopAndBottom/>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30" cstate="print"/>
                    <a:stretch>
                      <a:fillRect/>
                    </a:stretch>
                  </pic:blipFill>
                  <pic:spPr>
                    <a:xfrm>
                      <a:off x="0" y="0"/>
                      <a:ext cx="2088418" cy="1728216"/>
                    </a:xfrm>
                    <a:prstGeom prst="rect">
                      <a:avLst/>
                    </a:prstGeom>
                  </pic:spPr>
                </pic:pic>
              </a:graphicData>
            </a:graphic>
          </wp:anchor>
        </w:drawing>
      </w:r>
    </w:p>
    <w:p w:rsidR="00F535D7" w:rsidRPr="00F535D7" w:rsidRDefault="00F535D7" w:rsidP="00943028">
      <w:pPr>
        <w:spacing w:before="94" w:line="300" w:lineRule="auto"/>
        <w:ind w:left="29" w:right="876"/>
        <w:jc w:val="both"/>
        <w:rPr>
          <w:sz w:val="14"/>
          <w:szCs w:val="14"/>
          <w:lang w:val="ru-RU"/>
        </w:rPr>
      </w:pPr>
      <w:r w:rsidRPr="00F535D7">
        <w:rPr>
          <w:sz w:val="14"/>
          <w:szCs w:val="14"/>
          <w:lang w:val="ru-RU"/>
        </w:rPr>
        <w:t>Нажмите на область значка с изображением клаксона (как показано стрелкой) на рулевом колесе, раздастся звуковой сигнал.</w:t>
      </w:r>
    </w:p>
    <w:p w:rsidR="00943028" w:rsidRDefault="00943028" w:rsidP="00943028">
      <w:pPr>
        <w:spacing w:line="300" w:lineRule="auto"/>
        <w:ind w:left="29"/>
        <w:outlineLvl w:val="3"/>
        <w:rPr>
          <w:b/>
          <w:bCs/>
          <w:color w:val="1E6CEB"/>
          <w:sz w:val="16"/>
          <w:szCs w:val="16"/>
          <w:lang w:val="ru-RU"/>
        </w:rPr>
      </w:pPr>
    </w:p>
    <w:p w:rsidR="00F535D7" w:rsidRPr="00D06EBE" w:rsidRDefault="00F535D7" w:rsidP="00943028">
      <w:pPr>
        <w:spacing w:line="300" w:lineRule="auto"/>
        <w:ind w:left="29"/>
        <w:outlineLvl w:val="3"/>
        <w:rPr>
          <w:b/>
          <w:bCs/>
          <w:sz w:val="16"/>
          <w:szCs w:val="16"/>
          <w:lang w:val="ru-RU"/>
        </w:rPr>
      </w:pPr>
      <w:r w:rsidRPr="00D06EBE">
        <w:rPr>
          <w:b/>
          <w:bCs/>
          <w:color w:val="1E6CEB"/>
          <w:sz w:val="16"/>
          <w:szCs w:val="16"/>
          <w:lang w:val="ru-RU"/>
        </w:rPr>
        <w:t xml:space="preserve">Регулировка </w:t>
      </w:r>
      <w:r w:rsidR="009B2B1F">
        <w:rPr>
          <w:b/>
          <w:bCs/>
          <w:color w:val="1E6CEB"/>
          <w:sz w:val="16"/>
          <w:szCs w:val="16"/>
          <w:lang w:val="ru-RU"/>
        </w:rPr>
        <w:t xml:space="preserve">положения </w:t>
      </w:r>
      <w:r w:rsidRPr="00D06EBE">
        <w:rPr>
          <w:b/>
          <w:bCs/>
          <w:color w:val="1E6CEB"/>
          <w:sz w:val="16"/>
          <w:szCs w:val="16"/>
          <w:lang w:val="ru-RU"/>
        </w:rPr>
        <w:t>рулевого колеса</w:t>
      </w:r>
    </w:p>
    <w:p w:rsidR="00F535D7" w:rsidRPr="00F535D7" w:rsidRDefault="00F535D7" w:rsidP="00943028">
      <w:pPr>
        <w:spacing w:before="159" w:line="300" w:lineRule="auto"/>
        <w:ind w:left="29" w:right="876" w:hanging="29"/>
        <w:jc w:val="both"/>
        <w:rPr>
          <w:sz w:val="14"/>
          <w:szCs w:val="14"/>
          <w:lang w:val="ru-RU"/>
        </w:rPr>
      </w:pPr>
      <w:r w:rsidRPr="00F535D7">
        <w:rPr>
          <w:noProof/>
          <w:sz w:val="14"/>
          <w:szCs w:val="14"/>
          <w:lang w:val="ru-RU" w:eastAsia="ru-RU"/>
        </w:rPr>
        <w:drawing>
          <wp:inline distT="0" distB="0" distL="0" distR="0" wp14:anchorId="0E4EE9B0" wp14:editId="0467AB9B">
            <wp:extent cx="211493" cy="210438"/>
            <wp:effectExtent l="0" t="0" r="0" b="0"/>
            <wp:docPr id="786"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bookmarkStart w:id="147" w:name="_bookmark76"/>
      <w:bookmarkEnd w:id="147"/>
      <w:r w:rsidRPr="00F535D7">
        <w:rPr>
          <w:sz w:val="14"/>
          <w:szCs w:val="14"/>
          <w:lang w:val="ru-RU"/>
        </w:rPr>
        <w:t xml:space="preserve"> </w:t>
      </w:r>
      <w:r w:rsidR="00943028">
        <w:rPr>
          <w:sz w:val="14"/>
          <w:szCs w:val="14"/>
          <w:lang w:val="ru-RU"/>
        </w:rPr>
        <w:t xml:space="preserve"> </w:t>
      </w:r>
      <w:r w:rsidRPr="00F535D7">
        <w:rPr>
          <w:sz w:val="14"/>
          <w:szCs w:val="14"/>
          <w:lang w:val="ru-RU"/>
        </w:rPr>
        <w:t xml:space="preserve">Ни в коем случае не регулируйте положение рулевого колеса во время движения автомобиля. Это может привести к травмам и материальному ущербу. </w:t>
      </w:r>
      <w:r w:rsidRPr="00F535D7">
        <w:rPr>
          <w:noProof/>
          <w:spacing w:val="-19"/>
          <w:sz w:val="14"/>
          <w:szCs w:val="14"/>
          <w:lang w:val="ru-RU" w:eastAsia="ru-RU"/>
        </w:rPr>
        <w:drawing>
          <wp:inline distT="0" distB="0" distL="0" distR="0" wp14:anchorId="182F024C" wp14:editId="5E77DECC">
            <wp:extent cx="66929" cy="82140"/>
            <wp:effectExtent l="0" t="0" r="0" b="0"/>
            <wp:docPr id="793"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24" cstate="print"/>
                    <a:stretch>
                      <a:fillRect/>
                    </a:stretch>
                  </pic:blipFill>
                  <pic:spPr>
                    <a:xfrm>
                      <a:off x="0" y="0"/>
                      <a:ext cx="66929" cy="82140"/>
                    </a:xfrm>
                    <a:prstGeom prst="rect">
                      <a:avLst/>
                    </a:prstGeom>
                  </pic:spPr>
                </pic:pic>
              </a:graphicData>
            </a:graphic>
          </wp:inline>
        </w:drawing>
      </w:r>
    </w:p>
    <w:p w:rsidR="00F535D7" w:rsidRPr="00F535D7" w:rsidRDefault="00F535D7" w:rsidP="00943028">
      <w:pPr>
        <w:tabs>
          <w:tab w:val="left" w:pos="851"/>
          <w:tab w:val="left" w:pos="1514"/>
          <w:tab w:val="left" w:pos="1856"/>
          <w:tab w:val="left" w:pos="2678"/>
        </w:tabs>
        <w:spacing w:before="173" w:line="300" w:lineRule="auto"/>
        <w:ind w:left="29" w:right="876" w:hanging="29"/>
        <w:jc w:val="both"/>
        <w:rPr>
          <w:sz w:val="14"/>
          <w:szCs w:val="14"/>
          <w:lang w:val="ru-RU"/>
        </w:rPr>
      </w:pPr>
      <w:r w:rsidRPr="00F535D7">
        <w:rPr>
          <w:noProof/>
          <w:sz w:val="14"/>
          <w:szCs w:val="14"/>
          <w:lang w:val="ru-RU" w:eastAsia="ru-RU"/>
        </w:rPr>
        <w:drawing>
          <wp:inline distT="0" distB="0" distL="0" distR="0" wp14:anchorId="37AB1300" wp14:editId="3904A724">
            <wp:extent cx="211493" cy="210438"/>
            <wp:effectExtent l="0" t="0" r="0" b="0"/>
            <wp:docPr id="794"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F535D7">
        <w:rPr>
          <w:sz w:val="14"/>
          <w:szCs w:val="14"/>
          <w:lang w:val="ru-RU"/>
        </w:rPr>
        <w:t xml:space="preserve"> После регулировки положения рулевого колеса убедитесь, что оно надежно закреплено. В противном случае это может привести к травмам и материальному ущербу. </w:t>
      </w:r>
      <w:r w:rsidRPr="00F535D7">
        <w:rPr>
          <w:noProof/>
          <w:spacing w:val="-18"/>
          <w:sz w:val="14"/>
          <w:szCs w:val="14"/>
          <w:lang w:val="ru-RU" w:eastAsia="ru-RU"/>
        </w:rPr>
        <w:drawing>
          <wp:inline distT="0" distB="0" distL="0" distR="0" wp14:anchorId="028CD624" wp14:editId="6FFFD02F">
            <wp:extent cx="66929" cy="82140"/>
            <wp:effectExtent l="0" t="0" r="0" b="0"/>
            <wp:docPr id="800"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F535D7" w:rsidRDefault="00B3603F" w:rsidP="00943028">
      <w:pPr>
        <w:pStyle w:val="a3"/>
        <w:spacing w:line="300" w:lineRule="auto"/>
        <w:jc w:val="right"/>
        <w:rPr>
          <w:sz w:val="14"/>
          <w:szCs w:val="14"/>
          <w:lang w:val="ru-RU"/>
        </w:rPr>
        <w:sectPr w:rsidR="00B3603F" w:rsidRPr="00F535D7">
          <w:pgSz w:w="8740" w:h="11910"/>
          <w:pgMar w:top="220" w:right="0" w:bottom="560" w:left="850" w:header="0" w:footer="362" w:gutter="0"/>
          <w:cols w:num="2" w:space="720" w:equalWidth="0">
            <w:col w:w="3337" w:space="328"/>
            <w:col w:w="4225"/>
          </w:cols>
        </w:sectPr>
      </w:pPr>
    </w:p>
    <w:p w:rsidR="00B3603F" w:rsidRPr="00F535D7" w:rsidRDefault="006155B8" w:rsidP="00943028">
      <w:pPr>
        <w:pStyle w:val="a3"/>
        <w:spacing w:before="9" w:line="300" w:lineRule="auto"/>
        <w:jc w:val="left"/>
        <w:rPr>
          <w:sz w:val="14"/>
          <w:szCs w:val="14"/>
          <w:lang w:val="ru-RU"/>
        </w:rPr>
      </w:pPr>
      <w:r w:rsidRPr="00BE05B8">
        <w:rPr>
          <w:noProof/>
          <w:sz w:val="14"/>
          <w:szCs w:val="14"/>
        </w:rPr>
        <mc:AlternateContent>
          <mc:Choice Requires="wps">
            <w:drawing>
              <wp:anchor distT="0" distB="0" distL="0" distR="0" simplePos="0" relativeHeight="25162496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286" o:spid="_x0000_s1056" type="#_x0000_t202" style="position:absolute;margin-left:399.5pt;margin-top:36.85pt;width:40.05pt;height:515.6pt;z-index:25162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&#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fEhR2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506346" w:rsidRDefault="006155B8" w:rsidP="00943028">
      <w:pPr>
        <w:pStyle w:val="a3"/>
        <w:spacing w:before="6" w:line="300" w:lineRule="auto"/>
        <w:jc w:val="left"/>
        <w:rPr>
          <w:sz w:val="14"/>
          <w:szCs w:val="14"/>
          <w:lang w:val="ru-RU"/>
        </w:rPr>
      </w:pPr>
      <w:r w:rsidRPr="00BE05B8">
        <w:rPr>
          <w:noProof/>
          <w:sz w:val="14"/>
          <w:szCs w:val="14"/>
        </w:rPr>
        <w:drawing>
          <wp:anchor distT="0" distB="0" distL="0" distR="0" simplePos="0" relativeHeight="251742720" behindDoc="1" locked="0" layoutInCell="1" allowOverlap="1">
            <wp:simplePos x="0" y="0"/>
            <wp:positionH relativeFrom="page">
              <wp:posOffset>2885757</wp:posOffset>
            </wp:positionH>
            <wp:positionV relativeFrom="paragraph">
              <wp:posOffset>84764</wp:posOffset>
            </wp:positionV>
            <wp:extent cx="1914383" cy="1584198"/>
            <wp:effectExtent l="0" t="0" r="0" b="0"/>
            <wp:wrapTopAndBottom/>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31" cstate="print"/>
                    <a:stretch>
                      <a:fillRect/>
                    </a:stretch>
                  </pic:blipFill>
                  <pic:spPr>
                    <a:xfrm>
                      <a:off x="0" y="0"/>
                      <a:ext cx="1914383" cy="1584198"/>
                    </a:xfrm>
                    <a:prstGeom prst="rect">
                      <a:avLst/>
                    </a:prstGeom>
                  </pic:spPr>
                </pic:pic>
              </a:graphicData>
            </a:graphic>
          </wp:anchor>
        </w:drawing>
      </w:r>
    </w:p>
    <w:p w:rsidR="00B3603F" w:rsidRPr="00506346" w:rsidRDefault="00B3603F" w:rsidP="00943028">
      <w:pPr>
        <w:pStyle w:val="a3"/>
        <w:spacing w:line="300" w:lineRule="auto"/>
        <w:jc w:val="left"/>
        <w:rPr>
          <w:sz w:val="14"/>
          <w:szCs w:val="14"/>
          <w:lang w:val="ru-RU"/>
        </w:rPr>
        <w:sectPr w:rsidR="00B3603F" w:rsidRPr="00506346">
          <w:type w:val="continuous"/>
          <w:pgSz w:w="8740" w:h="11910"/>
          <w:pgMar w:top="1020" w:right="0" w:bottom="280" w:left="850" w:header="0" w:footer="362" w:gutter="0"/>
          <w:cols w:space="720"/>
        </w:sectPr>
      </w:pPr>
    </w:p>
    <w:p w:rsidR="00B3603F" w:rsidRPr="00BE05B8" w:rsidRDefault="0008504F" w:rsidP="00943028">
      <w:pPr>
        <w:pStyle w:val="6"/>
        <w:spacing w:line="300" w:lineRule="auto"/>
        <w:jc w:val="both"/>
        <w:rPr>
          <w:sz w:val="18"/>
          <w:szCs w:val="18"/>
        </w:rPr>
      </w:pPr>
      <w:r w:rsidRPr="00506346">
        <w:rPr>
          <w:sz w:val="18"/>
          <w:szCs w:val="18"/>
          <w:lang w:val="ru-RU"/>
        </w:rPr>
        <w:lastRenderedPageBreak/>
        <w:t xml:space="preserve"> </w:t>
      </w:r>
      <w:r w:rsidRPr="00BE05B8">
        <w:rPr>
          <w:color w:val="007FFF"/>
          <w:spacing w:val="-2"/>
          <w:sz w:val="18"/>
          <w:szCs w:val="18"/>
        </w:rPr>
        <w:t>Описание автомобиля</w:t>
      </w:r>
    </w:p>
    <w:p w:rsidR="00B3603F" w:rsidRPr="00BE05B8" w:rsidRDefault="00943028" w:rsidP="00943028">
      <w:pPr>
        <w:pStyle w:val="a3"/>
        <w:spacing w:before="12" w:line="300" w:lineRule="auto"/>
        <w:jc w:val="left"/>
        <w:rPr>
          <w:i/>
          <w:sz w:val="14"/>
          <w:szCs w:val="14"/>
        </w:rPr>
      </w:pPr>
      <w:r w:rsidRPr="00BE05B8">
        <w:rPr>
          <w:noProof/>
          <w:sz w:val="18"/>
          <w:szCs w:val="18"/>
        </w:rPr>
        <mc:AlternateContent>
          <mc:Choice Requires="wps">
            <w:drawing>
              <wp:anchor distT="0" distB="0" distL="0" distR="0" simplePos="0" relativeHeight="251631104" behindDoc="0" locked="0" layoutInCell="1" allowOverlap="1">
                <wp:simplePos x="0" y="0"/>
                <wp:positionH relativeFrom="page">
                  <wp:posOffset>557530</wp:posOffset>
                </wp:positionH>
                <wp:positionV relativeFrom="paragraph">
                  <wp:posOffset>17780</wp:posOffset>
                </wp:positionV>
                <wp:extent cx="4428490" cy="3810"/>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6E1B01E" id="Graphic 289" o:spid="_x0000_s1026" style="position:absolute;margin-left:43.9pt;margin-top:1.4pt;width:348.7pt;height:.3pt;z-index:2516311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" path="m4427994,l,,,3594r4427994,l4427994,xe" fillcolor="#007fff" stroked="f">
                <v:path arrowok="t"/>
                <w10:wrap anchorx="page"/>
              </v:shape>
            </w:pict>
          </mc:Fallback>
        </mc:AlternateContent>
      </w:r>
    </w:p>
    <w:p w:rsidR="00F535D7" w:rsidRPr="00F535D7" w:rsidRDefault="00F535D7" w:rsidP="00943028">
      <w:pPr>
        <w:numPr>
          <w:ilvl w:val="0"/>
          <w:numId w:val="113"/>
        </w:numPr>
        <w:tabs>
          <w:tab w:val="left" w:pos="310"/>
        </w:tabs>
        <w:spacing w:before="139" w:line="300" w:lineRule="auto"/>
        <w:jc w:val="both"/>
        <w:rPr>
          <w:sz w:val="14"/>
          <w:szCs w:val="14"/>
        </w:rPr>
      </w:pPr>
      <w:r w:rsidRPr="00F535D7">
        <w:rPr>
          <w:noProof/>
          <w:sz w:val="17"/>
          <w:lang w:val="ru-RU" w:eastAsia="ru-RU"/>
        </w:rPr>
        <mc:AlternateContent>
          <mc:Choice Requires="wps">
            <w:drawing>
              <wp:anchor distT="0" distB="0" distL="0" distR="0" simplePos="0" relativeHeight="251864576" behindDoc="0" locked="0" layoutInCell="1" allowOverlap="1" wp14:anchorId="1B6B35FF" wp14:editId="7B0326EA">
                <wp:simplePos x="0" y="0"/>
                <wp:positionH relativeFrom="page">
                  <wp:posOffset>5073903</wp:posOffset>
                </wp:positionH>
                <wp:positionV relativeFrom="page">
                  <wp:posOffset>468007</wp:posOffset>
                </wp:positionV>
                <wp:extent cx="508634" cy="6548120"/>
                <wp:effectExtent l="0" t="0" r="0" b="0"/>
                <wp:wrapNone/>
                <wp:docPr id="825"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5"/>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b/>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b/>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b/>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b/>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8</w:t>
                                  </w:r>
                                </w:p>
                              </w:tc>
                            </w:tr>
                          </w:tbl>
                          <w:p w:rsidR="00C653A4" w:rsidRDefault="00C653A4" w:rsidP="00F535D7">
                            <w:pPr>
                              <w:pStyle w:val="a3"/>
                              <w:jc w:val="left"/>
                            </w:pPr>
                          </w:p>
                        </w:txbxContent>
                      </wps:txbx>
                      <wps:bodyPr wrap="square" lIns="0" tIns="0" rIns="0" bIns="0" rtlCol="0">
                        <a:noAutofit/>
                      </wps:bodyPr>
                    </wps:wsp>
                  </a:graphicData>
                </a:graphic>
              </wp:anchor>
            </w:drawing>
          </mc:Choice>
          <mc:Fallback>
            <w:pict>
              <v:shape w14:anchorId="1B6B35FF" id="Textbox 339" o:spid="_x0000_s1057" type="#_x0000_t202" style="position:absolute;left:0;text-align:left;margin-left:399.5pt;margin-top:36.85pt;width:40.05pt;height:515.6pt;z-index:25186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" filled="f" stroked="f">
                <v:textbox inset="0,0,0,0">
                  <w:txbxContent>
                    <w:tbl>
                      <w:tblPr>
                        <w:tblStyle w:val="TableNormal5"/>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b/>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b/>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b/>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b/>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b/>
                                <w:sz w:val="24"/>
                              </w:rPr>
                            </w:pPr>
                          </w:p>
                          <w:p w:rsidR="00C653A4" w:rsidRDefault="00C653A4">
                            <w:pPr>
                              <w:pStyle w:val="TableParagraph"/>
                              <w:ind w:left="178"/>
                              <w:rPr>
                                <w:sz w:val="24"/>
                              </w:rPr>
                            </w:pPr>
                            <w:r>
                              <w:rPr>
                                <w:color w:val="FFFFFF"/>
                                <w:spacing w:val="-10"/>
                                <w:sz w:val="24"/>
                              </w:rPr>
                              <w:t>8</w:t>
                            </w:r>
                          </w:p>
                        </w:tc>
                      </w:tr>
                    </w:tbl>
                    <w:p w:rsidR="00C653A4" w:rsidRDefault="00C653A4" w:rsidP="00F535D7">
                      <w:pPr>
                        <w:pStyle w:val="a3"/>
                        <w:jc w:val="left"/>
                      </w:pPr>
                    </w:p>
                  </w:txbxContent>
                </v:textbox>
                <w10:wrap anchorx="page" anchory="page"/>
              </v:shape>
            </w:pict>
          </mc:Fallback>
        </mc:AlternateContent>
      </w:r>
      <w:r w:rsidRPr="00F535D7">
        <w:rPr>
          <w:lang w:val="ru-RU"/>
        </w:rPr>
        <w:t xml:space="preserve"> </w:t>
      </w:r>
      <w:r w:rsidRPr="00F535D7">
        <w:rPr>
          <w:spacing w:val="-2"/>
          <w:sz w:val="14"/>
          <w:szCs w:val="14"/>
        </w:rPr>
        <w:t xml:space="preserve">Рычаг </w:t>
      </w:r>
      <w:r w:rsidRPr="00F535D7">
        <w:rPr>
          <w:spacing w:val="-2"/>
          <w:sz w:val="14"/>
          <w:szCs w:val="14"/>
          <w:lang w:val="ru-RU"/>
        </w:rPr>
        <w:t>фиксации</w:t>
      </w:r>
      <w:r w:rsidRPr="00F535D7">
        <w:rPr>
          <w:spacing w:val="-2"/>
          <w:sz w:val="14"/>
          <w:szCs w:val="14"/>
        </w:rPr>
        <w:t xml:space="preserve"> рулевого колеса</w:t>
      </w:r>
    </w:p>
    <w:p w:rsidR="00F535D7" w:rsidRPr="00F535D7" w:rsidRDefault="00F535D7" w:rsidP="00943028">
      <w:pPr>
        <w:spacing w:before="56" w:line="300" w:lineRule="auto"/>
        <w:ind w:left="28"/>
        <w:jc w:val="both"/>
        <w:rPr>
          <w:sz w:val="17"/>
          <w:szCs w:val="17"/>
          <w:lang w:val="ru-RU"/>
        </w:rPr>
      </w:pPr>
      <w:r w:rsidRPr="00F535D7">
        <w:rPr>
          <w:sz w:val="14"/>
          <w:szCs w:val="14"/>
          <w:lang w:val="ru-RU"/>
        </w:rPr>
        <w:t>Чтобы отрегулировать рулевое колесо, выполните следующие действия:</w:t>
      </w:r>
    </w:p>
    <w:p w:rsidR="00F535D7" w:rsidRPr="00F535D7" w:rsidRDefault="00F535D7" w:rsidP="00943028">
      <w:pPr>
        <w:numPr>
          <w:ilvl w:val="0"/>
          <w:numId w:val="112"/>
        </w:numPr>
        <w:tabs>
          <w:tab w:val="left" w:pos="310"/>
        </w:tabs>
        <w:spacing w:before="6" w:line="300" w:lineRule="auto"/>
        <w:jc w:val="both"/>
        <w:rPr>
          <w:sz w:val="14"/>
          <w:szCs w:val="14"/>
          <w:lang w:val="ru-RU"/>
        </w:rPr>
      </w:pPr>
      <w:r w:rsidRPr="00F535D7">
        <w:rPr>
          <w:spacing w:val="-2"/>
          <w:sz w:val="14"/>
          <w:szCs w:val="14"/>
          <w:lang w:val="ru-RU"/>
        </w:rPr>
        <w:t>Отрегулируйте положение рулевого колеса, которое будет удобным для водителя;</w:t>
      </w:r>
    </w:p>
    <w:p w:rsidR="00F535D7" w:rsidRPr="00F535D7" w:rsidRDefault="00F535D7" w:rsidP="00943028">
      <w:pPr>
        <w:numPr>
          <w:ilvl w:val="0"/>
          <w:numId w:val="112"/>
        </w:numPr>
        <w:tabs>
          <w:tab w:val="left" w:pos="310"/>
          <w:tab w:val="left" w:pos="333"/>
        </w:tabs>
        <w:spacing w:before="61" w:line="300" w:lineRule="auto"/>
        <w:jc w:val="both"/>
        <w:rPr>
          <w:sz w:val="14"/>
          <w:szCs w:val="14"/>
          <w:lang w:val="ru-RU"/>
        </w:rPr>
      </w:pPr>
      <w:r w:rsidRPr="00F535D7">
        <w:rPr>
          <w:sz w:val="14"/>
          <w:szCs w:val="14"/>
          <w:lang w:val="ru-RU"/>
        </w:rPr>
        <w:t>Поверните рулевое колесо в центральное положение;</w:t>
      </w:r>
    </w:p>
    <w:p w:rsidR="00F535D7" w:rsidRPr="00F535D7" w:rsidRDefault="00F535D7" w:rsidP="00943028">
      <w:pPr>
        <w:numPr>
          <w:ilvl w:val="0"/>
          <w:numId w:val="112"/>
        </w:numPr>
        <w:tabs>
          <w:tab w:val="left" w:pos="310"/>
          <w:tab w:val="left" w:pos="333"/>
        </w:tabs>
        <w:spacing w:before="13" w:line="300" w:lineRule="auto"/>
        <w:jc w:val="both"/>
        <w:rPr>
          <w:sz w:val="14"/>
          <w:szCs w:val="14"/>
          <w:lang w:val="ru-RU"/>
        </w:rPr>
      </w:pPr>
      <w:r w:rsidRPr="00F535D7">
        <w:rPr>
          <w:sz w:val="14"/>
          <w:szCs w:val="14"/>
          <w:lang w:val="ru-RU"/>
        </w:rPr>
        <w:t>Полностью отпустите рычаг фиксации рулевого колеса;</w:t>
      </w:r>
    </w:p>
    <w:p w:rsidR="00F535D7" w:rsidRPr="00F535D7" w:rsidRDefault="00F535D7" w:rsidP="00943028">
      <w:pPr>
        <w:numPr>
          <w:ilvl w:val="0"/>
          <w:numId w:val="112"/>
        </w:numPr>
        <w:tabs>
          <w:tab w:val="left" w:pos="310"/>
          <w:tab w:val="left" w:pos="333"/>
        </w:tabs>
        <w:spacing w:before="12" w:line="300" w:lineRule="auto"/>
        <w:jc w:val="both"/>
        <w:rPr>
          <w:sz w:val="14"/>
          <w:szCs w:val="14"/>
          <w:lang w:val="ru-RU"/>
        </w:rPr>
      </w:pPr>
      <w:r w:rsidRPr="00F535D7">
        <w:rPr>
          <w:sz w:val="14"/>
          <w:szCs w:val="14"/>
          <w:lang w:val="ru-RU"/>
        </w:rPr>
        <w:t xml:space="preserve">Крепко возьмитесь за рулевое колесо обеими руками и отрегулируйте его вперед/назад (направление </w:t>
      </w:r>
      <w:r w:rsidRPr="00F535D7">
        <w:rPr>
          <w:sz w:val="14"/>
          <w:szCs w:val="14"/>
        </w:rPr>
        <w:t>B</w:t>
      </w:r>
      <w:r w:rsidRPr="00F535D7">
        <w:rPr>
          <w:sz w:val="14"/>
          <w:szCs w:val="14"/>
          <w:lang w:val="ru-RU"/>
        </w:rPr>
        <w:t xml:space="preserve">), вверх/вниз (направление </w:t>
      </w:r>
      <w:r w:rsidRPr="00F535D7">
        <w:rPr>
          <w:sz w:val="14"/>
          <w:szCs w:val="14"/>
        </w:rPr>
        <w:t>A</w:t>
      </w:r>
      <w:r w:rsidRPr="00F535D7">
        <w:rPr>
          <w:sz w:val="14"/>
          <w:szCs w:val="14"/>
          <w:lang w:val="ru-RU"/>
        </w:rPr>
        <w:t>) до оптимального положения;</w:t>
      </w:r>
    </w:p>
    <w:p w:rsidR="00F535D7" w:rsidRPr="00F535D7" w:rsidRDefault="00F535D7" w:rsidP="00943028">
      <w:pPr>
        <w:numPr>
          <w:ilvl w:val="0"/>
          <w:numId w:val="112"/>
        </w:numPr>
        <w:tabs>
          <w:tab w:val="left" w:pos="310"/>
          <w:tab w:val="left" w:pos="333"/>
        </w:tabs>
        <w:spacing w:before="7" w:line="300" w:lineRule="auto"/>
        <w:jc w:val="both"/>
        <w:rPr>
          <w:sz w:val="14"/>
          <w:szCs w:val="14"/>
          <w:lang w:val="ru-RU"/>
        </w:rPr>
      </w:pPr>
      <w:r w:rsidRPr="00F535D7">
        <w:rPr>
          <w:sz w:val="14"/>
          <w:szCs w:val="14"/>
          <w:lang w:val="ru-RU"/>
        </w:rPr>
        <w:t>После установки рулевого колеса в нужное положение, полностью сложите рычаг фиксации рулевого колеса, чтобы зафиксировать рулевое колесо в новом положении.</w:t>
      </w:r>
    </w:p>
    <w:p w:rsidR="00943028" w:rsidRDefault="00943028" w:rsidP="00943028">
      <w:pPr>
        <w:spacing w:before="65" w:line="300" w:lineRule="auto"/>
        <w:ind w:left="28"/>
        <w:jc w:val="both"/>
        <w:outlineLvl w:val="4"/>
        <w:rPr>
          <w:b/>
          <w:bCs/>
          <w:color w:val="79C1F9"/>
          <w:sz w:val="14"/>
          <w:szCs w:val="14"/>
          <w:lang w:val="ru-RU"/>
        </w:rPr>
      </w:pPr>
    </w:p>
    <w:p w:rsidR="00F535D7" w:rsidRPr="00F535D7" w:rsidRDefault="00F535D7" w:rsidP="00943028">
      <w:pPr>
        <w:spacing w:before="65" w:line="300" w:lineRule="auto"/>
        <w:ind w:left="28"/>
        <w:jc w:val="both"/>
        <w:outlineLvl w:val="4"/>
        <w:rPr>
          <w:b/>
          <w:bCs/>
          <w:sz w:val="14"/>
          <w:szCs w:val="14"/>
          <w:lang w:val="ru-RU"/>
        </w:rPr>
      </w:pPr>
      <w:r w:rsidRPr="00F535D7">
        <w:rPr>
          <w:b/>
          <w:bCs/>
          <w:color w:val="79C1F9"/>
          <w:sz w:val="14"/>
          <w:szCs w:val="14"/>
          <w:lang w:val="ru-RU"/>
        </w:rPr>
        <w:t>Настройка усилия на рулевом колесе</w:t>
      </w:r>
    </w:p>
    <w:p w:rsidR="00F535D7" w:rsidRPr="00F535D7" w:rsidRDefault="00F535D7" w:rsidP="00943028">
      <w:pPr>
        <w:spacing w:before="164" w:line="300" w:lineRule="auto"/>
        <w:jc w:val="both"/>
        <w:rPr>
          <w:sz w:val="14"/>
          <w:szCs w:val="14"/>
          <w:lang w:val="ru-RU"/>
        </w:rPr>
      </w:pPr>
      <w:r w:rsidRPr="00F535D7">
        <w:rPr>
          <w:noProof/>
          <w:sz w:val="14"/>
          <w:szCs w:val="14"/>
          <w:lang w:val="ru-RU" w:eastAsia="ru-RU"/>
        </w:rPr>
        <w:drawing>
          <wp:inline distT="0" distB="0" distL="0" distR="0" wp14:anchorId="42F8D073" wp14:editId="5E61A5EA">
            <wp:extent cx="211493" cy="210438"/>
            <wp:effectExtent l="0" t="0" r="0" b="0"/>
            <wp:docPr id="831"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F535D7">
        <w:rPr>
          <w:sz w:val="14"/>
          <w:szCs w:val="14"/>
          <w:lang w:val="ru-RU"/>
        </w:rPr>
        <w:t xml:space="preserve"> Водителям следует выбирать соответствующее усилие на рулевом колесе в зависимости от своих навыков вождения и дорожных условий. </w:t>
      </w:r>
      <w:r w:rsidRPr="00F535D7">
        <w:rPr>
          <w:noProof/>
          <w:spacing w:val="-19"/>
          <w:sz w:val="14"/>
          <w:szCs w:val="14"/>
          <w:lang w:val="ru-RU" w:eastAsia="ru-RU"/>
        </w:rPr>
        <w:drawing>
          <wp:inline distT="0" distB="0" distL="0" distR="0" wp14:anchorId="6326EF8D" wp14:editId="67C0E37D">
            <wp:extent cx="66929" cy="82140"/>
            <wp:effectExtent l="0" t="0" r="0" b="0"/>
            <wp:docPr id="832"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F535D7" w:rsidRDefault="006155B8" w:rsidP="00943028">
      <w:pPr>
        <w:pStyle w:val="a3"/>
        <w:spacing w:before="7" w:line="300" w:lineRule="auto"/>
        <w:jc w:val="left"/>
        <w:rPr>
          <w:sz w:val="14"/>
          <w:szCs w:val="14"/>
          <w:lang w:val="ru-RU"/>
        </w:rPr>
      </w:pPr>
      <w:r w:rsidRPr="00BE05B8">
        <w:rPr>
          <w:noProof/>
          <w:sz w:val="14"/>
          <w:szCs w:val="14"/>
        </w:rPr>
        <w:drawing>
          <wp:anchor distT="0" distB="0" distL="0" distR="0" simplePos="0" relativeHeight="251752960" behindDoc="1" locked="0" layoutInCell="1" allowOverlap="1">
            <wp:simplePos x="0" y="0"/>
            <wp:positionH relativeFrom="page">
              <wp:posOffset>557999</wp:posOffset>
            </wp:positionH>
            <wp:positionV relativeFrom="paragraph">
              <wp:posOffset>85730</wp:posOffset>
            </wp:positionV>
            <wp:extent cx="2088418" cy="1728216"/>
            <wp:effectExtent l="0" t="0" r="0" b="0"/>
            <wp:wrapTopAndBottom/>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32" cstate="print"/>
                    <a:stretch>
                      <a:fillRect/>
                    </a:stretch>
                  </pic:blipFill>
                  <pic:spPr>
                    <a:xfrm>
                      <a:off x="0" y="0"/>
                      <a:ext cx="2088418" cy="1728216"/>
                    </a:xfrm>
                    <a:prstGeom prst="rect">
                      <a:avLst/>
                    </a:prstGeom>
                  </pic:spPr>
                </pic:pic>
              </a:graphicData>
            </a:graphic>
          </wp:anchor>
        </w:drawing>
      </w:r>
    </w:p>
    <w:p w:rsidR="00B3603F" w:rsidRPr="00F535D7" w:rsidRDefault="00F535D7" w:rsidP="00943028">
      <w:pPr>
        <w:pStyle w:val="a3"/>
        <w:spacing w:before="50" w:line="300" w:lineRule="auto"/>
        <w:ind w:left="28"/>
        <w:rPr>
          <w:sz w:val="14"/>
          <w:szCs w:val="14"/>
          <w:lang w:val="ru-RU"/>
        </w:rPr>
      </w:pPr>
      <w:r w:rsidRPr="00F535D7">
        <w:rPr>
          <w:sz w:val="14"/>
          <w:szCs w:val="14"/>
          <w:lang w:val="ru-RU"/>
        </w:rPr>
        <w:t>При запуске автомобиля нажмите «Мой автомобиль» → «Часто используемые» → «Усилие на рулевом колесе» на дисплее мультимедийной системы, а затем включите или выключите связь усилия рулевого управления с режимом движения.</w:t>
      </w:r>
    </w:p>
    <w:p w:rsidR="00B3603F" w:rsidRPr="00F535D7" w:rsidRDefault="006155B8" w:rsidP="00943028">
      <w:pPr>
        <w:spacing w:before="230" w:line="300" w:lineRule="auto"/>
        <w:rPr>
          <w:sz w:val="14"/>
          <w:szCs w:val="14"/>
          <w:lang w:val="ru-RU"/>
        </w:rPr>
      </w:pPr>
      <w:r w:rsidRPr="00F535D7">
        <w:rPr>
          <w:sz w:val="14"/>
          <w:szCs w:val="14"/>
          <w:lang w:val="ru-RU"/>
        </w:rPr>
        <w:br w:type="column"/>
      </w:r>
    </w:p>
    <w:p w:rsidR="00943028" w:rsidRDefault="00943028" w:rsidP="00943028">
      <w:pPr>
        <w:pStyle w:val="5"/>
        <w:spacing w:before="106" w:line="300" w:lineRule="auto"/>
        <w:ind w:left="27"/>
        <w:rPr>
          <w:color w:val="1E6CEB"/>
          <w:spacing w:val="-2"/>
          <w:sz w:val="16"/>
          <w:szCs w:val="16"/>
          <w:lang w:val="ru-RU"/>
        </w:rPr>
      </w:pPr>
      <w:bookmarkStart w:id="148" w:name="Steering_Wheel_Button_"/>
      <w:bookmarkStart w:id="149" w:name="_bookmark77"/>
      <w:bookmarkStart w:id="150" w:name="_bookmark78"/>
      <w:bookmarkEnd w:id="148"/>
      <w:bookmarkEnd w:id="149"/>
      <w:bookmarkEnd w:id="150"/>
      <w:r w:rsidRPr="00943028">
        <w:rPr>
          <w:color w:val="1E6CEB"/>
          <w:spacing w:val="-2"/>
          <w:sz w:val="16"/>
          <w:szCs w:val="16"/>
          <w:lang w:val="ru-RU"/>
        </w:rPr>
        <w:t xml:space="preserve">Кнопки управления на рулевом колесе </w:t>
      </w:r>
    </w:p>
    <w:p w:rsidR="00B3603F" w:rsidRPr="00F535D7" w:rsidRDefault="00F535D7" w:rsidP="00943028">
      <w:pPr>
        <w:pStyle w:val="5"/>
        <w:spacing w:before="106" w:line="300" w:lineRule="auto"/>
        <w:ind w:left="27"/>
        <w:rPr>
          <w:sz w:val="14"/>
          <w:szCs w:val="14"/>
          <w:lang w:val="ru-RU"/>
        </w:rPr>
      </w:pPr>
      <w:r>
        <w:rPr>
          <w:color w:val="79C1F9"/>
          <w:sz w:val="14"/>
          <w:szCs w:val="14"/>
          <w:lang w:val="ru-RU"/>
        </w:rPr>
        <w:t>Тип</w:t>
      </w:r>
      <w:r w:rsidR="006155B8" w:rsidRPr="00F535D7">
        <w:rPr>
          <w:color w:val="79C1F9"/>
          <w:spacing w:val="-14"/>
          <w:sz w:val="14"/>
          <w:szCs w:val="14"/>
          <w:lang w:val="ru-RU"/>
        </w:rPr>
        <w:t xml:space="preserve"> </w:t>
      </w:r>
      <w:r w:rsidR="006155B8" w:rsidRPr="00BE05B8">
        <w:rPr>
          <w:color w:val="79C1F9"/>
          <w:spacing w:val="-10"/>
          <w:sz w:val="14"/>
          <w:szCs w:val="14"/>
        </w:rPr>
        <w:t>I</w:t>
      </w:r>
    </w:p>
    <w:p w:rsidR="00B3603F" w:rsidRPr="00F535D7" w:rsidRDefault="006155B8" w:rsidP="00943028">
      <w:pPr>
        <w:pStyle w:val="a3"/>
        <w:spacing w:before="6" w:line="300" w:lineRule="auto"/>
        <w:jc w:val="left"/>
        <w:rPr>
          <w:b/>
          <w:sz w:val="14"/>
          <w:szCs w:val="14"/>
          <w:lang w:val="ru-RU"/>
        </w:rPr>
      </w:pPr>
      <w:r w:rsidRPr="00BE05B8">
        <w:rPr>
          <w:b/>
          <w:noProof/>
          <w:sz w:val="14"/>
          <w:szCs w:val="14"/>
        </w:rPr>
        <w:drawing>
          <wp:anchor distT="0" distB="0" distL="0" distR="0" simplePos="0" relativeHeight="251765248" behindDoc="1" locked="0" layoutInCell="1" allowOverlap="1">
            <wp:simplePos x="0" y="0"/>
            <wp:positionH relativeFrom="page">
              <wp:posOffset>2885757</wp:posOffset>
            </wp:positionH>
            <wp:positionV relativeFrom="paragraph">
              <wp:posOffset>85258</wp:posOffset>
            </wp:positionV>
            <wp:extent cx="2088418" cy="1728216"/>
            <wp:effectExtent l="0" t="0" r="0" b="0"/>
            <wp:wrapTopAndBottom/>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133" cstate="print"/>
                    <a:stretch>
                      <a:fillRect/>
                    </a:stretch>
                  </pic:blipFill>
                  <pic:spPr>
                    <a:xfrm>
                      <a:off x="0" y="0"/>
                      <a:ext cx="2088418" cy="1728216"/>
                    </a:xfrm>
                    <a:prstGeom prst="rect">
                      <a:avLst/>
                    </a:prstGeom>
                  </pic:spPr>
                </pic:pic>
              </a:graphicData>
            </a:graphic>
          </wp:anchor>
        </w:drawing>
      </w:r>
    </w:p>
    <w:p w:rsidR="00F535D7" w:rsidRPr="00F535D7" w:rsidRDefault="00F535D7" w:rsidP="00943028">
      <w:pPr>
        <w:pStyle w:val="a5"/>
        <w:numPr>
          <w:ilvl w:val="0"/>
          <w:numId w:val="52"/>
        </w:numPr>
        <w:tabs>
          <w:tab w:val="left" w:pos="309"/>
          <w:tab w:val="left" w:pos="332"/>
        </w:tabs>
        <w:spacing w:before="5" w:line="300" w:lineRule="auto"/>
        <w:ind w:right="876"/>
        <w:rPr>
          <w:sz w:val="14"/>
          <w:szCs w:val="14"/>
          <w:lang w:val="ru-RU"/>
        </w:rPr>
      </w:pPr>
      <w:r w:rsidRPr="00F535D7">
        <w:rPr>
          <w:sz w:val="14"/>
          <w:szCs w:val="14"/>
          <w:lang w:val="ru-RU"/>
        </w:rPr>
        <w:t>Кнопка переключения меню функций: нажмите влево для переключения функции интеллектуального круиз-контроля/системы адаптивного круиз-контроля (</w:t>
      </w:r>
      <w:r w:rsidRPr="00F535D7">
        <w:rPr>
          <w:sz w:val="14"/>
          <w:szCs w:val="14"/>
        </w:rPr>
        <w:t>ACC</w:t>
      </w:r>
      <w:r w:rsidRPr="00F535D7">
        <w:rPr>
          <w:sz w:val="14"/>
          <w:szCs w:val="14"/>
          <w:lang w:val="ru-RU"/>
        </w:rPr>
        <w:t>).</w:t>
      </w:r>
    </w:p>
    <w:p w:rsidR="00F535D7" w:rsidRPr="00F535D7" w:rsidRDefault="00F535D7" w:rsidP="00943028">
      <w:pPr>
        <w:pStyle w:val="a5"/>
        <w:numPr>
          <w:ilvl w:val="0"/>
          <w:numId w:val="52"/>
        </w:numPr>
        <w:tabs>
          <w:tab w:val="left" w:pos="309"/>
          <w:tab w:val="left" w:pos="332"/>
        </w:tabs>
        <w:spacing w:before="5" w:line="300" w:lineRule="auto"/>
        <w:ind w:right="876"/>
        <w:rPr>
          <w:sz w:val="14"/>
          <w:szCs w:val="14"/>
          <w:lang w:val="ru-RU"/>
        </w:rPr>
      </w:pPr>
      <w:r w:rsidRPr="00F535D7">
        <w:rPr>
          <w:sz w:val="14"/>
          <w:szCs w:val="14"/>
          <w:lang w:val="ru-RU"/>
        </w:rPr>
        <w:t xml:space="preserve">Кнопка интеллектуального вождения: возобновляет работу круиз-контроля на ранее достигнутой скорости (доступно только при использовании функции интеллектуального круиз-контроля/системы </w:t>
      </w:r>
      <w:r w:rsidRPr="00F535D7">
        <w:rPr>
          <w:sz w:val="14"/>
          <w:szCs w:val="14"/>
        </w:rPr>
        <w:t>ACC</w:t>
      </w:r>
      <w:r w:rsidRPr="00F535D7">
        <w:rPr>
          <w:sz w:val="14"/>
          <w:szCs w:val="14"/>
          <w:lang w:val="ru-RU"/>
        </w:rPr>
        <w:t>.</w:t>
      </w:r>
    </w:p>
    <w:p w:rsidR="00F535D7" w:rsidRPr="00F535D7" w:rsidRDefault="00F535D7" w:rsidP="00943028">
      <w:pPr>
        <w:pStyle w:val="a5"/>
        <w:numPr>
          <w:ilvl w:val="0"/>
          <w:numId w:val="52"/>
        </w:numPr>
        <w:tabs>
          <w:tab w:val="left" w:pos="309"/>
          <w:tab w:val="left" w:pos="332"/>
        </w:tabs>
        <w:spacing w:before="5" w:line="300" w:lineRule="auto"/>
        <w:ind w:right="876"/>
        <w:rPr>
          <w:sz w:val="14"/>
          <w:szCs w:val="14"/>
          <w:lang w:val="ru-RU"/>
        </w:rPr>
      </w:pPr>
      <w:r w:rsidRPr="00F535D7">
        <w:rPr>
          <w:sz w:val="14"/>
          <w:szCs w:val="14"/>
          <w:lang w:val="ru-RU"/>
        </w:rPr>
        <w:t xml:space="preserve">Кнопка регулировки дистанции следования: регулирует дистанцию следования при режиме круиз-контроля (доступно только при использовании функции интеллектуального круиз-контроля/системы </w:t>
      </w:r>
      <w:r w:rsidRPr="00F535D7">
        <w:rPr>
          <w:sz w:val="14"/>
          <w:szCs w:val="14"/>
        </w:rPr>
        <w:t>ACC</w:t>
      </w:r>
      <w:r w:rsidRPr="00F535D7">
        <w:rPr>
          <w:sz w:val="14"/>
          <w:szCs w:val="14"/>
          <w:lang w:val="ru-RU"/>
        </w:rPr>
        <w:t>).</w:t>
      </w:r>
    </w:p>
    <w:p w:rsidR="00F535D7" w:rsidRPr="00F535D7" w:rsidRDefault="00F535D7" w:rsidP="00943028">
      <w:pPr>
        <w:pStyle w:val="a5"/>
        <w:numPr>
          <w:ilvl w:val="0"/>
          <w:numId w:val="52"/>
        </w:numPr>
        <w:tabs>
          <w:tab w:val="left" w:pos="309"/>
          <w:tab w:val="left" w:pos="332"/>
        </w:tabs>
        <w:spacing w:before="5" w:line="300" w:lineRule="auto"/>
        <w:ind w:right="876"/>
        <w:rPr>
          <w:sz w:val="14"/>
          <w:szCs w:val="14"/>
          <w:lang w:val="ru-RU"/>
        </w:rPr>
      </w:pPr>
      <w:r w:rsidRPr="00F535D7">
        <w:rPr>
          <w:sz w:val="14"/>
          <w:szCs w:val="14"/>
          <w:lang w:val="ru-RU"/>
        </w:rPr>
        <w:t xml:space="preserve">Кнопка переключения меню функций: нажмите вправо для переключения функции интеллектуального круиз-контроля/ системы </w:t>
      </w:r>
      <w:r w:rsidRPr="00F535D7">
        <w:rPr>
          <w:sz w:val="14"/>
          <w:szCs w:val="14"/>
        </w:rPr>
        <w:t>ACC</w:t>
      </w:r>
      <w:r w:rsidRPr="00F535D7">
        <w:rPr>
          <w:sz w:val="14"/>
          <w:szCs w:val="14"/>
          <w:lang w:val="ru-RU"/>
        </w:rPr>
        <w:t>.</w:t>
      </w:r>
    </w:p>
    <w:p w:rsidR="00B3603F" w:rsidRPr="00F535D7" w:rsidRDefault="00F535D7" w:rsidP="00943028">
      <w:pPr>
        <w:pStyle w:val="a5"/>
        <w:numPr>
          <w:ilvl w:val="0"/>
          <w:numId w:val="52"/>
        </w:numPr>
        <w:tabs>
          <w:tab w:val="left" w:pos="309"/>
          <w:tab w:val="left" w:pos="332"/>
        </w:tabs>
        <w:spacing w:before="5" w:line="300" w:lineRule="auto"/>
        <w:ind w:right="876" w:hanging="305"/>
        <w:rPr>
          <w:sz w:val="14"/>
          <w:szCs w:val="14"/>
          <w:lang w:val="ru-RU"/>
        </w:rPr>
      </w:pPr>
      <w:r w:rsidRPr="00F535D7">
        <w:rPr>
          <w:sz w:val="14"/>
          <w:szCs w:val="14"/>
          <w:lang w:val="ru-RU"/>
        </w:rPr>
        <w:t xml:space="preserve">Кнопка </w:t>
      </w:r>
      <w:r w:rsidRPr="00F535D7">
        <w:rPr>
          <w:sz w:val="14"/>
          <w:szCs w:val="14"/>
        </w:rPr>
        <w:t>TRIP</w:t>
      </w:r>
      <w:r w:rsidRPr="00F535D7">
        <w:rPr>
          <w:sz w:val="14"/>
          <w:szCs w:val="14"/>
          <w:lang w:val="ru-RU"/>
        </w:rPr>
        <w:t>: кратковременно нажмите эту кнопку, чтобы последовательно в одном направлении переключать отображение текущего пробега, суточного пробега, давления в шинах и состояния автомобиля.</w:t>
      </w:r>
    </w:p>
    <w:p w:rsidR="00B3603F" w:rsidRPr="00F535D7" w:rsidRDefault="00F535D7" w:rsidP="00943028">
      <w:pPr>
        <w:pStyle w:val="a5"/>
        <w:numPr>
          <w:ilvl w:val="0"/>
          <w:numId w:val="52"/>
        </w:numPr>
        <w:spacing w:line="300" w:lineRule="auto"/>
        <w:ind w:left="329" w:right="962"/>
        <w:rPr>
          <w:spacing w:val="-2"/>
          <w:sz w:val="14"/>
          <w:szCs w:val="14"/>
          <w:lang w:val="ru-RU"/>
        </w:rPr>
      </w:pPr>
      <w:r w:rsidRPr="00F535D7">
        <w:rPr>
          <w:spacing w:val="-2"/>
          <w:sz w:val="14"/>
          <w:szCs w:val="14"/>
          <w:lang w:val="ru-RU"/>
        </w:rPr>
        <w:t>Переключатель регулировки скорости и кнопка подтверждения:</w:t>
      </w:r>
    </w:p>
    <w:p w:rsidR="00F535D7" w:rsidRPr="00F535D7" w:rsidRDefault="00F535D7" w:rsidP="00943028">
      <w:pPr>
        <w:pStyle w:val="a5"/>
        <w:numPr>
          <w:ilvl w:val="1"/>
          <w:numId w:val="52"/>
        </w:numPr>
        <w:spacing w:line="300" w:lineRule="auto"/>
        <w:ind w:left="562" w:right="822"/>
        <w:rPr>
          <w:sz w:val="14"/>
          <w:szCs w:val="14"/>
          <w:lang w:val="ru-RU"/>
        </w:rPr>
      </w:pPr>
      <w:r w:rsidRPr="00F535D7">
        <w:rPr>
          <w:sz w:val="14"/>
          <w:szCs w:val="14"/>
          <w:lang w:val="ru-RU"/>
        </w:rPr>
        <w:t xml:space="preserve">нажмите переключатель вверх, чтобы увеличить скорость </w:t>
      </w:r>
      <w:r>
        <w:rPr>
          <w:sz w:val="14"/>
          <w:szCs w:val="14"/>
          <w:lang w:val="ru-RU"/>
        </w:rPr>
        <w:t xml:space="preserve">в режиме </w:t>
      </w:r>
      <w:r w:rsidRPr="00F535D7">
        <w:rPr>
          <w:sz w:val="14"/>
          <w:szCs w:val="14"/>
          <w:lang w:val="ru-RU"/>
        </w:rPr>
        <w:t>круиз-контроля;</w:t>
      </w:r>
    </w:p>
    <w:p w:rsidR="00B3603F" w:rsidRPr="00F535D7" w:rsidRDefault="00B3603F" w:rsidP="00943028">
      <w:pPr>
        <w:pStyle w:val="a5"/>
        <w:numPr>
          <w:ilvl w:val="1"/>
          <w:numId w:val="52"/>
        </w:numPr>
        <w:tabs>
          <w:tab w:val="left" w:pos="559"/>
        </w:tabs>
        <w:spacing w:before="21" w:line="300" w:lineRule="auto"/>
        <w:ind w:right="877"/>
        <w:rPr>
          <w:sz w:val="14"/>
          <w:szCs w:val="14"/>
          <w:lang w:val="ru-RU"/>
        </w:rPr>
        <w:sectPr w:rsidR="00B3603F" w:rsidRPr="00F535D7">
          <w:pgSz w:w="8740" w:h="11910"/>
          <w:pgMar w:top="220" w:right="0" w:bottom="560" w:left="850" w:header="0" w:footer="362" w:gutter="0"/>
          <w:cols w:num="2" w:space="720" w:equalWidth="0">
            <w:col w:w="3337" w:space="330"/>
            <w:col w:w="4223"/>
          </w:cols>
        </w:sectPr>
      </w:pPr>
    </w:p>
    <w:p w:rsidR="00B3603F" w:rsidRPr="00F535D7" w:rsidRDefault="006155B8" w:rsidP="00943028">
      <w:pPr>
        <w:pStyle w:val="a3"/>
        <w:spacing w:line="300" w:lineRule="auto"/>
        <w:jc w:val="left"/>
        <w:rPr>
          <w:sz w:val="14"/>
          <w:szCs w:val="14"/>
          <w:lang w:val="ru-RU"/>
        </w:rPr>
      </w:pPr>
      <w:r w:rsidRPr="00BE05B8">
        <w:rPr>
          <w:noProof/>
          <w:sz w:val="14"/>
          <w:szCs w:val="14"/>
        </w:rPr>
        <w:lastRenderedPageBreak/>
        <mc:AlternateContent>
          <mc:Choice Requires="wps">
            <w:drawing>
              <wp:anchor distT="0" distB="0" distL="0" distR="0" simplePos="0" relativeHeight="25163520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294" o:spid="_x0000_s1058" type="#_x0000_t202" style="position:absolute;margin-left:399.5pt;margin-top:36.85pt;width:40.05pt;height:515.6pt;z-index:25163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PTryle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F535D7" w:rsidRDefault="001C6411" w:rsidP="00943028">
      <w:pPr>
        <w:pStyle w:val="a3"/>
        <w:spacing w:before="160" w:line="300" w:lineRule="auto"/>
        <w:jc w:val="left"/>
        <w:rPr>
          <w:sz w:val="14"/>
          <w:szCs w:val="14"/>
          <w:lang w:val="ru-RU"/>
        </w:rPr>
      </w:pPr>
      <w:r w:rsidRPr="00BE05B8">
        <w:rPr>
          <w:noProof/>
          <w:sz w:val="18"/>
          <w:szCs w:val="18"/>
        </w:rPr>
        <mc:AlternateContent>
          <mc:Choice Requires="wps">
            <w:drawing>
              <wp:anchor distT="0" distB="0" distL="0" distR="0" simplePos="0" relativeHeight="251868672" behindDoc="0" locked="0" layoutInCell="1" allowOverlap="1" wp14:anchorId="6DABAD59" wp14:editId="6E263201">
                <wp:simplePos x="0" y="0"/>
                <wp:positionH relativeFrom="page">
                  <wp:posOffset>594360</wp:posOffset>
                </wp:positionH>
                <wp:positionV relativeFrom="paragraph">
                  <wp:posOffset>85725</wp:posOffset>
                </wp:positionV>
                <wp:extent cx="4428490" cy="3810"/>
                <wp:effectExtent l="0" t="0" r="0" b="0"/>
                <wp:wrapNone/>
                <wp:docPr id="86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CF70EA2" id="Graphic 298" o:spid="_x0000_s1026" style="position:absolute;margin-left:46.8pt;margin-top:6.75pt;width:348.7pt;height:.3pt;z-index:2518686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" path="m4427994,l,,,3594r4427994,l4427994,xe" fillcolor="#007fff" stroked="f">
                <v:path arrowok="t"/>
                <w10:wrap anchorx="page"/>
              </v:shape>
            </w:pict>
          </mc:Fallback>
        </mc:AlternateContent>
      </w:r>
    </w:p>
    <w:p w:rsidR="001C6411" w:rsidRPr="00CF3EBA" w:rsidRDefault="001C6411" w:rsidP="00943028">
      <w:pPr>
        <w:pStyle w:val="a5"/>
        <w:numPr>
          <w:ilvl w:val="1"/>
          <w:numId w:val="114"/>
        </w:numPr>
        <w:tabs>
          <w:tab w:val="left" w:pos="560"/>
        </w:tabs>
        <w:spacing w:before="14" w:line="300" w:lineRule="auto"/>
        <w:ind w:right="76"/>
        <w:rPr>
          <w:sz w:val="14"/>
          <w:szCs w:val="14"/>
          <w:lang w:val="ru-RU"/>
        </w:rPr>
      </w:pPr>
      <w:r>
        <w:rPr>
          <w:sz w:val="14"/>
          <w:szCs w:val="14"/>
          <w:lang w:val="ru-RU"/>
        </w:rPr>
        <w:t>нажмите</w:t>
      </w:r>
      <w:r w:rsidRPr="00404C24">
        <w:rPr>
          <w:sz w:val="14"/>
          <w:szCs w:val="14"/>
          <w:lang w:val="ru-RU"/>
        </w:rPr>
        <w:t xml:space="preserve"> переключатель </w:t>
      </w:r>
      <w:r w:rsidRPr="00CF3EBA">
        <w:rPr>
          <w:sz w:val="14"/>
          <w:szCs w:val="14"/>
          <w:lang w:val="ru-RU"/>
        </w:rPr>
        <w:t>вниз, чтобы уменьшить скорость</w:t>
      </w:r>
      <w:r>
        <w:rPr>
          <w:sz w:val="14"/>
          <w:szCs w:val="14"/>
          <w:lang w:val="ru-RU"/>
        </w:rPr>
        <w:t xml:space="preserve"> в режиме</w:t>
      </w:r>
      <w:r w:rsidRPr="00CF3EBA">
        <w:rPr>
          <w:sz w:val="14"/>
          <w:szCs w:val="14"/>
          <w:lang w:val="ru-RU"/>
        </w:rPr>
        <w:t xml:space="preserve"> круиз-контроля</w:t>
      </w:r>
      <w:r>
        <w:rPr>
          <w:sz w:val="14"/>
          <w:szCs w:val="14"/>
          <w:lang w:val="ru-RU"/>
        </w:rPr>
        <w:t>;</w:t>
      </w:r>
    </w:p>
    <w:p w:rsidR="001C6411" w:rsidRPr="00CF3EBA" w:rsidRDefault="001C6411" w:rsidP="00943028">
      <w:pPr>
        <w:pStyle w:val="a5"/>
        <w:numPr>
          <w:ilvl w:val="1"/>
          <w:numId w:val="114"/>
        </w:numPr>
        <w:tabs>
          <w:tab w:val="left" w:pos="560"/>
        </w:tabs>
        <w:spacing w:before="16" w:line="300" w:lineRule="auto"/>
        <w:ind w:right="76"/>
        <w:rPr>
          <w:sz w:val="17"/>
          <w:lang w:val="ru-RU"/>
        </w:rPr>
      </w:pPr>
      <w:r>
        <w:rPr>
          <w:sz w:val="14"/>
          <w:szCs w:val="14"/>
          <w:lang w:val="ru-RU"/>
        </w:rPr>
        <w:t>н</w:t>
      </w:r>
      <w:r w:rsidRPr="00CF3EBA">
        <w:rPr>
          <w:sz w:val="14"/>
          <w:szCs w:val="14"/>
          <w:lang w:val="ru-RU"/>
        </w:rPr>
        <w:t>аж</w:t>
      </w:r>
      <w:r>
        <w:rPr>
          <w:sz w:val="14"/>
          <w:szCs w:val="14"/>
          <w:lang w:val="ru-RU"/>
        </w:rPr>
        <w:t>мите</w:t>
      </w:r>
      <w:r w:rsidRPr="00CF3EBA">
        <w:rPr>
          <w:sz w:val="14"/>
          <w:szCs w:val="14"/>
          <w:lang w:val="ru-RU"/>
        </w:rPr>
        <w:t xml:space="preserve"> </w:t>
      </w:r>
      <w:r>
        <w:rPr>
          <w:sz w:val="14"/>
          <w:szCs w:val="14"/>
          <w:lang w:val="ru-RU"/>
        </w:rPr>
        <w:t>переключатель, чтобы</w:t>
      </w:r>
      <w:r w:rsidRPr="00CF3EBA">
        <w:rPr>
          <w:sz w:val="14"/>
          <w:szCs w:val="14"/>
          <w:lang w:val="ru-RU"/>
        </w:rPr>
        <w:t xml:space="preserve"> активир</w:t>
      </w:r>
      <w:r>
        <w:rPr>
          <w:sz w:val="14"/>
          <w:szCs w:val="14"/>
          <w:lang w:val="ru-RU"/>
        </w:rPr>
        <w:t>овать</w:t>
      </w:r>
      <w:r w:rsidRPr="00CF3EBA">
        <w:rPr>
          <w:sz w:val="14"/>
          <w:szCs w:val="14"/>
          <w:lang w:val="ru-RU"/>
        </w:rPr>
        <w:t xml:space="preserve"> </w:t>
      </w:r>
      <w:r>
        <w:rPr>
          <w:sz w:val="14"/>
          <w:szCs w:val="14"/>
          <w:lang w:val="ru-RU"/>
        </w:rPr>
        <w:t>и подтвердить функции</w:t>
      </w:r>
      <w:r w:rsidRPr="00CF3EBA">
        <w:rPr>
          <w:sz w:val="14"/>
          <w:szCs w:val="14"/>
          <w:lang w:val="ru-RU"/>
        </w:rPr>
        <w:t xml:space="preserve"> интеллектуального круиз-контроля/системы </w:t>
      </w:r>
      <w:r w:rsidRPr="00CF3EBA">
        <w:rPr>
          <w:sz w:val="14"/>
          <w:szCs w:val="14"/>
        </w:rPr>
        <w:t>ACC</w:t>
      </w:r>
      <w:r w:rsidRPr="00CF3EBA">
        <w:rPr>
          <w:sz w:val="14"/>
          <w:szCs w:val="14"/>
          <w:lang w:val="ru-RU"/>
        </w:rPr>
        <w:t>.</w:t>
      </w:r>
    </w:p>
    <w:p w:rsidR="00B3603F" w:rsidRPr="001C6411" w:rsidRDefault="001C6411" w:rsidP="00943028">
      <w:pPr>
        <w:pStyle w:val="a5"/>
        <w:numPr>
          <w:ilvl w:val="0"/>
          <w:numId w:val="52"/>
        </w:numPr>
        <w:spacing w:line="300" w:lineRule="auto"/>
        <w:ind w:left="329"/>
        <w:rPr>
          <w:sz w:val="14"/>
          <w:szCs w:val="14"/>
          <w:lang w:val="ru-RU"/>
        </w:rPr>
      </w:pPr>
      <w:r w:rsidRPr="001C6411">
        <w:rPr>
          <w:sz w:val="14"/>
          <w:szCs w:val="14"/>
          <w:lang w:val="ru-RU"/>
        </w:rPr>
        <w:t xml:space="preserve">Кнопка </w:t>
      </w:r>
      <w:r w:rsidRPr="001C6411">
        <w:rPr>
          <w:sz w:val="14"/>
          <w:szCs w:val="14"/>
        </w:rPr>
        <w:t>CNCL</w:t>
      </w:r>
      <w:r w:rsidRPr="001C6411">
        <w:rPr>
          <w:sz w:val="14"/>
          <w:szCs w:val="14"/>
          <w:lang w:val="ru-RU"/>
        </w:rPr>
        <w:t>: отмена функций, связанных с интеллектуальным круиз-контролем/системой адаптивного круиз-контроля (</w:t>
      </w:r>
      <w:r w:rsidRPr="001C6411">
        <w:rPr>
          <w:sz w:val="14"/>
          <w:szCs w:val="14"/>
        </w:rPr>
        <w:t>ACC</w:t>
      </w:r>
      <w:r w:rsidRPr="001C6411">
        <w:rPr>
          <w:sz w:val="14"/>
          <w:szCs w:val="14"/>
          <w:lang w:val="ru-RU"/>
        </w:rPr>
        <w:t>).</w:t>
      </w:r>
    </w:p>
    <w:p w:rsidR="00B3603F" w:rsidRPr="00BE05B8" w:rsidRDefault="001C6411" w:rsidP="00943028">
      <w:pPr>
        <w:pStyle w:val="5"/>
        <w:spacing w:before="61" w:line="300" w:lineRule="auto"/>
        <w:rPr>
          <w:sz w:val="14"/>
          <w:szCs w:val="14"/>
        </w:rPr>
      </w:pPr>
      <w:r>
        <w:rPr>
          <w:color w:val="79C1F9"/>
          <w:sz w:val="14"/>
          <w:szCs w:val="14"/>
          <w:lang w:val="ru-RU"/>
        </w:rPr>
        <w:t>Тип</w:t>
      </w:r>
      <w:r w:rsidR="006155B8" w:rsidRPr="00BE05B8">
        <w:rPr>
          <w:color w:val="79C1F9"/>
          <w:spacing w:val="-14"/>
          <w:sz w:val="14"/>
          <w:szCs w:val="14"/>
        </w:rPr>
        <w:t xml:space="preserve"> </w:t>
      </w:r>
      <w:r w:rsidR="006155B8" w:rsidRPr="00BE05B8">
        <w:rPr>
          <w:color w:val="79C1F9"/>
          <w:spacing w:val="-5"/>
          <w:sz w:val="14"/>
          <w:szCs w:val="14"/>
        </w:rPr>
        <w:t>II</w:t>
      </w:r>
    </w:p>
    <w:p w:rsidR="00B3603F" w:rsidRPr="00BE05B8" w:rsidRDefault="006155B8" w:rsidP="00943028">
      <w:pPr>
        <w:pStyle w:val="a3"/>
        <w:spacing w:before="6" w:line="300" w:lineRule="auto"/>
        <w:jc w:val="left"/>
        <w:rPr>
          <w:b/>
          <w:sz w:val="14"/>
          <w:szCs w:val="14"/>
        </w:rPr>
      </w:pPr>
      <w:r w:rsidRPr="00BE05B8">
        <w:rPr>
          <w:b/>
          <w:noProof/>
          <w:sz w:val="14"/>
          <w:szCs w:val="14"/>
        </w:rPr>
        <w:drawing>
          <wp:anchor distT="0" distB="0" distL="0" distR="0" simplePos="0" relativeHeight="251802112" behindDoc="1" locked="0" layoutInCell="1" allowOverlap="1">
            <wp:simplePos x="0" y="0"/>
            <wp:positionH relativeFrom="page">
              <wp:posOffset>557999</wp:posOffset>
            </wp:positionH>
            <wp:positionV relativeFrom="paragraph">
              <wp:posOffset>84859</wp:posOffset>
            </wp:positionV>
            <wp:extent cx="2088418" cy="1728216"/>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34" cstate="print"/>
                    <a:stretch>
                      <a:fillRect/>
                    </a:stretch>
                  </pic:blipFill>
                  <pic:spPr>
                    <a:xfrm>
                      <a:off x="0" y="0"/>
                      <a:ext cx="2088418" cy="1728216"/>
                    </a:xfrm>
                    <a:prstGeom prst="rect">
                      <a:avLst/>
                    </a:prstGeom>
                  </pic:spPr>
                </pic:pic>
              </a:graphicData>
            </a:graphic>
          </wp:anchor>
        </w:drawing>
      </w:r>
    </w:p>
    <w:p w:rsidR="00B3603F" w:rsidRPr="001C6411" w:rsidRDefault="001C6411" w:rsidP="00943028">
      <w:pPr>
        <w:pStyle w:val="a5"/>
        <w:numPr>
          <w:ilvl w:val="0"/>
          <w:numId w:val="51"/>
        </w:numPr>
        <w:tabs>
          <w:tab w:val="left" w:pos="310"/>
          <w:tab w:val="left" w:pos="333"/>
        </w:tabs>
        <w:spacing w:before="100" w:line="300" w:lineRule="auto"/>
        <w:ind w:hanging="305"/>
        <w:rPr>
          <w:sz w:val="14"/>
          <w:szCs w:val="14"/>
          <w:lang w:val="ru-RU"/>
        </w:rPr>
      </w:pPr>
      <w:r w:rsidRPr="001C6411">
        <w:rPr>
          <w:sz w:val="14"/>
          <w:szCs w:val="14"/>
          <w:lang w:val="ru-RU"/>
        </w:rPr>
        <w:t>Кнопка возобновления скорости круиз-контроля: возвращает ранее заданную скорость после выхода из режима круиз-контроля.</w:t>
      </w:r>
    </w:p>
    <w:p w:rsidR="00B3603F" w:rsidRPr="001C6411" w:rsidRDefault="001C6411" w:rsidP="00943028">
      <w:pPr>
        <w:pStyle w:val="a5"/>
        <w:numPr>
          <w:ilvl w:val="0"/>
          <w:numId w:val="51"/>
        </w:numPr>
        <w:tabs>
          <w:tab w:val="left" w:pos="310"/>
          <w:tab w:val="left" w:pos="333"/>
        </w:tabs>
        <w:spacing w:before="12" w:line="300" w:lineRule="auto"/>
        <w:ind w:hanging="305"/>
        <w:rPr>
          <w:sz w:val="14"/>
          <w:szCs w:val="14"/>
          <w:lang w:val="ru-RU"/>
        </w:rPr>
      </w:pPr>
      <w:r w:rsidRPr="001C6411">
        <w:rPr>
          <w:sz w:val="14"/>
          <w:szCs w:val="14"/>
          <w:lang w:val="ru-RU"/>
        </w:rPr>
        <w:t xml:space="preserve">Кнопка </w:t>
      </w:r>
      <w:r w:rsidRPr="001C6411">
        <w:rPr>
          <w:sz w:val="14"/>
          <w:szCs w:val="14"/>
        </w:rPr>
        <w:t>CNCL</w:t>
      </w:r>
      <w:r w:rsidRPr="001C6411">
        <w:rPr>
          <w:sz w:val="14"/>
          <w:szCs w:val="14"/>
          <w:lang w:val="ru-RU"/>
        </w:rPr>
        <w:t xml:space="preserve">: отмена функций, связанных с </w:t>
      </w:r>
      <w:r>
        <w:rPr>
          <w:sz w:val="14"/>
          <w:szCs w:val="14"/>
          <w:lang w:val="ru-RU"/>
        </w:rPr>
        <w:t xml:space="preserve">ситемой </w:t>
      </w:r>
      <w:r w:rsidRPr="001C6411">
        <w:rPr>
          <w:sz w:val="14"/>
          <w:szCs w:val="14"/>
          <w:lang w:val="ru-RU"/>
        </w:rPr>
        <w:t>круиз-контрол</w:t>
      </w:r>
      <w:r>
        <w:rPr>
          <w:sz w:val="14"/>
          <w:szCs w:val="14"/>
          <w:lang w:val="ru-RU"/>
        </w:rPr>
        <w:t>я</w:t>
      </w:r>
    </w:p>
    <w:p w:rsidR="001C6411" w:rsidRPr="00CF3EBA" w:rsidRDefault="001C6411" w:rsidP="00943028">
      <w:pPr>
        <w:pStyle w:val="a5"/>
        <w:numPr>
          <w:ilvl w:val="0"/>
          <w:numId w:val="51"/>
        </w:numPr>
        <w:tabs>
          <w:tab w:val="left" w:pos="310"/>
          <w:tab w:val="left" w:pos="333"/>
        </w:tabs>
        <w:spacing w:before="7" w:line="300" w:lineRule="auto"/>
        <w:ind w:right="-65"/>
        <w:rPr>
          <w:sz w:val="17"/>
          <w:lang w:val="ru-RU"/>
        </w:rPr>
      </w:pPr>
      <w:r w:rsidRPr="00C1603E">
        <w:rPr>
          <w:sz w:val="14"/>
          <w:szCs w:val="14"/>
          <w:lang w:val="ru-RU"/>
        </w:rPr>
        <w:t xml:space="preserve">Переключатель регулировки </w:t>
      </w:r>
      <w:r w:rsidRPr="00CF3EBA">
        <w:rPr>
          <w:sz w:val="14"/>
          <w:szCs w:val="14"/>
          <w:lang w:val="ru-RU"/>
        </w:rPr>
        <w:t xml:space="preserve">скорости и </w:t>
      </w:r>
      <w:r>
        <w:rPr>
          <w:sz w:val="14"/>
          <w:szCs w:val="14"/>
          <w:lang w:val="ru-RU"/>
        </w:rPr>
        <w:t>кнопка подтверждения</w:t>
      </w:r>
      <w:r w:rsidRPr="00CF3EBA">
        <w:rPr>
          <w:sz w:val="14"/>
          <w:szCs w:val="14"/>
          <w:lang w:val="ru-RU"/>
        </w:rPr>
        <w:t>:</w:t>
      </w:r>
    </w:p>
    <w:p w:rsidR="001C6411" w:rsidRPr="00CF3EBA" w:rsidRDefault="001C6411" w:rsidP="00943028">
      <w:pPr>
        <w:pStyle w:val="a5"/>
        <w:numPr>
          <w:ilvl w:val="1"/>
          <w:numId w:val="115"/>
        </w:numPr>
        <w:tabs>
          <w:tab w:val="left" w:pos="560"/>
        </w:tabs>
        <w:spacing w:before="21" w:line="300" w:lineRule="auto"/>
        <w:ind w:right="-65"/>
        <w:rPr>
          <w:sz w:val="14"/>
          <w:szCs w:val="14"/>
          <w:lang w:val="ru-RU"/>
        </w:rPr>
      </w:pPr>
      <w:r>
        <w:rPr>
          <w:sz w:val="14"/>
          <w:szCs w:val="14"/>
          <w:lang w:val="ru-RU"/>
        </w:rPr>
        <w:t>нажмите переключатель вверх</w:t>
      </w:r>
      <w:r w:rsidRPr="00CF3EBA">
        <w:rPr>
          <w:sz w:val="14"/>
          <w:szCs w:val="14"/>
          <w:lang w:val="ru-RU"/>
        </w:rPr>
        <w:t xml:space="preserve">, чтобы увеличить скорость </w:t>
      </w:r>
      <w:r>
        <w:rPr>
          <w:sz w:val="14"/>
          <w:szCs w:val="14"/>
          <w:lang w:val="ru-RU"/>
        </w:rPr>
        <w:t xml:space="preserve">в режиме </w:t>
      </w:r>
      <w:r w:rsidRPr="00CF3EBA">
        <w:rPr>
          <w:sz w:val="14"/>
          <w:szCs w:val="14"/>
          <w:lang w:val="ru-RU"/>
        </w:rPr>
        <w:t>круиз-контроля</w:t>
      </w:r>
      <w:r>
        <w:rPr>
          <w:sz w:val="14"/>
          <w:szCs w:val="14"/>
          <w:lang w:val="ru-RU"/>
        </w:rPr>
        <w:t>;</w:t>
      </w:r>
    </w:p>
    <w:p w:rsidR="001C6411" w:rsidRPr="00CF3EBA" w:rsidRDefault="001C6411" w:rsidP="00943028">
      <w:pPr>
        <w:pStyle w:val="a5"/>
        <w:numPr>
          <w:ilvl w:val="1"/>
          <w:numId w:val="115"/>
        </w:numPr>
        <w:tabs>
          <w:tab w:val="left" w:pos="560"/>
        </w:tabs>
        <w:spacing w:before="14" w:line="300" w:lineRule="auto"/>
        <w:ind w:right="-65"/>
        <w:rPr>
          <w:sz w:val="14"/>
          <w:szCs w:val="14"/>
          <w:lang w:val="ru-RU"/>
        </w:rPr>
      </w:pPr>
      <w:r>
        <w:rPr>
          <w:sz w:val="14"/>
          <w:szCs w:val="14"/>
          <w:lang w:val="ru-RU"/>
        </w:rPr>
        <w:t>нажмите</w:t>
      </w:r>
      <w:r w:rsidRPr="00404C24">
        <w:rPr>
          <w:sz w:val="14"/>
          <w:szCs w:val="14"/>
          <w:lang w:val="ru-RU"/>
        </w:rPr>
        <w:t xml:space="preserve"> переключатель </w:t>
      </w:r>
      <w:r w:rsidRPr="00CF3EBA">
        <w:rPr>
          <w:sz w:val="14"/>
          <w:szCs w:val="14"/>
          <w:lang w:val="ru-RU"/>
        </w:rPr>
        <w:t xml:space="preserve">вниз, чтобы уменьшить скорость </w:t>
      </w:r>
      <w:r>
        <w:rPr>
          <w:sz w:val="14"/>
          <w:szCs w:val="14"/>
          <w:lang w:val="ru-RU"/>
        </w:rPr>
        <w:t xml:space="preserve">в режиме </w:t>
      </w:r>
      <w:r w:rsidRPr="00CF3EBA">
        <w:rPr>
          <w:sz w:val="14"/>
          <w:szCs w:val="14"/>
          <w:lang w:val="ru-RU"/>
        </w:rPr>
        <w:t>круиз-контроля</w:t>
      </w:r>
      <w:r>
        <w:rPr>
          <w:sz w:val="14"/>
          <w:szCs w:val="14"/>
          <w:lang w:val="ru-RU"/>
        </w:rPr>
        <w:t>;</w:t>
      </w:r>
    </w:p>
    <w:p w:rsidR="001C6411" w:rsidRPr="00CF3EBA" w:rsidRDefault="001C6411" w:rsidP="00943028">
      <w:pPr>
        <w:pStyle w:val="a5"/>
        <w:numPr>
          <w:ilvl w:val="1"/>
          <w:numId w:val="115"/>
        </w:numPr>
        <w:tabs>
          <w:tab w:val="left" w:pos="560"/>
        </w:tabs>
        <w:spacing w:line="300" w:lineRule="auto"/>
        <w:ind w:right="-65"/>
        <w:rPr>
          <w:sz w:val="17"/>
          <w:lang w:val="ru-RU"/>
        </w:rPr>
      </w:pPr>
      <w:r>
        <w:rPr>
          <w:sz w:val="14"/>
          <w:szCs w:val="14"/>
          <w:lang w:val="ru-RU"/>
        </w:rPr>
        <w:t>н</w:t>
      </w:r>
      <w:r w:rsidRPr="00CF3EBA">
        <w:rPr>
          <w:sz w:val="14"/>
          <w:szCs w:val="14"/>
          <w:lang w:val="ru-RU"/>
        </w:rPr>
        <w:t>аж</w:t>
      </w:r>
      <w:r>
        <w:rPr>
          <w:sz w:val="14"/>
          <w:szCs w:val="14"/>
          <w:lang w:val="ru-RU"/>
        </w:rPr>
        <w:t>мите</w:t>
      </w:r>
      <w:r w:rsidRPr="00CF3EBA">
        <w:rPr>
          <w:sz w:val="14"/>
          <w:szCs w:val="14"/>
          <w:lang w:val="ru-RU"/>
        </w:rPr>
        <w:t xml:space="preserve"> </w:t>
      </w:r>
      <w:r>
        <w:rPr>
          <w:sz w:val="14"/>
          <w:szCs w:val="14"/>
          <w:lang w:val="ru-RU"/>
        </w:rPr>
        <w:t>переключатель, чтобы</w:t>
      </w:r>
      <w:r w:rsidRPr="00CF3EBA">
        <w:rPr>
          <w:sz w:val="14"/>
          <w:szCs w:val="14"/>
          <w:lang w:val="ru-RU"/>
        </w:rPr>
        <w:t xml:space="preserve"> активир</w:t>
      </w:r>
      <w:r>
        <w:rPr>
          <w:sz w:val="14"/>
          <w:szCs w:val="14"/>
          <w:lang w:val="ru-RU"/>
        </w:rPr>
        <w:t>овать и</w:t>
      </w:r>
      <w:r w:rsidRPr="00CF3EBA">
        <w:rPr>
          <w:sz w:val="14"/>
          <w:szCs w:val="14"/>
          <w:lang w:val="ru-RU"/>
        </w:rPr>
        <w:t xml:space="preserve"> подтвер</w:t>
      </w:r>
      <w:r>
        <w:rPr>
          <w:sz w:val="14"/>
          <w:szCs w:val="14"/>
          <w:lang w:val="ru-RU"/>
        </w:rPr>
        <w:t>дить функции системы</w:t>
      </w:r>
      <w:r w:rsidRPr="00CF3EBA">
        <w:rPr>
          <w:sz w:val="14"/>
          <w:szCs w:val="14"/>
          <w:lang w:val="ru-RU"/>
        </w:rPr>
        <w:t xml:space="preserve"> круиз-контроля.</w:t>
      </w:r>
    </w:p>
    <w:p w:rsidR="001C6411" w:rsidRPr="00F535D7" w:rsidRDefault="001C6411" w:rsidP="00943028">
      <w:pPr>
        <w:pStyle w:val="a5"/>
        <w:numPr>
          <w:ilvl w:val="0"/>
          <w:numId w:val="51"/>
        </w:numPr>
        <w:tabs>
          <w:tab w:val="left" w:pos="309"/>
          <w:tab w:val="left" w:pos="332"/>
        </w:tabs>
        <w:spacing w:before="5" w:line="300" w:lineRule="auto"/>
        <w:ind w:right="-65"/>
        <w:rPr>
          <w:sz w:val="14"/>
          <w:szCs w:val="14"/>
          <w:lang w:val="ru-RU"/>
        </w:rPr>
      </w:pPr>
      <w:r w:rsidRPr="00F535D7">
        <w:rPr>
          <w:sz w:val="14"/>
          <w:szCs w:val="14"/>
          <w:lang w:val="ru-RU"/>
        </w:rPr>
        <w:t xml:space="preserve">Кнопка </w:t>
      </w:r>
      <w:r w:rsidRPr="00F535D7">
        <w:rPr>
          <w:sz w:val="14"/>
          <w:szCs w:val="14"/>
        </w:rPr>
        <w:t>TRIP</w:t>
      </w:r>
      <w:r w:rsidRPr="00F535D7">
        <w:rPr>
          <w:sz w:val="14"/>
          <w:szCs w:val="14"/>
          <w:lang w:val="ru-RU"/>
        </w:rPr>
        <w:t>: кратковременно нажмите эту кнопку, чтобы последовательно в одном направлении переключать отображение текущего пробега, суточного пробега, давления в шинах и состояния автомобиля.</w:t>
      </w:r>
    </w:p>
    <w:p w:rsidR="00B3603F" w:rsidRPr="00BE05B8" w:rsidRDefault="006155B8" w:rsidP="00943028">
      <w:pPr>
        <w:pStyle w:val="6"/>
        <w:spacing w:line="300" w:lineRule="auto"/>
        <w:rPr>
          <w:sz w:val="18"/>
          <w:szCs w:val="18"/>
        </w:rPr>
      </w:pPr>
      <w:r w:rsidRPr="001C6411">
        <w:rPr>
          <w:i w:val="0"/>
          <w:sz w:val="14"/>
          <w:szCs w:val="14"/>
          <w:lang w:val="ru-RU"/>
        </w:rPr>
        <w:br w:type="column"/>
      </w:r>
      <w:r w:rsidR="0008504F" w:rsidRPr="001C6411">
        <w:rPr>
          <w:i w:val="0"/>
          <w:sz w:val="14"/>
          <w:szCs w:val="14"/>
          <w:lang w:val="ru-RU"/>
        </w:rPr>
        <w:t xml:space="preserve">                     </w:t>
      </w:r>
      <w:r w:rsidR="001C6411">
        <w:rPr>
          <w:i w:val="0"/>
          <w:sz w:val="14"/>
          <w:szCs w:val="14"/>
          <w:lang w:val="ru-RU"/>
        </w:rPr>
        <w:t xml:space="preserve">           </w:t>
      </w:r>
      <w:r w:rsidR="0008504F" w:rsidRPr="00BE05B8">
        <w:rPr>
          <w:color w:val="007FFF"/>
          <w:spacing w:val="-2"/>
          <w:sz w:val="18"/>
          <w:szCs w:val="18"/>
        </w:rPr>
        <w:t>Описание автомобиля</w:t>
      </w:r>
      <w:r w:rsidR="0008504F" w:rsidRPr="00BE05B8">
        <w:rPr>
          <w:i w:val="0"/>
          <w:sz w:val="18"/>
          <w:szCs w:val="18"/>
        </w:rPr>
        <w:t xml:space="preserve"> </w:t>
      </w:r>
    </w:p>
    <w:p w:rsidR="00B3603F" w:rsidRPr="00BE05B8" w:rsidRDefault="006155B8" w:rsidP="00943028">
      <w:pPr>
        <w:pStyle w:val="a3"/>
        <w:spacing w:before="3" w:line="300" w:lineRule="auto"/>
        <w:jc w:val="left"/>
        <w:rPr>
          <w:i/>
          <w:sz w:val="14"/>
          <w:szCs w:val="14"/>
        </w:rPr>
      </w:pPr>
      <w:r w:rsidRPr="00BE05B8">
        <w:rPr>
          <w:i/>
          <w:noProof/>
          <w:sz w:val="14"/>
          <w:szCs w:val="14"/>
        </w:rPr>
        <w:drawing>
          <wp:anchor distT="0" distB="0" distL="0" distR="0" simplePos="0" relativeHeight="251804160" behindDoc="1" locked="0" layoutInCell="1" allowOverlap="1">
            <wp:simplePos x="0" y="0"/>
            <wp:positionH relativeFrom="page">
              <wp:posOffset>2885757</wp:posOffset>
            </wp:positionH>
            <wp:positionV relativeFrom="paragraph">
              <wp:posOffset>134314</wp:posOffset>
            </wp:positionV>
            <wp:extent cx="2088418" cy="1728216"/>
            <wp:effectExtent l="0" t="0" r="0" b="0"/>
            <wp:wrapTopAndBottom/>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35" cstate="print"/>
                    <a:stretch>
                      <a:fillRect/>
                    </a:stretch>
                  </pic:blipFill>
                  <pic:spPr>
                    <a:xfrm>
                      <a:off x="0" y="0"/>
                      <a:ext cx="2088418" cy="1728216"/>
                    </a:xfrm>
                    <a:prstGeom prst="rect">
                      <a:avLst/>
                    </a:prstGeom>
                  </pic:spPr>
                </pic:pic>
              </a:graphicData>
            </a:graphic>
          </wp:anchor>
        </w:drawing>
      </w:r>
    </w:p>
    <w:p w:rsidR="00B3603F" w:rsidRPr="001C6411" w:rsidRDefault="001C6411" w:rsidP="00943028">
      <w:pPr>
        <w:pStyle w:val="a5"/>
        <w:numPr>
          <w:ilvl w:val="0"/>
          <w:numId w:val="50"/>
        </w:numPr>
        <w:tabs>
          <w:tab w:val="left" w:pos="310"/>
          <w:tab w:val="left" w:pos="333"/>
        </w:tabs>
        <w:spacing w:before="99" w:line="300" w:lineRule="auto"/>
        <w:ind w:right="876" w:hanging="305"/>
        <w:rPr>
          <w:sz w:val="14"/>
          <w:szCs w:val="14"/>
          <w:lang w:val="ru-RU"/>
        </w:rPr>
      </w:pPr>
      <w:r w:rsidRPr="001C6411">
        <w:rPr>
          <w:sz w:val="14"/>
          <w:szCs w:val="14"/>
          <w:lang w:val="ru-RU"/>
        </w:rPr>
        <w:t>Левая кнопка выбора: при открытом меню комбинации приборов кратковременно нажмите эту кнопку, чтобы выбрать расположенные слева элементы в меню комбинации приборов. При закрытом меню комбинации приборов кратковременно нажмите эту кнопку для перехода к предыдущей композиции или каналу радиостанции. Нажмите и удерживайте эту кнопку чтобы перемотать композицию назад.</w:t>
      </w:r>
    </w:p>
    <w:p w:rsidR="001C6411" w:rsidRDefault="001C6411" w:rsidP="00943028">
      <w:pPr>
        <w:pStyle w:val="a5"/>
        <w:numPr>
          <w:ilvl w:val="0"/>
          <w:numId w:val="50"/>
        </w:numPr>
        <w:tabs>
          <w:tab w:val="left" w:pos="310"/>
          <w:tab w:val="left" w:pos="333"/>
        </w:tabs>
        <w:spacing w:before="11" w:line="300" w:lineRule="auto"/>
        <w:ind w:right="876" w:hanging="305"/>
        <w:rPr>
          <w:sz w:val="14"/>
          <w:szCs w:val="14"/>
          <w:lang w:val="ru-RU"/>
        </w:rPr>
      </w:pPr>
      <w:r w:rsidRPr="001C6411">
        <w:rPr>
          <w:sz w:val="14"/>
          <w:szCs w:val="14"/>
          <w:lang w:val="ru-RU"/>
        </w:rPr>
        <w:t xml:space="preserve">Кнопка голосового управления: нажмите эту кнопку, чтобы активировать функцию голосового управления </w:t>
      </w:r>
    </w:p>
    <w:p w:rsidR="00B3603F" w:rsidRPr="001C6411" w:rsidRDefault="001C6411" w:rsidP="00943028">
      <w:pPr>
        <w:pStyle w:val="a5"/>
        <w:numPr>
          <w:ilvl w:val="0"/>
          <w:numId w:val="50"/>
        </w:numPr>
        <w:tabs>
          <w:tab w:val="left" w:pos="310"/>
          <w:tab w:val="left" w:pos="333"/>
        </w:tabs>
        <w:spacing w:before="11" w:line="300" w:lineRule="auto"/>
        <w:ind w:right="876" w:hanging="305"/>
        <w:rPr>
          <w:sz w:val="14"/>
          <w:szCs w:val="14"/>
          <w:lang w:val="ru-RU"/>
        </w:rPr>
      </w:pPr>
      <w:r w:rsidRPr="001C6411">
        <w:rPr>
          <w:sz w:val="14"/>
          <w:szCs w:val="14"/>
          <w:lang w:val="ru-RU"/>
        </w:rPr>
        <w:t>Кнопка отключения звука: кратковременное нажатие этой кнопки включает режим отключения звука. Для выхода из режима отключения звука нажмите эту кнопку еще раз.</w:t>
      </w:r>
    </w:p>
    <w:p w:rsidR="00B3603F" w:rsidRPr="001C6411" w:rsidRDefault="001C6411" w:rsidP="00943028">
      <w:pPr>
        <w:pStyle w:val="a5"/>
        <w:numPr>
          <w:ilvl w:val="0"/>
          <w:numId w:val="50"/>
        </w:numPr>
        <w:tabs>
          <w:tab w:val="left" w:pos="310"/>
          <w:tab w:val="left" w:pos="333"/>
        </w:tabs>
        <w:spacing w:before="7" w:line="300" w:lineRule="auto"/>
        <w:ind w:right="876" w:hanging="305"/>
        <w:rPr>
          <w:sz w:val="14"/>
          <w:szCs w:val="14"/>
          <w:lang w:val="ru-RU"/>
        </w:rPr>
      </w:pPr>
      <w:r w:rsidRPr="001C6411">
        <w:rPr>
          <w:sz w:val="14"/>
          <w:szCs w:val="14"/>
          <w:lang w:val="ru-RU"/>
        </w:rPr>
        <w:t>Правая кнопка выбора: при открытом меню комбинации приборов кратковременно нажмите эту кнопку, чтобы выбрать расположенные справа элементы в меню комбинации приборов. При закрытом меню комбинации приборов кратковременно нажмите эту кнопку для перехода к следующей композиции или каналу радиостанции. Нажмите и удерживайте эту кнопку чтобы перемотать композицию вперед.</w:t>
      </w:r>
    </w:p>
    <w:p w:rsidR="00FB38BA" w:rsidRPr="00FB38BA" w:rsidRDefault="00FB38BA" w:rsidP="00943028">
      <w:pPr>
        <w:pStyle w:val="a5"/>
        <w:numPr>
          <w:ilvl w:val="0"/>
          <w:numId w:val="50"/>
        </w:numPr>
        <w:spacing w:line="300" w:lineRule="auto"/>
        <w:ind w:left="335" w:right="822"/>
        <w:rPr>
          <w:sz w:val="14"/>
          <w:szCs w:val="14"/>
          <w:lang w:val="ru-RU"/>
        </w:rPr>
      </w:pPr>
      <w:r w:rsidRPr="00FB38BA">
        <w:rPr>
          <w:sz w:val="14"/>
          <w:szCs w:val="14"/>
          <w:lang w:val="ru-RU"/>
        </w:rPr>
        <w:t>Кнопка с настраиваемой пользователем функцией: функция, включаемая при нажатии этой кнопки, зависит от настроек пользователя на экране дисплея мультимедийной системы.</w:t>
      </w:r>
    </w:p>
    <w:p w:rsidR="00B3603F" w:rsidRPr="00FB38BA" w:rsidRDefault="00B3603F" w:rsidP="00943028">
      <w:pPr>
        <w:pStyle w:val="a5"/>
        <w:numPr>
          <w:ilvl w:val="0"/>
          <w:numId w:val="50"/>
        </w:numPr>
        <w:tabs>
          <w:tab w:val="left" w:pos="310"/>
          <w:tab w:val="left" w:pos="333"/>
        </w:tabs>
        <w:spacing w:before="0" w:line="300" w:lineRule="auto"/>
        <w:ind w:right="876" w:hanging="305"/>
        <w:rPr>
          <w:sz w:val="14"/>
          <w:szCs w:val="14"/>
          <w:lang w:val="ru-RU"/>
        </w:rPr>
        <w:sectPr w:rsidR="00B3603F" w:rsidRPr="00FB38BA">
          <w:pgSz w:w="8740" w:h="11910"/>
          <w:pgMar w:top="220" w:right="0" w:bottom="560" w:left="850" w:header="0" w:footer="362" w:gutter="0"/>
          <w:cols w:num="2" w:space="720" w:equalWidth="0">
            <w:col w:w="3337" w:space="329"/>
            <w:col w:w="4224"/>
          </w:cols>
        </w:sectPr>
      </w:pPr>
    </w:p>
    <w:p w:rsidR="00B3603F" w:rsidRPr="00506346" w:rsidRDefault="0008504F" w:rsidP="00943028">
      <w:pPr>
        <w:pStyle w:val="6"/>
        <w:spacing w:line="300" w:lineRule="auto"/>
        <w:rPr>
          <w:sz w:val="18"/>
          <w:szCs w:val="18"/>
          <w:lang w:val="ru-RU"/>
        </w:rPr>
      </w:pPr>
      <w:r w:rsidRPr="00506346">
        <w:rPr>
          <w:sz w:val="18"/>
          <w:szCs w:val="18"/>
          <w:lang w:val="ru-RU"/>
        </w:rPr>
        <w:lastRenderedPageBreak/>
        <w:t xml:space="preserve"> </w:t>
      </w:r>
      <w:r w:rsidRPr="00506346">
        <w:rPr>
          <w:color w:val="007FFF"/>
          <w:spacing w:val="-2"/>
          <w:sz w:val="18"/>
          <w:szCs w:val="18"/>
          <w:lang w:val="ru-RU"/>
        </w:rPr>
        <w:t>Описание автомобиля</w:t>
      </w:r>
    </w:p>
    <w:p w:rsidR="00B3603F" w:rsidRPr="00506346" w:rsidRDefault="00943028" w:rsidP="00943028">
      <w:pPr>
        <w:pStyle w:val="a3"/>
        <w:spacing w:before="3" w:line="300" w:lineRule="auto"/>
        <w:jc w:val="left"/>
        <w:rPr>
          <w:i/>
          <w:sz w:val="14"/>
          <w:szCs w:val="14"/>
          <w:lang w:val="ru-RU"/>
        </w:rPr>
      </w:pPr>
      <w:r w:rsidRPr="00BE05B8">
        <w:rPr>
          <w:noProof/>
          <w:sz w:val="18"/>
          <w:szCs w:val="18"/>
        </w:rPr>
        <mc:AlternateContent>
          <mc:Choice Requires="wps">
            <w:drawing>
              <wp:anchor distT="0" distB="0" distL="0" distR="0" simplePos="0" relativeHeight="251645440" behindDoc="0" locked="0" layoutInCell="1" allowOverlap="1">
                <wp:simplePos x="0" y="0"/>
                <wp:positionH relativeFrom="page">
                  <wp:posOffset>557530</wp:posOffset>
                </wp:positionH>
                <wp:positionV relativeFrom="paragraph">
                  <wp:posOffset>10160</wp:posOffset>
                </wp:positionV>
                <wp:extent cx="4428490" cy="3810"/>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F516E7C" id="Graphic 298" o:spid="_x0000_s1026" style="position:absolute;margin-left:43.9pt;margin-top:.8pt;width:348.7pt;height:.3pt;z-index:2516454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" path="m4427994,l,,,3594r4427994,l4427994,xe" fillcolor="#007fff" stroked="f">
                <v:path arrowok="t"/>
                <w10:wrap anchorx="page"/>
              </v:shape>
            </w:pict>
          </mc:Fallback>
        </mc:AlternateContent>
      </w:r>
      <w:r w:rsidR="006155B8" w:rsidRPr="00BE05B8">
        <w:rPr>
          <w:i/>
          <w:noProof/>
          <w:sz w:val="14"/>
          <w:szCs w:val="14"/>
        </w:rPr>
        <w:drawing>
          <wp:anchor distT="0" distB="0" distL="0" distR="0" simplePos="0" relativeHeight="251811328" behindDoc="1" locked="0" layoutInCell="1" allowOverlap="1">
            <wp:simplePos x="0" y="0"/>
            <wp:positionH relativeFrom="page">
              <wp:posOffset>561600</wp:posOffset>
            </wp:positionH>
            <wp:positionV relativeFrom="paragraph">
              <wp:posOffset>134314</wp:posOffset>
            </wp:positionV>
            <wp:extent cx="2088418" cy="1728216"/>
            <wp:effectExtent l="0" t="0" r="0" b="0"/>
            <wp:wrapTopAndBottom/>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136" cstate="print"/>
                    <a:stretch>
                      <a:fillRect/>
                    </a:stretch>
                  </pic:blipFill>
                  <pic:spPr>
                    <a:xfrm>
                      <a:off x="0" y="0"/>
                      <a:ext cx="2088418" cy="1728216"/>
                    </a:xfrm>
                    <a:prstGeom prst="rect">
                      <a:avLst/>
                    </a:prstGeom>
                  </pic:spPr>
                </pic:pic>
              </a:graphicData>
            </a:graphic>
          </wp:anchor>
        </w:drawing>
      </w:r>
    </w:p>
    <w:p w:rsidR="00B3603F" w:rsidRPr="00FB38BA" w:rsidRDefault="00FB38BA" w:rsidP="00943028">
      <w:pPr>
        <w:pStyle w:val="a3"/>
        <w:spacing w:before="94" w:line="300" w:lineRule="auto"/>
        <w:ind w:left="335"/>
        <w:rPr>
          <w:sz w:val="14"/>
          <w:szCs w:val="14"/>
          <w:lang w:val="ru-RU"/>
        </w:rPr>
      </w:pPr>
      <w:r w:rsidRPr="00371443">
        <w:rPr>
          <w:sz w:val="14"/>
          <w:szCs w:val="14"/>
          <w:lang w:val="ru-RU"/>
        </w:rPr>
        <w:t>На дисплее мультимедийной системы нажмите «</w:t>
      </w:r>
      <w:r w:rsidRPr="00371443">
        <w:rPr>
          <w:spacing w:val="-2"/>
          <w:sz w:val="14"/>
          <w:szCs w:val="14"/>
          <w:lang w:val="ru-RU"/>
        </w:rPr>
        <w:t>Мой автомобиль</w:t>
      </w:r>
      <w:r>
        <w:rPr>
          <w:spacing w:val="-2"/>
          <w:sz w:val="14"/>
          <w:szCs w:val="14"/>
          <w:lang w:val="ru-RU"/>
        </w:rPr>
        <w:t>»</w:t>
      </w:r>
      <w:r>
        <w:rPr>
          <w:sz w:val="14"/>
          <w:szCs w:val="14"/>
          <w:lang w:val="ru-RU"/>
        </w:rPr>
        <w:t xml:space="preserve"> </w:t>
      </w:r>
      <w:r w:rsidRPr="00371443">
        <w:rPr>
          <w:rFonts w:ascii="Times New Roman" w:hAnsi="Times New Roman"/>
          <w:sz w:val="14"/>
          <w:szCs w:val="14"/>
          <w:lang w:val="ru-RU"/>
        </w:rPr>
        <w:t>→ «</w:t>
      </w:r>
      <w:r w:rsidRPr="00371443">
        <w:rPr>
          <w:sz w:val="14"/>
          <w:szCs w:val="14"/>
          <w:lang w:val="ru-RU"/>
        </w:rPr>
        <w:t>Прочее</w:t>
      </w:r>
      <w:r>
        <w:rPr>
          <w:sz w:val="14"/>
          <w:szCs w:val="14"/>
          <w:lang w:val="ru-RU"/>
        </w:rPr>
        <w:t>»</w:t>
      </w:r>
      <w:r w:rsidRPr="00371443">
        <w:rPr>
          <w:sz w:val="14"/>
          <w:szCs w:val="14"/>
          <w:lang w:val="ru-RU"/>
        </w:rPr>
        <w:t xml:space="preserve"> </w:t>
      </w:r>
      <w:r w:rsidRPr="00371443">
        <w:rPr>
          <w:rFonts w:ascii="Times New Roman" w:hAnsi="Times New Roman"/>
          <w:sz w:val="14"/>
          <w:szCs w:val="14"/>
          <w:lang w:val="ru-RU"/>
        </w:rPr>
        <w:t>→ «</w:t>
      </w:r>
      <w:r w:rsidRPr="0055146F">
        <w:rPr>
          <w:sz w:val="14"/>
          <w:szCs w:val="14"/>
          <w:lang w:val="ru-RU"/>
        </w:rPr>
        <w:t>Настраиваемые кнопки на рулевом колесе</w:t>
      </w:r>
      <w:r>
        <w:rPr>
          <w:sz w:val="14"/>
          <w:szCs w:val="14"/>
          <w:lang w:val="ru-RU"/>
        </w:rPr>
        <w:t>»</w:t>
      </w:r>
      <w:r w:rsidRPr="00371443">
        <w:rPr>
          <w:sz w:val="14"/>
          <w:szCs w:val="14"/>
          <w:lang w:val="ru-RU"/>
        </w:rPr>
        <w:t xml:space="preserve">, а затем выберите функции, </w:t>
      </w:r>
      <w:r w:rsidRPr="000F03CD">
        <w:rPr>
          <w:sz w:val="14"/>
          <w:szCs w:val="14"/>
          <w:lang w:val="ru-RU"/>
        </w:rPr>
        <w:t xml:space="preserve">которые </w:t>
      </w:r>
      <w:r>
        <w:rPr>
          <w:sz w:val="14"/>
          <w:szCs w:val="14"/>
          <w:lang w:val="ru-RU"/>
        </w:rPr>
        <w:t>необходимо</w:t>
      </w:r>
      <w:r w:rsidRPr="000F03CD">
        <w:rPr>
          <w:sz w:val="14"/>
          <w:szCs w:val="14"/>
          <w:lang w:val="ru-RU"/>
        </w:rPr>
        <w:t xml:space="preserve"> назнач</w:t>
      </w:r>
      <w:r>
        <w:rPr>
          <w:sz w:val="14"/>
          <w:szCs w:val="14"/>
          <w:lang w:val="ru-RU"/>
        </w:rPr>
        <w:t>ить</w:t>
      </w:r>
      <w:r w:rsidRPr="000F03CD">
        <w:rPr>
          <w:sz w:val="14"/>
          <w:szCs w:val="14"/>
          <w:lang w:val="ru-RU"/>
        </w:rPr>
        <w:t xml:space="preserve"> этим кнопкам.</w:t>
      </w:r>
    </w:p>
    <w:p w:rsidR="00B3603F" w:rsidRPr="00FB38BA" w:rsidRDefault="00FB38BA" w:rsidP="00943028">
      <w:pPr>
        <w:pStyle w:val="a5"/>
        <w:numPr>
          <w:ilvl w:val="0"/>
          <w:numId w:val="50"/>
        </w:numPr>
        <w:tabs>
          <w:tab w:val="left" w:pos="310"/>
          <w:tab w:val="left" w:pos="333"/>
        </w:tabs>
        <w:spacing w:before="50" w:line="300" w:lineRule="auto"/>
        <w:ind w:hanging="305"/>
        <w:rPr>
          <w:sz w:val="14"/>
          <w:szCs w:val="14"/>
          <w:lang w:val="ru-RU"/>
        </w:rPr>
      </w:pPr>
      <w:r w:rsidRPr="00FB38BA">
        <w:rPr>
          <w:sz w:val="14"/>
          <w:szCs w:val="14"/>
          <w:lang w:val="ru-RU"/>
        </w:rPr>
        <w:t xml:space="preserve">Кнопка выбора: когда меню комбинации приборов открыто, перемещайте кнопку выбора, чтобы выбрать предыдущий или следующий пункт меню комбинации приборов. Нажмите эту кнопку, чтобы выбрать соответствующий пункт меню. Когда меню комбинации приборов закрыто, перемещайте кнопку выбора, чтобы отрегулировать громкость источника звука мультимедийной системы. Нажмите эту кнопку, чтобы </w:t>
      </w:r>
      <w:r w:rsidR="00CF072B" w:rsidRPr="00CF072B">
        <w:rPr>
          <w:sz w:val="14"/>
          <w:szCs w:val="14"/>
          <w:lang w:val="ru-RU"/>
        </w:rPr>
        <w:t xml:space="preserve">закрыть всплывающее окно обычного предупреждающего сообщения </w:t>
      </w:r>
      <w:r w:rsidRPr="00FB38BA">
        <w:rPr>
          <w:sz w:val="14"/>
          <w:szCs w:val="14"/>
          <w:lang w:val="ru-RU"/>
        </w:rPr>
        <w:t>или приостановить воспроизведение источника звука мультимедийной системы.</w:t>
      </w:r>
      <w:r w:rsidR="006155B8" w:rsidRPr="00FB38BA">
        <w:rPr>
          <w:sz w:val="14"/>
          <w:szCs w:val="14"/>
          <w:lang w:val="ru-RU"/>
        </w:rPr>
        <w:t xml:space="preserve"> </w:t>
      </w:r>
    </w:p>
    <w:p w:rsidR="00FB38BA" w:rsidRPr="006C7301" w:rsidRDefault="00FB38BA" w:rsidP="00943028">
      <w:pPr>
        <w:pStyle w:val="a5"/>
        <w:numPr>
          <w:ilvl w:val="0"/>
          <w:numId w:val="50"/>
        </w:numPr>
        <w:tabs>
          <w:tab w:val="left" w:pos="310"/>
          <w:tab w:val="left" w:pos="333"/>
        </w:tabs>
        <w:spacing w:before="14" w:line="300" w:lineRule="auto"/>
        <w:ind w:right="-65"/>
        <w:rPr>
          <w:sz w:val="14"/>
          <w:szCs w:val="14"/>
          <w:lang w:val="ru-RU"/>
        </w:rPr>
      </w:pPr>
      <w:r w:rsidRPr="00D754EB">
        <w:rPr>
          <w:sz w:val="14"/>
          <w:szCs w:val="14"/>
          <w:lang w:val="ru-RU"/>
        </w:rPr>
        <w:t>Кнопка меню: кратковременно нажмите эту кнопку, чтобы открыть/закрыть меню комбинации приборов. При открытом меню комбинации приборов кнопка выбора</w:t>
      </w:r>
      <w:r>
        <w:rPr>
          <w:sz w:val="14"/>
          <w:szCs w:val="14"/>
          <w:lang w:val="ru-RU"/>
        </w:rPr>
        <w:t xml:space="preserve"> </w:t>
      </w:r>
      <w:r w:rsidRPr="00D754EB">
        <w:rPr>
          <w:sz w:val="14"/>
          <w:szCs w:val="14"/>
          <w:lang w:val="ru-RU"/>
        </w:rPr>
        <w:t xml:space="preserve">на рулевом колесе </w:t>
      </w:r>
      <w:r w:rsidRPr="006C7301">
        <w:rPr>
          <w:sz w:val="14"/>
          <w:szCs w:val="14"/>
          <w:lang w:val="ru-RU"/>
        </w:rPr>
        <w:t>использу</w:t>
      </w:r>
      <w:r>
        <w:rPr>
          <w:sz w:val="14"/>
          <w:szCs w:val="14"/>
          <w:lang w:val="ru-RU"/>
        </w:rPr>
        <w:t>е</w:t>
      </w:r>
      <w:r w:rsidRPr="006C7301">
        <w:rPr>
          <w:sz w:val="14"/>
          <w:szCs w:val="14"/>
          <w:lang w:val="ru-RU"/>
        </w:rPr>
        <w:t>тся</w:t>
      </w:r>
      <w:r>
        <w:rPr>
          <w:sz w:val="14"/>
          <w:szCs w:val="14"/>
          <w:lang w:val="ru-RU"/>
        </w:rPr>
        <w:t xml:space="preserve"> </w:t>
      </w:r>
      <w:r w:rsidRPr="006C7301">
        <w:rPr>
          <w:sz w:val="14"/>
          <w:szCs w:val="14"/>
          <w:lang w:val="ru-RU"/>
        </w:rPr>
        <w:t>для управления меню комбинации приборов. При закрытом меню комбинации приборов кнопка выбора на рулевом колесе</w:t>
      </w:r>
      <w:r>
        <w:rPr>
          <w:sz w:val="14"/>
          <w:szCs w:val="14"/>
          <w:lang w:val="ru-RU"/>
        </w:rPr>
        <w:t xml:space="preserve"> </w:t>
      </w:r>
      <w:r w:rsidRPr="006C7301">
        <w:rPr>
          <w:sz w:val="14"/>
          <w:szCs w:val="14"/>
          <w:lang w:val="ru-RU"/>
        </w:rPr>
        <w:t>использу</w:t>
      </w:r>
      <w:r>
        <w:rPr>
          <w:sz w:val="14"/>
          <w:szCs w:val="14"/>
          <w:lang w:val="ru-RU"/>
        </w:rPr>
        <w:t>е</w:t>
      </w:r>
      <w:r w:rsidRPr="006C7301">
        <w:rPr>
          <w:sz w:val="14"/>
          <w:szCs w:val="14"/>
          <w:lang w:val="ru-RU"/>
        </w:rPr>
        <w:t>тся</w:t>
      </w:r>
      <w:r>
        <w:rPr>
          <w:sz w:val="14"/>
          <w:szCs w:val="14"/>
          <w:lang w:val="ru-RU"/>
        </w:rPr>
        <w:t xml:space="preserve"> </w:t>
      </w:r>
      <w:r w:rsidRPr="006C7301">
        <w:rPr>
          <w:sz w:val="14"/>
          <w:szCs w:val="14"/>
          <w:lang w:val="ru-RU"/>
        </w:rPr>
        <w:t>для управления мультимедийной системы.</w:t>
      </w:r>
    </w:p>
    <w:p w:rsidR="00B3603F" w:rsidRPr="00FB38BA" w:rsidRDefault="006155B8" w:rsidP="00943028">
      <w:pPr>
        <w:spacing w:before="189" w:line="300" w:lineRule="auto"/>
        <w:rPr>
          <w:sz w:val="14"/>
          <w:szCs w:val="14"/>
          <w:lang w:val="ru-RU"/>
        </w:rPr>
      </w:pPr>
      <w:r w:rsidRPr="00FB38BA">
        <w:rPr>
          <w:sz w:val="14"/>
          <w:szCs w:val="14"/>
          <w:lang w:val="ru-RU"/>
        </w:rPr>
        <w:br w:type="column"/>
      </w:r>
    </w:p>
    <w:p w:rsidR="00FB38BA" w:rsidRPr="00D06EBE" w:rsidRDefault="00FB38BA" w:rsidP="00943028">
      <w:pPr>
        <w:spacing w:before="91" w:line="300" w:lineRule="auto"/>
        <w:ind w:left="28"/>
        <w:outlineLvl w:val="1"/>
        <w:rPr>
          <w:b/>
          <w:bCs/>
          <w:sz w:val="18"/>
          <w:szCs w:val="18"/>
          <w:lang w:val="ru-RU"/>
        </w:rPr>
      </w:pPr>
      <w:bookmarkStart w:id="151" w:name="Rearview_Mirrors_"/>
      <w:bookmarkStart w:id="152" w:name="_bookmark79"/>
      <w:bookmarkEnd w:id="151"/>
      <w:bookmarkEnd w:id="152"/>
      <w:r w:rsidRPr="00D06EBE">
        <w:rPr>
          <w:b/>
          <w:bCs/>
          <w:color w:val="1E6CEB"/>
          <w:spacing w:val="-2"/>
          <w:sz w:val="18"/>
          <w:szCs w:val="18"/>
          <w:lang w:val="ru-RU"/>
        </w:rPr>
        <w:t>Зеркала заднего вида</w:t>
      </w:r>
    </w:p>
    <w:p w:rsidR="00FB38BA" w:rsidRPr="00D06EBE" w:rsidRDefault="00FB38BA" w:rsidP="00943028">
      <w:pPr>
        <w:spacing w:before="102" w:line="300" w:lineRule="auto"/>
        <w:ind w:left="28"/>
        <w:outlineLvl w:val="3"/>
        <w:rPr>
          <w:b/>
          <w:bCs/>
          <w:sz w:val="16"/>
          <w:szCs w:val="16"/>
          <w:lang w:val="ru-RU"/>
        </w:rPr>
      </w:pPr>
      <w:bookmarkStart w:id="153" w:name="Exterior_Rearview_Mirror_"/>
      <w:bookmarkEnd w:id="153"/>
      <w:r w:rsidRPr="00D06EBE">
        <w:rPr>
          <w:b/>
          <w:bCs/>
          <w:color w:val="1E6CEB"/>
          <w:spacing w:val="-2"/>
          <w:sz w:val="16"/>
          <w:szCs w:val="16"/>
          <w:lang w:val="ru-RU"/>
        </w:rPr>
        <w:t>Наружные зеркала заднего вида</w:t>
      </w:r>
    </w:p>
    <w:p w:rsidR="00FB38BA" w:rsidRPr="00BC0E3D" w:rsidRDefault="00FB38BA" w:rsidP="00943028">
      <w:pPr>
        <w:pStyle w:val="a3"/>
        <w:spacing w:before="161" w:line="300" w:lineRule="auto"/>
        <w:ind w:left="28" w:right="824" w:hanging="28"/>
        <w:rPr>
          <w:sz w:val="14"/>
          <w:szCs w:val="14"/>
          <w:lang w:val="ru-RU"/>
        </w:rPr>
      </w:pPr>
      <w:r w:rsidRPr="00BC0E3D">
        <w:rPr>
          <w:noProof/>
          <w:sz w:val="14"/>
          <w:szCs w:val="14"/>
          <w:lang w:val="ru-RU" w:eastAsia="ru-RU"/>
        </w:rPr>
        <w:drawing>
          <wp:inline distT="0" distB="0" distL="0" distR="0" wp14:anchorId="1B9BDE36" wp14:editId="45A88E8A">
            <wp:extent cx="211493" cy="210438"/>
            <wp:effectExtent l="0" t="0" r="0" b="0"/>
            <wp:docPr id="871"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BC0E3D">
        <w:rPr>
          <w:sz w:val="14"/>
          <w:szCs w:val="14"/>
          <w:lang w:val="ru-RU"/>
        </w:rPr>
        <w:t>Ни в коем случае не регулируйте наружные зеркала заднего вида во время движения автомобиля, в противном случае это может привести к травмам и материальному ущербу.</w:t>
      </w:r>
    </w:p>
    <w:p w:rsidR="00FB38BA" w:rsidRPr="00BC0E3D" w:rsidRDefault="00FB38BA" w:rsidP="00943028">
      <w:pPr>
        <w:pStyle w:val="a3"/>
        <w:spacing w:before="58" w:line="300" w:lineRule="auto"/>
        <w:ind w:left="28" w:right="824"/>
        <w:rPr>
          <w:lang w:val="ru-RU"/>
        </w:rPr>
      </w:pPr>
      <w:r w:rsidRPr="00BC0E3D">
        <w:rPr>
          <w:sz w:val="14"/>
          <w:szCs w:val="14"/>
          <w:lang w:val="ru-RU"/>
        </w:rPr>
        <w:t>Перед началом движения обязательно ра</w:t>
      </w:r>
      <w:r>
        <w:rPr>
          <w:sz w:val="14"/>
          <w:szCs w:val="14"/>
          <w:lang w:val="ru-RU"/>
        </w:rPr>
        <w:t>зложите</w:t>
      </w:r>
      <w:r w:rsidRPr="00BC0E3D">
        <w:rPr>
          <w:sz w:val="14"/>
          <w:szCs w:val="14"/>
          <w:lang w:val="ru-RU"/>
        </w:rPr>
        <w:t xml:space="preserve"> наружные зеркала заднего вида и</w:t>
      </w:r>
      <w:r>
        <w:rPr>
          <w:sz w:val="14"/>
          <w:szCs w:val="14"/>
          <w:lang w:val="ru-RU"/>
        </w:rPr>
        <w:t xml:space="preserve"> правильно</w:t>
      </w:r>
      <w:r w:rsidRPr="00BC0E3D">
        <w:rPr>
          <w:sz w:val="14"/>
          <w:szCs w:val="14"/>
          <w:lang w:val="ru-RU"/>
        </w:rPr>
        <w:t xml:space="preserve"> отрегулируйте</w:t>
      </w:r>
      <w:r>
        <w:rPr>
          <w:sz w:val="14"/>
          <w:szCs w:val="14"/>
          <w:lang w:val="ru-RU"/>
        </w:rPr>
        <w:t xml:space="preserve"> их</w:t>
      </w:r>
      <w:r w:rsidRPr="00BC0E3D">
        <w:rPr>
          <w:sz w:val="14"/>
          <w:szCs w:val="14"/>
          <w:lang w:val="ru-RU"/>
        </w:rPr>
        <w:t>.</w:t>
      </w:r>
      <w:r w:rsidRPr="00BC0E3D">
        <w:rPr>
          <w:spacing w:val="-5"/>
          <w:sz w:val="14"/>
          <w:szCs w:val="14"/>
          <w:lang w:val="ru-RU"/>
        </w:rPr>
        <w:t xml:space="preserve"> </w:t>
      </w:r>
      <w:r w:rsidRPr="00BC0E3D">
        <w:rPr>
          <w:noProof/>
          <w:spacing w:val="-20"/>
          <w:sz w:val="14"/>
          <w:szCs w:val="14"/>
          <w:lang w:val="ru-RU" w:eastAsia="ru-RU"/>
        </w:rPr>
        <w:drawing>
          <wp:inline distT="0" distB="0" distL="0" distR="0" wp14:anchorId="6E712490" wp14:editId="05949FC1">
            <wp:extent cx="66929" cy="82140"/>
            <wp:effectExtent l="0" t="0" r="0" b="0"/>
            <wp:docPr id="873"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24" cstate="print"/>
                    <a:stretch>
                      <a:fillRect/>
                    </a:stretch>
                  </pic:blipFill>
                  <pic:spPr>
                    <a:xfrm>
                      <a:off x="0" y="0"/>
                      <a:ext cx="66929" cy="82140"/>
                    </a:xfrm>
                    <a:prstGeom prst="rect">
                      <a:avLst/>
                    </a:prstGeom>
                  </pic:spPr>
                </pic:pic>
              </a:graphicData>
            </a:graphic>
          </wp:inline>
        </w:drawing>
      </w:r>
    </w:p>
    <w:p w:rsidR="00FB38BA" w:rsidRPr="00733D67" w:rsidRDefault="00FB38BA" w:rsidP="00943028">
      <w:pPr>
        <w:pStyle w:val="a3"/>
        <w:spacing w:before="113" w:line="300" w:lineRule="auto"/>
        <w:ind w:left="28" w:right="824" w:hanging="28"/>
        <w:rPr>
          <w:sz w:val="14"/>
          <w:szCs w:val="14"/>
          <w:lang w:val="ru-RU"/>
        </w:rPr>
      </w:pPr>
      <w:r w:rsidRPr="00733D67">
        <w:rPr>
          <w:noProof/>
          <w:sz w:val="14"/>
          <w:szCs w:val="14"/>
          <w:lang w:val="ru-RU" w:eastAsia="ru-RU"/>
        </w:rPr>
        <w:drawing>
          <wp:inline distT="0" distB="0" distL="0" distR="0" wp14:anchorId="31C150E8" wp14:editId="6049AB0C">
            <wp:extent cx="200990" cy="200659"/>
            <wp:effectExtent l="0" t="0" r="8890" b="9525"/>
            <wp:docPr id="884"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Pr>
          <w:sz w:val="14"/>
          <w:szCs w:val="14"/>
          <w:lang w:val="ru-RU"/>
        </w:rPr>
        <w:t xml:space="preserve"> Н</w:t>
      </w:r>
      <w:r w:rsidRPr="00733D67">
        <w:rPr>
          <w:sz w:val="14"/>
          <w:szCs w:val="14"/>
          <w:lang w:val="ru-RU"/>
        </w:rPr>
        <w:t>е используйте переключатель регулировки и не соскребайте лед с поверхности зеркала никакими острыми предметами</w:t>
      </w:r>
      <w:r>
        <w:rPr>
          <w:sz w:val="14"/>
          <w:szCs w:val="14"/>
          <w:lang w:val="ru-RU"/>
        </w:rPr>
        <w:t>, е</w:t>
      </w:r>
      <w:r w:rsidRPr="00733D67">
        <w:rPr>
          <w:sz w:val="14"/>
          <w:szCs w:val="14"/>
          <w:lang w:val="ru-RU"/>
        </w:rPr>
        <w:t xml:space="preserve">сли наружное зеркало заднего вида замерзло. </w:t>
      </w:r>
      <w:r>
        <w:rPr>
          <w:sz w:val="14"/>
          <w:szCs w:val="14"/>
          <w:lang w:val="ru-RU"/>
        </w:rPr>
        <w:t>И</w:t>
      </w:r>
      <w:r w:rsidRPr="00733D67">
        <w:rPr>
          <w:sz w:val="14"/>
          <w:szCs w:val="14"/>
          <w:lang w:val="ru-RU"/>
        </w:rPr>
        <w:t xml:space="preserve">спользуйте функцию </w:t>
      </w:r>
      <w:r>
        <w:rPr>
          <w:sz w:val="14"/>
          <w:szCs w:val="14"/>
          <w:lang w:val="ru-RU"/>
        </w:rPr>
        <w:t>обогрева</w:t>
      </w:r>
      <w:r w:rsidRPr="00733D67">
        <w:rPr>
          <w:sz w:val="14"/>
          <w:szCs w:val="14"/>
          <w:lang w:val="ru-RU"/>
        </w:rPr>
        <w:t xml:space="preserve"> наружн</w:t>
      </w:r>
      <w:r>
        <w:rPr>
          <w:sz w:val="14"/>
          <w:szCs w:val="14"/>
          <w:lang w:val="ru-RU"/>
        </w:rPr>
        <w:t>ых</w:t>
      </w:r>
      <w:r w:rsidRPr="00733D67">
        <w:rPr>
          <w:sz w:val="14"/>
          <w:szCs w:val="14"/>
          <w:lang w:val="ru-RU"/>
        </w:rPr>
        <w:t xml:space="preserve"> зеркал заднего вида, чтобы удалить лед с </w:t>
      </w:r>
      <w:r>
        <w:rPr>
          <w:sz w:val="14"/>
          <w:szCs w:val="14"/>
          <w:lang w:val="ru-RU"/>
        </w:rPr>
        <w:t>их</w:t>
      </w:r>
      <w:r w:rsidRPr="00733D67">
        <w:rPr>
          <w:sz w:val="14"/>
          <w:szCs w:val="14"/>
          <w:lang w:val="ru-RU"/>
        </w:rPr>
        <w:t xml:space="preserve"> поверхности. Затем отрегулируйте</w:t>
      </w:r>
      <w:r>
        <w:rPr>
          <w:sz w:val="14"/>
          <w:szCs w:val="14"/>
          <w:lang w:val="ru-RU"/>
        </w:rPr>
        <w:t xml:space="preserve"> зеркала</w:t>
      </w:r>
      <w:r w:rsidRPr="00733D67">
        <w:rPr>
          <w:sz w:val="14"/>
          <w:szCs w:val="14"/>
          <w:lang w:val="ru-RU"/>
        </w:rPr>
        <w:t>.</w:t>
      </w:r>
    </w:p>
    <w:p w:rsidR="00B3603F" w:rsidRPr="00FB38BA" w:rsidRDefault="00FB38BA" w:rsidP="00943028">
      <w:pPr>
        <w:pStyle w:val="a3"/>
        <w:spacing w:before="59" w:line="300" w:lineRule="auto"/>
        <w:ind w:left="28" w:right="824"/>
        <w:rPr>
          <w:lang w:val="ru-RU"/>
        </w:rPr>
      </w:pPr>
      <w:r w:rsidRPr="00733D67">
        <w:rPr>
          <w:sz w:val="14"/>
          <w:szCs w:val="14"/>
          <w:lang w:val="ru-RU"/>
        </w:rPr>
        <w:t xml:space="preserve">Во избежание травм не прикасайтесь к наружному зеркалу заднего вида во время его регулировки. </w:t>
      </w:r>
      <w:r w:rsidRPr="00733D67">
        <w:rPr>
          <w:noProof/>
          <w:position w:val="-2"/>
          <w:sz w:val="14"/>
          <w:szCs w:val="14"/>
          <w:lang w:val="ru-RU" w:eastAsia="ru-RU"/>
        </w:rPr>
        <w:drawing>
          <wp:inline distT="0" distB="0" distL="0" distR="0" wp14:anchorId="0533D23D" wp14:editId="301530B3">
            <wp:extent cx="67056" cy="82296"/>
            <wp:effectExtent l="0" t="0" r="0" b="0"/>
            <wp:docPr id="88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24" cstate="print"/>
                    <a:stretch>
                      <a:fillRect/>
                    </a:stretch>
                  </pic:blipFill>
                  <pic:spPr>
                    <a:xfrm>
                      <a:off x="0" y="0"/>
                      <a:ext cx="67056" cy="82296"/>
                    </a:xfrm>
                    <a:prstGeom prst="rect">
                      <a:avLst/>
                    </a:prstGeom>
                  </pic:spPr>
                </pic:pic>
              </a:graphicData>
            </a:graphic>
          </wp:inline>
        </w:drawing>
      </w:r>
    </w:p>
    <w:p w:rsidR="00B3603F" w:rsidRPr="00FB38BA" w:rsidRDefault="00FB38BA" w:rsidP="00943028">
      <w:pPr>
        <w:pStyle w:val="a3"/>
        <w:spacing w:before="7" w:line="300" w:lineRule="auto"/>
        <w:jc w:val="left"/>
        <w:rPr>
          <w:b/>
          <w:sz w:val="14"/>
          <w:szCs w:val="14"/>
          <w:lang w:val="ru-RU"/>
        </w:rPr>
      </w:pPr>
      <w:r w:rsidRPr="00BE05B8">
        <w:rPr>
          <w:b/>
          <w:noProof/>
          <w:sz w:val="14"/>
          <w:szCs w:val="14"/>
        </w:rPr>
        <w:drawing>
          <wp:anchor distT="0" distB="0" distL="0" distR="0" simplePos="0" relativeHeight="251821568" behindDoc="1" locked="0" layoutInCell="1" allowOverlap="1">
            <wp:simplePos x="0" y="0"/>
            <wp:positionH relativeFrom="page">
              <wp:posOffset>2879090</wp:posOffset>
            </wp:positionH>
            <wp:positionV relativeFrom="paragraph">
              <wp:posOffset>148590</wp:posOffset>
            </wp:positionV>
            <wp:extent cx="2088418" cy="1728216"/>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137" cstate="print"/>
                    <a:stretch>
                      <a:fillRect/>
                    </a:stretch>
                  </pic:blipFill>
                  <pic:spPr>
                    <a:xfrm>
                      <a:off x="0" y="0"/>
                      <a:ext cx="2088418" cy="1728216"/>
                    </a:xfrm>
                    <a:prstGeom prst="rect">
                      <a:avLst/>
                    </a:prstGeom>
                  </pic:spPr>
                </pic:pic>
              </a:graphicData>
            </a:graphic>
          </wp:anchor>
        </w:drawing>
      </w:r>
      <w:r w:rsidRPr="00FB38BA">
        <w:rPr>
          <w:b/>
          <w:bCs/>
          <w:color w:val="79C1F9"/>
          <w:spacing w:val="-2"/>
          <w:sz w:val="14"/>
          <w:szCs w:val="14"/>
          <w:lang w:val="ru-RU"/>
        </w:rPr>
        <w:t>Регулировка наружных зеркал заднего вида</w:t>
      </w:r>
    </w:p>
    <w:p w:rsidR="00FB38BA" w:rsidRDefault="00FB38BA" w:rsidP="00943028">
      <w:pPr>
        <w:pStyle w:val="a5"/>
        <w:numPr>
          <w:ilvl w:val="0"/>
          <w:numId w:val="49"/>
        </w:numPr>
        <w:tabs>
          <w:tab w:val="left" w:pos="311"/>
          <w:tab w:val="left" w:pos="334"/>
        </w:tabs>
        <w:spacing w:before="0" w:line="300" w:lineRule="auto"/>
        <w:ind w:right="876" w:hanging="305"/>
        <w:rPr>
          <w:sz w:val="14"/>
          <w:szCs w:val="14"/>
          <w:lang w:val="ru-RU"/>
        </w:rPr>
      </w:pPr>
      <w:r w:rsidRPr="00FB38BA">
        <w:rPr>
          <w:sz w:val="14"/>
          <w:szCs w:val="14"/>
          <w:lang w:val="ru-RU"/>
        </w:rPr>
        <w:t>Проведите пальцем вниз от верхней части экрана мультимедийной системы, чтобы открыть интерфейс быстрых настроек. В этом меню можно нажать кнопку регулировки наружных зеркал заднего вида.</w:t>
      </w:r>
    </w:p>
    <w:p w:rsidR="00B3603F" w:rsidRPr="00FB38BA" w:rsidRDefault="00FB38BA" w:rsidP="00943028">
      <w:pPr>
        <w:pStyle w:val="a5"/>
        <w:numPr>
          <w:ilvl w:val="0"/>
          <w:numId w:val="49"/>
        </w:numPr>
        <w:tabs>
          <w:tab w:val="left" w:pos="311"/>
          <w:tab w:val="left" w:pos="334"/>
        </w:tabs>
        <w:spacing w:before="0" w:line="300" w:lineRule="auto"/>
        <w:ind w:right="876" w:hanging="305"/>
        <w:rPr>
          <w:sz w:val="14"/>
          <w:szCs w:val="14"/>
          <w:lang w:val="ru-RU"/>
        </w:rPr>
        <w:sectPr w:rsidR="00B3603F" w:rsidRPr="00FB38BA">
          <w:pgSz w:w="8740" w:h="11910"/>
          <w:pgMar w:top="220" w:right="0" w:bottom="560" w:left="850" w:header="0" w:footer="362" w:gutter="0"/>
          <w:cols w:num="2" w:space="720" w:equalWidth="0">
            <w:col w:w="3337" w:space="327"/>
            <w:col w:w="4226"/>
          </w:cols>
        </w:sectPr>
      </w:pPr>
      <w:r w:rsidRPr="00FB38BA">
        <w:rPr>
          <w:sz w:val="14"/>
          <w:szCs w:val="14"/>
          <w:lang w:val="ru-RU"/>
        </w:rPr>
        <w:t>Выберите левое/правое наружное зеркало заднего вида в интерфейсе регулировки направления зеркал, затем используйте кнопки на правой стороне рулевого колеса</w:t>
      </w:r>
      <w:r w:rsidR="002050D3">
        <w:rPr>
          <w:sz w:val="14"/>
          <w:szCs w:val="14"/>
          <w:lang w:val="ru-RU"/>
        </w:rPr>
        <w:t xml:space="preserve"> </w:t>
      </w:r>
      <w:r w:rsidR="002050D3" w:rsidRPr="002050D3">
        <w:rPr>
          <w:sz w:val="14"/>
          <w:szCs w:val="14"/>
          <w:lang w:val="ru-RU"/>
        </w:rPr>
        <w:t>для регулировки левого или правого наружного зеркало заднего вида</w:t>
      </w:r>
      <w:r w:rsidR="002050D3">
        <w:rPr>
          <w:sz w:val="14"/>
          <w:szCs w:val="14"/>
          <w:lang w:val="ru-RU"/>
        </w:rPr>
        <w:t>.</w:t>
      </w:r>
    </w:p>
    <w:p w:rsidR="00B3603F" w:rsidRPr="00BE05B8" w:rsidRDefault="00943028" w:rsidP="00943028">
      <w:pPr>
        <w:pStyle w:val="6"/>
        <w:spacing w:line="300" w:lineRule="auto"/>
        <w:ind w:left="0" w:right="877"/>
        <w:jc w:val="right"/>
        <w:rPr>
          <w:sz w:val="18"/>
          <w:szCs w:val="18"/>
        </w:rPr>
      </w:pPr>
      <w:r w:rsidRPr="00BE05B8">
        <w:rPr>
          <w:i w:val="0"/>
          <w:noProof/>
          <w:sz w:val="14"/>
          <w:szCs w:val="14"/>
        </w:rPr>
        <w:lastRenderedPageBreak/>
        <mc:AlternateContent>
          <mc:Choice Requires="wps">
            <w:drawing>
              <wp:anchor distT="0" distB="0" distL="0" distR="0" simplePos="0" relativeHeight="251835904" behindDoc="1" locked="0" layoutInCell="1" allowOverlap="1">
                <wp:simplePos x="0" y="0"/>
                <wp:positionH relativeFrom="page">
                  <wp:posOffset>557530</wp:posOffset>
                </wp:positionH>
                <wp:positionV relativeFrom="paragraph">
                  <wp:posOffset>214630</wp:posOffset>
                </wp:positionV>
                <wp:extent cx="4428490" cy="3810"/>
                <wp:effectExtent l="0" t="0" r="0" b="0"/>
                <wp:wrapTopAndBottom/>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61F37B6" id="Graphic 305" o:spid="_x0000_s1026" style="position:absolute;margin-left:43.9pt;margin-top:16.9pt;width:348.7pt;height:.3pt;z-index:-2514805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" path="m4427994,l,,,3594r4427994,l4427994,xe" fillcolor="#007fff" stroked="f">
                <v:path arrowok="t"/>
                <w10:wrap type="topAndBottom" anchorx="page"/>
              </v:shape>
            </w:pict>
          </mc:Fallback>
        </mc:AlternateContent>
      </w:r>
      <w:r w:rsidR="0008504F" w:rsidRPr="00BE05B8">
        <w:rPr>
          <w:color w:val="007FFF"/>
          <w:spacing w:val="-2"/>
          <w:sz w:val="18"/>
          <w:szCs w:val="18"/>
        </w:rPr>
        <w:t>Описание автомобиля</w:t>
      </w:r>
    </w:p>
    <w:p w:rsidR="00B3603F" w:rsidRPr="00BE05B8" w:rsidRDefault="00B3603F" w:rsidP="00943028">
      <w:pPr>
        <w:pStyle w:val="a3"/>
        <w:spacing w:line="300" w:lineRule="auto"/>
        <w:jc w:val="left"/>
        <w:rPr>
          <w:i/>
          <w:sz w:val="14"/>
          <w:szCs w:val="14"/>
        </w:rPr>
      </w:pPr>
    </w:p>
    <w:p w:rsidR="00B3603F" w:rsidRPr="00BE05B8" w:rsidRDefault="00B3603F" w:rsidP="00943028">
      <w:pPr>
        <w:pStyle w:val="a3"/>
        <w:spacing w:before="1" w:line="300" w:lineRule="auto"/>
        <w:jc w:val="left"/>
        <w:rPr>
          <w:i/>
          <w:sz w:val="14"/>
          <w:szCs w:val="14"/>
        </w:rPr>
      </w:pPr>
    </w:p>
    <w:p w:rsidR="00B3603F" w:rsidRPr="00BE05B8" w:rsidRDefault="00B3603F" w:rsidP="00943028">
      <w:pPr>
        <w:pStyle w:val="a3"/>
        <w:spacing w:line="300" w:lineRule="auto"/>
        <w:jc w:val="left"/>
        <w:rPr>
          <w:i/>
          <w:sz w:val="14"/>
          <w:szCs w:val="14"/>
        </w:rPr>
        <w:sectPr w:rsidR="00B3603F" w:rsidRPr="00BE05B8">
          <w:pgSz w:w="8740" w:h="11910"/>
          <w:pgMar w:top="220" w:right="0" w:bottom="560" w:left="850" w:header="0" w:footer="362" w:gutter="0"/>
          <w:cols w:space="720"/>
        </w:sectPr>
      </w:pPr>
    </w:p>
    <w:p w:rsidR="00B3603F" w:rsidRPr="002050D3" w:rsidRDefault="002050D3" w:rsidP="00943028">
      <w:pPr>
        <w:pStyle w:val="a5"/>
        <w:numPr>
          <w:ilvl w:val="0"/>
          <w:numId w:val="49"/>
        </w:numPr>
        <w:spacing w:line="300" w:lineRule="auto"/>
        <w:ind w:left="335"/>
        <w:rPr>
          <w:sz w:val="14"/>
          <w:szCs w:val="14"/>
          <w:lang w:val="ru-RU"/>
        </w:rPr>
      </w:pPr>
      <w:r w:rsidRPr="002050D3">
        <w:rPr>
          <w:sz w:val="14"/>
          <w:szCs w:val="14"/>
          <w:lang w:val="ru-RU"/>
        </w:rPr>
        <w:t>В процессе регулировки можно переключаться между левым и правым наружным зеркалом заднего вида, кратковременно нажимая кнопку «</w:t>
      </w:r>
      <w:r>
        <w:rPr>
          <w:sz w:val="14"/>
          <w:szCs w:val="14"/>
          <w:lang w:val="ru-RU"/>
        </w:rPr>
        <w:t>Подтвердить</w:t>
      </w:r>
      <w:r w:rsidRPr="002050D3">
        <w:rPr>
          <w:sz w:val="14"/>
          <w:szCs w:val="14"/>
          <w:lang w:val="ru-RU"/>
        </w:rPr>
        <w:t>» на рулевом колесе.</w:t>
      </w:r>
    </w:p>
    <w:p w:rsidR="00B3603F" w:rsidRPr="002050D3" w:rsidRDefault="002050D3" w:rsidP="00943028">
      <w:pPr>
        <w:pStyle w:val="a5"/>
        <w:numPr>
          <w:ilvl w:val="0"/>
          <w:numId w:val="49"/>
        </w:numPr>
        <w:tabs>
          <w:tab w:val="left" w:pos="309"/>
          <w:tab w:val="left" w:pos="332"/>
        </w:tabs>
        <w:spacing w:before="7" w:line="300" w:lineRule="auto"/>
        <w:ind w:left="333" w:hanging="305"/>
        <w:rPr>
          <w:sz w:val="14"/>
          <w:szCs w:val="14"/>
          <w:lang w:val="ru-RU"/>
        </w:rPr>
      </w:pPr>
      <w:r w:rsidRPr="002050D3">
        <w:rPr>
          <w:sz w:val="14"/>
          <w:szCs w:val="14"/>
          <w:lang w:val="ru-RU"/>
        </w:rPr>
        <w:t>После завершения регулировки нажмите и удерживайте кнопку «</w:t>
      </w:r>
      <w:r>
        <w:rPr>
          <w:sz w:val="14"/>
          <w:szCs w:val="14"/>
          <w:lang w:val="ru-RU"/>
        </w:rPr>
        <w:t>Подтвержить</w:t>
      </w:r>
      <w:r w:rsidRPr="002050D3">
        <w:rPr>
          <w:sz w:val="14"/>
          <w:szCs w:val="14"/>
          <w:lang w:val="ru-RU"/>
        </w:rPr>
        <w:t>» на рулевом колесе, чтобы выйти из режима регулировки наружных зеркал заднего вида, или можно подождать 10 секунд, затем будет выполнен автоматический выход из режима регулировки наружных зеркал заднего вида.</w:t>
      </w:r>
    </w:p>
    <w:p w:rsidR="002050D3" w:rsidRPr="00967764" w:rsidRDefault="002050D3" w:rsidP="00943028">
      <w:pPr>
        <w:pStyle w:val="5"/>
        <w:tabs>
          <w:tab w:val="left" w:pos="997"/>
          <w:tab w:val="left" w:pos="1410"/>
          <w:tab w:val="left" w:pos="2416"/>
        </w:tabs>
        <w:spacing w:before="69" w:line="300" w:lineRule="auto"/>
        <w:ind w:left="27" w:right="876"/>
        <w:rPr>
          <w:sz w:val="14"/>
          <w:szCs w:val="14"/>
          <w:lang w:val="ru-RU"/>
        </w:rPr>
      </w:pPr>
      <w:r w:rsidRPr="00967764">
        <w:rPr>
          <w:color w:val="79C1F9"/>
          <w:spacing w:val="-2"/>
          <w:sz w:val="14"/>
          <w:szCs w:val="14"/>
          <w:lang w:val="ru-RU"/>
        </w:rPr>
        <w:t>Складывание наружн</w:t>
      </w:r>
      <w:r>
        <w:rPr>
          <w:color w:val="79C1F9"/>
          <w:spacing w:val="-2"/>
          <w:sz w:val="14"/>
          <w:szCs w:val="14"/>
          <w:lang w:val="ru-RU"/>
        </w:rPr>
        <w:t>ых</w:t>
      </w:r>
      <w:r w:rsidRPr="00967764">
        <w:rPr>
          <w:color w:val="79C1F9"/>
          <w:spacing w:val="-2"/>
          <w:sz w:val="14"/>
          <w:szCs w:val="14"/>
          <w:lang w:val="ru-RU"/>
        </w:rPr>
        <w:t xml:space="preserve"> зеркал заднего вида</w:t>
      </w:r>
    </w:p>
    <w:p w:rsidR="002050D3" w:rsidRPr="002050D3" w:rsidRDefault="002050D3" w:rsidP="00943028">
      <w:pPr>
        <w:pStyle w:val="6"/>
        <w:spacing w:before="129" w:line="300" w:lineRule="auto"/>
        <w:ind w:left="27" w:right="568"/>
        <w:rPr>
          <w:i w:val="0"/>
          <w:lang w:val="ru-RU"/>
        </w:rPr>
      </w:pPr>
      <w:r w:rsidRPr="002050D3">
        <w:rPr>
          <w:i w:val="0"/>
          <w:color w:val="1E6CEB"/>
          <w:sz w:val="14"/>
          <w:szCs w:val="14"/>
          <w:lang w:val="ru-RU"/>
        </w:rPr>
        <w:t>Складывание наружных зеркал заднего вида вручную</w:t>
      </w:r>
    </w:p>
    <w:p w:rsidR="00B3603F" w:rsidRPr="002050D3" w:rsidRDefault="006155B8" w:rsidP="00943028">
      <w:pPr>
        <w:pStyle w:val="a3"/>
        <w:spacing w:before="7" w:line="300" w:lineRule="auto"/>
        <w:jc w:val="left"/>
        <w:rPr>
          <w:sz w:val="14"/>
          <w:szCs w:val="14"/>
          <w:lang w:val="ru-RU"/>
        </w:rPr>
      </w:pPr>
      <w:r w:rsidRPr="00BE05B8">
        <w:rPr>
          <w:noProof/>
          <w:sz w:val="14"/>
          <w:szCs w:val="14"/>
        </w:rPr>
        <w:drawing>
          <wp:anchor distT="0" distB="0" distL="0" distR="0" simplePos="0" relativeHeight="251840000" behindDoc="1" locked="0" layoutInCell="1" allowOverlap="1">
            <wp:simplePos x="0" y="0"/>
            <wp:positionH relativeFrom="page">
              <wp:posOffset>557999</wp:posOffset>
            </wp:positionH>
            <wp:positionV relativeFrom="paragraph">
              <wp:posOffset>49169</wp:posOffset>
            </wp:positionV>
            <wp:extent cx="2088418" cy="1728216"/>
            <wp:effectExtent l="0" t="0" r="0" b="0"/>
            <wp:wrapTopAndBottom/>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138" cstate="print"/>
                    <a:stretch>
                      <a:fillRect/>
                    </a:stretch>
                  </pic:blipFill>
                  <pic:spPr>
                    <a:xfrm>
                      <a:off x="0" y="0"/>
                      <a:ext cx="2088418" cy="1728216"/>
                    </a:xfrm>
                    <a:prstGeom prst="rect">
                      <a:avLst/>
                    </a:prstGeom>
                  </pic:spPr>
                </pic:pic>
              </a:graphicData>
            </a:graphic>
          </wp:anchor>
        </w:drawing>
      </w:r>
    </w:p>
    <w:p w:rsidR="002050D3" w:rsidRPr="004A1E7B" w:rsidRDefault="002050D3" w:rsidP="00943028">
      <w:pPr>
        <w:pStyle w:val="a3"/>
        <w:spacing w:before="94" w:line="300" w:lineRule="auto"/>
        <w:ind w:left="27" w:right="76"/>
        <w:jc w:val="left"/>
        <w:rPr>
          <w:sz w:val="14"/>
          <w:szCs w:val="14"/>
          <w:lang w:val="ru-RU"/>
        </w:rPr>
      </w:pPr>
      <w:r w:rsidRPr="004A1E7B">
        <w:rPr>
          <w:rStyle w:val="rynqvb"/>
          <w:sz w:val="14"/>
          <w:szCs w:val="14"/>
          <w:lang w:val="ru-RU"/>
        </w:rPr>
        <w:t>Вручную сдвиньте наружное зеркало заднего вида внутрь, чтобы сложить его.</w:t>
      </w:r>
    </w:p>
    <w:p w:rsidR="002050D3" w:rsidRPr="00967764" w:rsidRDefault="002050D3" w:rsidP="00943028">
      <w:pPr>
        <w:pStyle w:val="a3"/>
        <w:spacing w:line="300" w:lineRule="auto"/>
        <w:ind w:left="27" w:right="76"/>
        <w:jc w:val="left"/>
        <w:rPr>
          <w:lang w:val="ru-RU"/>
        </w:rPr>
      </w:pPr>
      <w:r w:rsidRPr="004A1E7B">
        <w:rPr>
          <w:rStyle w:val="rynqvb"/>
          <w:sz w:val="14"/>
          <w:szCs w:val="14"/>
          <w:lang w:val="ru-RU"/>
        </w:rPr>
        <w:t>Вручную сдвиньте наружное зеркало заднего вида наружу, чтобы разложить его.</w:t>
      </w:r>
    </w:p>
    <w:p w:rsidR="00B3603F" w:rsidRPr="002050D3" w:rsidRDefault="006155B8" w:rsidP="00943028">
      <w:pPr>
        <w:pStyle w:val="7"/>
        <w:spacing w:before="63" w:line="300" w:lineRule="auto"/>
        <w:ind w:right="877"/>
        <w:rPr>
          <w:sz w:val="14"/>
          <w:szCs w:val="14"/>
          <w:lang w:val="ru-RU"/>
        </w:rPr>
      </w:pPr>
      <w:r w:rsidRPr="002050D3">
        <w:rPr>
          <w:sz w:val="14"/>
          <w:szCs w:val="14"/>
          <w:lang w:val="ru-RU"/>
        </w:rPr>
        <w:br w:type="column"/>
      </w:r>
      <w:r w:rsidR="002050D3" w:rsidRPr="002050D3">
        <w:rPr>
          <w:color w:val="1E6CEB"/>
          <w:spacing w:val="-2"/>
          <w:sz w:val="14"/>
          <w:szCs w:val="14"/>
          <w:lang w:val="ru-RU"/>
        </w:rPr>
        <w:t>Складывание наружных зеркал заднего вида с помощью электропривода*</w:t>
      </w:r>
    </w:p>
    <w:p w:rsidR="00B3603F" w:rsidRPr="002050D3" w:rsidRDefault="006155B8" w:rsidP="00943028">
      <w:pPr>
        <w:pStyle w:val="a3"/>
        <w:spacing w:before="7" w:line="300" w:lineRule="auto"/>
        <w:jc w:val="left"/>
        <w:rPr>
          <w:sz w:val="14"/>
          <w:szCs w:val="14"/>
          <w:lang w:val="ru-RU"/>
        </w:rPr>
      </w:pPr>
      <w:r w:rsidRPr="00BE05B8">
        <w:rPr>
          <w:noProof/>
          <w:sz w:val="14"/>
          <w:szCs w:val="14"/>
        </w:rPr>
        <w:drawing>
          <wp:anchor distT="0" distB="0" distL="0" distR="0" simplePos="0" relativeHeight="251843072" behindDoc="1" locked="0" layoutInCell="1" allowOverlap="1">
            <wp:simplePos x="0" y="0"/>
            <wp:positionH relativeFrom="page">
              <wp:posOffset>2885757</wp:posOffset>
            </wp:positionH>
            <wp:positionV relativeFrom="paragraph">
              <wp:posOffset>49426</wp:posOffset>
            </wp:positionV>
            <wp:extent cx="2088418" cy="1728216"/>
            <wp:effectExtent l="0" t="0" r="0" b="0"/>
            <wp:wrapTopAndBottom/>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139" cstate="print"/>
                    <a:stretch>
                      <a:fillRect/>
                    </a:stretch>
                  </pic:blipFill>
                  <pic:spPr>
                    <a:xfrm>
                      <a:off x="0" y="0"/>
                      <a:ext cx="2088418" cy="1728216"/>
                    </a:xfrm>
                    <a:prstGeom prst="rect">
                      <a:avLst/>
                    </a:prstGeom>
                  </pic:spPr>
                </pic:pic>
              </a:graphicData>
            </a:graphic>
          </wp:anchor>
        </w:drawing>
      </w:r>
    </w:p>
    <w:p w:rsidR="00B3603F" w:rsidRPr="002050D3" w:rsidRDefault="002050D3" w:rsidP="00943028">
      <w:pPr>
        <w:pStyle w:val="a5"/>
        <w:numPr>
          <w:ilvl w:val="0"/>
          <w:numId w:val="48"/>
        </w:numPr>
        <w:tabs>
          <w:tab w:val="left" w:pos="310"/>
          <w:tab w:val="left" w:pos="333"/>
        </w:tabs>
        <w:spacing w:before="99" w:line="300" w:lineRule="auto"/>
        <w:ind w:right="876" w:hanging="305"/>
        <w:rPr>
          <w:sz w:val="14"/>
          <w:szCs w:val="14"/>
          <w:lang w:val="ru-RU"/>
        </w:rPr>
      </w:pPr>
      <w:r w:rsidRPr="002050D3">
        <w:rPr>
          <w:sz w:val="14"/>
          <w:szCs w:val="14"/>
          <w:lang w:val="ru-RU"/>
        </w:rPr>
        <w:t>Проведите пальцем вниз от верхней части экрана мультимедийной системы, чтобы открыть интерфейс быстрых настроек, где можно нажать кнопку регулировки наружных зеркал заднего вида.</w:t>
      </w:r>
    </w:p>
    <w:p w:rsidR="002050D3" w:rsidRPr="008674AF" w:rsidRDefault="002050D3" w:rsidP="00943028">
      <w:pPr>
        <w:pStyle w:val="a5"/>
        <w:numPr>
          <w:ilvl w:val="0"/>
          <w:numId w:val="48"/>
        </w:numPr>
        <w:tabs>
          <w:tab w:val="left" w:pos="310"/>
          <w:tab w:val="left" w:pos="333"/>
        </w:tabs>
        <w:spacing w:before="7" w:line="300" w:lineRule="auto"/>
        <w:ind w:right="822"/>
        <w:rPr>
          <w:sz w:val="14"/>
          <w:szCs w:val="14"/>
          <w:lang w:val="ru-RU"/>
        </w:rPr>
      </w:pPr>
      <w:r w:rsidRPr="008674AF">
        <w:rPr>
          <w:sz w:val="14"/>
          <w:szCs w:val="14"/>
          <w:lang w:val="ru-RU"/>
        </w:rPr>
        <w:t>Нажмите кнопку «</w:t>
      </w:r>
      <w:r>
        <w:rPr>
          <w:sz w:val="14"/>
          <w:szCs w:val="14"/>
          <w:lang w:val="ru-RU"/>
        </w:rPr>
        <w:t>Р</w:t>
      </w:r>
      <w:r w:rsidRPr="008674AF">
        <w:rPr>
          <w:sz w:val="14"/>
          <w:szCs w:val="14"/>
          <w:lang w:val="ru-RU"/>
        </w:rPr>
        <w:t>азложить</w:t>
      </w:r>
      <w:r>
        <w:rPr>
          <w:sz w:val="14"/>
          <w:szCs w:val="14"/>
          <w:lang w:val="ru-RU"/>
        </w:rPr>
        <w:t>»</w:t>
      </w:r>
      <w:r w:rsidRPr="008674AF">
        <w:rPr>
          <w:sz w:val="14"/>
          <w:szCs w:val="14"/>
          <w:lang w:val="ru-RU"/>
        </w:rPr>
        <w:t xml:space="preserve"> в этом интерфейсе, чтобы разложить наружное зеркало заднего вида;</w:t>
      </w:r>
    </w:p>
    <w:p w:rsidR="002050D3" w:rsidRPr="008674AF" w:rsidRDefault="002050D3" w:rsidP="00943028">
      <w:pPr>
        <w:pStyle w:val="a5"/>
        <w:numPr>
          <w:ilvl w:val="0"/>
          <w:numId w:val="48"/>
        </w:numPr>
        <w:tabs>
          <w:tab w:val="left" w:pos="310"/>
          <w:tab w:val="left" w:pos="333"/>
        </w:tabs>
        <w:spacing w:before="12" w:line="300" w:lineRule="auto"/>
        <w:ind w:right="822"/>
        <w:rPr>
          <w:sz w:val="17"/>
          <w:lang w:val="ru-RU"/>
        </w:rPr>
      </w:pPr>
      <w:r w:rsidRPr="008674AF">
        <w:rPr>
          <w:sz w:val="14"/>
          <w:szCs w:val="14"/>
          <w:lang w:val="ru-RU"/>
        </w:rPr>
        <w:t>Нажмите кнопку «</w:t>
      </w:r>
      <w:r>
        <w:rPr>
          <w:sz w:val="14"/>
          <w:szCs w:val="14"/>
          <w:lang w:val="ru-RU"/>
        </w:rPr>
        <w:t>С</w:t>
      </w:r>
      <w:r w:rsidRPr="008674AF">
        <w:rPr>
          <w:sz w:val="14"/>
          <w:szCs w:val="14"/>
          <w:lang w:val="ru-RU"/>
        </w:rPr>
        <w:t>ложить</w:t>
      </w:r>
      <w:r>
        <w:rPr>
          <w:sz w:val="14"/>
          <w:szCs w:val="14"/>
          <w:lang w:val="ru-RU"/>
        </w:rPr>
        <w:t>»</w:t>
      </w:r>
      <w:r w:rsidRPr="008674AF">
        <w:rPr>
          <w:sz w:val="14"/>
          <w:szCs w:val="14"/>
          <w:lang w:val="ru-RU"/>
        </w:rPr>
        <w:t xml:space="preserve"> в этом интерфейсе, чтобы сложить наружное зеркало заднего вида.</w:t>
      </w:r>
    </w:p>
    <w:p w:rsidR="002050D3" w:rsidRPr="009E27A6" w:rsidRDefault="002050D3" w:rsidP="00943028">
      <w:pPr>
        <w:pStyle w:val="a3"/>
        <w:spacing w:before="122" w:line="300" w:lineRule="auto"/>
        <w:ind w:left="28" w:right="822" w:hanging="28"/>
        <w:rPr>
          <w:sz w:val="14"/>
          <w:szCs w:val="14"/>
          <w:lang w:val="ru-RU"/>
        </w:rPr>
      </w:pPr>
      <w:r w:rsidRPr="009E27A6">
        <w:rPr>
          <w:noProof/>
          <w:sz w:val="14"/>
          <w:szCs w:val="14"/>
          <w:lang w:val="ru-RU" w:eastAsia="ru-RU"/>
        </w:rPr>
        <w:drawing>
          <wp:inline distT="0" distB="0" distL="0" distR="0" wp14:anchorId="26B871AD" wp14:editId="0CEDC78D">
            <wp:extent cx="200990" cy="200660"/>
            <wp:effectExtent l="0" t="0" r="8890" b="8890"/>
            <wp:docPr id="889"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9E27A6">
        <w:rPr>
          <w:sz w:val="14"/>
          <w:szCs w:val="14"/>
          <w:lang w:val="ru-RU"/>
        </w:rPr>
        <w:t xml:space="preserve">Частое складывание и раскладывание наружных зеркал заднего вида может привести к временному отказу функции складывания с помощью электропривода. </w:t>
      </w:r>
      <w:r w:rsidRPr="009E27A6">
        <w:rPr>
          <w:noProof/>
          <w:spacing w:val="-19"/>
          <w:sz w:val="14"/>
          <w:szCs w:val="14"/>
          <w:lang w:val="ru-RU" w:eastAsia="ru-RU"/>
        </w:rPr>
        <w:drawing>
          <wp:inline distT="0" distB="0" distL="0" distR="0" wp14:anchorId="190D2D90" wp14:editId="2999AFC7">
            <wp:extent cx="66929" cy="82140"/>
            <wp:effectExtent l="0" t="0" r="0" b="0"/>
            <wp:docPr id="890"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24" cstate="print"/>
                    <a:stretch>
                      <a:fillRect/>
                    </a:stretch>
                  </pic:blipFill>
                  <pic:spPr>
                    <a:xfrm>
                      <a:off x="0" y="0"/>
                      <a:ext cx="66929" cy="82140"/>
                    </a:xfrm>
                    <a:prstGeom prst="rect">
                      <a:avLst/>
                    </a:prstGeom>
                  </pic:spPr>
                </pic:pic>
              </a:graphicData>
            </a:graphic>
          </wp:inline>
        </w:drawing>
      </w:r>
    </w:p>
    <w:p w:rsidR="002050D3" w:rsidRPr="002050D3" w:rsidRDefault="002050D3" w:rsidP="00943028">
      <w:pPr>
        <w:pStyle w:val="6"/>
        <w:spacing w:before="194" w:line="300" w:lineRule="auto"/>
        <w:ind w:right="822"/>
        <w:rPr>
          <w:i w:val="0"/>
          <w:sz w:val="14"/>
          <w:szCs w:val="14"/>
          <w:lang w:val="ru-RU"/>
        </w:rPr>
      </w:pPr>
      <w:r w:rsidRPr="002050D3">
        <w:rPr>
          <w:i w:val="0"/>
          <w:color w:val="1E6CEB"/>
          <w:sz w:val="14"/>
          <w:szCs w:val="14"/>
          <w:lang w:val="ru-RU"/>
        </w:rPr>
        <w:t>Автоматическое раскладывание наружных зеркал заднего вида</w:t>
      </w:r>
      <w:r w:rsidRPr="002050D3">
        <w:rPr>
          <w:i w:val="0"/>
          <w:color w:val="1E6CEB"/>
          <w:spacing w:val="-2"/>
          <w:sz w:val="14"/>
          <w:szCs w:val="14"/>
          <w:lang w:val="ru-RU"/>
        </w:rPr>
        <w:t>*</w:t>
      </w:r>
    </w:p>
    <w:p w:rsidR="002050D3" w:rsidRPr="009E27A6" w:rsidRDefault="002050D3" w:rsidP="00943028">
      <w:pPr>
        <w:pStyle w:val="a3"/>
        <w:spacing w:before="36" w:line="300" w:lineRule="auto"/>
        <w:ind w:left="28" w:right="822"/>
        <w:rPr>
          <w:sz w:val="14"/>
          <w:szCs w:val="14"/>
          <w:lang w:val="ru-RU"/>
        </w:rPr>
      </w:pPr>
      <w:r w:rsidRPr="009E27A6">
        <w:rPr>
          <w:sz w:val="14"/>
          <w:szCs w:val="14"/>
          <w:lang w:val="ru-RU"/>
        </w:rPr>
        <w:t>Когда наружные зеркала заднего вида сложены, при превышении определенной скорости автомобиля они автоматически раскладываются.</w:t>
      </w:r>
    </w:p>
    <w:p w:rsidR="00B3603F" w:rsidRPr="002050D3" w:rsidRDefault="00B3603F">
      <w:pPr>
        <w:pStyle w:val="a3"/>
        <w:spacing w:line="312" w:lineRule="auto"/>
        <w:rPr>
          <w:sz w:val="18"/>
          <w:szCs w:val="18"/>
          <w:lang w:val="ru-RU"/>
        </w:rPr>
        <w:sectPr w:rsidR="00B3603F" w:rsidRPr="002050D3">
          <w:type w:val="continuous"/>
          <w:pgSz w:w="8740" w:h="11910"/>
          <w:pgMar w:top="1020" w:right="0" w:bottom="280" w:left="850" w:header="0" w:footer="362" w:gutter="0"/>
          <w:cols w:num="2" w:space="720" w:equalWidth="0">
            <w:col w:w="3337" w:space="329"/>
            <w:col w:w="4224"/>
          </w:cols>
        </w:sectPr>
      </w:pPr>
    </w:p>
    <w:p w:rsidR="00B3603F" w:rsidRPr="00506346" w:rsidRDefault="006155B8">
      <w:pPr>
        <w:spacing w:before="70"/>
        <w:ind w:left="28"/>
        <w:jc w:val="both"/>
        <w:rPr>
          <w:i/>
          <w:sz w:val="18"/>
          <w:szCs w:val="18"/>
          <w:lang w:val="ru-RU"/>
        </w:rPr>
      </w:pPr>
      <w:r w:rsidRPr="00BE05B8">
        <w:rPr>
          <w:i/>
          <w:noProof/>
          <w:sz w:val="18"/>
          <w:szCs w:val="18"/>
        </w:rPr>
        <w:lastRenderedPageBreak/>
        <mc:AlternateContent>
          <mc:Choice Requires="wps">
            <w:drawing>
              <wp:anchor distT="0" distB="0" distL="0" distR="0" simplePos="0" relativeHeight="251651072"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282C376" id="Graphic 311" o:spid="_x0000_s1026" style="position:absolute;margin-left:43.95pt;margin-top:19.7pt;width:348.7pt;height:.3pt;z-index:2516510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OMFi78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08504F" w:rsidRPr="002050D3">
        <w:rPr>
          <w:sz w:val="18"/>
          <w:szCs w:val="18"/>
          <w:lang w:val="ru-RU"/>
        </w:rPr>
        <w:t xml:space="preserve"> </w:t>
      </w:r>
      <w:r w:rsidR="0008504F" w:rsidRPr="00506346">
        <w:rPr>
          <w:i/>
          <w:color w:val="007FFF"/>
          <w:spacing w:val="-2"/>
          <w:sz w:val="18"/>
          <w:szCs w:val="18"/>
          <w:lang w:val="ru-RU"/>
        </w:rPr>
        <w:t>Описание автомобиля</w:t>
      </w:r>
    </w:p>
    <w:p w:rsidR="002050D3" w:rsidRDefault="002050D3" w:rsidP="002050D3">
      <w:pPr>
        <w:spacing w:before="70"/>
        <w:ind w:left="28"/>
        <w:jc w:val="both"/>
        <w:rPr>
          <w:b/>
          <w:bCs/>
          <w:color w:val="79C1F9"/>
          <w:sz w:val="14"/>
          <w:szCs w:val="14"/>
          <w:lang w:val="ru-RU"/>
        </w:rPr>
      </w:pPr>
    </w:p>
    <w:p w:rsidR="002050D3" w:rsidRPr="002050D3" w:rsidRDefault="002050D3" w:rsidP="00AA423F">
      <w:pPr>
        <w:spacing w:before="70" w:line="276" w:lineRule="auto"/>
        <w:ind w:left="28"/>
        <w:jc w:val="both"/>
        <w:rPr>
          <w:b/>
          <w:bCs/>
          <w:color w:val="79C1F9"/>
          <w:sz w:val="14"/>
          <w:szCs w:val="14"/>
          <w:lang w:val="ru-RU"/>
        </w:rPr>
      </w:pPr>
      <w:r w:rsidRPr="002050D3">
        <w:rPr>
          <w:b/>
          <w:bCs/>
          <w:color w:val="79C1F9"/>
          <w:sz w:val="14"/>
          <w:szCs w:val="14"/>
          <w:lang w:val="ru-RU"/>
        </w:rPr>
        <w:t>Складывание наружных зеркал заднего вида после запирания автомобиля*</w:t>
      </w:r>
    </w:p>
    <w:p w:rsidR="00B3603F" w:rsidRPr="002050D3" w:rsidRDefault="006155B8" w:rsidP="00AA423F">
      <w:pPr>
        <w:pStyle w:val="a3"/>
        <w:spacing w:before="10" w:line="276" w:lineRule="auto"/>
        <w:jc w:val="left"/>
        <w:rPr>
          <w:b/>
          <w:sz w:val="14"/>
          <w:szCs w:val="14"/>
          <w:lang w:val="ru-RU"/>
        </w:rPr>
      </w:pPr>
      <w:r w:rsidRPr="00BE05B8">
        <w:rPr>
          <w:b/>
          <w:noProof/>
          <w:sz w:val="14"/>
          <w:szCs w:val="14"/>
        </w:rPr>
        <w:drawing>
          <wp:anchor distT="0" distB="0" distL="0" distR="0" simplePos="0" relativeHeight="251683328" behindDoc="1" locked="0" layoutInCell="1" allowOverlap="1">
            <wp:simplePos x="0" y="0"/>
            <wp:positionH relativeFrom="page">
              <wp:posOffset>557999</wp:posOffset>
            </wp:positionH>
            <wp:positionV relativeFrom="paragraph">
              <wp:posOffset>58702</wp:posOffset>
            </wp:positionV>
            <wp:extent cx="2088418" cy="1728216"/>
            <wp:effectExtent l="0" t="0" r="0" b="0"/>
            <wp:wrapTopAndBottom/>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140" cstate="print"/>
                    <a:stretch>
                      <a:fillRect/>
                    </a:stretch>
                  </pic:blipFill>
                  <pic:spPr>
                    <a:xfrm>
                      <a:off x="0" y="0"/>
                      <a:ext cx="2088418" cy="1728216"/>
                    </a:xfrm>
                    <a:prstGeom prst="rect">
                      <a:avLst/>
                    </a:prstGeom>
                  </pic:spPr>
                </pic:pic>
              </a:graphicData>
            </a:graphic>
          </wp:anchor>
        </w:drawing>
      </w:r>
    </w:p>
    <w:p w:rsidR="002050D3" w:rsidRPr="002050D3" w:rsidRDefault="002050D3" w:rsidP="00AA423F">
      <w:pPr>
        <w:pStyle w:val="a3"/>
        <w:spacing w:before="94" w:line="300" w:lineRule="auto"/>
        <w:ind w:left="28"/>
        <w:rPr>
          <w:sz w:val="14"/>
          <w:szCs w:val="14"/>
          <w:lang w:val="ru-RU"/>
        </w:rPr>
      </w:pPr>
      <w:r w:rsidRPr="002050D3">
        <w:rPr>
          <w:sz w:val="14"/>
          <w:szCs w:val="14"/>
          <w:lang w:val="ru-RU"/>
        </w:rPr>
        <w:t>Проведите пальцем вниз от верхней части экрана мультимедийной системы, чтобы открыть интерфейс быстрых настроек, затем нажмите кнопку регулировки зеркал в этом меню.</w:t>
      </w:r>
      <w:r w:rsidRPr="002050D3">
        <w:rPr>
          <w:sz w:val="14"/>
          <w:szCs w:val="14"/>
          <w:lang w:val="ru-RU"/>
        </w:rPr>
        <w:br/>
        <w:t xml:space="preserve">В интерфейсе регулировки зеркал </w:t>
      </w:r>
      <w:r w:rsidR="009B2DA3">
        <w:rPr>
          <w:sz w:val="14"/>
          <w:szCs w:val="14"/>
          <w:lang w:val="ru-RU"/>
        </w:rPr>
        <w:t>можно</w:t>
      </w:r>
      <w:r w:rsidRPr="002050D3">
        <w:rPr>
          <w:sz w:val="14"/>
          <w:szCs w:val="14"/>
          <w:lang w:val="ru-RU"/>
        </w:rPr>
        <w:t xml:space="preserve"> включить или отключить функцию складывания зеркал при запирании автомобиля.</w:t>
      </w:r>
    </w:p>
    <w:p w:rsidR="002050D3" w:rsidRPr="002050D3" w:rsidRDefault="002050D3" w:rsidP="00AA423F">
      <w:pPr>
        <w:pStyle w:val="a3"/>
        <w:spacing w:before="94" w:line="300" w:lineRule="auto"/>
        <w:rPr>
          <w:sz w:val="14"/>
          <w:szCs w:val="14"/>
          <w:lang w:val="ru-RU"/>
        </w:rPr>
      </w:pPr>
      <w:r w:rsidRPr="002050D3">
        <w:rPr>
          <w:sz w:val="14"/>
          <w:szCs w:val="14"/>
          <w:lang w:val="ru-RU"/>
        </w:rPr>
        <w:t>Когда переключатель регулировки наружных зеркал заднего вида находится в положении «разложить», а наружные зеркала заднего вида при этом находятся в сложенном состоянии, то наружные зеркала заднего вида автоматически раскладываются после отпирания автомобиля или запуска двигателя.</w:t>
      </w:r>
    </w:p>
    <w:p w:rsidR="002050D3" w:rsidRPr="002050D3" w:rsidRDefault="002050D3" w:rsidP="00AA423F">
      <w:pPr>
        <w:pStyle w:val="a3"/>
        <w:spacing w:before="94" w:line="300" w:lineRule="auto"/>
        <w:rPr>
          <w:sz w:val="14"/>
          <w:szCs w:val="14"/>
          <w:lang w:val="ru-RU"/>
        </w:rPr>
      </w:pPr>
      <w:r w:rsidRPr="002050D3">
        <w:rPr>
          <w:sz w:val="14"/>
          <w:szCs w:val="14"/>
          <w:lang w:val="ru-RU"/>
        </w:rPr>
        <w:t>Когда переключатель регулировки наружных зеркал заднего вида находится в положении «разложить», а наружные зеркала заднего вида при этом находятся в разложенном состоянии, то наружные зеркала заднего вида автоматически сложатся после запирания автомобиля.</w:t>
      </w:r>
    </w:p>
    <w:p w:rsidR="009B2B1F" w:rsidRDefault="009B2B1F" w:rsidP="00AA423F">
      <w:pPr>
        <w:pStyle w:val="4"/>
        <w:spacing w:line="300" w:lineRule="auto"/>
        <w:rPr>
          <w:color w:val="1E6CEB"/>
          <w:spacing w:val="-2"/>
          <w:sz w:val="4"/>
          <w:szCs w:val="4"/>
          <w:lang w:val="ru-RU"/>
        </w:rPr>
      </w:pPr>
      <w:bookmarkStart w:id="154" w:name="_bookmark83"/>
      <w:bookmarkEnd w:id="154"/>
    </w:p>
    <w:p w:rsidR="002050D3" w:rsidRPr="00D06EBE" w:rsidRDefault="002050D3" w:rsidP="00AA423F">
      <w:pPr>
        <w:pStyle w:val="4"/>
        <w:spacing w:line="300" w:lineRule="auto"/>
        <w:rPr>
          <w:sz w:val="16"/>
          <w:szCs w:val="16"/>
          <w:lang w:val="ru-RU"/>
        </w:rPr>
      </w:pPr>
      <w:r w:rsidRPr="00D06EBE">
        <w:rPr>
          <w:color w:val="1E6CEB"/>
          <w:spacing w:val="-2"/>
          <w:sz w:val="16"/>
          <w:szCs w:val="16"/>
          <w:lang w:val="ru-RU"/>
        </w:rPr>
        <w:t>Внутреннее зеркало заднего вида</w:t>
      </w:r>
    </w:p>
    <w:p w:rsidR="002050D3" w:rsidRPr="00831CAB" w:rsidRDefault="002050D3" w:rsidP="00AA423F">
      <w:pPr>
        <w:pStyle w:val="5"/>
        <w:spacing w:before="108" w:line="300" w:lineRule="auto"/>
        <w:rPr>
          <w:lang w:val="ru-RU"/>
        </w:rPr>
      </w:pPr>
      <w:r w:rsidRPr="00831CAB">
        <w:rPr>
          <w:color w:val="79C1F9"/>
          <w:sz w:val="14"/>
          <w:szCs w:val="14"/>
          <w:lang w:val="ru-RU"/>
        </w:rPr>
        <w:t xml:space="preserve">Регулировка </w:t>
      </w:r>
      <w:r>
        <w:rPr>
          <w:color w:val="79C1F9"/>
          <w:sz w:val="14"/>
          <w:szCs w:val="14"/>
          <w:lang w:val="ru-RU"/>
        </w:rPr>
        <w:t>внутреннего</w:t>
      </w:r>
      <w:r w:rsidRPr="00831CAB">
        <w:rPr>
          <w:color w:val="79C1F9"/>
          <w:sz w:val="14"/>
          <w:szCs w:val="14"/>
          <w:lang w:val="ru-RU"/>
        </w:rPr>
        <w:t xml:space="preserve"> зеркала заднего вида</w:t>
      </w:r>
    </w:p>
    <w:p w:rsidR="002050D3" w:rsidRPr="00831CAB" w:rsidRDefault="002050D3" w:rsidP="00AA423F">
      <w:pPr>
        <w:pStyle w:val="a3"/>
        <w:spacing w:before="164" w:line="300" w:lineRule="auto"/>
        <w:ind w:left="28" w:right="1"/>
        <w:rPr>
          <w:sz w:val="14"/>
          <w:szCs w:val="14"/>
          <w:lang w:val="ru-RU"/>
        </w:rPr>
      </w:pPr>
      <w:r w:rsidRPr="00E20F87">
        <w:rPr>
          <w:sz w:val="14"/>
          <w:szCs w:val="14"/>
          <w:lang w:val="ru-RU"/>
        </w:rPr>
        <w:t>Поворачивая внутреннее зеркало заднего вида, отрегулируйте его угол до желаемого положения</w:t>
      </w:r>
      <w:r w:rsidRPr="00831CAB">
        <w:rPr>
          <w:sz w:val="14"/>
          <w:szCs w:val="14"/>
          <w:lang w:val="ru-RU"/>
        </w:rPr>
        <w:t>.</w:t>
      </w:r>
    </w:p>
    <w:p w:rsidR="00B3603F" w:rsidRPr="002050D3" w:rsidRDefault="006155B8" w:rsidP="00AA423F">
      <w:pPr>
        <w:spacing w:line="300" w:lineRule="auto"/>
        <w:rPr>
          <w:sz w:val="17"/>
          <w:lang w:val="ru-RU"/>
        </w:rPr>
      </w:pPr>
      <w:r w:rsidRPr="002050D3">
        <w:rPr>
          <w:lang w:val="ru-RU"/>
        </w:rPr>
        <w:br w:type="column"/>
      </w:r>
    </w:p>
    <w:p w:rsidR="00B3603F" w:rsidRPr="002050D3" w:rsidRDefault="00B3603F" w:rsidP="00AA423F">
      <w:pPr>
        <w:pStyle w:val="a3"/>
        <w:spacing w:before="160" w:line="300" w:lineRule="auto"/>
        <w:jc w:val="left"/>
        <w:rPr>
          <w:lang w:val="ru-RU"/>
        </w:rPr>
      </w:pPr>
    </w:p>
    <w:p w:rsidR="009B2DA3" w:rsidRDefault="009B2DA3" w:rsidP="00AA423F">
      <w:pPr>
        <w:pStyle w:val="a3"/>
        <w:spacing w:before="113" w:line="300" w:lineRule="auto"/>
        <w:ind w:left="28" w:right="964" w:hanging="28"/>
        <w:rPr>
          <w:sz w:val="14"/>
          <w:szCs w:val="14"/>
          <w:lang w:val="ru-RU"/>
        </w:rPr>
      </w:pPr>
      <w:r w:rsidRPr="00831CAB">
        <w:rPr>
          <w:noProof/>
          <w:sz w:val="14"/>
          <w:szCs w:val="14"/>
          <w:lang w:val="ru-RU" w:eastAsia="ru-RU"/>
        </w:rPr>
        <w:drawing>
          <wp:inline distT="0" distB="0" distL="0" distR="0" wp14:anchorId="0A54A389" wp14:editId="6C126AD4">
            <wp:extent cx="211493" cy="210438"/>
            <wp:effectExtent l="0" t="0" r="0" b="0"/>
            <wp:docPr id="891"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Запрещается </w:t>
      </w:r>
      <w:r w:rsidRPr="00831CAB">
        <w:rPr>
          <w:sz w:val="14"/>
          <w:szCs w:val="14"/>
          <w:lang w:val="ru-RU"/>
        </w:rPr>
        <w:t>регулир</w:t>
      </w:r>
      <w:r>
        <w:rPr>
          <w:sz w:val="14"/>
          <w:szCs w:val="14"/>
          <w:lang w:val="ru-RU"/>
        </w:rPr>
        <w:t>овать</w:t>
      </w:r>
      <w:r w:rsidRPr="00831CAB">
        <w:rPr>
          <w:sz w:val="14"/>
          <w:szCs w:val="14"/>
          <w:lang w:val="ru-RU"/>
        </w:rPr>
        <w:t xml:space="preserve"> </w:t>
      </w:r>
      <w:r>
        <w:rPr>
          <w:sz w:val="14"/>
          <w:szCs w:val="14"/>
          <w:lang w:val="ru-RU"/>
        </w:rPr>
        <w:t xml:space="preserve">внутреннее </w:t>
      </w:r>
      <w:r w:rsidRPr="00831CAB">
        <w:rPr>
          <w:sz w:val="14"/>
          <w:szCs w:val="14"/>
          <w:lang w:val="ru-RU"/>
        </w:rPr>
        <w:t>зеркал</w:t>
      </w:r>
      <w:r>
        <w:rPr>
          <w:sz w:val="14"/>
          <w:szCs w:val="14"/>
          <w:lang w:val="ru-RU"/>
        </w:rPr>
        <w:t>о</w:t>
      </w:r>
      <w:r w:rsidRPr="00831CAB">
        <w:rPr>
          <w:sz w:val="14"/>
          <w:szCs w:val="14"/>
          <w:lang w:val="ru-RU"/>
        </w:rPr>
        <w:t xml:space="preserve"> заднего вида во время движения автомобиля. </w:t>
      </w:r>
      <w:r>
        <w:rPr>
          <w:sz w:val="14"/>
          <w:szCs w:val="14"/>
          <w:lang w:val="ru-RU"/>
        </w:rPr>
        <w:t>Э</w:t>
      </w:r>
      <w:r w:rsidRPr="00831CAB">
        <w:rPr>
          <w:sz w:val="14"/>
          <w:szCs w:val="14"/>
          <w:lang w:val="ru-RU"/>
        </w:rPr>
        <w:t xml:space="preserve">то может привести к серьезным травмам и материальному ущербу. </w:t>
      </w:r>
    </w:p>
    <w:p w:rsidR="00B3603F" w:rsidRPr="002050D3" w:rsidRDefault="002050D3" w:rsidP="00AA423F">
      <w:pPr>
        <w:pStyle w:val="a3"/>
        <w:spacing w:before="10" w:line="300" w:lineRule="auto"/>
        <w:jc w:val="left"/>
        <w:rPr>
          <w:b/>
          <w:sz w:val="14"/>
          <w:szCs w:val="14"/>
          <w:lang w:val="ru-RU"/>
        </w:rPr>
      </w:pPr>
      <w:r w:rsidRPr="00BE05B8">
        <w:rPr>
          <w:b/>
          <w:noProof/>
          <w:sz w:val="14"/>
          <w:szCs w:val="14"/>
        </w:rPr>
        <w:drawing>
          <wp:anchor distT="0" distB="0" distL="0" distR="0" simplePos="0" relativeHeight="251697664" behindDoc="1" locked="0" layoutInCell="1" allowOverlap="1">
            <wp:simplePos x="0" y="0"/>
            <wp:positionH relativeFrom="page">
              <wp:posOffset>2885440</wp:posOffset>
            </wp:positionH>
            <wp:positionV relativeFrom="paragraph">
              <wp:posOffset>267970</wp:posOffset>
            </wp:positionV>
            <wp:extent cx="2088418" cy="1728216"/>
            <wp:effectExtent l="0" t="0" r="0" b="0"/>
            <wp:wrapTopAndBottom/>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141" cstate="print"/>
                    <a:stretch>
                      <a:fillRect/>
                    </a:stretch>
                  </pic:blipFill>
                  <pic:spPr>
                    <a:xfrm>
                      <a:off x="0" y="0"/>
                      <a:ext cx="2088418" cy="1728216"/>
                    </a:xfrm>
                    <a:prstGeom prst="rect">
                      <a:avLst/>
                    </a:prstGeom>
                  </pic:spPr>
                </pic:pic>
              </a:graphicData>
            </a:graphic>
          </wp:anchor>
        </w:drawing>
      </w:r>
      <w:r w:rsidRPr="002050D3">
        <w:rPr>
          <w:b/>
          <w:bCs/>
          <w:color w:val="79C1F9"/>
          <w:sz w:val="14"/>
          <w:szCs w:val="14"/>
          <w:lang w:val="ru-RU"/>
        </w:rPr>
        <w:t xml:space="preserve">Внутреннее зеркало заднего вида с механическим переключением в режим затемнения </w:t>
      </w:r>
    </w:p>
    <w:p w:rsidR="009B2DA3" w:rsidRPr="00831CAB" w:rsidRDefault="009B2DA3" w:rsidP="00AA423F">
      <w:pPr>
        <w:pStyle w:val="a3"/>
        <w:spacing w:before="94" w:line="300" w:lineRule="auto"/>
        <w:ind w:left="27" w:right="877"/>
        <w:rPr>
          <w:sz w:val="14"/>
          <w:szCs w:val="14"/>
          <w:lang w:val="ru-RU"/>
        </w:rPr>
      </w:pPr>
      <w:r w:rsidRPr="00E20F87">
        <w:rPr>
          <w:sz w:val="14"/>
          <w:szCs w:val="14"/>
          <w:lang w:val="ru-RU"/>
        </w:rPr>
        <w:t>Нажмите на нижнюю ручку внутреннего</w:t>
      </w:r>
      <w:r>
        <w:rPr>
          <w:sz w:val="14"/>
          <w:szCs w:val="14"/>
          <w:lang w:val="ru-RU"/>
        </w:rPr>
        <w:t xml:space="preserve"> </w:t>
      </w:r>
      <w:r w:rsidRPr="00E20F87">
        <w:rPr>
          <w:sz w:val="14"/>
          <w:szCs w:val="14"/>
          <w:lang w:val="ru-RU"/>
        </w:rPr>
        <w:t>зеркала заднего вида, чтобы изменить угол обзора и переместить</w:t>
      </w:r>
      <w:r>
        <w:rPr>
          <w:sz w:val="14"/>
          <w:szCs w:val="14"/>
          <w:lang w:val="ru-RU"/>
        </w:rPr>
        <w:t xml:space="preserve"> </w:t>
      </w:r>
      <w:r w:rsidRPr="00E20F87">
        <w:rPr>
          <w:sz w:val="14"/>
          <w:szCs w:val="14"/>
          <w:lang w:val="ru-RU"/>
        </w:rPr>
        <w:t>его в положение затемнения. Потяните</w:t>
      </w:r>
      <w:r>
        <w:rPr>
          <w:sz w:val="14"/>
          <w:szCs w:val="14"/>
          <w:lang w:val="ru-RU"/>
        </w:rPr>
        <w:t xml:space="preserve"> </w:t>
      </w:r>
      <w:r w:rsidRPr="00E20F87">
        <w:rPr>
          <w:sz w:val="14"/>
          <w:szCs w:val="14"/>
          <w:lang w:val="ru-RU"/>
        </w:rPr>
        <w:t>ручку назад, чтобы вернуть внутреннее</w:t>
      </w:r>
      <w:r>
        <w:rPr>
          <w:sz w:val="14"/>
          <w:szCs w:val="14"/>
          <w:lang w:val="ru-RU"/>
        </w:rPr>
        <w:t xml:space="preserve"> </w:t>
      </w:r>
      <w:r w:rsidRPr="00E20F87">
        <w:rPr>
          <w:sz w:val="14"/>
          <w:szCs w:val="14"/>
          <w:lang w:val="ru-RU"/>
        </w:rPr>
        <w:t>зеркало заднего вида в обычное положение</w:t>
      </w:r>
      <w:r>
        <w:rPr>
          <w:sz w:val="14"/>
          <w:szCs w:val="14"/>
          <w:lang w:val="ru-RU"/>
        </w:rPr>
        <w:t xml:space="preserve"> </w:t>
      </w:r>
      <w:r w:rsidRPr="00E20F87">
        <w:rPr>
          <w:sz w:val="14"/>
          <w:szCs w:val="14"/>
          <w:lang w:val="ru-RU"/>
        </w:rPr>
        <w:t>без затемнения.</w:t>
      </w:r>
    </w:p>
    <w:p w:rsidR="00B3603F" w:rsidRPr="009B2DA3" w:rsidRDefault="00B3603F" w:rsidP="00AA423F">
      <w:pPr>
        <w:pStyle w:val="a3"/>
        <w:spacing w:before="94" w:line="300" w:lineRule="auto"/>
        <w:ind w:left="29" w:right="876"/>
        <w:rPr>
          <w:sz w:val="14"/>
          <w:szCs w:val="14"/>
          <w:lang w:val="ru-RU"/>
        </w:rPr>
      </w:pPr>
    </w:p>
    <w:p w:rsidR="00B3603F" w:rsidRPr="009B2DA3" w:rsidRDefault="00B3603F" w:rsidP="00AA423F">
      <w:pPr>
        <w:pStyle w:val="a3"/>
        <w:spacing w:line="300" w:lineRule="auto"/>
        <w:rPr>
          <w:lang w:val="ru-RU"/>
        </w:rPr>
        <w:sectPr w:rsidR="00B3603F" w:rsidRPr="009B2DA3">
          <w:pgSz w:w="8740" w:h="11910"/>
          <w:pgMar w:top="220" w:right="0" w:bottom="560" w:left="850" w:header="0" w:footer="362" w:gutter="0"/>
          <w:cols w:num="2" w:space="720" w:equalWidth="0">
            <w:col w:w="3337" w:space="328"/>
            <w:col w:w="4225"/>
          </w:cols>
        </w:sectPr>
      </w:pPr>
    </w:p>
    <w:p w:rsidR="00B3603F" w:rsidRPr="009B2DA3" w:rsidRDefault="006155B8" w:rsidP="00AA423F">
      <w:pPr>
        <w:pStyle w:val="a3"/>
        <w:spacing w:before="189" w:line="300" w:lineRule="auto"/>
        <w:jc w:val="left"/>
        <w:rPr>
          <w:sz w:val="25"/>
          <w:lang w:val="ru-RU"/>
        </w:rPr>
      </w:pPr>
      <w:r>
        <w:rPr>
          <w:noProof/>
          <w:sz w:val="25"/>
        </w:rPr>
        <w:lastRenderedPageBreak/>
        <mc:AlternateContent>
          <mc:Choice Requires="wps">
            <w:drawing>
              <wp:anchor distT="0" distB="0" distL="0" distR="0" simplePos="0" relativeHeight="25124505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316" o:spid="_x0000_s1059" type="#_x0000_t202" style="position:absolute;margin-left:399.5pt;margin-top:36.85pt;width:40.05pt;height:515.6pt;z-index:25124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HRNRNy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9B2DA3" w:rsidRPr="00D06EBE" w:rsidRDefault="009B2DA3" w:rsidP="00AA423F">
      <w:pPr>
        <w:spacing w:before="91" w:line="300" w:lineRule="auto"/>
        <w:ind w:left="28"/>
        <w:outlineLvl w:val="1"/>
        <w:rPr>
          <w:b/>
          <w:bCs/>
          <w:sz w:val="18"/>
          <w:szCs w:val="18"/>
          <w:lang w:val="ru-RU"/>
        </w:rPr>
      </w:pPr>
      <w:bookmarkStart w:id="155" w:name="Window_"/>
      <w:bookmarkStart w:id="156" w:name="_bookmark84"/>
      <w:bookmarkEnd w:id="155"/>
      <w:bookmarkEnd w:id="156"/>
      <w:r w:rsidRPr="00D06EBE">
        <w:rPr>
          <w:b/>
          <w:bCs/>
          <w:color w:val="1E6CEB"/>
          <w:spacing w:val="-2"/>
          <w:sz w:val="18"/>
          <w:szCs w:val="18"/>
          <w:lang w:val="ru-RU"/>
        </w:rPr>
        <w:t>Окна</w:t>
      </w:r>
    </w:p>
    <w:p w:rsidR="009B2DA3" w:rsidRPr="00D06EBE" w:rsidRDefault="009B2DA3" w:rsidP="00AA423F">
      <w:pPr>
        <w:spacing w:before="102" w:line="300" w:lineRule="auto"/>
        <w:ind w:left="28"/>
        <w:outlineLvl w:val="3"/>
        <w:rPr>
          <w:b/>
          <w:bCs/>
          <w:sz w:val="16"/>
          <w:szCs w:val="16"/>
          <w:lang w:val="ru-RU"/>
        </w:rPr>
      </w:pPr>
      <w:bookmarkStart w:id="157" w:name="Power_Window_"/>
      <w:bookmarkEnd w:id="157"/>
      <w:r w:rsidRPr="00D06EBE">
        <w:rPr>
          <w:b/>
          <w:noProof/>
          <w:sz w:val="16"/>
          <w:szCs w:val="16"/>
          <w:lang w:val="ru-RU" w:eastAsia="ru-RU"/>
        </w:rPr>
        <w:drawing>
          <wp:anchor distT="0" distB="0" distL="0" distR="0" simplePos="0" relativeHeight="251961856" behindDoc="1" locked="0" layoutInCell="1" allowOverlap="1" wp14:anchorId="13321187" wp14:editId="02D72E7B">
            <wp:simplePos x="0" y="0"/>
            <wp:positionH relativeFrom="page">
              <wp:posOffset>558800</wp:posOffset>
            </wp:positionH>
            <wp:positionV relativeFrom="paragraph">
              <wp:posOffset>261620</wp:posOffset>
            </wp:positionV>
            <wp:extent cx="211078" cy="210026"/>
            <wp:effectExtent l="0" t="0" r="0" b="0"/>
            <wp:wrapTopAndBottom/>
            <wp:docPr id="896"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9" cstate="print"/>
                    <a:stretch>
                      <a:fillRect/>
                    </a:stretch>
                  </pic:blipFill>
                  <pic:spPr>
                    <a:xfrm>
                      <a:off x="0" y="0"/>
                      <a:ext cx="211078" cy="210026"/>
                    </a:xfrm>
                    <a:prstGeom prst="rect">
                      <a:avLst/>
                    </a:prstGeom>
                  </pic:spPr>
                </pic:pic>
              </a:graphicData>
            </a:graphic>
            <wp14:sizeRelH relativeFrom="margin">
              <wp14:pctWidth>0</wp14:pctWidth>
            </wp14:sizeRelH>
          </wp:anchor>
        </w:drawing>
      </w:r>
      <w:r w:rsidRPr="00D06EBE">
        <w:rPr>
          <w:b/>
          <w:bCs/>
          <w:color w:val="1E6CEB"/>
          <w:spacing w:val="-2"/>
          <w:sz w:val="16"/>
          <w:szCs w:val="16"/>
          <w:lang w:val="ru-RU"/>
        </w:rPr>
        <w:t>Электрические стеклоподъемники</w:t>
      </w:r>
    </w:p>
    <w:p w:rsidR="009B2DA3" w:rsidRPr="009B2DA3" w:rsidRDefault="009B2DA3" w:rsidP="00AA423F">
      <w:pPr>
        <w:spacing w:line="300" w:lineRule="auto"/>
        <w:rPr>
          <w:b/>
          <w:sz w:val="13"/>
          <w:szCs w:val="17"/>
        </w:rPr>
      </w:pPr>
      <w:r w:rsidRPr="009B2DA3">
        <w:rPr>
          <w:b/>
          <w:noProof/>
          <w:sz w:val="13"/>
          <w:szCs w:val="17"/>
          <w:lang w:val="ru-RU" w:eastAsia="ru-RU"/>
        </w:rPr>
        <w:drawing>
          <wp:anchor distT="0" distB="0" distL="0" distR="0" simplePos="0" relativeHeight="251954688" behindDoc="1" locked="0" layoutInCell="1" allowOverlap="1" wp14:anchorId="50967979" wp14:editId="37BEF25F">
            <wp:simplePos x="0" y="0"/>
            <wp:positionH relativeFrom="page">
              <wp:posOffset>2884982</wp:posOffset>
            </wp:positionH>
            <wp:positionV relativeFrom="paragraph">
              <wp:posOffset>110448</wp:posOffset>
            </wp:positionV>
            <wp:extent cx="211078" cy="210026"/>
            <wp:effectExtent l="0" t="0" r="0" b="0"/>
            <wp:wrapTopAndBottom/>
            <wp:docPr id="892"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9" cstate="print"/>
                    <a:stretch>
                      <a:fillRect/>
                    </a:stretch>
                  </pic:blipFill>
                  <pic:spPr>
                    <a:xfrm>
                      <a:off x="0" y="0"/>
                      <a:ext cx="211078" cy="210026"/>
                    </a:xfrm>
                    <a:prstGeom prst="rect">
                      <a:avLst/>
                    </a:prstGeom>
                  </pic:spPr>
                </pic:pic>
              </a:graphicData>
            </a:graphic>
          </wp:anchor>
        </w:drawing>
      </w:r>
    </w:p>
    <w:p w:rsidR="009B2DA3" w:rsidRPr="009B2DA3" w:rsidRDefault="009B2DA3" w:rsidP="00AA423F">
      <w:pPr>
        <w:numPr>
          <w:ilvl w:val="0"/>
          <w:numId w:val="116"/>
        </w:numPr>
        <w:tabs>
          <w:tab w:val="left" w:pos="255"/>
        </w:tabs>
        <w:spacing w:before="14" w:line="300" w:lineRule="auto"/>
        <w:ind w:right="-65"/>
        <w:jc w:val="both"/>
        <w:rPr>
          <w:sz w:val="14"/>
          <w:szCs w:val="14"/>
          <w:lang w:val="ru-RU"/>
        </w:rPr>
      </w:pPr>
      <w:r w:rsidRPr="009B2DA3">
        <w:rPr>
          <w:sz w:val="14"/>
          <w:szCs w:val="14"/>
          <w:lang w:val="ru-RU"/>
        </w:rPr>
        <w:t>Никогда не оставляйте детей, людей с ограниченными возможностями или домашних животных в запертом автомобиле с закрытыми окнами. В жаркую погоду это может привести к серьезным или смертельным травмам от перегрева.</w:t>
      </w:r>
    </w:p>
    <w:p w:rsidR="009B2DA3" w:rsidRPr="009B2DA3" w:rsidRDefault="009B2DA3" w:rsidP="00AA423F">
      <w:pPr>
        <w:numPr>
          <w:ilvl w:val="0"/>
          <w:numId w:val="116"/>
        </w:numPr>
        <w:tabs>
          <w:tab w:val="left" w:pos="255"/>
        </w:tabs>
        <w:spacing w:before="15" w:line="300" w:lineRule="auto"/>
        <w:ind w:right="-65"/>
        <w:jc w:val="both"/>
        <w:rPr>
          <w:sz w:val="14"/>
          <w:szCs w:val="14"/>
          <w:lang w:val="ru-RU"/>
        </w:rPr>
      </w:pPr>
      <w:r w:rsidRPr="009B2DA3">
        <w:rPr>
          <w:sz w:val="14"/>
          <w:szCs w:val="14"/>
          <w:lang w:val="ru-RU"/>
        </w:rPr>
        <w:t>Не пытайтесь проверить функцию защиты от защемления на себе; это может привести к серьезным или смертельным травмам.</w:t>
      </w:r>
    </w:p>
    <w:p w:rsidR="009B2DA3" w:rsidRPr="009B2DA3" w:rsidRDefault="009B2DA3" w:rsidP="00AA423F">
      <w:pPr>
        <w:numPr>
          <w:ilvl w:val="0"/>
          <w:numId w:val="116"/>
        </w:numPr>
        <w:tabs>
          <w:tab w:val="left" w:pos="255"/>
        </w:tabs>
        <w:spacing w:before="15" w:line="300" w:lineRule="auto"/>
        <w:ind w:right="-65"/>
        <w:jc w:val="both"/>
        <w:rPr>
          <w:sz w:val="14"/>
          <w:szCs w:val="14"/>
          <w:lang w:val="ru-RU"/>
        </w:rPr>
      </w:pPr>
      <w:r w:rsidRPr="009B2DA3">
        <w:rPr>
          <w:sz w:val="14"/>
          <w:szCs w:val="14"/>
          <w:lang w:val="ru-RU"/>
        </w:rPr>
        <w:t>Когда окно практически закрыто, функция защиты от защемления может не сработать.</w:t>
      </w:r>
      <w:r w:rsidRPr="009B2DA3">
        <w:rPr>
          <w:spacing w:val="-1"/>
          <w:sz w:val="14"/>
          <w:szCs w:val="14"/>
          <w:lang w:val="ru-RU"/>
        </w:rPr>
        <w:t xml:space="preserve"> </w:t>
      </w:r>
      <w:r w:rsidRPr="009B2DA3">
        <w:rPr>
          <w:noProof/>
          <w:spacing w:val="-19"/>
          <w:sz w:val="14"/>
          <w:szCs w:val="14"/>
          <w:lang w:val="ru-RU" w:eastAsia="ru-RU"/>
        </w:rPr>
        <w:drawing>
          <wp:inline distT="0" distB="0" distL="0" distR="0" wp14:anchorId="3364F111" wp14:editId="4280E8C0">
            <wp:extent cx="66929" cy="82140"/>
            <wp:effectExtent l="0" t="0" r="0" b="0"/>
            <wp:docPr id="895"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9B2DA3" w:rsidRDefault="006155B8" w:rsidP="00AA423F">
      <w:pPr>
        <w:pStyle w:val="a3"/>
        <w:spacing w:before="5" w:line="300" w:lineRule="auto"/>
        <w:jc w:val="left"/>
        <w:rPr>
          <w:sz w:val="14"/>
          <w:szCs w:val="14"/>
          <w:lang w:val="ru-RU"/>
        </w:rPr>
      </w:pPr>
      <w:r w:rsidRPr="00581058">
        <w:rPr>
          <w:noProof/>
          <w:sz w:val="14"/>
          <w:szCs w:val="14"/>
        </w:rPr>
        <w:drawing>
          <wp:anchor distT="0" distB="0" distL="0" distR="0" simplePos="0" relativeHeight="251724288" behindDoc="1" locked="0" layoutInCell="1" allowOverlap="1">
            <wp:simplePos x="0" y="0"/>
            <wp:positionH relativeFrom="page">
              <wp:posOffset>557999</wp:posOffset>
            </wp:positionH>
            <wp:positionV relativeFrom="paragraph">
              <wp:posOffset>48203</wp:posOffset>
            </wp:positionV>
            <wp:extent cx="2088418" cy="1728216"/>
            <wp:effectExtent l="0" t="0" r="0" b="0"/>
            <wp:wrapTopAndBottom/>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142" cstate="print"/>
                    <a:stretch>
                      <a:fillRect/>
                    </a:stretch>
                  </pic:blipFill>
                  <pic:spPr>
                    <a:xfrm>
                      <a:off x="0" y="0"/>
                      <a:ext cx="2088418" cy="1728216"/>
                    </a:xfrm>
                    <a:prstGeom prst="rect">
                      <a:avLst/>
                    </a:prstGeom>
                  </pic:spPr>
                </pic:pic>
              </a:graphicData>
            </a:graphic>
          </wp:anchor>
        </w:drawing>
      </w:r>
    </w:p>
    <w:p w:rsidR="009B2DA3" w:rsidRPr="009B2DA3" w:rsidRDefault="009B2DA3" w:rsidP="00AA423F">
      <w:pPr>
        <w:pStyle w:val="a5"/>
        <w:numPr>
          <w:ilvl w:val="0"/>
          <w:numId w:val="47"/>
        </w:numPr>
        <w:tabs>
          <w:tab w:val="left" w:pos="310"/>
        </w:tabs>
        <w:spacing w:before="0" w:line="300" w:lineRule="auto"/>
        <w:rPr>
          <w:sz w:val="14"/>
          <w:szCs w:val="14"/>
          <w:lang w:val="ru-RU"/>
        </w:rPr>
      </w:pPr>
      <w:r w:rsidRPr="009B2DA3">
        <w:rPr>
          <w:sz w:val="14"/>
          <w:szCs w:val="14"/>
          <w:lang w:val="ru-RU"/>
        </w:rPr>
        <w:t>Переключатель стеклоподъемника левой передней двери</w:t>
      </w:r>
    </w:p>
    <w:p w:rsidR="009B2DA3" w:rsidRPr="009B2DA3" w:rsidRDefault="009B2DA3" w:rsidP="00AA423F">
      <w:pPr>
        <w:pStyle w:val="a5"/>
        <w:numPr>
          <w:ilvl w:val="0"/>
          <w:numId w:val="47"/>
        </w:numPr>
        <w:tabs>
          <w:tab w:val="left" w:pos="310"/>
        </w:tabs>
        <w:spacing w:before="0" w:line="300" w:lineRule="auto"/>
        <w:rPr>
          <w:sz w:val="14"/>
          <w:szCs w:val="14"/>
          <w:lang w:val="ru-RU"/>
        </w:rPr>
      </w:pPr>
      <w:r w:rsidRPr="009B2DA3">
        <w:rPr>
          <w:sz w:val="14"/>
          <w:szCs w:val="14"/>
          <w:lang w:val="ru-RU"/>
        </w:rPr>
        <w:t xml:space="preserve">Переключатель стеклоподъемника левой задней двери </w:t>
      </w:r>
    </w:p>
    <w:p w:rsidR="009B2DA3" w:rsidRPr="009B2DA3" w:rsidRDefault="009B2DA3" w:rsidP="00AA423F">
      <w:pPr>
        <w:pStyle w:val="a5"/>
        <w:numPr>
          <w:ilvl w:val="0"/>
          <w:numId w:val="47"/>
        </w:numPr>
        <w:spacing w:before="0" w:line="300" w:lineRule="auto"/>
        <w:rPr>
          <w:spacing w:val="-2"/>
          <w:sz w:val="14"/>
          <w:szCs w:val="14"/>
        </w:rPr>
      </w:pPr>
      <w:r w:rsidRPr="009B2DA3">
        <w:rPr>
          <w:spacing w:val="-2"/>
          <w:sz w:val="14"/>
          <w:szCs w:val="14"/>
        </w:rPr>
        <w:t>Переключатель блокировки окон</w:t>
      </w:r>
    </w:p>
    <w:p w:rsidR="009B2DA3" w:rsidRPr="009B2DA3" w:rsidRDefault="009B2DA3" w:rsidP="00AA423F">
      <w:pPr>
        <w:pStyle w:val="a5"/>
        <w:numPr>
          <w:ilvl w:val="0"/>
          <w:numId w:val="47"/>
        </w:numPr>
        <w:tabs>
          <w:tab w:val="left" w:pos="310"/>
        </w:tabs>
        <w:spacing w:before="0" w:line="300" w:lineRule="auto"/>
        <w:rPr>
          <w:sz w:val="14"/>
          <w:szCs w:val="14"/>
          <w:lang w:val="ru-RU"/>
        </w:rPr>
      </w:pPr>
      <w:r w:rsidRPr="009B2DA3">
        <w:rPr>
          <w:sz w:val="14"/>
          <w:szCs w:val="14"/>
          <w:lang w:val="ru-RU"/>
        </w:rPr>
        <w:t xml:space="preserve">Переключатель стеклоподъемника правой задней двери </w:t>
      </w:r>
    </w:p>
    <w:p w:rsidR="009B2DA3" w:rsidRPr="009B2DA3" w:rsidRDefault="009B2DA3" w:rsidP="00AA423F">
      <w:pPr>
        <w:pStyle w:val="a5"/>
        <w:numPr>
          <w:ilvl w:val="0"/>
          <w:numId w:val="47"/>
        </w:numPr>
        <w:tabs>
          <w:tab w:val="left" w:pos="310"/>
        </w:tabs>
        <w:spacing w:before="0" w:line="300" w:lineRule="auto"/>
        <w:rPr>
          <w:sz w:val="14"/>
          <w:szCs w:val="14"/>
          <w:lang w:val="ru-RU"/>
        </w:rPr>
      </w:pPr>
      <w:r w:rsidRPr="009B2DA3">
        <w:rPr>
          <w:sz w:val="14"/>
          <w:szCs w:val="14"/>
          <w:lang w:val="ru-RU"/>
        </w:rPr>
        <w:t>Переключатель стеклоподъемника правой передней двери</w:t>
      </w:r>
    </w:p>
    <w:p w:rsidR="00254276" w:rsidRPr="00E4787B" w:rsidRDefault="00254276" w:rsidP="00AA423F">
      <w:pPr>
        <w:pStyle w:val="5"/>
        <w:spacing w:before="118" w:line="300" w:lineRule="auto"/>
        <w:rPr>
          <w:sz w:val="14"/>
          <w:szCs w:val="14"/>
          <w:lang w:val="ru-RU"/>
        </w:rPr>
      </w:pPr>
      <w:r w:rsidRPr="00E4787B">
        <w:rPr>
          <w:color w:val="79C1F9"/>
          <w:sz w:val="14"/>
          <w:szCs w:val="14"/>
          <w:lang w:val="ru-RU"/>
        </w:rPr>
        <w:t>Ручное управление</w:t>
      </w:r>
    </w:p>
    <w:p w:rsidR="00254276" w:rsidRPr="00254276" w:rsidRDefault="00254276" w:rsidP="00AA423F">
      <w:pPr>
        <w:pStyle w:val="a3"/>
        <w:spacing w:before="163" w:line="300" w:lineRule="auto"/>
        <w:ind w:left="28" w:right="76"/>
        <w:rPr>
          <w:sz w:val="14"/>
          <w:szCs w:val="14"/>
          <w:lang w:val="ru-RU"/>
        </w:rPr>
      </w:pPr>
      <w:r w:rsidRPr="00E4787B">
        <w:rPr>
          <w:rStyle w:val="rynqvb"/>
          <w:sz w:val="14"/>
          <w:szCs w:val="14"/>
          <w:lang w:val="ru-RU"/>
        </w:rPr>
        <w:t>Откры</w:t>
      </w:r>
      <w:r>
        <w:rPr>
          <w:rStyle w:val="rynqvb"/>
          <w:sz w:val="14"/>
          <w:szCs w:val="14"/>
          <w:lang w:val="ru-RU"/>
        </w:rPr>
        <w:t>вание окна</w:t>
      </w:r>
      <w:r w:rsidRPr="00E4787B">
        <w:rPr>
          <w:rStyle w:val="rynqvb"/>
          <w:sz w:val="14"/>
          <w:szCs w:val="14"/>
          <w:lang w:val="ru-RU"/>
        </w:rPr>
        <w:t xml:space="preserve">: нажмите </w:t>
      </w:r>
      <w:r>
        <w:rPr>
          <w:rStyle w:val="rynqvb"/>
          <w:sz w:val="14"/>
          <w:szCs w:val="14"/>
          <w:lang w:val="ru-RU"/>
        </w:rPr>
        <w:t>переключатель</w:t>
      </w:r>
      <w:r w:rsidRPr="00E4787B">
        <w:rPr>
          <w:rStyle w:val="rynqvb"/>
          <w:sz w:val="14"/>
          <w:szCs w:val="14"/>
          <w:lang w:val="ru-RU"/>
        </w:rPr>
        <w:t xml:space="preserve"> </w:t>
      </w:r>
      <w:r w:rsidRPr="00A7040C">
        <w:rPr>
          <w:rStyle w:val="rynqvb"/>
          <w:sz w:val="14"/>
          <w:szCs w:val="14"/>
          <w:lang w:val="ru-RU"/>
        </w:rPr>
        <w:t xml:space="preserve">соответствующего </w:t>
      </w:r>
      <w:r w:rsidRPr="00E4787B">
        <w:rPr>
          <w:rStyle w:val="rynqvb"/>
          <w:sz w:val="14"/>
          <w:szCs w:val="14"/>
          <w:lang w:val="ru-RU"/>
        </w:rPr>
        <w:t>стеклоподъемника вперед и удерживайте, чтобы открыть окно.</w:t>
      </w:r>
      <w:r w:rsidRPr="00254276">
        <w:rPr>
          <w:sz w:val="14"/>
          <w:szCs w:val="14"/>
          <w:lang w:val="ru-RU"/>
        </w:rPr>
        <w:t xml:space="preserve"> </w:t>
      </w:r>
      <w:r>
        <w:rPr>
          <w:sz w:val="14"/>
          <w:szCs w:val="14"/>
          <w:lang w:val="ru-RU"/>
        </w:rPr>
        <w:t xml:space="preserve">             </w:t>
      </w:r>
      <w:r w:rsidRPr="00254276">
        <w:rPr>
          <w:sz w:val="14"/>
          <w:szCs w:val="14"/>
          <w:lang w:val="ru-RU"/>
        </w:rPr>
        <w:t>Закрывание окна: нажмите переключатель соответствующего стеклоподъемника назад и удерживайте, чтобы закрыть окно.</w:t>
      </w:r>
    </w:p>
    <w:p w:rsidR="00254276" w:rsidRPr="00E4787B" w:rsidRDefault="00254276" w:rsidP="00AA423F">
      <w:pPr>
        <w:pStyle w:val="a3"/>
        <w:spacing w:before="163" w:line="300" w:lineRule="auto"/>
        <w:ind w:left="28" w:right="76"/>
        <w:jc w:val="left"/>
        <w:rPr>
          <w:sz w:val="14"/>
          <w:szCs w:val="14"/>
          <w:lang w:val="ru-RU"/>
        </w:rPr>
      </w:pPr>
    </w:p>
    <w:p w:rsidR="00B3603F" w:rsidRPr="00506346" w:rsidRDefault="006155B8" w:rsidP="00AA423F">
      <w:pPr>
        <w:pStyle w:val="6"/>
        <w:spacing w:line="300" w:lineRule="auto"/>
        <w:ind w:left="0"/>
        <w:rPr>
          <w:sz w:val="18"/>
          <w:szCs w:val="18"/>
          <w:lang w:val="ru-RU"/>
        </w:rPr>
      </w:pPr>
      <w:r w:rsidRPr="00254276">
        <w:rPr>
          <w:i w:val="0"/>
          <w:sz w:val="14"/>
          <w:szCs w:val="14"/>
          <w:lang w:val="ru-RU"/>
        </w:rPr>
        <w:br w:type="column"/>
      </w:r>
      <w:r w:rsidR="00AA423F">
        <w:rPr>
          <w:sz w:val="14"/>
          <w:szCs w:val="14"/>
          <w:lang w:val="ru-RU"/>
        </w:rPr>
        <w:t xml:space="preserve">                                    </w:t>
      </w:r>
      <w:r w:rsidR="0008504F" w:rsidRPr="00506346">
        <w:rPr>
          <w:color w:val="007FFF"/>
          <w:spacing w:val="-2"/>
          <w:sz w:val="18"/>
          <w:szCs w:val="18"/>
          <w:lang w:val="ru-RU"/>
        </w:rPr>
        <w:t>Описание автомобиля</w:t>
      </w:r>
    </w:p>
    <w:p w:rsidR="00B3603F" w:rsidRPr="00506346" w:rsidRDefault="00B3603F" w:rsidP="00AA423F">
      <w:pPr>
        <w:pStyle w:val="a3"/>
        <w:spacing w:before="21" w:line="300" w:lineRule="auto"/>
        <w:jc w:val="left"/>
        <w:rPr>
          <w:i/>
          <w:sz w:val="14"/>
          <w:szCs w:val="14"/>
          <w:lang w:val="ru-RU"/>
        </w:rPr>
      </w:pPr>
    </w:p>
    <w:p w:rsidR="00B3603F" w:rsidRPr="00506346" w:rsidRDefault="006155B8" w:rsidP="00AA423F">
      <w:pPr>
        <w:pStyle w:val="a3"/>
        <w:spacing w:line="300" w:lineRule="auto"/>
        <w:ind w:left="27" w:right="876"/>
        <w:rPr>
          <w:sz w:val="14"/>
          <w:szCs w:val="14"/>
          <w:lang w:val="ru-RU"/>
        </w:rPr>
      </w:pPr>
      <w:r w:rsidRPr="00581058">
        <w:rPr>
          <w:noProof/>
          <w:sz w:val="14"/>
          <w:szCs w:val="14"/>
        </w:rPr>
        <mc:AlternateContent>
          <mc:Choice Requires="wps">
            <w:drawing>
              <wp:anchor distT="0" distB="0" distL="0" distR="0" simplePos="0" relativeHeight="251280896" behindDoc="0" locked="0" layoutInCell="1" allowOverlap="1">
                <wp:simplePos x="0" y="0"/>
                <wp:positionH relativeFrom="page">
                  <wp:posOffset>557999</wp:posOffset>
                </wp:positionH>
                <wp:positionV relativeFrom="paragraph">
                  <wp:posOffset>-99936</wp:posOffset>
                </wp:positionV>
                <wp:extent cx="4428490" cy="3810"/>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2BDEB1C" id="Graphic 320" o:spid="_x0000_s1026" style="position:absolute;margin-left:43.95pt;margin-top:-7.85pt;width:348.7pt;height:.3pt;z-index:2512808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" path="m4427994,l,,,3594r4427994,l4427994,xe" fillcolor="#007fff" stroked="f">
                <v:path arrowok="t"/>
                <w10:wrap anchorx="page"/>
              </v:shape>
            </w:pict>
          </mc:Fallback>
        </mc:AlternateContent>
      </w:r>
    </w:p>
    <w:p w:rsidR="00254276" w:rsidRDefault="00FB3F40" w:rsidP="00AA423F">
      <w:pPr>
        <w:pStyle w:val="5"/>
        <w:spacing w:before="61" w:line="300" w:lineRule="auto"/>
        <w:ind w:left="27"/>
        <w:rPr>
          <w:color w:val="79C1F9"/>
          <w:spacing w:val="-2"/>
          <w:sz w:val="14"/>
          <w:szCs w:val="14"/>
          <w:lang w:val="ru-RU"/>
        </w:rPr>
      </w:pPr>
      <w:r>
        <w:rPr>
          <w:color w:val="79C1F9"/>
          <w:spacing w:val="-2"/>
          <w:sz w:val="14"/>
          <w:szCs w:val="14"/>
          <w:lang w:val="ru-RU"/>
        </w:rPr>
        <w:t>Автоматическое открывание / закрывание окон</w:t>
      </w:r>
    </w:p>
    <w:p w:rsidR="00AA423F" w:rsidRPr="00506346" w:rsidRDefault="00AA423F" w:rsidP="00AA423F">
      <w:pPr>
        <w:pStyle w:val="5"/>
        <w:spacing w:before="61" w:line="300" w:lineRule="auto"/>
        <w:ind w:left="27"/>
        <w:rPr>
          <w:sz w:val="14"/>
          <w:szCs w:val="14"/>
          <w:lang w:val="ru-RU"/>
        </w:rPr>
      </w:pPr>
    </w:p>
    <w:p w:rsidR="00254276" w:rsidRPr="00254276" w:rsidRDefault="00254276" w:rsidP="00AA423F">
      <w:pPr>
        <w:pStyle w:val="a3"/>
        <w:spacing w:line="300" w:lineRule="auto"/>
        <w:ind w:left="27" w:right="876"/>
        <w:rPr>
          <w:sz w:val="14"/>
          <w:szCs w:val="14"/>
          <w:lang w:val="ru-KZ"/>
        </w:rPr>
      </w:pPr>
      <w:r w:rsidRPr="00254276">
        <w:rPr>
          <w:sz w:val="14"/>
          <w:szCs w:val="14"/>
          <w:lang w:val="ru-KZ"/>
        </w:rPr>
        <w:t>Нажмите переключатель стеклоподъёмника вперёд или назад в автоматическое положение и отпустите его</w:t>
      </w:r>
      <w:r>
        <w:rPr>
          <w:sz w:val="14"/>
          <w:szCs w:val="14"/>
          <w:lang w:val="ru-RU"/>
        </w:rPr>
        <w:t>,</w:t>
      </w:r>
      <w:r w:rsidRPr="00254276">
        <w:rPr>
          <w:sz w:val="14"/>
          <w:szCs w:val="14"/>
          <w:lang w:val="ru-KZ"/>
        </w:rPr>
        <w:t xml:space="preserve"> стекло автоматически откроется или закроется.</w:t>
      </w:r>
      <w:r>
        <w:rPr>
          <w:sz w:val="14"/>
          <w:szCs w:val="14"/>
          <w:lang w:val="ru-RU"/>
        </w:rPr>
        <w:t xml:space="preserve"> </w:t>
      </w:r>
      <w:r w:rsidRPr="00254276">
        <w:rPr>
          <w:sz w:val="14"/>
          <w:szCs w:val="14"/>
          <w:lang w:val="ru-KZ"/>
        </w:rPr>
        <w:t>Во время автоматического открытия или закрытия стекла:</w:t>
      </w:r>
      <w:r w:rsidRPr="00254276">
        <w:rPr>
          <w:sz w:val="14"/>
          <w:szCs w:val="14"/>
          <w:lang w:val="ru-KZ"/>
        </w:rPr>
        <w:br/>
        <w:t>при повторном нажатии переключателя вперёд или назад операция будет остановлена.</w:t>
      </w:r>
    </w:p>
    <w:p w:rsidR="00254276" w:rsidRPr="00254276" w:rsidRDefault="00254276" w:rsidP="00AA423F">
      <w:pPr>
        <w:pStyle w:val="a3"/>
        <w:spacing w:line="300" w:lineRule="auto"/>
        <w:ind w:left="27" w:right="876"/>
        <w:rPr>
          <w:sz w:val="14"/>
          <w:szCs w:val="14"/>
          <w:lang w:val="ru-KZ"/>
        </w:rPr>
      </w:pPr>
      <w:r>
        <w:rPr>
          <w:sz w:val="14"/>
          <w:szCs w:val="14"/>
          <w:lang w:val="ru-RU"/>
        </w:rPr>
        <w:t xml:space="preserve">Система </w:t>
      </w:r>
      <w:r w:rsidRPr="00254276">
        <w:rPr>
          <w:sz w:val="14"/>
          <w:szCs w:val="14"/>
          <w:lang w:val="ru-KZ"/>
        </w:rPr>
        <w:t>также поддерживают дистанционное закрытие одной кнопкой:</w:t>
      </w:r>
      <w:r w:rsidRPr="00254276">
        <w:rPr>
          <w:sz w:val="14"/>
          <w:szCs w:val="14"/>
          <w:lang w:val="ru-KZ"/>
        </w:rPr>
        <w:br/>
        <w:t xml:space="preserve">при </w:t>
      </w:r>
      <w:r>
        <w:rPr>
          <w:sz w:val="14"/>
          <w:szCs w:val="14"/>
          <w:lang w:val="ru-RU"/>
        </w:rPr>
        <w:t>выключенном</w:t>
      </w:r>
      <w:r w:rsidRPr="00254276">
        <w:rPr>
          <w:sz w:val="14"/>
          <w:szCs w:val="14"/>
          <w:lang w:val="ru-KZ"/>
        </w:rPr>
        <w:t xml:space="preserve"> запуск</w:t>
      </w:r>
      <w:r>
        <w:rPr>
          <w:sz w:val="14"/>
          <w:szCs w:val="14"/>
          <w:lang w:val="ru-RU"/>
        </w:rPr>
        <w:t>е</w:t>
      </w:r>
      <w:r w:rsidRPr="00254276">
        <w:rPr>
          <w:sz w:val="14"/>
          <w:szCs w:val="14"/>
          <w:lang w:val="ru-KZ"/>
        </w:rPr>
        <w:t xml:space="preserve"> и открытом окне нажмите и удерживайте кнопку запирания на смарт-ключе</w:t>
      </w:r>
      <w:r>
        <w:rPr>
          <w:sz w:val="14"/>
          <w:szCs w:val="14"/>
          <w:lang w:val="ru-RU"/>
        </w:rPr>
        <w:t>,</w:t>
      </w:r>
      <w:r w:rsidRPr="00254276">
        <w:rPr>
          <w:sz w:val="14"/>
          <w:szCs w:val="14"/>
          <w:lang w:val="ru-KZ"/>
        </w:rPr>
        <w:t xml:space="preserve"> стекла будут подниматься до полного закрытия.</w:t>
      </w:r>
    </w:p>
    <w:p w:rsidR="00B3603F" w:rsidRPr="00254276" w:rsidRDefault="00B3603F" w:rsidP="00AA423F">
      <w:pPr>
        <w:pStyle w:val="a3"/>
        <w:spacing w:line="300" w:lineRule="auto"/>
        <w:ind w:left="27" w:right="876"/>
        <w:rPr>
          <w:sz w:val="14"/>
          <w:szCs w:val="14"/>
          <w:lang w:val="ru-KZ"/>
        </w:rPr>
      </w:pPr>
    </w:p>
    <w:p w:rsidR="00C86710" w:rsidRPr="00C86710" w:rsidRDefault="00C86710" w:rsidP="00AA423F">
      <w:pPr>
        <w:tabs>
          <w:tab w:val="left" w:pos="1130"/>
          <w:tab w:val="left" w:pos="3138"/>
        </w:tabs>
        <w:spacing w:before="62" w:line="300" w:lineRule="auto"/>
        <w:ind w:left="28"/>
        <w:outlineLvl w:val="4"/>
        <w:rPr>
          <w:b/>
          <w:bCs/>
          <w:sz w:val="14"/>
          <w:szCs w:val="14"/>
          <w:lang w:val="ru-RU"/>
        </w:rPr>
      </w:pPr>
      <w:r w:rsidRPr="00C86710">
        <w:rPr>
          <w:b/>
          <w:bCs/>
          <w:color w:val="79C1F9"/>
          <w:spacing w:val="-2"/>
          <w:sz w:val="14"/>
          <w:szCs w:val="14"/>
          <w:lang w:val="ru-RU"/>
        </w:rPr>
        <w:t>Дистанционное открывание / закрывание окон</w:t>
      </w:r>
    </w:p>
    <w:p w:rsidR="00C86710" w:rsidRPr="00C86710" w:rsidRDefault="00C86710" w:rsidP="00AA423F">
      <w:pPr>
        <w:spacing w:before="164" w:line="300" w:lineRule="auto"/>
        <w:ind w:left="28" w:right="821"/>
        <w:jc w:val="both"/>
        <w:rPr>
          <w:sz w:val="14"/>
          <w:szCs w:val="14"/>
          <w:lang w:val="ru-RU"/>
        </w:rPr>
      </w:pPr>
      <w:r w:rsidRPr="00C86710">
        <w:rPr>
          <w:sz w:val="14"/>
          <w:szCs w:val="14"/>
          <w:lang w:val="ru-RU"/>
        </w:rPr>
        <w:t xml:space="preserve">Когда кнопка запуска двигателя выключена, а крышка багажника, капот и все двери закрыты, нажмите и удерживайте кнопку отпирания на смарт-ключе, все </w:t>
      </w:r>
      <w:r>
        <w:rPr>
          <w:sz w:val="14"/>
          <w:szCs w:val="14"/>
          <w:lang w:val="ru-RU"/>
        </w:rPr>
        <w:t>четыре окна</w:t>
      </w:r>
      <w:r w:rsidRPr="00C86710">
        <w:rPr>
          <w:sz w:val="14"/>
          <w:szCs w:val="14"/>
          <w:lang w:val="ru-RU"/>
        </w:rPr>
        <w:t xml:space="preserve"> одновременно откроются. Нажмите и удерживайте кнопку запирания на смарт-ключе, все </w:t>
      </w:r>
      <w:r>
        <w:rPr>
          <w:sz w:val="14"/>
          <w:szCs w:val="14"/>
          <w:lang w:val="ru-RU"/>
        </w:rPr>
        <w:t xml:space="preserve">четыре </w:t>
      </w:r>
      <w:r w:rsidRPr="00C86710">
        <w:rPr>
          <w:sz w:val="14"/>
          <w:szCs w:val="14"/>
          <w:lang w:val="ru-RU"/>
        </w:rPr>
        <w:t>окна и люк одновременно закроются.</w:t>
      </w:r>
    </w:p>
    <w:p w:rsidR="00C86710" w:rsidRPr="00C86710" w:rsidRDefault="00C86710" w:rsidP="00AA423F">
      <w:pPr>
        <w:pStyle w:val="a3"/>
        <w:spacing w:before="164" w:line="300" w:lineRule="auto"/>
        <w:ind w:left="27" w:right="876"/>
        <w:rPr>
          <w:sz w:val="14"/>
          <w:szCs w:val="14"/>
          <w:lang w:val="ru-RU"/>
        </w:rPr>
      </w:pPr>
    </w:p>
    <w:p w:rsidR="00C86710" w:rsidRPr="00C86710" w:rsidRDefault="00C86710" w:rsidP="00AA423F">
      <w:pPr>
        <w:spacing w:before="60" w:line="300" w:lineRule="auto"/>
        <w:ind w:left="28" w:right="821"/>
        <w:outlineLvl w:val="4"/>
        <w:rPr>
          <w:b/>
          <w:bCs/>
          <w:sz w:val="14"/>
          <w:szCs w:val="14"/>
          <w:lang w:val="ru-RU"/>
        </w:rPr>
      </w:pPr>
      <w:bookmarkStart w:id="158" w:name="_Hlk212966676"/>
      <w:r w:rsidRPr="00C86710">
        <w:rPr>
          <w:b/>
          <w:bCs/>
          <w:color w:val="79C1F9"/>
          <w:sz w:val="14"/>
          <w:szCs w:val="14"/>
          <w:lang w:val="ru-RU"/>
        </w:rPr>
        <w:t>Переключатель</w:t>
      </w:r>
      <w:bookmarkEnd w:id="158"/>
      <w:r w:rsidRPr="00C86710">
        <w:rPr>
          <w:b/>
          <w:bCs/>
          <w:color w:val="79C1F9"/>
          <w:sz w:val="14"/>
          <w:szCs w:val="14"/>
          <w:lang w:val="ru-RU"/>
        </w:rPr>
        <w:t xml:space="preserve"> блокировки стеклоподъемников</w:t>
      </w:r>
    </w:p>
    <w:p w:rsidR="00C86710" w:rsidRPr="00C86710" w:rsidRDefault="00C86710" w:rsidP="00AA423F">
      <w:pPr>
        <w:spacing w:before="163" w:line="300" w:lineRule="auto"/>
        <w:ind w:left="28" w:right="821"/>
        <w:jc w:val="both"/>
        <w:rPr>
          <w:sz w:val="14"/>
          <w:szCs w:val="14"/>
          <w:lang w:val="ru-RU"/>
        </w:rPr>
      </w:pPr>
      <w:r w:rsidRPr="00C86710">
        <w:rPr>
          <w:sz w:val="14"/>
          <w:szCs w:val="14"/>
          <w:lang w:val="ru-RU"/>
        </w:rPr>
        <w:t>Нажмите переключатель, чтобы заблокировать работу стеклоподъемников. Индикатор переключателя блокировки стеклоподъемников горит. Отключите функцию блокировки переднего пассажирского окна и задних окон. Переднее окно со стороны пассажира и задние окна по-прежнему можно поднимать и опускать с помощью переключателя стеклоподъемника со стороны водителя.</w:t>
      </w:r>
    </w:p>
    <w:p w:rsidR="00C86710" w:rsidRPr="00C86710" w:rsidRDefault="00C86710" w:rsidP="00AA423F">
      <w:pPr>
        <w:spacing w:line="300" w:lineRule="auto"/>
        <w:ind w:left="28" w:right="821"/>
        <w:jc w:val="both"/>
        <w:rPr>
          <w:sz w:val="14"/>
          <w:szCs w:val="14"/>
          <w:lang w:val="ru-RU"/>
        </w:rPr>
      </w:pPr>
      <w:r w:rsidRPr="00C86710">
        <w:rPr>
          <w:sz w:val="14"/>
          <w:szCs w:val="14"/>
          <w:lang w:val="ru-RU"/>
        </w:rPr>
        <w:t xml:space="preserve">Нажмите кнопку блокировки еще раз, индикатор переключателя блокировки погаснет, функция блокировки будет отключена. </w:t>
      </w:r>
    </w:p>
    <w:p w:rsidR="00B3603F" w:rsidRPr="00C86710" w:rsidRDefault="00B3603F" w:rsidP="00AA423F">
      <w:pPr>
        <w:pStyle w:val="a3"/>
        <w:spacing w:line="276" w:lineRule="auto"/>
        <w:rPr>
          <w:lang w:val="ru-RU"/>
        </w:rPr>
        <w:sectPr w:rsidR="00B3603F" w:rsidRPr="00C86710">
          <w:pgSz w:w="8740" w:h="11910"/>
          <w:pgMar w:top="220" w:right="0" w:bottom="560" w:left="850" w:header="0" w:footer="362" w:gutter="0"/>
          <w:cols w:num="2" w:space="720" w:equalWidth="0">
            <w:col w:w="3337" w:space="330"/>
            <w:col w:w="4223"/>
          </w:cols>
        </w:sectPr>
      </w:pPr>
    </w:p>
    <w:p w:rsidR="00B3603F" w:rsidRPr="00506346" w:rsidRDefault="006155B8" w:rsidP="00AA423F">
      <w:pPr>
        <w:pStyle w:val="6"/>
        <w:spacing w:line="276" w:lineRule="auto"/>
        <w:jc w:val="both"/>
        <w:rPr>
          <w:sz w:val="18"/>
          <w:szCs w:val="18"/>
          <w:lang w:val="ru-RU"/>
        </w:rPr>
      </w:pPr>
      <w:r>
        <w:rPr>
          <w:noProof/>
        </w:rPr>
        <w:lastRenderedPageBreak/>
        <mc:AlternateContent>
          <mc:Choice Requires="wps">
            <w:drawing>
              <wp:anchor distT="0" distB="0" distL="0" distR="0" simplePos="0" relativeHeight="251246080"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E34DF5A" id="Graphic 321" o:spid="_x0000_s1026" style="position:absolute;margin-left:43.95pt;margin-top:19.7pt;width:348.7pt;height:.3pt;z-index:2512460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OqRgjM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08504F" w:rsidRPr="00C86710">
        <w:rPr>
          <w:lang w:val="ru-RU"/>
        </w:rPr>
        <w:t xml:space="preserve"> </w:t>
      </w:r>
      <w:r w:rsidR="0008504F" w:rsidRPr="00506346">
        <w:rPr>
          <w:color w:val="007FFF"/>
          <w:spacing w:val="-2"/>
          <w:sz w:val="18"/>
          <w:szCs w:val="18"/>
          <w:lang w:val="ru-RU"/>
        </w:rPr>
        <w:t>Описание автомобиля</w:t>
      </w:r>
    </w:p>
    <w:p w:rsidR="00B3603F" w:rsidRPr="00506346" w:rsidRDefault="00B3603F" w:rsidP="00AA423F">
      <w:pPr>
        <w:pStyle w:val="a3"/>
        <w:spacing w:before="21" w:line="276" w:lineRule="auto"/>
        <w:jc w:val="left"/>
        <w:rPr>
          <w:i/>
          <w:sz w:val="20"/>
          <w:lang w:val="ru-RU"/>
        </w:rPr>
      </w:pPr>
    </w:p>
    <w:p w:rsidR="00C86710" w:rsidRPr="00C86710" w:rsidRDefault="00C86710" w:rsidP="00AA423F">
      <w:pPr>
        <w:spacing w:before="63" w:line="300" w:lineRule="auto"/>
        <w:ind w:left="28"/>
        <w:outlineLvl w:val="4"/>
        <w:rPr>
          <w:b/>
          <w:bCs/>
          <w:sz w:val="14"/>
          <w:szCs w:val="14"/>
          <w:lang w:val="ru-RU"/>
        </w:rPr>
      </w:pPr>
      <w:r w:rsidRPr="00C86710">
        <w:rPr>
          <w:b/>
          <w:bCs/>
          <w:color w:val="79C1F9"/>
          <w:sz w:val="14"/>
          <w:szCs w:val="14"/>
          <w:lang w:val="ru-RU"/>
        </w:rPr>
        <w:t>Автоматическое закрывание окон при запирании автомобиля</w:t>
      </w:r>
    </w:p>
    <w:p w:rsidR="00C86710" w:rsidRPr="00C86710" w:rsidRDefault="00C86710" w:rsidP="00AA423F">
      <w:pPr>
        <w:spacing w:before="164" w:line="300" w:lineRule="auto"/>
        <w:ind w:left="28"/>
        <w:jc w:val="both"/>
        <w:rPr>
          <w:sz w:val="14"/>
          <w:szCs w:val="14"/>
          <w:lang w:val="ru-RU"/>
        </w:rPr>
      </w:pPr>
      <w:r w:rsidRPr="00C86710">
        <w:rPr>
          <w:sz w:val="14"/>
          <w:szCs w:val="14"/>
          <w:lang w:val="ru-RU"/>
        </w:rPr>
        <w:t>На экране дисплея мультимедийной системы последовательно выберите: «Мой автомобиль»</w:t>
      </w:r>
      <w:r w:rsidRPr="00C86710">
        <w:rPr>
          <w:spacing w:val="48"/>
          <w:sz w:val="14"/>
          <w:szCs w:val="14"/>
          <w:lang w:val="ru-RU"/>
        </w:rPr>
        <w:t xml:space="preserve"> </w:t>
      </w:r>
      <w:r w:rsidRPr="00C86710">
        <w:rPr>
          <w:rFonts w:ascii="Times New Roman" w:hAnsi="Times New Roman"/>
          <w:sz w:val="14"/>
          <w:szCs w:val="14"/>
          <w:lang w:val="ru-RU"/>
        </w:rPr>
        <w:t>→</w:t>
      </w:r>
      <w:r w:rsidRPr="00C86710">
        <w:rPr>
          <w:rFonts w:ascii="Times New Roman" w:hAnsi="Times New Roman"/>
          <w:spacing w:val="53"/>
          <w:sz w:val="14"/>
          <w:szCs w:val="14"/>
          <w:lang w:val="ru-RU"/>
        </w:rPr>
        <w:t xml:space="preserve"> </w:t>
      </w:r>
      <w:r w:rsidRPr="00C86710">
        <w:rPr>
          <w:sz w:val="14"/>
          <w:szCs w:val="14"/>
          <w:lang w:val="ru-RU"/>
        </w:rPr>
        <w:t>«Блокировка автомобиля и ключ», чтобы</w:t>
      </w:r>
      <w:r w:rsidRPr="00C86710">
        <w:rPr>
          <w:sz w:val="17"/>
          <w:szCs w:val="17"/>
          <w:lang w:val="ru-RU"/>
        </w:rPr>
        <w:t xml:space="preserve"> </w:t>
      </w:r>
      <w:r w:rsidRPr="00C86710">
        <w:rPr>
          <w:sz w:val="14"/>
          <w:szCs w:val="14"/>
          <w:lang w:val="ru-RU"/>
        </w:rPr>
        <w:t>включить функцию автоматического</w:t>
      </w:r>
      <w:r w:rsidRPr="00C86710">
        <w:rPr>
          <w:sz w:val="17"/>
          <w:szCs w:val="17"/>
          <w:lang w:val="ru-RU"/>
        </w:rPr>
        <w:t xml:space="preserve"> </w:t>
      </w:r>
      <w:r w:rsidRPr="00C86710">
        <w:rPr>
          <w:sz w:val="14"/>
          <w:szCs w:val="14"/>
          <w:lang w:val="ru-RU"/>
        </w:rPr>
        <w:t>закрывания окон при запирании автомобиля. При запирании автомобиля все окна закроются одновременно.</w:t>
      </w:r>
    </w:p>
    <w:p w:rsidR="00C86710" w:rsidRPr="00C86710" w:rsidRDefault="00C86710" w:rsidP="00AA423F">
      <w:pPr>
        <w:tabs>
          <w:tab w:val="left" w:pos="1053"/>
          <w:tab w:val="left" w:pos="2410"/>
        </w:tabs>
        <w:spacing w:before="62" w:line="300" w:lineRule="auto"/>
        <w:ind w:left="28" w:right="877"/>
        <w:outlineLvl w:val="4"/>
        <w:rPr>
          <w:b/>
          <w:bCs/>
          <w:sz w:val="14"/>
          <w:szCs w:val="14"/>
          <w:lang w:val="ru-RU"/>
        </w:rPr>
      </w:pPr>
      <w:bookmarkStart w:id="159" w:name="_Hlk212966789"/>
      <w:r w:rsidRPr="00C86710">
        <w:rPr>
          <w:b/>
          <w:bCs/>
          <w:color w:val="79C1F9"/>
          <w:spacing w:val="-2"/>
          <w:sz w:val="14"/>
          <w:szCs w:val="14"/>
          <w:lang w:val="ru-RU"/>
        </w:rPr>
        <w:t>Защита электрических</w:t>
      </w:r>
      <w:r>
        <w:rPr>
          <w:b/>
          <w:bCs/>
          <w:color w:val="79C1F9"/>
          <w:spacing w:val="-2"/>
          <w:sz w:val="14"/>
          <w:szCs w:val="14"/>
          <w:lang w:val="ru-RU"/>
        </w:rPr>
        <w:t xml:space="preserve"> </w:t>
      </w:r>
      <w:r w:rsidRPr="00C86710">
        <w:rPr>
          <w:b/>
          <w:bCs/>
          <w:color w:val="79C1F9"/>
          <w:spacing w:val="-2"/>
          <w:sz w:val="14"/>
          <w:szCs w:val="14"/>
          <w:lang w:val="ru-RU"/>
        </w:rPr>
        <w:t>стеклоподъемников от перегрева</w:t>
      </w:r>
    </w:p>
    <w:bookmarkEnd w:id="159"/>
    <w:p w:rsidR="00C86710" w:rsidRPr="00C86710" w:rsidRDefault="00C86710" w:rsidP="00AA423F">
      <w:pPr>
        <w:spacing w:before="165" w:line="300" w:lineRule="auto"/>
        <w:ind w:left="28" w:right="-65"/>
        <w:jc w:val="both"/>
        <w:rPr>
          <w:sz w:val="14"/>
          <w:szCs w:val="14"/>
          <w:lang w:val="ru-RU"/>
        </w:rPr>
      </w:pPr>
      <w:r w:rsidRPr="00C86710">
        <w:rPr>
          <w:sz w:val="14"/>
          <w:szCs w:val="14"/>
          <w:lang w:val="ru-RU"/>
        </w:rPr>
        <w:t>При многократном использовании электрического стеклоподъемника в течение короткого промежутка времени переключатель стеклоподъемника может прекратить работу с целью предотвращения повреждения электродвигателя. Нормальная работа стеклоподъемника возобновится через некоторое время.</w:t>
      </w:r>
    </w:p>
    <w:p w:rsidR="00C86710" w:rsidRPr="00C86710" w:rsidRDefault="00C86710" w:rsidP="00AA423F">
      <w:pPr>
        <w:spacing w:before="112" w:line="300" w:lineRule="auto"/>
        <w:ind w:left="28" w:right="76" w:hanging="28"/>
        <w:jc w:val="both"/>
        <w:rPr>
          <w:sz w:val="14"/>
          <w:szCs w:val="14"/>
          <w:lang w:val="ru-RU"/>
        </w:rPr>
      </w:pPr>
      <w:r w:rsidRPr="00C86710">
        <w:rPr>
          <w:noProof/>
          <w:sz w:val="14"/>
          <w:szCs w:val="14"/>
          <w:lang w:val="ru-RU" w:eastAsia="ru-RU"/>
        </w:rPr>
        <w:drawing>
          <wp:inline distT="0" distB="0" distL="0" distR="0" wp14:anchorId="1BEDFFAB" wp14:editId="147613BF">
            <wp:extent cx="200990" cy="200660"/>
            <wp:effectExtent l="0" t="0" r="8890" b="8890"/>
            <wp:docPr id="902"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C86710">
        <w:rPr>
          <w:sz w:val="14"/>
          <w:szCs w:val="14"/>
          <w:lang w:val="ru-RU"/>
        </w:rPr>
        <w:t xml:space="preserve"> Если время ожидания автоматического восстановления работы стеклоподъемника слишком велико, при этом необходимо немедленно привести стеклоподъемник в действие, выключите и снова запустите двигатель автомобиля, чтобы привести стеклоподъемник в действие. </w:t>
      </w:r>
      <w:r w:rsidRPr="00C86710">
        <w:rPr>
          <w:noProof/>
          <w:spacing w:val="-19"/>
          <w:sz w:val="14"/>
          <w:szCs w:val="14"/>
          <w:lang w:val="ru-RU" w:eastAsia="ru-RU"/>
        </w:rPr>
        <w:drawing>
          <wp:inline distT="0" distB="0" distL="0" distR="0" wp14:anchorId="10E04AF3" wp14:editId="07A80779">
            <wp:extent cx="66929" cy="82140"/>
            <wp:effectExtent l="0" t="0" r="0" b="0"/>
            <wp:docPr id="915"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24" cstate="print"/>
                    <a:stretch>
                      <a:fillRect/>
                    </a:stretch>
                  </pic:blipFill>
                  <pic:spPr>
                    <a:xfrm>
                      <a:off x="0" y="0"/>
                      <a:ext cx="66929" cy="82140"/>
                    </a:xfrm>
                    <a:prstGeom prst="rect">
                      <a:avLst/>
                    </a:prstGeom>
                  </pic:spPr>
                </pic:pic>
              </a:graphicData>
            </a:graphic>
          </wp:inline>
        </w:drawing>
      </w:r>
    </w:p>
    <w:p w:rsidR="00C86710" w:rsidRPr="00C86710" w:rsidRDefault="00C86710" w:rsidP="00AA423F">
      <w:pPr>
        <w:spacing w:before="120" w:line="300" w:lineRule="auto"/>
        <w:ind w:left="28"/>
        <w:outlineLvl w:val="4"/>
        <w:rPr>
          <w:b/>
          <w:bCs/>
          <w:sz w:val="14"/>
          <w:szCs w:val="14"/>
          <w:lang w:val="ru-RU"/>
        </w:rPr>
      </w:pPr>
      <w:r w:rsidRPr="00C86710">
        <w:rPr>
          <w:b/>
          <w:bCs/>
          <w:color w:val="79C1F9"/>
          <w:spacing w:val="-2"/>
          <w:sz w:val="14"/>
          <w:szCs w:val="14"/>
          <w:lang w:val="ru-RU"/>
        </w:rPr>
        <w:t>Функция защиты от защемления</w:t>
      </w:r>
    </w:p>
    <w:p w:rsidR="00C86710" w:rsidRPr="00C86710" w:rsidRDefault="00C86710" w:rsidP="00AA423F">
      <w:pPr>
        <w:spacing w:before="163" w:line="300" w:lineRule="auto"/>
        <w:ind w:left="28" w:right="76"/>
        <w:jc w:val="both"/>
        <w:rPr>
          <w:sz w:val="14"/>
          <w:szCs w:val="14"/>
          <w:lang w:val="ru-RU"/>
        </w:rPr>
      </w:pPr>
      <w:r w:rsidRPr="00C86710">
        <w:rPr>
          <w:sz w:val="14"/>
          <w:szCs w:val="14"/>
          <w:lang w:val="ru-RU"/>
        </w:rPr>
        <w:t>Если во время автоматического закрывания между стеклом и оконной оказывается зажатым какой-либо предмет, окно автоматически останавливается и возвращается в исходное положение. При сильном ударе по окну данная функция может сработать даже без попадания предметов. Если функция защиты от защемления электрических стеклоподъемников не работает должным образом, требуется выполнить инициализацию электроприводов стеклоподъемников.</w:t>
      </w:r>
    </w:p>
    <w:p w:rsidR="00B3603F" w:rsidRPr="00C86710" w:rsidRDefault="006155B8" w:rsidP="00AA423F">
      <w:pPr>
        <w:spacing w:line="300" w:lineRule="auto"/>
        <w:rPr>
          <w:sz w:val="14"/>
          <w:szCs w:val="14"/>
          <w:lang w:val="ru-RU"/>
        </w:rPr>
      </w:pPr>
      <w:r w:rsidRPr="00C86710">
        <w:rPr>
          <w:sz w:val="14"/>
          <w:szCs w:val="14"/>
          <w:lang w:val="ru-RU"/>
        </w:rPr>
        <w:br w:type="column"/>
      </w:r>
    </w:p>
    <w:p w:rsidR="00B3603F" w:rsidRPr="00C86710" w:rsidRDefault="00B3603F" w:rsidP="00AA423F">
      <w:pPr>
        <w:pStyle w:val="a3"/>
        <w:spacing w:before="33" w:line="300" w:lineRule="auto"/>
        <w:jc w:val="left"/>
        <w:rPr>
          <w:sz w:val="14"/>
          <w:szCs w:val="14"/>
          <w:lang w:val="ru-RU"/>
        </w:rPr>
      </w:pPr>
    </w:p>
    <w:p w:rsidR="00C86710" w:rsidRPr="00506346" w:rsidRDefault="00C86710" w:rsidP="00AA423F">
      <w:pPr>
        <w:pStyle w:val="5"/>
        <w:spacing w:before="0" w:line="300" w:lineRule="auto"/>
        <w:ind w:right="876"/>
        <w:jc w:val="both"/>
        <w:rPr>
          <w:color w:val="79C1F9"/>
          <w:sz w:val="14"/>
          <w:szCs w:val="14"/>
          <w:lang w:val="ru-RU"/>
        </w:rPr>
      </w:pPr>
    </w:p>
    <w:p w:rsidR="00C86710" w:rsidRPr="007345E1" w:rsidRDefault="00C86710" w:rsidP="00AA423F">
      <w:pPr>
        <w:pStyle w:val="5"/>
        <w:spacing w:before="62" w:line="300" w:lineRule="auto"/>
        <w:ind w:right="877"/>
        <w:rPr>
          <w:sz w:val="14"/>
          <w:szCs w:val="14"/>
          <w:lang w:val="ru-RU"/>
        </w:rPr>
      </w:pPr>
      <w:bookmarkStart w:id="160" w:name="_Hlk212967029"/>
      <w:r>
        <w:rPr>
          <w:color w:val="79C1F9"/>
          <w:sz w:val="14"/>
          <w:szCs w:val="14"/>
          <w:lang w:val="ru-RU"/>
        </w:rPr>
        <w:t xml:space="preserve">Инициализация </w:t>
      </w:r>
      <w:r w:rsidRPr="007345E1">
        <w:rPr>
          <w:color w:val="79C1F9"/>
          <w:sz w:val="14"/>
          <w:szCs w:val="14"/>
          <w:lang w:val="ru-RU"/>
        </w:rPr>
        <w:t>электрических стеклоподъемников с функцией защиты от защемления</w:t>
      </w:r>
    </w:p>
    <w:p w:rsidR="00C86710" w:rsidRPr="007345E1" w:rsidRDefault="00C86710" w:rsidP="00AA423F">
      <w:pPr>
        <w:pStyle w:val="a3"/>
        <w:spacing w:before="164" w:line="300" w:lineRule="auto"/>
        <w:ind w:left="28" w:right="876"/>
        <w:rPr>
          <w:sz w:val="14"/>
          <w:szCs w:val="14"/>
          <w:lang w:val="ru-RU"/>
        </w:rPr>
      </w:pPr>
      <w:bookmarkStart w:id="161" w:name="_Hlk212967053"/>
      <w:bookmarkEnd w:id="160"/>
      <w:r w:rsidRPr="00A25D9D">
        <w:rPr>
          <w:sz w:val="14"/>
          <w:szCs w:val="14"/>
          <w:lang w:val="ru-RU"/>
        </w:rPr>
        <w:t>Если аккумуляторная батарея автомобиля</w:t>
      </w:r>
      <w:r>
        <w:rPr>
          <w:sz w:val="14"/>
          <w:szCs w:val="14"/>
          <w:lang w:val="ru-RU"/>
        </w:rPr>
        <w:t xml:space="preserve"> </w:t>
      </w:r>
      <w:r w:rsidRPr="00A25D9D">
        <w:rPr>
          <w:sz w:val="14"/>
          <w:szCs w:val="14"/>
          <w:lang w:val="ru-RU"/>
        </w:rPr>
        <w:t>неисправна, разрядилась или отсоединялись ее</w:t>
      </w:r>
      <w:r>
        <w:rPr>
          <w:sz w:val="14"/>
          <w:szCs w:val="14"/>
          <w:lang w:val="ru-RU"/>
        </w:rPr>
        <w:t xml:space="preserve"> </w:t>
      </w:r>
      <w:r w:rsidRPr="00A25D9D">
        <w:rPr>
          <w:sz w:val="14"/>
          <w:szCs w:val="14"/>
          <w:lang w:val="ru-RU"/>
        </w:rPr>
        <w:t>провода, необходимо выполнить инициализацию</w:t>
      </w:r>
      <w:r>
        <w:rPr>
          <w:sz w:val="14"/>
          <w:szCs w:val="14"/>
          <w:lang w:val="ru-RU"/>
        </w:rPr>
        <w:t xml:space="preserve"> </w:t>
      </w:r>
      <w:r w:rsidRPr="00A25D9D">
        <w:rPr>
          <w:sz w:val="14"/>
          <w:szCs w:val="14"/>
          <w:lang w:val="ru-RU"/>
        </w:rPr>
        <w:t>электрических стеклоподъемников, чтобы</w:t>
      </w:r>
      <w:r>
        <w:rPr>
          <w:sz w:val="14"/>
          <w:szCs w:val="14"/>
          <w:lang w:val="ru-RU"/>
        </w:rPr>
        <w:t xml:space="preserve"> </w:t>
      </w:r>
      <w:r w:rsidRPr="00A25D9D">
        <w:rPr>
          <w:sz w:val="14"/>
          <w:szCs w:val="14"/>
          <w:lang w:val="ru-RU"/>
        </w:rPr>
        <w:t>возобновить работу функции защиты</w:t>
      </w:r>
      <w:r>
        <w:rPr>
          <w:sz w:val="14"/>
          <w:szCs w:val="14"/>
          <w:lang w:val="ru-RU"/>
        </w:rPr>
        <w:t xml:space="preserve"> </w:t>
      </w:r>
      <w:r w:rsidRPr="00A25D9D">
        <w:rPr>
          <w:sz w:val="14"/>
          <w:szCs w:val="14"/>
          <w:lang w:val="ru-RU"/>
        </w:rPr>
        <w:t>от защемления.</w:t>
      </w:r>
    </w:p>
    <w:p w:rsidR="00C86710" w:rsidRPr="007345E1" w:rsidRDefault="00C86710" w:rsidP="00AA423F">
      <w:pPr>
        <w:pStyle w:val="a3"/>
        <w:spacing w:before="114" w:line="300" w:lineRule="auto"/>
        <w:ind w:right="877"/>
        <w:rPr>
          <w:sz w:val="14"/>
          <w:szCs w:val="14"/>
          <w:lang w:val="ru-RU"/>
        </w:rPr>
      </w:pPr>
      <w:bookmarkStart w:id="162" w:name="_Hlk212967143"/>
      <w:bookmarkEnd w:id="161"/>
      <w:r w:rsidRPr="007345E1">
        <w:rPr>
          <w:noProof/>
          <w:sz w:val="14"/>
          <w:szCs w:val="14"/>
          <w:lang w:val="ru-RU" w:eastAsia="ru-RU"/>
        </w:rPr>
        <w:drawing>
          <wp:inline distT="0" distB="0" distL="0" distR="0" wp14:anchorId="4B08620B" wp14:editId="1BA62201">
            <wp:extent cx="200990" cy="200660"/>
            <wp:effectExtent l="0" t="0" r="8890" b="8890"/>
            <wp:docPr id="916"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П</w:t>
      </w:r>
      <w:r w:rsidRPr="007345E1">
        <w:rPr>
          <w:sz w:val="14"/>
          <w:szCs w:val="14"/>
          <w:lang w:val="ru-RU"/>
        </w:rPr>
        <w:t xml:space="preserve">еред </w:t>
      </w:r>
      <w:r w:rsidR="002347E3">
        <w:rPr>
          <w:sz w:val="14"/>
          <w:szCs w:val="14"/>
          <w:lang w:val="ru-RU"/>
        </w:rPr>
        <w:t>выполнением</w:t>
      </w:r>
      <w:r w:rsidRPr="007345E1">
        <w:rPr>
          <w:sz w:val="14"/>
          <w:szCs w:val="14"/>
          <w:lang w:val="ru-RU"/>
        </w:rPr>
        <w:t xml:space="preserve"> </w:t>
      </w:r>
      <w:r>
        <w:rPr>
          <w:sz w:val="14"/>
          <w:szCs w:val="14"/>
          <w:lang w:val="ru-RU"/>
        </w:rPr>
        <w:t>инициализации</w:t>
      </w:r>
      <w:r w:rsidRPr="007345E1">
        <w:rPr>
          <w:sz w:val="14"/>
          <w:szCs w:val="14"/>
          <w:lang w:val="ru-RU"/>
        </w:rPr>
        <w:t xml:space="preserve"> необходимо заменить или зарядить аккумулятор</w:t>
      </w:r>
      <w:r>
        <w:rPr>
          <w:sz w:val="14"/>
          <w:szCs w:val="14"/>
          <w:lang w:val="ru-RU"/>
        </w:rPr>
        <w:t>ную батарею</w:t>
      </w:r>
      <w:r w:rsidRPr="007345E1">
        <w:rPr>
          <w:sz w:val="14"/>
          <w:szCs w:val="14"/>
          <w:lang w:val="ru-RU"/>
        </w:rPr>
        <w:t xml:space="preserve"> автомобиля.</w:t>
      </w:r>
      <w:r>
        <w:rPr>
          <w:sz w:val="14"/>
          <w:szCs w:val="14"/>
          <w:lang w:val="ru-RU"/>
        </w:rPr>
        <w:t xml:space="preserve"> </w:t>
      </w:r>
      <w:r>
        <w:rPr>
          <w:noProof/>
          <w:spacing w:val="-18"/>
          <w:lang w:val="ru-RU" w:eastAsia="ru-RU"/>
        </w:rPr>
        <w:drawing>
          <wp:inline distT="0" distB="0" distL="0" distR="0" wp14:anchorId="4F734A51" wp14:editId="14F6E9FC">
            <wp:extent cx="66929" cy="82140"/>
            <wp:effectExtent l="0" t="0" r="0" b="0"/>
            <wp:docPr id="927"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24" cstate="print"/>
                    <a:stretch>
                      <a:fillRect/>
                    </a:stretch>
                  </pic:blipFill>
                  <pic:spPr>
                    <a:xfrm>
                      <a:off x="0" y="0"/>
                      <a:ext cx="66929" cy="82140"/>
                    </a:xfrm>
                    <a:prstGeom prst="rect">
                      <a:avLst/>
                    </a:prstGeom>
                  </pic:spPr>
                </pic:pic>
              </a:graphicData>
            </a:graphic>
          </wp:inline>
        </w:drawing>
      </w:r>
    </w:p>
    <w:p w:rsidR="00C86710" w:rsidRPr="007345E1" w:rsidRDefault="002347E3" w:rsidP="00AA423F">
      <w:pPr>
        <w:pStyle w:val="a3"/>
        <w:spacing w:before="59" w:line="300" w:lineRule="auto"/>
        <w:ind w:left="28" w:right="822"/>
        <w:rPr>
          <w:sz w:val="14"/>
          <w:szCs w:val="14"/>
          <w:lang w:val="ru-RU"/>
        </w:rPr>
      </w:pPr>
      <w:r w:rsidRPr="002347E3">
        <w:rPr>
          <w:spacing w:val="-2"/>
          <w:sz w:val="14"/>
          <w:szCs w:val="14"/>
          <w:lang w:val="ru-RU"/>
        </w:rPr>
        <w:t>Инициализация выполняется следующим образом</w:t>
      </w:r>
      <w:r w:rsidR="00C86710" w:rsidRPr="007345E1">
        <w:rPr>
          <w:spacing w:val="-2"/>
          <w:sz w:val="14"/>
          <w:szCs w:val="14"/>
          <w:lang w:val="ru-RU"/>
        </w:rPr>
        <w:t>:</w:t>
      </w:r>
    </w:p>
    <w:p w:rsidR="00B3603F" w:rsidRPr="00C86710" w:rsidRDefault="00C86710" w:rsidP="00AA423F">
      <w:pPr>
        <w:pStyle w:val="a5"/>
        <w:numPr>
          <w:ilvl w:val="0"/>
          <w:numId w:val="46"/>
        </w:numPr>
        <w:tabs>
          <w:tab w:val="left" w:pos="310"/>
          <w:tab w:val="left" w:pos="333"/>
        </w:tabs>
        <w:spacing w:before="4" w:line="300" w:lineRule="auto"/>
        <w:ind w:right="876" w:hanging="305"/>
        <w:rPr>
          <w:sz w:val="14"/>
          <w:szCs w:val="14"/>
          <w:lang w:val="ru-RU"/>
        </w:rPr>
      </w:pPr>
      <w:bookmarkStart w:id="163" w:name="_Hlk212967081"/>
      <w:bookmarkEnd w:id="162"/>
      <w:r w:rsidRPr="00C86710">
        <w:rPr>
          <w:noProof/>
          <w:sz w:val="14"/>
          <w:szCs w:val="14"/>
          <w:lang w:val="ru-RU"/>
        </w:rPr>
        <mc:AlternateContent>
          <mc:Choice Requires="wps">
            <w:drawing>
              <wp:anchor distT="0" distB="0" distL="0" distR="0" simplePos="0" relativeHeight="251971072" behindDoc="0" locked="0" layoutInCell="1" allowOverlap="1" wp14:anchorId="57BEB876" wp14:editId="4AB76F64">
                <wp:simplePos x="0" y="0"/>
                <wp:positionH relativeFrom="page">
                  <wp:posOffset>5073903</wp:posOffset>
                </wp:positionH>
                <wp:positionV relativeFrom="page">
                  <wp:posOffset>468007</wp:posOffset>
                </wp:positionV>
                <wp:extent cx="508634" cy="6548120"/>
                <wp:effectExtent l="0" t="0" r="0" b="0"/>
                <wp:wrapNone/>
                <wp:docPr id="92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spacing w:before="116"/>
                                    <w:rPr>
                                      <w:sz w:val="24"/>
                                    </w:rPr>
                                  </w:pPr>
                                </w:p>
                                <w:p w:rsidR="00C653A4" w:rsidRDefault="00C653A4">
                                  <w:pPr>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spacing w:before="113"/>
                                    <w:rPr>
                                      <w:sz w:val="24"/>
                                    </w:rPr>
                                  </w:pPr>
                                </w:p>
                                <w:p w:rsidR="00C653A4" w:rsidRDefault="00C653A4">
                                  <w:pPr>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2"/>
                                    <w:rPr>
                                      <w:sz w:val="24"/>
                                    </w:rPr>
                                  </w:pPr>
                                </w:p>
                                <w:p w:rsidR="00C653A4" w:rsidRDefault="00C653A4">
                                  <w:pPr>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8</w:t>
                                  </w:r>
                                </w:p>
                              </w:tc>
                            </w:tr>
                          </w:tbl>
                          <w:p w:rsidR="00C653A4" w:rsidRDefault="00C653A4" w:rsidP="00C86710">
                            <w:pPr>
                              <w:pStyle w:val="a3"/>
                              <w:jc w:val="left"/>
                            </w:pPr>
                          </w:p>
                        </w:txbxContent>
                      </wps:txbx>
                      <wps:bodyPr wrap="square" lIns="0" tIns="0" rIns="0" bIns="0" rtlCol="0">
                        <a:noAutofit/>
                      </wps:bodyPr>
                    </wps:wsp>
                  </a:graphicData>
                </a:graphic>
              </wp:anchor>
            </w:drawing>
          </mc:Choice>
          <mc:Fallback>
            <w:pict>
              <v:shape w14:anchorId="57BEB876" id="Textbox 388" o:spid="_x0000_s1060" type="#_x0000_t202" style="position:absolute;left:0;text-align:left;margin-left:399.5pt;margin-top:36.85pt;width:40.05pt;height:515.6pt;z-index:25197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C0SoFcsQEAAEsDAAAOAAAAAAAAAAAAAAAAAC4CAABkcnMvZTJvRG9j&#10;LnhtbFBLAQItABQABgAIAAAAIQBprgGQ4AAAAAsBAAAPAAAAAAAAAAAAAAAAAAsEAABkcnMvZG93&#10;bnJldi54bWxQSwUGAAAAAAQABADzAAAAGAUAAAAA&#10;" filled="f" stroked="f">
                <v:textbox inset="0,0,0,0">
                  <w:txbxContent>
                    <w:tbl>
                      <w:tblPr>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spacing w:before="116"/>
                              <w:rPr>
                                <w:sz w:val="24"/>
                              </w:rPr>
                            </w:pPr>
                          </w:p>
                          <w:p w:rsidR="00C653A4" w:rsidRDefault="00C653A4">
                            <w:pPr>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spacing w:before="113"/>
                              <w:rPr>
                                <w:sz w:val="24"/>
                              </w:rPr>
                            </w:pPr>
                          </w:p>
                          <w:p w:rsidR="00C653A4" w:rsidRDefault="00C653A4">
                            <w:pPr>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2"/>
                              <w:rPr>
                                <w:sz w:val="24"/>
                              </w:rPr>
                            </w:pPr>
                          </w:p>
                          <w:p w:rsidR="00C653A4" w:rsidRDefault="00C653A4">
                            <w:pPr>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8</w:t>
                            </w:r>
                          </w:p>
                        </w:tc>
                      </w:tr>
                    </w:tbl>
                    <w:p w:rsidR="00C653A4" w:rsidRDefault="00C653A4" w:rsidP="00C86710">
                      <w:pPr>
                        <w:pStyle w:val="a3"/>
                        <w:jc w:val="left"/>
                      </w:pPr>
                    </w:p>
                  </w:txbxContent>
                </v:textbox>
                <w10:wrap anchorx="page" anchory="page"/>
              </v:shape>
            </w:pict>
          </mc:Fallback>
        </mc:AlternateContent>
      </w:r>
      <w:r w:rsidRPr="00C86710">
        <w:rPr>
          <w:sz w:val="14"/>
          <w:szCs w:val="14"/>
          <w:lang w:val="ru-RU"/>
        </w:rPr>
        <w:t>Нажмите переключатель стеклоподъемника назад в положение подъема вручную и удерживайте до тех пор, пока оконное стекло полностью не поднимется, затем снова нажмите переключатель стеклоподъемника назад и удерживайте его более 2 секунд, прежде чем отпустить;</w:t>
      </w:r>
    </w:p>
    <w:p w:rsidR="00B3603F" w:rsidRPr="00C86710" w:rsidRDefault="00C86710" w:rsidP="00AA423F">
      <w:pPr>
        <w:pStyle w:val="a5"/>
        <w:numPr>
          <w:ilvl w:val="0"/>
          <w:numId w:val="46"/>
        </w:numPr>
        <w:tabs>
          <w:tab w:val="left" w:pos="310"/>
          <w:tab w:val="left" w:pos="333"/>
        </w:tabs>
        <w:spacing w:before="0" w:line="300" w:lineRule="auto"/>
        <w:ind w:right="876" w:hanging="305"/>
        <w:rPr>
          <w:sz w:val="14"/>
          <w:szCs w:val="14"/>
          <w:lang w:val="ru-RU"/>
        </w:rPr>
      </w:pPr>
      <w:bookmarkStart w:id="164" w:name="_Hlk212967129"/>
      <w:bookmarkEnd w:id="163"/>
      <w:r w:rsidRPr="00C86710">
        <w:rPr>
          <w:sz w:val="14"/>
          <w:szCs w:val="14"/>
          <w:lang w:val="ru-RU"/>
        </w:rPr>
        <w:t>Нажмите переключатель стеклоподъемника вперед в положение опускания вручную, пока оконное стекло полностью не опустится; затем снова нажмите переключатель стеклоподъемника вперед и удерживайте его более 2 секунд, прежде чем отпустить;</w:t>
      </w:r>
    </w:p>
    <w:p w:rsidR="00B3603F" w:rsidRPr="00525E5F" w:rsidRDefault="00525E5F" w:rsidP="00AA423F">
      <w:pPr>
        <w:pStyle w:val="a5"/>
        <w:numPr>
          <w:ilvl w:val="0"/>
          <w:numId w:val="46"/>
        </w:numPr>
        <w:tabs>
          <w:tab w:val="left" w:pos="310"/>
          <w:tab w:val="left" w:pos="333"/>
        </w:tabs>
        <w:spacing w:before="11" w:line="300" w:lineRule="auto"/>
        <w:ind w:right="876" w:hanging="305"/>
        <w:rPr>
          <w:sz w:val="14"/>
          <w:szCs w:val="14"/>
          <w:lang w:val="ru-RU"/>
        </w:rPr>
      </w:pPr>
      <w:bookmarkStart w:id="165" w:name="_Hlk212967205"/>
      <w:bookmarkEnd w:id="164"/>
      <w:r w:rsidRPr="00525E5F">
        <w:rPr>
          <w:sz w:val="14"/>
          <w:szCs w:val="14"/>
          <w:lang w:val="ru-RU"/>
        </w:rPr>
        <w:t>Нажмите на переключатель стеклоподъемника назад, пока стекло полностью не поднимется</w:t>
      </w:r>
    </w:p>
    <w:p w:rsidR="00525E5F" w:rsidRPr="00525E5F" w:rsidRDefault="00525E5F" w:rsidP="00AA423F">
      <w:pPr>
        <w:pStyle w:val="a5"/>
        <w:numPr>
          <w:ilvl w:val="0"/>
          <w:numId w:val="46"/>
        </w:numPr>
        <w:spacing w:line="300" w:lineRule="auto"/>
        <w:ind w:left="335" w:right="963"/>
        <w:rPr>
          <w:sz w:val="14"/>
          <w:szCs w:val="14"/>
          <w:lang w:val="ru-RU"/>
        </w:rPr>
      </w:pPr>
      <w:bookmarkStart w:id="166" w:name="_Hlk212830620"/>
      <w:r w:rsidRPr="00525E5F">
        <w:rPr>
          <w:sz w:val="14"/>
          <w:szCs w:val="14"/>
          <w:lang w:val="ru-RU"/>
        </w:rPr>
        <w:t>Повторите таким же образом подъем и опускание остальных стеклоподъемников, чтобы завершить инициализацию;</w:t>
      </w:r>
    </w:p>
    <w:bookmarkEnd w:id="166"/>
    <w:p w:rsidR="00B3603F" w:rsidRPr="00525E5F" w:rsidRDefault="00525E5F" w:rsidP="00AA423F">
      <w:pPr>
        <w:pStyle w:val="a5"/>
        <w:numPr>
          <w:ilvl w:val="0"/>
          <w:numId w:val="46"/>
        </w:numPr>
        <w:tabs>
          <w:tab w:val="left" w:pos="310"/>
          <w:tab w:val="left" w:pos="333"/>
        </w:tabs>
        <w:spacing w:before="5" w:line="300" w:lineRule="auto"/>
        <w:ind w:right="876" w:hanging="305"/>
        <w:rPr>
          <w:sz w:val="14"/>
          <w:szCs w:val="14"/>
          <w:lang w:val="ru-RU"/>
        </w:rPr>
      </w:pPr>
      <w:r w:rsidRPr="00525E5F">
        <w:rPr>
          <w:sz w:val="14"/>
          <w:szCs w:val="14"/>
          <w:lang w:val="ru-RU"/>
        </w:rPr>
        <w:t xml:space="preserve">Если после выполнения вышеперечисленных операций электрический стеклоподъемники не работают должным образом, обратитесь в сервисный центр </w:t>
      </w:r>
      <w:r w:rsidRPr="00525E5F">
        <w:rPr>
          <w:sz w:val="14"/>
          <w:szCs w:val="14"/>
        </w:rPr>
        <w:t>Geely</w:t>
      </w:r>
      <w:r w:rsidRPr="00525E5F">
        <w:rPr>
          <w:sz w:val="14"/>
          <w:szCs w:val="14"/>
          <w:lang w:val="ru-RU"/>
        </w:rPr>
        <w:t xml:space="preserve"> для устранения неполадок.</w:t>
      </w:r>
    </w:p>
    <w:bookmarkEnd w:id="165"/>
    <w:p w:rsidR="00B3603F" w:rsidRPr="0052365C" w:rsidRDefault="00525E5F" w:rsidP="00AA423F">
      <w:pPr>
        <w:pStyle w:val="5"/>
        <w:spacing w:before="61" w:line="300" w:lineRule="auto"/>
        <w:ind w:right="963"/>
        <w:jc w:val="both"/>
        <w:rPr>
          <w:sz w:val="14"/>
          <w:szCs w:val="14"/>
          <w:lang w:val="ru-RU"/>
        </w:rPr>
      </w:pPr>
      <w:r>
        <w:rPr>
          <w:color w:val="79C1F9"/>
          <w:spacing w:val="-2"/>
          <w:sz w:val="14"/>
          <w:szCs w:val="14"/>
          <w:lang w:val="ru-RU"/>
        </w:rPr>
        <w:t>Отложенное</w:t>
      </w:r>
      <w:r w:rsidRPr="0052365C">
        <w:rPr>
          <w:color w:val="79C1F9"/>
          <w:spacing w:val="-2"/>
          <w:sz w:val="14"/>
          <w:szCs w:val="14"/>
          <w:lang w:val="ru-RU"/>
        </w:rPr>
        <w:t xml:space="preserve"> </w:t>
      </w:r>
      <w:r w:rsidRPr="00525E5F">
        <w:rPr>
          <w:color w:val="79C1F9"/>
          <w:spacing w:val="-2"/>
          <w:sz w:val="14"/>
          <w:szCs w:val="14"/>
          <w:lang w:val="ru-RU"/>
        </w:rPr>
        <w:t>отключени</w:t>
      </w:r>
      <w:r>
        <w:rPr>
          <w:color w:val="79C1F9"/>
          <w:spacing w:val="-2"/>
          <w:sz w:val="14"/>
          <w:szCs w:val="14"/>
          <w:lang w:val="ru-RU"/>
        </w:rPr>
        <w:t>е</w:t>
      </w:r>
      <w:r w:rsidRPr="0052365C">
        <w:rPr>
          <w:color w:val="79C1F9"/>
          <w:spacing w:val="-2"/>
          <w:sz w:val="14"/>
          <w:szCs w:val="14"/>
          <w:lang w:val="ru-RU"/>
        </w:rPr>
        <w:t xml:space="preserve"> </w:t>
      </w:r>
      <w:r w:rsidR="0052365C">
        <w:rPr>
          <w:color w:val="79C1F9"/>
          <w:spacing w:val="-2"/>
          <w:sz w:val="14"/>
          <w:szCs w:val="14"/>
          <w:lang w:val="ru-RU"/>
        </w:rPr>
        <w:t>работы</w:t>
      </w:r>
      <w:r w:rsidRPr="0052365C">
        <w:rPr>
          <w:color w:val="79C1F9"/>
          <w:spacing w:val="-2"/>
          <w:sz w:val="14"/>
          <w:szCs w:val="14"/>
          <w:lang w:val="ru-RU"/>
        </w:rPr>
        <w:t xml:space="preserve"> </w:t>
      </w:r>
      <w:r w:rsidRPr="00525E5F">
        <w:rPr>
          <w:color w:val="79C1F9"/>
          <w:spacing w:val="-2"/>
          <w:sz w:val="14"/>
          <w:szCs w:val="14"/>
          <w:lang w:val="ru-RU"/>
        </w:rPr>
        <w:t>стеклоподъемников</w:t>
      </w:r>
    </w:p>
    <w:p w:rsidR="00B3603F" w:rsidRPr="00525E5F" w:rsidRDefault="00525E5F" w:rsidP="00AA423F">
      <w:pPr>
        <w:pStyle w:val="a3"/>
        <w:spacing w:before="164" w:line="300" w:lineRule="auto"/>
        <w:ind w:left="28" w:right="876"/>
        <w:rPr>
          <w:sz w:val="14"/>
          <w:szCs w:val="14"/>
          <w:lang w:val="ru-RU"/>
        </w:rPr>
        <w:sectPr w:rsidR="00B3603F" w:rsidRPr="00525E5F">
          <w:pgSz w:w="8740" w:h="11910"/>
          <w:pgMar w:top="220" w:right="0" w:bottom="560" w:left="850" w:header="0" w:footer="362" w:gutter="0"/>
          <w:cols w:num="2" w:space="720" w:equalWidth="0">
            <w:col w:w="3337" w:space="329"/>
            <w:col w:w="4224"/>
          </w:cols>
        </w:sectPr>
      </w:pPr>
      <w:r w:rsidRPr="00525E5F">
        <w:rPr>
          <w:sz w:val="14"/>
          <w:szCs w:val="14"/>
          <w:lang w:val="ru-RU"/>
        </w:rPr>
        <w:t xml:space="preserve">После выключения кнопки запуска двигателя </w:t>
      </w:r>
      <w:r w:rsidR="000127CF" w:rsidRPr="000127CF">
        <w:rPr>
          <w:sz w:val="14"/>
          <w:szCs w:val="14"/>
          <w:lang w:val="ru-RU"/>
        </w:rPr>
        <w:t>стеклоподъёмник</w:t>
      </w:r>
      <w:r w:rsidR="0052365C">
        <w:rPr>
          <w:sz w:val="14"/>
          <w:szCs w:val="14"/>
          <w:lang w:val="ru-RU"/>
        </w:rPr>
        <w:t>ами еще</w:t>
      </w:r>
      <w:r w:rsidR="000127CF" w:rsidRPr="000127CF">
        <w:rPr>
          <w:sz w:val="14"/>
          <w:szCs w:val="14"/>
          <w:lang w:val="ru-RU"/>
        </w:rPr>
        <w:t xml:space="preserve"> </w:t>
      </w:r>
      <w:r w:rsidR="0052365C">
        <w:rPr>
          <w:sz w:val="14"/>
          <w:szCs w:val="14"/>
          <w:lang w:val="ru-RU"/>
        </w:rPr>
        <w:t>можно управлять</w:t>
      </w:r>
      <w:r w:rsidR="000127CF" w:rsidRPr="000127CF">
        <w:rPr>
          <w:sz w:val="14"/>
          <w:szCs w:val="14"/>
          <w:lang w:val="ru-RU"/>
        </w:rPr>
        <w:t xml:space="preserve"> с помощью переключателя стеклоподъёмников</w:t>
      </w:r>
      <w:r w:rsidR="0052365C">
        <w:rPr>
          <w:sz w:val="14"/>
          <w:szCs w:val="14"/>
          <w:lang w:val="ru-RU"/>
        </w:rPr>
        <w:t xml:space="preserve"> в течение 120 секунд.</w:t>
      </w:r>
    </w:p>
    <w:p w:rsidR="00B3603F" w:rsidRPr="00525E5F" w:rsidRDefault="006155B8" w:rsidP="00AA423F">
      <w:pPr>
        <w:pStyle w:val="a3"/>
        <w:spacing w:before="189" w:line="300" w:lineRule="auto"/>
        <w:jc w:val="left"/>
        <w:rPr>
          <w:sz w:val="14"/>
          <w:szCs w:val="14"/>
          <w:lang w:val="ru-RU"/>
        </w:rPr>
      </w:pPr>
      <w:r w:rsidRPr="00581058">
        <w:rPr>
          <w:noProof/>
          <w:sz w:val="14"/>
          <w:szCs w:val="14"/>
        </w:rPr>
        <w:lastRenderedPageBreak/>
        <mc:AlternateContent>
          <mc:Choice Requires="wps">
            <w:drawing>
              <wp:anchor distT="0" distB="0" distL="0" distR="0" simplePos="0" relativeHeight="25129932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326" o:spid="_x0000_s1061" type="#_x0000_t202" style="position:absolute;margin-left:399.5pt;margin-top:36.85pt;width:40.05pt;height:515.6pt;z-index:25129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JqbOJO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2C284A" w:rsidRPr="00D06EBE" w:rsidRDefault="002C284A" w:rsidP="00AA423F">
      <w:pPr>
        <w:pStyle w:val="a3"/>
        <w:spacing w:before="189" w:line="300" w:lineRule="auto"/>
        <w:rPr>
          <w:b/>
          <w:bCs/>
          <w:color w:val="1E6CEB"/>
          <w:spacing w:val="-2"/>
          <w:sz w:val="18"/>
          <w:szCs w:val="18"/>
          <w:lang w:val="ru-RU"/>
        </w:rPr>
      </w:pPr>
      <w:bookmarkStart w:id="167" w:name="Sunroof_"/>
      <w:bookmarkStart w:id="168" w:name="_bookmark87"/>
      <w:bookmarkStart w:id="169" w:name="_Hlk212967245"/>
      <w:bookmarkEnd w:id="167"/>
      <w:bookmarkEnd w:id="168"/>
      <w:r w:rsidRPr="00D06EBE">
        <w:rPr>
          <w:b/>
          <w:bCs/>
          <w:color w:val="1E6CEB"/>
          <w:spacing w:val="-2"/>
          <w:sz w:val="18"/>
          <w:szCs w:val="18"/>
          <w:lang w:val="ru-RU"/>
        </w:rPr>
        <w:t>Люк в крыше</w:t>
      </w:r>
    </w:p>
    <w:bookmarkEnd w:id="169"/>
    <w:p w:rsidR="00B3603F" w:rsidRPr="00D06EBE" w:rsidRDefault="002C284A" w:rsidP="00AA423F">
      <w:pPr>
        <w:pStyle w:val="a3"/>
        <w:spacing w:before="7" w:line="300" w:lineRule="auto"/>
        <w:jc w:val="left"/>
        <w:rPr>
          <w:b/>
          <w:sz w:val="16"/>
          <w:szCs w:val="16"/>
          <w:lang w:val="ru-RU"/>
        </w:rPr>
      </w:pPr>
      <w:r w:rsidRPr="00D06EBE">
        <w:rPr>
          <w:b/>
          <w:noProof/>
          <w:sz w:val="16"/>
          <w:szCs w:val="16"/>
        </w:rPr>
        <w:drawing>
          <wp:anchor distT="0" distB="0" distL="0" distR="0" simplePos="0" relativeHeight="251748864" behindDoc="1" locked="0" layoutInCell="1" allowOverlap="1">
            <wp:simplePos x="0" y="0"/>
            <wp:positionH relativeFrom="page">
              <wp:posOffset>551180</wp:posOffset>
            </wp:positionH>
            <wp:positionV relativeFrom="paragraph">
              <wp:posOffset>170180</wp:posOffset>
            </wp:positionV>
            <wp:extent cx="2087880" cy="1727835"/>
            <wp:effectExtent l="0" t="0" r="0" b="0"/>
            <wp:wrapTopAndBottom/>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143" cstate="print"/>
                    <a:stretch>
                      <a:fillRect/>
                    </a:stretch>
                  </pic:blipFill>
                  <pic:spPr>
                    <a:xfrm>
                      <a:off x="0" y="0"/>
                      <a:ext cx="2087880" cy="1727835"/>
                    </a:xfrm>
                    <a:prstGeom prst="rect">
                      <a:avLst/>
                    </a:prstGeom>
                  </pic:spPr>
                </pic:pic>
              </a:graphicData>
            </a:graphic>
          </wp:anchor>
        </w:drawing>
      </w:r>
      <w:r w:rsidRPr="00D06EBE">
        <w:rPr>
          <w:b/>
          <w:bCs/>
          <w:color w:val="1E6CEB"/>
          <w:spacing w:val="-2"/>
          <w:sz w:val="16"/>
          <w:szCs w:val="16"/>
          <w:lang w:val="ru-RU"/>
        </w:rPr>
        <w:t>Панорамная крыша</w:t>
      </w:r>
    </w:p>
    <w:p w:rsidR="00B3603F" w:rsidRPr="002C284A" w:rsidRDefault="002C284A" w:rsidP="00AA423F">
      <w:pPr>
        <w:pStyle w:val="a3"/>
        <w:spacing w:before="4" w:line="300" w:lineRule="auto"/>
        <w:jc w:val="left"/>
        <w:rPr>
          <w:b/>
          <w:sz w:val="14"/>
          <w:szCs w:val="14"/>
          <w:lang w:val="ru-RU"/>
        </w:rPr>
      </w:pPr>
      <w:r w:rsidRPr="00581058">
        <w:rPr>
          <w:b/>
          <w:noProof/>
          <w:sz w:val="14"/>
          <w:szCs w:val="14"/>
        </w:rPr>
        <w:drawing>
          <wp:anchor distT="0" distB="0" distL="0" distR="0" simplePos="0" relativeHeight="251789824" behindDoc="1" locked="0" layoutInCell="1" allowOverlap="1">
            <wp:simplePos x="0" y="0"/>
            <wp:positionH relativeFrom="page">
              <wp:posOffset>563880</wp:posOffset>
            </wp:positionH>
            <wp:positionV relativeFrom="paragraph">
              <wp:posOffset>1850390</wp:posOffset>
            </wp:positionV>
            <wp:extent cx="2087880" cy="1727835"/>
            <wp:effectExtent l="0" t="0" r="0" b="0"/>
            <wp:wrapTopAndBottom/>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144" cstate="print"/>
                    <a:stretch>
                      <a:fillRect/>
                    </a:stretch>
                  </pic:blipFill>
                  <pic:spPr>
                    <a:xfrm>
                      <a:off x="0" y="0"/>
                      <a:ext cx="2087880" cy="1727835"/>
                    </a:xfrm>
                    <a:prstGeom prst="rect">
                      <a:avLst/>
                    </a:prstGeom>
                  </pic:spPr>
                </pic:pic>
              </a:graphicData>
            </a:graphic>
          </wp:anchor>
        </w:drawing>
      </w:r>
    </w:p>
    <w:p w:rsidR="00B3603F" w:rsidRPr="002C284A" w:rsidRDefault="002C284A" w:rsidP="00AA423F">
      <w:pPr>
        <w:pStyle w:val="a3"/>
        <w:spacing w:before="94" w:line="300" w:lineRule="auto"/>
        <w:ind w:left="28"/>
        <w:jc w:val="left"/>
        <w:rPr>
          <w:sz w:val="14"/>
          <w:szCs w:val="14"/>
          <w:lang w:val="ru-RU"/>
        </w:rPr>
      </w:pPr>
      <w:r w:rsidRPr="002C284A">
        <w:rPr>
          <w:sz w:val="14"/>
          <w:szCs w:val="14"/>
          <w:lang w:val="ru-RU"/>
        </w:rPr>
        <w:t>Переключатель люка расположен на панели управления освещением на потолке передней части салона.</w:t>
      </w:r>
    </w:p>
    <w:p w:rsidR="002C284A" w:rsidRPr="002C284A" w:rsidRDefault="002C284A" w:rsidP="00AA423F">
      <w:pPr>
        <w:spacing w:before="161" w:line="300" w:lineRule="auto"/>
        <w:ind w:right="76"/>
        <w:jc w:val="both"/>
        <w:rPr>
          <w:sz w:val="14"/>
          <w:szCs w:val="14"/>
          <w:lang w:val="ru-RU"/>
        </w:rPr>
      </w:pPr>
      <w:r w:rsidRPr="002C284A">
        <w:rPr>
          <w:noProof/>
          <w:sz w:val="14"/>
          <w:szCs w:val="14"/>
          <w:lang w:val="ru-RU" w:eastAsia="ru-RU"/>
        </w:rPr>
        <w:drawing>
          <wp:inline distT="0" distB="0" distL="0" distR="0" wp14:anchorId="36C8A534" wp14:editId="4A768E89">
            <wp:extent cx="211493" cy="210438"/>
            <wp:effectExtent l="0" t="0" r="0" b="0"/>
            <wp:docPr id="92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2C284A">
        <w:rPr>
          <w:sz w:val="14"/>
          <w:szCs w:val="14"/>
          <w:lang w:val="ru-RU"/>
        </w:rPr>
        <w:t xml:space="preserve"> Во избежание серьезных травм необходимо соблюдать следующие меры</w:t>
      </w:r>
    </w:p>
    <w:p w:rsidR="002C284A" w:rsidRPr="002C284A" w:rsidRDefault="002C284A" w:rsidP="00AA423F">
      <w:pPr>
        <w:ind w:right="76"/>
        <w:jc w:val="both"/>
        <w:rPr>
          <w:sz w:val="17"/>
          <w:szCs w:val="17"/>
          <w:lang w:val="ru-RU"/>
        </w:rPr>
      </w:pPr>
      <w:r w:rsidRPr="002C284A">
        <w:rPr>
          <w:sz w:val="14"/>
          <w:szCs w:val="14"/>
          <w:lang w:val="ru-RU"/>
        </w:rPr>
        <w:t>предосторожности:</w:t>
      </w:r>
    </w:p>
    <w:p w:rsidR="002C284A" w:rsidRPr="002C284A" w:rsidRDefault="002C284A" w:rsidP="00AA423F">
      <w:pPr>
        <w:numPr>
          <w:ilvl w:val="1"/>
          <w:numId w:val="117"/>
        </w:numPr>
        <w:tabs>
          <w:tab w:val="left" w:pos="256"/>
        </w:tabs>
        <w:spacing w:before="183" w:line="300" w:lineRule="auto"/>
        <w:ind w:left="255" w:right="74"/>
        <w:jc w:val="both"/>
        <w:rPr>
          <w:sz w:val="14"/>
          <w:szCs w:val="14"/>
          <w:lang w:val="ru-RU"/>
        </w:rPr>
      </w:pPr>
      <w:r w:rsidRPr="002C284A">
        <w:rPr>
          <w:sz w:val="14"/>
          <w:szCs w:val="14"/>
          <w:lang w:val="ru-RU"/>
        </w:rPr>
        <w:t>при движении автомобиля пассажирам запрещается высовываться в проем люка в крыше;</w:t>
      </w:r>
    </w:p>
    <w:p w:rsidR="002C284A" w:rsidRPr="002C284A" w:rsidRDefault="002C284A" w:rsidP="00AA423F">
      <w:pPr>
        <w:numPr>
          <w:ilvl w:val="1"/>
          <w:numId w:val="117"/>
        </w:numPr>
        <w:tabs>
          <w:tab w:val="left" w:pos="256"/>
        </w:tabs>
        <w:spacing w:before="14" w:line="300" w:lineRule="auto"/>
        <w:ind w:left="255" w:right="74"/>
        <w:jc w:val="both"/>
        <w:rPr>
          <w:sz w:val="14"/>
          <w:szCs w:val="14"/>
          <w:lang w:val="ru-RU"/>
        </w:rPr>
      </w:pPr>
      <w:r w:rsidRPr="002C284A">
        <w:rPr>
          <w:sz w:val="14"/>
          <w:szCs w:val="14"/>
          <w:lang w:val="ru-RU"/>
        </w:rPr>
        <w:t>запрещается высовывать голову и другие части тела из люка в крыше;</w:t>
      </w:r>
    </w:p>
    <w:p w:rsidR="00AA423F" w:rsidRPr="00AA423F" w:rsidRDefault="002C284A" w:rsidP="00AA423F">
      <w:pPr>
        <w:numPr>
          <w:ilvl w:val="1"/>
          <w:numId w:val="117"/>
        </w:numPr>
        <w:tabs>
          <w:tab w:val="left" w:pos="256"/>
        </w:tabs>
        <w:spacing w:before="15" w:line="300" w:lineRule="auto"/>
        <w:ind w:left="255" w:right="74"/>
        <w:jc w:val="both"/>
        <w:rPr>
          <w:sz w:val="14"/>
          <w:szCs w:val="14"/>
          <w:lang w:val="ru-RU"/>
        </w:rPr>
      </w:pPr>
      <w:r w:rsidRPr="002C284A">
        <w:rPr>
          <w:sz w:val="14"/>
          <w:szCs w:val="14"/>
          <w:lang w:val="ru-RU"/>
        </w:rPr>
        <w:t>не оставляйте детей одних в автомобиле во избежание случайного срабатывания люка в крыше;</w:t>
      </w:r>
      <w:r w:rsidR="00AA423F" w:rsidRPr="00AA423F">
        <w:rPr>
          <w:lang w:val="ru-RU"/>
        </w:rPr>
        <w:t xml:space="preserve"> </w:t>
      </w:r>
    </w:p>
    <w:p w:rsidR="002C284A" w:rsidRPr="002C284A" w:rsidRDefault="00AA423F" w:rsidP="00AA423F">
      <w:pPr>
        <w:numPr>
          <w:ilvl w:val="1"/>
          <w:numId w:val="117"/>
        </w:numPr>
        <w:tabs>
          <w:tab w:val="left" w:pos="256"/>
        </w:tabs>
        <w:spacing w:before="15" w:line="300" w:lineRule="auto"/>
        <w:ind w:left="255" w:right="74"/>
        <w:jc w:val="both"/>
        <w:rPr>
          <w:sz w:val="14"/>
          <w:szCs w:val="14"/>
          <w:lang w:val="ru-RU"/>
        </w:rPr>
      </w:pPr>
      <w:r w:rsidRPr="00AA423F">
        <w:rPr>
          <w:sz w:val="14"/>
          <w:szCs w:val="14"/>
          <w:lang w:val="ru-RU"/>
        </w:rPr>
        <w:t>запрещается сидеть на краю проема люка в крыше</w:t>
      </w:r>
      <w:r>
        <w:rPr>
          <w:sz w:val="14"/>
          <w:szCs w:val="14"/>
          <w:lang w:val="ru-RU"/>
        </w:rPr>
        <w:t>.</w:t>
      </w:r>
      <w:r w:rsidRPr="00AA423F">
        <w:rPr>
          <w:lang w:val="ru-RU"/>
        </w:rPr>
        <w:t xml:space="preserve"> </w:t>
      </w:r>
      <w:r>
        <w:rPr>
          <w:noProof/>
        </w:rPr>
        <w:drawing>
          <wp:inline distT="0" distB="0" distL="0" distR="0">
            <wp:extent cx="60960" cy="83820"/>
            <wp:effectExtent l="0" t="0" r="0" b="0"/>
            <wp:docPr id="440" name="Рисунок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1"/>
                    <pic:cNvPicPr>
                      <a:picLocks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0960" cy="83820"/>
                    </a:xfrm>
                    <a:prstGeom prst="rect">
                      <a:avLst/>
                    </a:prstGeom>
                    <a:noFill/>
                    <a:ln>
                      <a:noFill/>
                    </a:ln>
                  </pic:spPr>
                </pic:pic>
              </a:graphicData>
            </a:graphic>
          </wp:inline>
        </w:drawing>
      </w:r>
    </w:p>
    <w:p w:rsidR="00B3603F" w:rsidRPr="00912C8C" w:rsidRDefault="006155B8" w:rsidP="00AA423F">
      <w:pPr>
        <w:pStyle w:val="6"/>
        <w:spacing w:line="300" w:lineRule="auto"/>
        <w:rPr>
          <w:sz w:val="18"/>
          <w:szCs w:val="18"/>
          <w:lang w:val="ru-RU"/>
        </w:rPr>
      </w:pPr>
      <w:r w:rsidRPr="002C284A">
        <w:rPr>
          <w:i w:val="0"/>
          <w:sz w:val="14"/>
          <w:szCs w:val="14"/>
          <w:lang w:val="ru-RU"/>
        </w:rPr>
        <w:br w:type="column"/>
      </w:r>
      <w:r w:rsidR="0008504F" w:rsidRPr="002C284A">
        <w:rPr>
          <w:sz w:val="14"/>
          <w:szCs w:val="14"/>
          <w:lang w:val="ru-RU"/>
        </w:rPr>
        <w:t xml:space="preserve">               </w:t>
      </w:r>
      <w:r w:rsidR="00581058">
        <w:rPr>
          <w:sz w:val="14"/>
          <w:szCs w:val="14"/>
          <w:lang w:val="ru-RU"/>
        </w:rPr>
        <w:t xml:space="preserve">             </w:t>
      </w:r>
      <w:r w:rsidR="0008504F" w:rsidRPr="002C284A">
        <w:rPr>
          <w:sz w:val="14"/>
          <w:szCs w:val="14"/>
          <w:lang w:val="ru-RU"/>
        </w:rPr>
        <w:t xml:space="preserve">     </w:t>
      </w:r>
      <w:r w:rsidR="0008504F" w:rsidRPr="00912C8C">
        <w:rPr>
          <w:color w:val="007FFF"/>
          <w:spacing w:val="-2"/>
          <w:sz w:val="18"/>
          <w:szCs w:val="18"/>
          <w:lang w:val="ru-RU"/>
        </w:rPr>
        <w:t>Описание автомобиля</w:t>
      </w:r>
    </w:p>
    <w:p w:rsidR="00B3603F" w:rsidRPr="00912C8C" w:rsidRDefault="00B3603F" w:rsidP="00AA423F">
      <w:pPr>
        <w:pStyle w:val="a3"/>
        <w:spacing w:before="21" w:line="300" w:lineRule="auto"/>
        <w:jc w:val="left"/>
        <w:rPr>
          <w:i/>
          <w:sz w:val="14"/>
          <w:szCs w:val="14"/>
          <w:lang w:val="ru-RU"/>
        </w:rPr>
      </w:pPr>
    </w:p>
    <w:p w:rsidR="00D111B9" w:rsidRPr="00AA423F" w:rsidRDefault="006155B8" w:rsidP="00AA423F">
      <w:pPr>
        <w:spacing w:line="300" w:lineRule="auto"/>
        <w:rPr>
          <w:sz w:val="14"/>
          <w:szCs w:val="14"/>
          <w:lang w:val="ru-RU"/>
        </w:rPr>
      </w:pPr>
      <w:r w:rsidRPr="00581058">
        <w:rPr>
          <w:noProof/>
        </w:rPr>
        <mc:AlternateContent>
          <mc:Choice Requires="wps">
            <w:drawing>
              <wp:anchor distT="0" distB="0" distL="0" distR="0" simplePos="0" relativeHeight="251295232" behindDoc="0" locked="0" layoutInCell="1" allowOverlap="1">
                <wp:simplePos x="0" y="0"/>
                <wp:positionH relativeFrom="page">
                  <wp:posOffset>557999</wp:posOffset>
                </wp:positionH>
                <wp:positionV relativeFrom="paragraph">
                  <wp:posOffset>-99936</wp:posOffset>
                </wp:positionV>
                <wp:extent cx="4428490" cy="3810"/>
                <wp:effectExtent l="0" t="0" r="0" b="0"/>
                <wp:wrapNone/>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C0E989D" id="Graphic 330" o:spid="_x0000_s1026" style="position:absolute;margin-left:43.95pt;margin-top:-7.85pt;width:348.7pt;height:.3pt;z-index:2512952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" path="m4427994,l,,,3594r4427994,l4427994,xe" fillcolor="#007fff" stroked="f">
                <v:path arrowok="t"/>
                <w10:wrap anchorx="page"/>
              </v:shape>
            </w:pict>
          </mc:Fallback>
        </mc:AlternateContent>
      </w:r>
      <w:r w:rsidR="00D111B9" w:rsidRPr="00AA423F">
        <w:rPr>
          <w:sz w:val="14"/>
          <w:szCs w:val="14"/>
          <w:lang w:val="ru-RU"/>
        </w:rPr>
        <w:t xml:space="preserve"> </w:t>
      </w:r>
    </w:p>
    <w:p w:rsidR="00D111B9" w:rsidRPr="00D111B9" w:rsidRDefault="00D111B9" w:rsidP="00AA423F">
      <w:pPr>
        <w:spacing w:before="114" w:line="300" w:lineRule="auto"/>
        <w:ind w:right="876"/>
        <w:jc w:val="both"/>
        <w:rPr>
          <w:sz w:val="14"/>
          <w:szCs w:val="14"/>
          <w:lang w:val="ru-RU"/>
        </w:rPr>
      </w:pPr>
      <w:bookmarkStart w:id="170" w:name="_Hlk212967418"/>
      <w:r w:rsidRPr="00D111B9">
        <w:rPr>
          <w:noProof/>
          <w:sz w:val="14"/>
          <w:szCs w:val="14"/>
          <w:lang w:val="ru-RU" w:eastAsia="ru-RU"/>
        </w:rPr>
        <w:drawing>
          <wp:inline distT="0" distB="0" distL="0" distR="0" wp14:anchorId="12B37D84" wp14:editId="0AE2E0FC">
            <wp:extent cx="211493" cy="210438"/>
            <wp:effectExtent l="0" t="0" r="0" b="0"/>
            <wp:docPr id="930"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D111B9">
        <w:rPr>
          <w:sz w:val="14"/>
          <w:szCs w:val="14"/>
          <w:lang w:val="ru-RU"/>
        </w:rPr>
        <w:t xml:space="preserve">  Ответственность за травмы детей при использовании люка возлагается на родителей или опекунов.</w:t>
      </w:r>
      <w:r w:rsidRPr="00D111B9">
        <w:rPr>
          <w:noProof/>
          <w:sz w:val="14"/>
          <w:szCs w:val="14"/>
          <w:lang w:val="ru-RU"/>
        </w:rPr>
        <w:drawing>
          <wp:inline distT="0" distB="0" distL="0" distR="0" wp14:anchorId="3CDDE795" wp14:editId="280A1646">
            <wp:extent cx="66929" cy="82140"/>
            <wp:effectExtent l="0" t="0" r="0" b="0"/>
            <wp:docPr id="985"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24" cstate="print"/>
                    <a:stretch>
                      <a:fillRect/>
                    </a:stretch>
                  </pic:blipFill>
                  <pic:spPr>
                    <a:xfrm>
                      <a:off x="0" y="0"/>
                      <a:ext cx="66929" cy="82140"/>
                    </a:xfrm>
                    <a:prstGeom prst="rect">
                      <a:avLst/>
                    </a:prstGeom>
                  </pic:spPr>
                </pic:pic>
              </a:graphicData>
            </a:graphic>
          </wp:inline>
        </w:drawing>
      </w:r>
    </w:p>
    <w:bookmarkEnd w:id="170"/>
    <w:p w:rsidR="00B3603F" w:rsidRPr="00D111B9" w:rsidRDefault="006155B8" w:rsidP="00AA423F">
      <w:pPr>
        <w:pStyle w:val="a3"/>
        <w:spacing w:before="9" w:line="300" w:lineRule="auto"/>
        <w:jc w:val="left"/>
        <w:rPr>
          <w:sz w:val="14"/>
          <w:szCs w:val="14"/>
          <w:lang w:val="ru-RU"/>
        </w:rPr>
      </w:pPr>
      <w:r w:rsidRPr="00581058">
        <w:rPr>
          <w:noProof/>
          <w:sz w:val="14"/>
          <w:szCs w:val="14"/>
        </w:rPr>
        <w:drawing>
          <wp:anchor distT="0" distB="0" distL="0" distR="0" simplePos="0" relativeHeight="251798016" behindDoc="1" locked="0" layoutInCell="1" allowOverlap="1">
            <wp:simplePos x="0" y="0"/>
            <wp:positionH relativeFrom="page">
              <wp:posOffset>2885757</wp:posOffset>
            </wp:positionH>
            <wp:positionV relativeFrom="paragraph">
              <wp:posOffset>101326</wp:posOffset>
            </wp:positionV>
            <wp:extent cx="200354" cy="200025"/>
            <wp:effectExtent l="0" t="0" r="0" b="0"/>
            <wp:wrapTopAndBottom/>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23" cstate="print"/>
                    <a:stretch>
                      <a:fillRect/>
                    </a:stretch>
                  </pic:blipFill>
                  <pic:spPr>
                    <a:xfrm>
                      <a:off x="0" y="0"/>
                      <a:ext cx="200354" cy="200025"/>
                    </a:xfrm>
                    <a:prstGeom prst="rect">
                      <a:avLst/>
                    </a:prstGeom>
                  </pic:spPr>
                </pic:pic>
              </a:graphicData>
            </a:graphic>
          </wp:anchor>
        </w:drawing>
      </w:r>
    </w:p>
    <w:p w:rsidR="00D111B9" w:rsidRPr="00D111B9" w:rsidRDefault="00D111B9" w:rsidP="00AA423F">
      <w:pPr>
        <w:numPr>
          <w:ilvl w:val="1"/>
          <w:numId w:val="117"/>
        </w:numPr>
        <w:tabs>
          <w:tab w:val="left" w:pos="256"/>
        </w:tabs>
        <w:spacing w:line="300" w:lineRule="auto"/>
        <w:ind w:right="876"/>
        <w:jc w:val="both"/>
        <w:rPr>
          <w:sz w:val="14"/>
          <w:szCs w:val="14"/>
          <w:lang w:val="ru-RU"/>
        </w:rPr>
      </w:pPr>
      <w:r w:rsidRPr="00D111B9">
        <w:rPr>
          <w:sz w:val="14"/>
          <w:szCs w:val="14"/>
          <w:lang w:val="ru-RU"/>
        </w:rPr>
        <w:t>Если на люке намерз лед, не открывайте его, чтобы избежать повреждения его деталей вследствие перегрузки.</w:t>
      </w:r>
    </w:p>
    <w:p w:rsidR="00D111B9" w:rsidRPr="00D111B9" w:rsidRDefault="00D111B9" w:rsidP="00AA423F">
      <w:pPr>
        <w:numPr>
          <w:ilvl w:val="1"/>
          <w:numId w:val="117"/>
        </w:numPr>
        <w:tabs>
          <w:tab w:val="left" w:pos="256"/>
        </w:tabs>
        <w:spacing w:before="15" w:line="300" w:lineRule="auto"/>
        <w:ind w:right="876"/>
        <w:jc w:val="both"/>
        <w:rPr>
          <w:sz w:val="17"/>
          <w:lang w:val="ru-RU"/>
        </w:rPr>
      </w:pPr>
      <w:r w:rsidRPr="00D111B9">
        <w:rPr>
          <w:sz w:val="14"/>
          <w:szCs w:val="14"/>
          <w:lang w:val="ru-RU"/>
        </w:rPr>
        <w:t>Если на уплотнительной ленте и направляющей люка скопилось слишком много пыли или посторонних предметов, своевременно удалите их. В противном случае люк может издавать посторонние шумы или работать некорректно.</w:t>
      </w:r>
      <w:r w:rsidRPr="00D111B9">
        <w:rPr>
          <w:spacing w:val="-19"/>
          <w:sz w:val="14"/>
          <w:szCs w:val="14"/>
          <w:lang w:val="ru-RU"/>
        </w:rPr>
        <w:t xml:space="preserve"> </w:t>
      </w:r>
      <w:r w:rsidRPr="00D111B9">
        <w:rPr>
          <w:noProof/>
          <w:spacing w:val="-19"/>
          <w:sz w:val="14"/>
          <w:szCs w:val="14"/>
          <w:lang w:val="ru-RU" w:eastAsia="ru-RU"/>
        </w:rPr>
        <w:drawing>
          <wp:inline distT="0" distB="0" distL="0" distR="0" wp14:anchorId="3F8E3125" wp14:editId="4D002FE2">
            <wp:extent cx="66929" cy="82140"/>
            <wp:effectExtent l="0" t="0" r="0" b="0"/>
            <wp:docPr id="986"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D111B9" w:rsidRDefault="00D111B9" w:rsidP="00AA423F">
      <w:pPr>
        <w:pStyle w:val="5"/>
        <w:spacing w:before="61" w:line="300" w:lineRule="auto"/>
        <w:rPr>
          <w:sz w:val="14"/>
          <w:szCs w:val="14"/>
          <w:lang w:val="ru-RU"/>
        </w:rPr>
      </w:pPr>
      <w:r w:rsidRPr="00D111B9">
        <w:rPr>
          <w:color w:val="79C1F9"/>
          <w:spacing w:val="-2"/>
          <w:sz w:val="14"/>
          <w:szCs w:val="14"/>
          <w:lang w:val="ru-RU"/>
        </w:rPr>
        <w:t>Условия работы люка</w:t>
      </w:r>
    </w:p>
    <w:p w:rsidR="00D111B9" w:rsidRPr="00D111B9" w:rsidRDefault="00D111B9" w:rsidP="00AA423F">
      <w:pPr>
        <w:spacing w:before="163" w:line="300" w:lineRule="auto"/>
        <w:ind w:left="28" w:right="876"/>
        <w:jc w:val="both"/>
        <w:rPr>
          <w:sz w:val="14"/>
          <w:szCs w:val="14"/>
          <w:lang w:val="ru-RU"/>
        </w:rPr>
      </w:pPr>
      <w:r w:rsidRPr="00D111B9">
        <w:rPr>
          <w:sz w:val="14"/>
          <w:szCs w:val="14"/>
          <w:lang w:val="ru-RU"/>
        </w:rPr>
        <w:t xml:space="preserve">Для управления люком </w:t>
      </w:r>
      <w:r>
        <w:rPr>
          <w:sz w:val="14"/>
          <w:szCs w:val="14"/>
          <w:lang w:val="ru-RU"/>
        </w:rPr>
        <w:t xml:space="preserve">кнопка </w:t>
      </w:r>
      <w:r w:rsidRPr="00D111B9">
        <w:rPr>
          <w:sz w:val="14"/>
          <w:szCs w:val="14"/>
          <w:lang w:val="ru-RU"/>
        </w:rPr>
        <w:t xml:space="preserve">запуска </w:t>
      </w:r>
      <w:r>
        <w:rPr>
          <w:sz w:val="14"/>
          <w:szCs w:val="14"/>
          <w:lang w:val="ru-RU"/>
        </w:rPr>
        <w:t xml:space="preserve">двигателя </w:t>
      </w:r>
      <w:r w:rsidRPr="00D111B9">
        <w:rPr>
          <w:sz w:val="14"/>
          <w:szCs w:val="14"/>
          <w:lang w:val="ru-RU"/>
        </w:rPr>
        <w:t>долж</w:t>
      </w:r>
      <w:r>
        <w:rPr>
          <w:sz w:val="14"/>
          <w:szCs w:val="14"/>
          <w:lang w:val="ru-RU"/>
        </w:rPr>
        <w:t>на</w:t>
      </w:r>
      <w:r w:rsidRPr="00D111B9">
        <w:rPr>
          <w:sz w:val="14"/>
          <w:szCs w:val="14"/>
          <w:lang w:val="ru-RU"/>
        </w:rPr>
        <w:t xml:space="preserve"> находиться в режиме питания </w:t>
      </w:r>
      <w:r w:rsidRPr="00D111B9">
        <w:rPr>
          <w:sz w:val="14"/>
          <w:szCs w:val="14"/>
        </w:rPr>
        <w:t>ACC</w:t>
      </w:r>
      <w:r w:rsidRPr="00D111B9">
        <w:rPr>
          <w:sz w:val="14"/>
          <w:szCs w:val="14"/>
          <w:lang w:val="ru-RU"/>
        </w:rPr>
        <w:t xml:space="preserve"> или </w:t>
      </w:r>
      <w:r w:rsidRPr="00D111B9">
        <w:rPr>
          <w:sz w:val="14"/>
          <w:szCs w:val="14"/>
        </w:rPr>
        <w:t>ON</w:t>
      </w:r>
      <w:r w:rsidRPr="00D111B9">
        <w:rPr>
          <w:sz w:val="14"/>
          <w:szCs w:val="14"/>
          <w:lang w:val="ru-RU"/>
        </w:rPr>
        <w:t>.</w:t>
      </w:r>
    </w:p>
    <w:p w:rsidR="00B3603F" w:rsidRPr="00D111B9" w:rsidRDefault="00D111B9" w:rsidP="00AA423F">
      <w:pPr>
        <w:spacing w:before="163" w:line="300" w:lineRule="auto"/>
        <w:ind w:left="28" w:right="876"/>
        <w:rPr>
          <w:sz w:val="14"/>
          <w:szCs w:val="14"/>
          <w:lang w:val="ru-RU"/>
        </w:rPr>
      </w:pPr>
      <w:bookmarkStart w:id="171" w:name="_Hlk212967530"/>
      <w:r w:rsidRPr="00D111B9">
        <w:rPr>
          <w:color w:val="1E6CEB"/>
          <w:sz w:val="14"/>
          <w:szCs w:val="14"/>
          <w:lang w:val="ru-RU"/>
        </w:rPr>
        <w:t>Требования по температуре</w:t>
      </w:r>
    </w:p>
    <w:bookmarkEnd w:id="171"/>
    <w:p w:rsidR="00D111B9" w:rsidRPr="00D111B9" w:rsidRDefault="00D111B9" w:rsidP="00AA423F">
      <w:pPr>
        <w:pStyle w:val="a5"/>
        <w:numPr>
          <w:ilvl w:val="0"/>
          <w:numId w:val="45"/>
        </w:numPr>
        <w:tabs>
          <w:tab w:val="left" w:pos="254"/>
        </w:tabs>
        <w:spacing w:before="0" w:line="300" w:lineRule="auto"/>
        <w:ind w:left="254" w:right="822" w:hanging="226"/>
        <w:rPr>
          <w:b/>
          <w:bCs/>
          <w:sz w:val="14"/>
          <w:szCs w:val="14"/>
          <w:lang w:val="ru-KZ"/>
        </w:rPr>
      </w:pPr>
      <w:r w:rsidRPr="00D111B9">
        <w:rPr>
          <w:sz w:val="14"/>
          <w:szCs w:val="14"/>
          <w:lang w:val="ru-KZ"/>
        </w:rPr>
        <w:t xml:space="preserve">При температуре от –20 </w:t>
      </w:r>
      <w:r w:rsidRPr="00D111B9">
        <w:rPr>
          <w:rFonts w:ascii="Cambria Math" w:hAnsi="Cambria Math" w:cs="Cambria Math"/>
          <w:sz w:val="14"/>
          <w:szCs w:val="14"/>
          <w:lang w:val="ru-KZ"/>
        </w:rPr>
        <w:t>℃</w:t>
      </w:r>
      <w:r w:rsidRPr="00D111B9">
        <w:rPr>
          <w:sz w:val="14"/>
          <w:szCs w:val="14"/>
          <w:lang w:val="ru-KZ"/>
        </w:rPr>
        <w:t xml:space="preserve"> до +85 </w:t>
      </w:r>
      <w:r w:rsidRPr="00D111B9">
        <w:rPr>
          <w:rFonts w:ascii="Cambria Math" w:hAnsi="Cambria Math" w:cs="Cambria Math"/>
          <w:sz w:val="14"/>
          <w:szCs w:val="14"/>
          <w:lang w:val="ru-KZ"/>
        </w:rPr>
        <w:t>℃</w:t>
      </w:r>
      <w:r w:rsidRPr="00D111B9">
        <w:rPr>
          <w:sz w:val="14"/>
          <w:szCs w:val="14"/>
          <w:lang w:val="ru-KZ"/>
        </w:rPr>
        <w:t xml:space="preserve"> люк и солнцезащитная шторка люка работают полностью в штатном режиме</w:t>
      </w:r>
      <w:r>
        <w:rPr>
          <w:sz w:val="14"/>
          <w:szCs w:val="14"/>
          <w:lang w:val="ru-RU"/>
        </w:rPr>
        <w:t>,</w:t>
      </w:r>
      <w:r w:rsidRPr="00D111B9">
        <w:rPr>
          <w:sz w:val="14"/>
          <w:szCs w:val="14"/>
          <w:lang w:val="ru-KZ"/>
        </w:rPr>
        <w:t xml:space="preserve"> </w:t>
      </w:r>
      <w:r>
        <w:rPr>
          <w:sz w:val="14"/>
          <w:szCs w:val="14"/>
          <w:lang w:val="ru-RU"/>
        </w:rPr>
        <w:t>управление</w:t>
      </w:r>
      <w:r w:rsidRPr="00D111B9">
        <w:rPr>
          <w:sz w:val="14"/>
          <w:szCs w:val="14"/>
          <w:lang w:val="ru-KZ"/>
        </w:rPr>
        <w:t xml:space="preserve"> </w:t>
      </w:r>
      <w:r>
        <w:rPr>
          <w:sz w:val="14"/>
          <w:szCs w:val="14"/>
          <w:lang w:val="ru-RU"/>
        </w:rPr>
        <w:t xml:space="preserve">работает, </w:t>
      </w:r>
      <w:r w:rsidRPr="00D111B9">
        <w:rPr>
          <w:sz w:val="14"/>
          <w:szCs w:val="14"/>
          <w:lang w:val="ru-KZ"/>
        </w:rPr>
        <w:t>в том числе с помощью смарт-ключа и голосовых команд.</w:t>
      </w:r>
    </w:p>
    <w:p w:rsidR="00D111B9" w:rsidRPr="00D111B9" w:rsidRDefault="00D111B9" w:rsidP="00AA423F">
      <w:pPr>
        <w:pStyle w:val="a5"/>
        <w:numPr>
          <w:ilvl w:val="0"/>
          <w:numId w:val="45"/>
        </w:numPr>
        <w:tabs>
          <w:tab w:val="left" w:pos="254"/>
        </w:tabs>
        <w:spacing w:before="0" w:line="300" w:lineRule="auto"/>
        <w:ind w:left="254" w:right="822" w:hanging="226"/>
        <w:rPr>
          <w:sz w:val="14"/>
          <w:szCs w:val="14"/>
          <w:lang w:val="ru-RU"/>
        </w:rPr>
      </w:pPr>
      <w:r w:rsidRPr="00D111B9">
        <w:rPr>
          <w:sz w:val="14"/>
          <w:szCs w:val="14"/>
          <w:lang w:val="ru-RU"/>
        </w:rPr>
        <w:t xml:space="preserve">При температуре от –30 </w:t>
      </w:r>
      <w:r w:rsidRPr="00D111B9">
        <w:rPr>
          <w:rFonts w:ascii="Cambria Math" w:hAnsi="Cambria Math" w:cs="Cambria Math"/>
          <w:sz w:val="14"/>
          <w:szCs w:val="14"/>
          <w:lang w:val="ru-RU"/>
        </w:rPr>
        <w:t>℃</w:t>
      </w:r>
      <w:r w:rsidRPr="00D111B9">
        <w:rPr>
          <w:sz w:val="14"/>
          <w:szCs w:val="14"/>
          <w:lang w:val="ru-RU"/>
        </w:rPr>
        <w:t xml:space="preserve"> до –20 </w:t>
      </w:r>
      <w:r w:rsidRPr="00D111B9">
        <w:rPr>
          <w:rFonts w:ascii="Cambria Math" w:hAnsi="Cambria Math" w:cs="Cambria Math"/>
          <w:sz w:val="14"/>
          <w:szCs w:val="14"/>
          <w:lang w:val="ru-RU"/>
        </w:rPr>
        <w:t>℃</w:t>
      </w:r>
      <w:r w:rsidRPr="00D111B9">
        <w:rPr>
          <w:sz w:val="14"/>
          <w:szCs w:val="14"/>
          <w:lang w:val="ru-RU"/>
        </w:rPr>
        <w:t xml:space="preserve"> </w:t>
      </w:r>
      <w:r>
        <w:rPr>
          <w:sz w:val="14"/>
          <w:szCs w:val="14"/>
          <w:lang w:val="ru-RU"/>
        </w:rPr>
        <w:t xml:space="preserve">закрыть </w:t>
      </w:r>
      <w:r w:rsidRPr="00D111B9">
        <w:rPr>
          <w:sz w:val="14"/>
          <w:szCs w:val="14"/>
          <w:lang w:val="ru-RU"/>
        </w:rPr>
        <w:t xml:space="preserve">люк </w:t>
      </w:r>
      <w:r>
        <w:rPr>
          <w:sz w:val="14"/>
          <w:szCs w:val="14"/>
          <w:lang w:val="ru-RU"/>
        </w:rPr>
        <w:t>можно</w:t>
      </w:r>
      <w:r w:rsidRPr="00D111B9">
        <w:rPr>
          <w:sz w:val="14"/>
          <w:szCs w:val="14"/>
          <w:lang w:val="ru-RU"/>
        </w:rPr>
        <w:t xml:space="preserve"> только </w:t>
      </w:r>
      <w:r>
        <w:rPr>
          <w:sz w:val="14"/>
          <w:szCs w:val="14"/>
          <w:lang w:val="ru-RU"/>
        </w:rPr>
        <w:t>вручную</w:t>
      </w:r>
      <w:r w:rsidRPr="00D111B9">
        <w:rPr>
          <w:sz w:val="14"/>
          <w:szCs w:val="14"/>
          <w:lang w:val="ru-RU"/>
        </w:rPr>
        <w:t>, при этом функция защиты от защемления не активна.</w:t>
      </w:r>
      <w:r w:rsidRPr="00D111B9">
        <w:rPr>
          <w:sz w:val="14"/>
          <w:szCs w:val="14"/>
          <w:lang w:val="ru-RU"/>
        </w:rPr>
        <w:br/>
      </w:r>
      <w:r>
        <w:rPr>
          <w:sz w:val="14"/>
          <w:szCs w:val="14"/>
          <w:lang w:val="ru-RU"/>
        </w:rPr>
        <w:t>Система не реагирует</w:t>
      </w:r>
      <w:r w:rsidRPr="00D111B9">
        <w:rPr>
          <w:sz w:val="14"/>
          <w:szCs w:val="14"/>
          <w:lang w:val="ru-RU"/>
        </w:rPr>
        <w:t xml:space="preserve"> на смарт-ключ и голосовые команды.</w:t>
      </w:r>
      <w:r>
        <w:rPr>
          <w:sz w:val="14"/>
          <w:szCs w:val="14"/>
          <w:lang w:val="ru-RU"/>
        </w:rPr>
        <w:t xml:space="preserve"> С</w:t>
      </w:r>
      <w:r w:rsidRPr="00D111B9">
        <w:rPr>
          <w:sz w:val="14"/>
          <w:szCs w:val="14"/>
          <w:lang w:val="ru-RU"/>
        </w:rPr>
        <w:t>олнцезащитн</w:t>
      </w:r>
      <w:r>
        <w:rPr>
          <w:sz w:val="14"/>
          <w:szCs w:val="14"/>
          <w:lang w:val="ru-RU"/>
        </w:rPr>
        <w:t>ой</w:t>
      </w:r>
      <w:r w:rsidRPr="00D111B9">
        <w:rPr>
          <w:sz w:val="14"/>
          <w:szCs w:val="14"/>
          <w:lang w:val="ru-RU"/>
        </w:rPr>
        <w:t xml:space="preserve"> шторк</w:t>
      </w:r>
      <w:r>
        <w:rPr>
          <w:sz w:val="14"/>
          <w:szCs w:val="14"/>
          <w:lang w:val="ru-RU"/>
        </w:rPr>
        <w:t>ой</w:t>
      </w:r>
      <w:r w:rsidRPr="00D111B9">
        <w:rPr>
          <w:sz w:val="14"/>
          <w:szCs w:val="14"/>
          <w:lang w:val="ru-RU"/>
        </w:rPr>
        <w:t xml:space="preserve"> люка </w:t>
      </w:r>
      <w:r>
        <w:rPr>
          <w:sz w:val="14"/>
          <w:szCs w:val="14"/>
          <w:lang w:val="ru-RU"/>
        </w:rPr>
        <w:t>управлять можно тоже</w:t>
      </w:r>
      <w:r w:rsidRPr="00D111B9">
        <w:rPr>
          <w:sz w:val="14"/>
          <w:szCs w:val="14"/>
          <w:lang w:val="ru-RU"/>
        </w:rPr>
        <w:t xml:space="preserve"> только </w:t>
      </w:r>
      <w:r>
        <w:rPr>
          <w:sz w:val="14"/>
          <w:szCs w:val="14"/>
          <w:lang w:val="ru-RU"/>
        </w:rPr>
        <w:t>вручную</w:t>
      </w:r>
      <w:r w:rsidRPr="00D111B9">
        <w:rPr>
          <w:sz w:val="14"/>
          <w:szCs w:val="14"/>
          <w:lang w:val="ru-RU"/>
        </w:rPr>
        <w:t>, автоматический режим и защита от защемления недоступны.</w:t>
      </w:r>
      <w:r>
        <w:rPr>
          <w:sz w:val="14"/>
          <w:szCs w:val="14"/>
          <w:lang w:val="ru-RU"/>
        </w:rPr>
        <w:t xml:space="preserve"> </w:t>
      </w:r>
      <w:r w:rsidRPr="00D111B9">
        <w:rPr>
          <w:sz w:val="14"/>
          <w:szCs w:val="14"/>
          <w:lang w:val="ru-RU"/>
        </w:rPr>
        <w:t>На смарт-ключ и голосовые команды система также не реагирует.</w:t>
      </w:r>
    </w:p>
    <w:p w:rsidR="00B3603F" w:rsidRPr="00D111B9" w:rsidRDefault="00B3603F" w:rsidP="00AA423F">
      <w:pPr>
        <w:pStyle w:val="a3"/>
        <w:spacing w:line="276" w:lineRule="auto"/>
        <w:rPr>
          <w:lang w:val="ru-RU"/>
        </w:rPr>
        <w:sectPr w:rsidR="00B3603F" w:rsidRPr="00D111B9">
          <w:pgSz w:w="8740" w:h="11910"/>
          <w:pgMar w:top="220" w:right="0" w:bottom="560" w:left="850" w:header="0" w:footer="362" w:gutter="0"/>
          <w:cols w:num="2" w:space="720" w:equalWidth="0">
            <w:col w:w="3337" w:space="329"/>
            <w:col w:w="4224"/>
          </w:cols>
        </w:sectPr>
      </w:pPr>
    </w:p>
    <w:p w:rsidR="00B3603F" w:rsidRPr="00061F4D" w:rsidRDefault="0008504F" w:rsidP="00AA423F">
      <w:pPr>
        <w:pStyle w:val="6"/>
        <w:spacing w:line="276" w:lineRule="auto"/>
        <w:rPr>
          <w:sz w:val="18"/>
          <w:szCs w:val="18"/>
          <w:lang w:val="ru-RU"/>
        </w:rPr>
      </w:pPr>
      <w:r w:rsidRPr="00061F4D">
        <w:rPr>
          <w:color w:val="007FFF"/>
          <w:spacing w:val="-2"/>
          <w:sz w:val="18"/>
          <w:szCs w:val="18"/>
          <w:lang w:val="ru-RU"/>
        </w:rPr>
        <w:lastRenderedPageBreak/>
        <w:t>Описание автомобиля</w:t>
      </w:r>
    </w:p>
    <w:p w:rsidR="00B3603F" w:rsidRPr="00061F4D" w:rsidRDefault="006155B8" w:rsidP="00AA423F">
      <w:pPr>
        <w:pStyle w:val="a3"/>
        <w:spacing w:line="276" w:lineRule="auto"/>
        <w:jc w:val="left"/>
        <w:rPr>
          <w:i/>
          <w:sz w:val="6"/>
          <w:lang w:val="ru-RU"/>
        </w:rPr>
      </w:pPr>
      <w:r>
        <w:rPr>
          <w:i/>
          <w:noProof/>
          <w:sz w:val="6"/>
        </w:rPr>
        <mc:AlternateContent>
          <mc:Choice Requires="wps">
            <w:drawing>
              <wp:anchor distT="0" distB="0" distL="0" distR="0" simplePos="0" relativeHeight="252024320"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977A7A6" id="Graphic 336" o:spid="_x0000_s1026" style="position:absolute;margin-left:43.95pt;margin-top:4.7pt;width:348.7pt;height:.3pt;z-index:-2512921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n1vOQ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aRn1v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Pr="00061F4D" w:rsidRDefault="00B3603F" w:rsidP="00AA423F">
      <w:pPr>
        <w:pStyle w:val="a3"/>
        <w:spacing w:before="1" w:line="276" w:lineRule="auto"/>
        <w:jc w:val="left"/>
        <w:rPr>
          <w:i/>
          <w:sz w:val="6"/>
          <w:lang w:val="ru-RU"/>
        </w:rPr>
      </w:pPr>
    </w:p>
    <w:p w:rsidR="00B3603F" w:rsidRPr="00061F4D" w:rsidRDefault="00B3603F" w:rsidP="00AA423F">
      <w:pPr>
        <w:pStyle w:val="a3"/>
        <w:spacing w:line="276" w:lineRule="auto"/>
        <w:jc w:val="left"/>
        <w:rPr>
          <w:i/>
          <w:sz w:val="6"/>
          <w:lang w:val="ru-RU"/>
        </w:rPr>
        <w:sectPr w:rsidR="00B3603F" w:rsidRPr="00061F4D">
          <w:pgSz w:w="8740" w:h="11910"/>
          <w:pgMar w:top="220" w:right="0" w:bottom="560" w:left="850" w:header="0" w:footer="362" w:gutter="0"/>
          <w:cols w:space="720"/>
        </w:sectPr>
      </w:pPr>
    </w:p>
    <w:p w:rsidR="00B3603F" w:rsidRPr="00061F4D" w:rsidRDefault="006155B8" w:rsidP="00AA423F">
      <w:pPr>
        <w:pStyle w:val="a3"/>
        <w:spacing w:before="82" w:line="300" w:lineRule="auto"/>
        <w:rPr>
          <w:spacing w:val="-2"/>
          <w:sz w:val="14"/>
          <w:szCs w:val="14"/>
          <w:lang w:val="ru-RU"/>
        </w:rPr>
      </w:pPr>
      <w:r w:rsidRPr="00581058">
        <w:rPr>
          <w:noProof/>
          <w:sz w:val="14"/>
          <w:szCs w:val="14"/>
        </w:rPr>
        <w:drawing>
          <wp:inline distT="0" distB="0" distL="0" distR="0">
            <wp:extent cx="200990" cy="200659"/>
            <wp:effectExtent l="0" t="0" r="8890" b="9525"/>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3E1D13">
        <w:rPr>
          <w:spacing w:val="-2"/>
          <w:sz w:val="14"/>
          <w:szCs w:val="14"/>
          <w:lang w:val="ru-RU"/>
        </w:rPr>
        <w:t xml:space="preserve"> </w:t>
      </w:r>
      <w:r w:rsidR="00061F4D">
        <w:rPr>
          <w:spacing w:val="-2"/>
          <w:sz w:val="14"/>
          <w:szCs w:val="14"/>
          <w:lang w:val="ru-RU"/>
        </w:rPr>
        <w:t>Управлять с помощью п</w:t>
      </w:r>
      <w:r w:rsidR="00061F4D" w:rsidRPr="00061F4D">
        <w:rPr>
          <w:spacing w:val="-2"/>
          <w:sz w:val="14"/>
          <w:szCs w:val="14"/>
          <w:lang w:val="ru-RU"/>
        </w:rPr>
        <w:t>ереключател</w:t>
      </w:r>
      <w:r w:rsidR="00061F4D">
        <w:rPr>
          <w:spacing w:val="-2"/>
          <w:sz w:val="14"/>
          <w:szCs w:val="14"/>
          <w:lang w:val="ru-RU"/>
        </w:rPr>
        <w:t>я</w:t>
      </w:r>
      <w:r w:rsidR="00061F4D" w:rsidRPr="00061F4D">
        <w:rPr>
          <w:spacing w:val="-2"/>
          <w:sz w:val="14"/>
          <w:szCs w:val="14"/>
          <w:lang w:val="ru-RU"/>
        </w:rPr>
        <w:t xml:space="preserve"> люка можно в течение 2 минут после выключения</w:t>
      </w:r>
      <w:r w:rsidR="00061F4D">
        <w:rPr>
          <w:spacing w:val="-2"/>
          <w:sz w:val="14"/>
          <w:szCs w:val="14"/>
          <w:lang w:val="ru-RU"/>
        </w:rPr>
        <w:t xml:space="preserve"> </w:t>
      </w:r>
      <w:r w:rsidR="00061F4D" w:rsidRPr="00061F4D">
        <w:rPr>
          <w:spacing w:val="-2"/>
          <w:sz w:val="14"/>
          <w:szCs w:val="14"/>
          <w:lang w:val="ru-RU"/>
        </w:rPr>
        <w:t>автомобиля.</w:t>
      </w:r>
      <w:r w:rsidRPr="00061F4D">
        <w:rPr>
          <w:spacing w:val="-17"/>
          <w:sz w:val="14"/>
          <w:szCs w:val="14"/>
          <w:lang w:val="ru-RU"/>
        </w:rPr>
        <w:t xml:space="preserve"> </w:t>
      </w:r>
      <w:r w:rsidRPr="00581058">
        <w:rPr>
          <w:noProof/>
          <w:spacing w:val="-18"/>
          <w:sz w:val="14"/>
          <w:szCs w:val="14"/>
        </w:rPr>
        <w:drawing>
          <wp:inline distT="0" distB="0" distL="0" distR="0">
            <wp:extent cx="64340" cy="80425"/>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061F4D" w:rsidRDefault="00061F4D" w:rsidP="00AA423F">
      <w:pPr>
        <w:pStyle w:val="5"/>
        <w:spacing w:before="120" w:line="300" w:lineRule="auto"/>
        <w:jc w:val="both"/>
        <w:rPr>
          <w:sz w:val="14"/>
          <w:szCs w:val="14"/>
          <w:lang w:val="ru-RU"/>
        </w:rPr>
      </w:pPr>
      <w:r w:rsidRPr="00061F4D">
        <w:rPr>
          <w:color w:val="79C1F9"/>
          <w:spacing w:val="-2"/>
          <w:sz w:val="14"/>
          <w:szCs w:val="14"/>
          <w:lang w:val="ru-RU"/>
        </w:rPr>
        <w:t>Открывание/закрывание люка в крыше</w:t>
      </w:r>
    </w:p>
    <w:p w:rsidR="00B3603F" w:rsidRPr="00506346" w:rsidRDefault="00061F4D" w:rsidP="00AA423F">
      <w:pPr>
        <w:pStyle w:val="7"/>
        <w:spacing w:before="130" w:line="300" w:lineRule="auto"/>
        <w:rPr>
          <w:sz w:val="14"/>
          <w:szCs w:val="14"/>
          <w:lang w:val="ru-RU"/>
        </w:rPr>
      </w:pPr>
      <w:r w:rsidRPr="00061F4D">
        <w:rPr>
          <w:color w:val="1E6CEB"/>
          <w:spacing w:val="-2"/>
          <w:sz w:val="14"/>
          <w:szCs w:val="14"/>
          <w:lang w:val="ru-RU"/>
        </w:rPr>
        <w:t>Автоматическое</w:t>
      </w:r>
      <w:r w:rsidRPr="00506346">
        <w:rPr>
          <w:color w:val="1E6CEB"/>
          <w:spacing w:val="-2"/>
          <w:sz w:val="14"/>
          <w:szCs w:val="14"/>
          <w:lang w:val="ru-RU"/>
        </w:rPr>
        <w:t xml:space="preserve"> </w:t>
      </w:r>
      <w:r w:rsidRPr="00061F4D">
        <w:rPr>
          <w:color w:val="1E6CEB"/>
          <w:spacing w:val="-2"/>
          <w:sz w:val="14"/>
          <w:szCs w:val="14"/>
          <w:lang w:val="ru-RU"/>
        </w:rPr>
        <w:t>управление</w:t>
      </w:r>
      <w:r w:rsidRPr="00506346">
        <w:rPr>
          <w:color w:val="1E6CEB"/>
          <w:spacing w:val="-2"/>
          <w:sz w:val="14"/>
          <w:szCs w:val="14"/>
          <w:lang w:val="ru-RU"/>
        </w:rPr>
        <w:t xml:space="preserve"> </w:t>
      </w:r>
      <w:r w:rsidRPr="00061F4D">
        <w:rPr>
          <w:color w:val="1E6CEB"/>
          <w:spacing w:val="-2"/>
          <w:sz w:val="14"/>
          <w:szCs w:val="14"/>
          <w:lang w:val="ru-RU"/>
        </w:rPr>
        <w:t>люком</w:t>
      </w:r>
    </w:p>
    <w:p w:rsidR="00061F4D" w:rsidRPr="00061F4D" w:rsidRDefault="00061F4D" w:rsidP="00AA423F">
      <w:pPr>
        <w:pStyle w:val="a3"/>
        <w:spacing w:before="54" w:line="300" w:lineRule="auto"/>
        <w:ind w:left="28"/>
        <w:rPr>
          <w:sz w:val="14"/>
          <w:szCs w:val="14"/>
          <w:lang w:val="ru-RU"/>
        </w:rPr>
      </w:pPr>
      <w:r w:rsidRPr="00061F4D">
        <w:rPr>
          <w:sz w:val="14"/>
          <w:szCs w:val="14"/>
          <w:lang w:val="ru-RU"/>
        </w:rPr>
        <w:t xml:space="preserve">Если солнцезащитная шторка люка не полностью открыта, нажмите переключатель люка назад в первое положение или </w:t>
      </w:r>
      <w:r>
        <w:rPr>
          <w:sz w:val="14"/>
          <w:szCs w:val="14"/>
          <w:lang w:val="ru-RU"/>
        </w:rPr>
        <w:t>в крайнее положение</w:t>
      </w:r>
      <w:r w:rsidR="00DC1416">
        <w:rPr>
          <w:sz w:val="14"/>
          <w:szCs w:val="14"/>
          <w:lang w:val="ru-RU"/>
        </w:rPr>
        <w:t>, чтобы</w:t>
      </w:r>
      <w:r w:rsidRPr="00061F4D">
        <w:rPr>
          <w:sz w:val="14"/>
          <w:szCs w:val="14"/>
          <w:lang w:val="ru-RU"/>
        </w:rPr>
        <w:t xml:space="preserve"> в первую очередь откр</w:t>
      </w:r>
      <w:r w:rsidR="00DC1416">
        <w:rPr>
          <w:sz w:val="14"/>
          <w:szCs w:val="14"/>
          <w:lang w:val="ru-RU"/>
        </w:rPr>
        <w:t>ылась</w:t>
      </w:r>
      <w:r w:rsidRPr="00061F4D">
        <w:rPr>
          <w:sz w:val="14"/>
          <w:szCs w:val="14"/>
          <w:lang w:val="ru-RU"/>
        </w:rPr>
        <w:t xml:space="preserve"> солнцезащитная шторка.</w:t>
      </w:r>
    </w:p>
    <w:p w:rsidR="00B3603F" w:rsidRPr="00061F4D" w:rsidRDefault="00061F4D" w:rsidP="00AA423F">
      <w:pPr>
        <w:pStyle w:val="a3"/>
        <w:spacing w:before="54" w:line="300" w:lineRule="auto"/>
        <w:ind w:left="28"/>
        <w:rPr>
          <w:sz w:val="14"/>
          <w:szCs w:val="14"/>
          <w:lang w:val="ru-RU"/>
        </w:rPr>
      </w:pPr>
      <w:r w:rsidRPr="00061F4D">
        <w:rPr>
          <w:sz w:val="14"/>
          <w:szCs w:val="14"/>
          <w:lang w:val="ru-RU"/>
        </w:rPr>
        <w:t xml:space="preserve">После полного открытия солнцезащитной шторки нажмите переключатель люка назад </w:t>
      </w:r>
      <w:r w:rsidR="00DC1416">
        <w:rPr>
          <w:sz w:val="14"/>
          <w:szCs w:val="14"/>
          <w:lang w:val="ru-RU"/>
        </w:rPr>
        <w:t>до конца</w:t>
      </w:r>
      <w:r w:rsidRPr="00061F4D">
        <w:rPr>
          <w:sz w:val="14"/>
          <w:szCs w:val="14"/>
          <w:lang w:val="ru-RU"/>
        </w:rPr>
        <w:t xml:space="preserve"> и отпустите его</w:t>
      </w:r>
      <w:r w:rsidR="00DC1416">
        <w:rPr>
          <w:sz w:val="14"/>
          <w:szCs w:val="14"/>
          <w:lang w:val="ru-RU"/>
        </w:rPr>
        <w:t>,</w:t>
      </w:r>
      <w:r w:rsidRPr="00061F4D">
        <w:rPr>
          <w:sz w:val="14"/>
          <w:szCs w:val="14"/>
          <w:lang w:val="ru-RU"/>
        </w:rPr>
        <w:t xml:space="preserve"> </w:t>
      </w:r>
      <w:r w:rsidR="009035C1">
        <w:rPr>
          <w:sz w:val="14"/>
          <w:szCs w:val="14"/>
          <w:lang w:val="ru-RU"/>
        </w:rPr>
        <w:t>стекло</w:t>
      </w:r>
      <w:r w:rsidRPr="00061F4D">
        <w:rPr>
          <w:sz w:val="14"/>
          <w:szCs w:val="14"/>
          <w:lang w:val="ru-RU"/>
        </w:rPr>
        <w:t xml:space="preserve"> люка автоматически переместится в положение максимального открытия.</w:t>
      </w:r>
    </w:p>
    <w:p w:rsidR="00DC1416" w:rsidRPr="00DC1416" w:rsidRDefault="00DC1416" w:rsidP="00AA423F">
      <w:pPr>
        <w:pStyle w:val="a3"/>
        <w:spacing w:line="300" w:lineRule="auto"/>
        <w:ind w:left="28"/>
        <w:rPr>
          <w:spacing w:val="-2"/>
          <w:sz w:val="14"/>
          <w:szCs w:val="14"/>
          <w:lang w:val="ru-RU"/>
        </w:rPr>
      </w:pPr>
      <w:r w:rsidRPr="00DC1416">
        <w:rPr>
          <w:spacing w:val="-2"/>
          <w:sz w:val="14"/>
          <w:szCs w:val="14"/>
          <w:lang w:val="ru-RU"/>
        </w:rPr>
        <w:t xml:space="preserve">Нажмите переключатель люка вперёд </w:t>
      </w:r>
      <w:r>
        <w:rPr>
          <w:spacing w:val="-2"/>
          <w:sz w:val="14"/>
          <w:szCs w:val="14"/>
          <w:lang w:val="ru-RU"/>
        </w:rPr>
        <w:t>до конца</w:t>
      </w:r>
      <w:r w:rsidRPr="00DC1416">
        <w:rPr>
          <w:spacing w:val="-2"/>
          <w:sz w:val="14"/>
          <w:szCs w:val="14"/>
          <w:lang w:val="ru-RU"/>
        </w:rPr>
        <w:t xml:space="preserve"> и отпустите</w:t>
      </w:r>
      <w:r>
        <w:rPr>
          <w:spacing w:val="-2"/>
          <w:sz w:val="14"/>
          <w:szCs w:val="14"/>
          <w:lang w:val="ru-RU"/>
        </w:rPr>
        <w:t>,</w:t>
      </w:r>
      <w:r w:rsidRPr="00DC1416">
        <w:rPr>
          <w:spacing w:val="-2"/>
          <w:sz w:val="14"/>
          <w:szCs w:val="14"/>
          <w:lang w:val="ru-RU"/>
        </w:rPr>
        <w:t xml:space="preserve"> </w:t>
      </w:r>
      <w:r w:rsidR="009035C1">
        <w:rPr>
          <w:spacing w:val="-2"/>
          <w:sz w:val="14"/>
          <w:szCs w:val="14"/>
          <w:lang w:val="ru-RU"/>
        </w:rPr>
        <w:t>стекло</w:t>
      </w:r>
      <w:r w:rsidRPr="00DC1416">
        <w:rPr>
          <w:spacing w:val="-2"/>
          <w:sz w:val="14"/>
          <w:szCs w:val="14"/>
          <w:lang w:val="ru-RU"/>
        </w:rPr>
        <w:t xml:space="preserve"> люка автоматически закроется. Повторно нажмите переключатель вперёд </w:t>
      </w:r>
      <w:r>
        <w:rPr>
          <w:spacing w:val="-2"/>
          <w:sz w:val="14"/>
          <w:szCs w:val="14"/>
          <w:lang w:val="ru-RU"/>
        </w:rPr>
        <w:t>до конца</w:t>
      </w:r>
      <w:r w:rsidRPr="00DC1416">
        <w:rPr>
          <w:spacing w:val="-2"/>
          <w:sz w:val="14"/>
          <w:szCs w:val="14"/>
          <w:lang w:val="ru-RU"/>
        </w:rPr>
        <w:t xml:space="preserve"> и отпустите</w:t>
      </w:r>
      <w:r>
        <w:rPr>
          <w:spacing w:val="-2"/>
          <w:sz w:val="14"/>
          <w:szCs w:val="14"/>
          <w:lang w:val="ru-RU"/>
        </w:rPr>
        <w:t>,</w:t>
      </w:r>
      <w:r w:rsidRPr="00DC1416">
        <w:rPr>
          <w:spacing w:val="-2"/>
          <w:sz w:val="14"/>
          <w:szCs w:val="14"/>
          <w:lang w:val="ru-RU"/>
        </w:rPr>
        <w:t xml:space="preserve"> солнцезащитная шторка закроется полностью.</w:t>
      </w:r>
    </w:p>
    <w:p w:rsidR="00B3603F" w:rsidRPr="00DC1416" w:rsidRDefault="00DC1416" w:rsidP="00AA423F">
      <w:pPr>
        <w:pStyle w:val="a3"/>
        <w:spacing w:line="300" w:lineRule="auto"/>
        <w:rPr>
          <w:sz w:val="14"/>
          <w:szCs w:val="14"/>
          <w:lang w:val="ru-RU"/>
        </w:rPr>
      </w:pPr>
      <w:r w:rsidRPr="00DC1416">
        <w:rPr>
          <w:spacing w:val="-2"/>
          <w:sz w:val="14"/>
          <w:szCs w:val="14"/>
          <w:lang w:val="ru-RU"/>
        </w:rPr>
        <w:t>Во время автоматического перемещения стеклянной панели, если выполнить переключение в противоположном направлении, движение люка будет остановлено.</w:t>
      </w:r>
    </w:p>
    <w:p w:rsidR="00B3603F" w:rsidRPr="00506346" w:rsidRDefault="0044436D" w:rsidP="00AA423F">
      <w:pPr>
        <w:pStyle w:val="7"/>
        <w:spacing w:line="300" w:lineRule="auto"/>
        <w:rPr>
          <w:sz w:val="14"/>
          <w:szCs w:val="14"/>
          <w:lang w:val="ru-RU"/>
        </w:rPr>
      </w:pPr>
      <w:r w:rsidRPr="00506346">
        <w:rPr>
          <w:color w:val="1E6CEB"/>
          <w:spacing w:val="-2"/>
          <w:sz w:val="14"/>
          <w:szCs w:val="14"/>
          <w:lang w:val="ru-RU"/>
        </w:rPr>
        <w:t>Быстрое управление люком</w:t>
      </w:r>
    </w:p>
    <w:p w:rsidR="0044436D" w:rsidRPr="0044436D" w:rsidRDefault="0044436D" w:rsidP="00AA423F">
      <w:pPr>
        <w:pStyle w:val="a3"/>
        <w:spacing w:before="53" w:line="300" w:lineRule="auto"/>
        <w:ind w:left="28"/>
        <w:rPr>
          <w:sz w:val="14"/>
          <w:szCs w:val="14"/>
          <w:lang w:val="ru-KZ"/>
        </w:rPr>
      </w:pPr>
      <w:r w:rsidRPr="0044436D">
        <w:rPr>
          <w:sz w:val="14"/>
          <w:szCs w:val="14"/>
          <w:lang w:val="ru-KZ"/>
        </w:rPr>
        <w:t xml:space="preserve">Если люк и солнцезащитная шторка находятся в полностью закрытом положении, нажмите переключатель люка назад до </w:t>
      </w:r>
      <w:r>
        <w:rPr>
          <w:sz w:val="14"/>
          <w:szCs w:val="14"/>
          <w:lang w:val="ru-RU"/>
        </w:rPr>
        <w:t>конца</w:t>
      </w:r>
      <w:r w:rsidRPr="0044436D">
        <w:rPr>
          <w:sz w:val="14"/>
          <w:szCs w:val="14"/>
          <w:lang w:val="ru-KZ"/>
        </w:rPr>
        <w:t xml:space="preserve"> два раза подряд и отпустите</w:t>
      </w:r>
      <w:r>
        <w:rPr>
          <w:sz w:val="14"/>
          <w:szCs w:val="14"/>
          <w:lang w:val="ru-RU"/>
        </w:rPr>
        <w:t>,</w:t>
      </w:r>
      <w:r w:rsidRPr="0044436D">
        <w:rPr>
          <w:sz w:val="14"/>
          <w:szCs w:val="14"/>
          <w:lang w:val="ru-KZ"/>
        </w:rPr>
        <w:t xml:space="preserve"> </w:t>
      </w:r>
      <w:r w:rsidR="009035C1">
        <w:rPr>
          <w:sz w:val="14"/>
          <w:szCs w:val="14"/>
          <w:lang w:val="ru-RU"/>
        </w:rPr>
        <w:t>стекло</w:t>
      </w:r>
      <w:r w:rsidRPr="0044436D">
        <w:rPr>
          <w:sz w:val="14"/>
          <w:szCs w:val="14"/>
          <w:lang w:val="ru-KZ"/>
        </w:rPr>
        <w:t xml:space="preserve"> люка и солнцезащитная шторка автоматически откроются одновременно.</w:t>
      </w:r>
    </w:p>
    <w:p w:rsidR="0044436D" w:rsidRPr="0044436D" w:rsidRDefault="0044436D" w:rsidP="00AA423F">
      <w:pPr>
        <w:pStyle w:val="a3"/>
        <w:spacing w:before="53" w:line="300" w:lineRule="auto"/>
        <w:ind w:left="28"/>
        <w:rPr>
          <w:sz w:val="14"/>
          <w:szCs w:val="14"/>
          <w:lang w:val="ru-KZ"/>
        </w:rPr>
      </w:pPr>
      <w:r w:rsidRPr="0044436D">
        <w:rPr>
          <w:sz w:val="14"/>
          <w:szCs w:val="14"/>
          <w:lang w:val="ru-KZ"/>
        </w:rPr>
        <w:t xml:space="preserve">Если люк и солнцезащитная шторка находятся в полностью открытом положении, нажмите переключатель люка вперёд до </w:t>
      </w:r>
      <w:r>
        <w:rPr>
          <w:sz w:val="14"/>
          <w:szCs w:val="14"/>
          <w:lang w:val="ru-RU"/>
        </w:rPr>
        <w:t>конца</w:t>
      </w:r>
      <w:r w:rsidRPr="0044436D">
        <w:rPr>
          <w:sz w:val="14"/>
          <w:szCs w:val="14"/>
          <w:lang w:val="ru-KZ"/>
        </w:rPr>
        <w:t xml:space="preserve"> два раза подряд и отпустите</w:t>
      </w:r>
      <w:r>
        <w:rPr>
          <w:sz w:val="14"/>
          <w:szCs w:val="14"/>
          <w:lang w:val="ru-RU"/>
        </w:rPr>
        <w:t>,</w:t>
      </w:r>
      <w:r w:rsidRPr="0044436D">
        <w:rPr>
          <w:sz w:val="14"/>
          <w:szCs w:val="14"/>
          <w:lang w:val="ru-KZ"/>
        </w:rPr>
        <w:t xml:space="preserve"> </w:t>
      </w:r>
      <w:r w:rsidR="009035C1">
        <w:rPr>
          <w:sz w:val="14"/>
          <w:szCs w:val="14"/>
          <w:lang w:val="ru-RU"/>
        </w:rPr>
        <w:t>стекло</w:t>
      </w:r>
      <w:r w:rsidRPr="0044436D">
        <w:rPr>
          <w:sz w:val="14"/>
          <w:szCs w:val="14"/>
          <w:lang w:val="ru-KZ"/>
        </w:rPr>
        <w:t xml:space="preserve"> люка и солнцезащитная шторка автоматически закроются одновременно.</w:t>
      </w:r>
    </w:p>
    <w:p w:rsidR="00B3603F" w:rsidRPr="0044436D" w:rsidRDefault="00B3603F" w:rsidP="00AA423F">
      <w:pPr>
        <w:pStyle w:val="a3"/>
        <w:spacing w:before="53" w:line="300" w:lineRule="auto"/>
        <w:rPr>
          <w:sz w:val="14"/>
          <w:szCs w:val="14"/>
          <w:lang w:val="ru-KZ"/>
        </w:rPr>
      </w:pPr>
    </w:p>
    <w:p w:rsidR="00B3603F" w:rsidRPr="0044436D" w:rsidRDefault="006155B8" w:rsidP="00AA423F">
      <w:pPr>
        <w:pStyle w:val="a3"/>
        <w:spacing w:before="82" w:line="300" w:lineRule="auto"/>
        <w:ind w:right="876"/>
        <w:rPr>
          <w:sz w:val="14"/>
          <w:szCs w:val="14"/>
          <w:lang w:val="ru-RU"/>
        </w:rPr>
      </w:pPr>
      <w:r w:rsidRPr="0044436D">
        <w:rPr>
          <w:sz w:val="14"/>
          <w:szCs w:val="14"/>
          <w:lang w:val="ru-RU"/>
        </w:rPr>
        <w:br w:type="column"/>
      </w:r>
      <w:r w:rsidR="0044436D" w:rsidRPr="0044436D">
        <w:rPr>
          <w:lang w:val="ru-RU"/>
        </w:rPr>
        <w:t xml:space="preserve"> </w:t>
      </w:r>
      <w:r w:rsidR="0044436D" w:rsidRPr="0044436D">
        <w:rPr>
          <w:sz w:val="14"/>
          <w:szCs w:val="14"/>
          <w:lang w:val="ru-RU"/>
        </w:rPr>
        <w:t xml:space="preserve">Во время быстрого </w:t>
      </w:r>
      <w:r w:rsidR="0044436D">
        <w:rPr>
          <w:sz w:val="14"/>
          <w:szCs w:val="14"/>
          <w:lang w:val="ru-RU"/>
        </w:rPr>
        <w:t>управления</w:t>
      </w:r>
      <w:r w:rsidR="0044436D" w:rsidRPr="0044436D">
        <w:rPr>
          <w:sz w:val="14"/>
          <w:szCs w:val="14"/>
          <w:lang w:val="ru-RU"/>
        </w:rPr>
        <w:t xml:space="preserve"> стеклянной панел</w:t>
      </w:r>
      <w:r w:rsidR="0044436D">
        <w:rPr>
          <w:sz w:val="14"/>
          <w:szCs w:val="14"/>
          <w:lang w:val="ru-RU"/>
        </w:rPr>
        <w:t>ью</w:t>
      </w:r>
      <w:r w:rsidR="0044436D" w:rsidRPr="0044436D">
        <w:rPr>
          <w:sz w:val="14"/>
          <w:szCs w:val="14"/>
          <w:lang w:val="ru-RU"/>
        </w:rPr>
        <w:t xml:space="preserve"> люка повторное нажатие на переключатель остановит её движение.</w:t>
      </w:r>
    </w:p>
    <w:p w:rsidR="00B3603F" w:rsidRPr="00506346" w:rsidRDefault="0044436D" w:rsidP="00AA423F">
      <w:pPr>
        <w:pStyle w:val="7"/>
        <w:spacing w:line="300" w:lineRule="auto"/>
        <w:rPr>
          <w:sz w:val="14"/>
          <w:szCs w:val="14"/>
          <w:lang w:val="ru-RU"/>
        </w:rPr>
      </w:pPr>
      <w:r w:rsidRPr="00506346">
        <w:rPr>
          <w:color w:val="1E6CEB"/>
          <w:spacing w:val="-2"/>
          <w:sz w:val="14"/>
          <w:szCs w:val="14"/>
          <w:lang w:val="ru-RU"/>
        </w:rPr>
        <w:t>Ручное управление люком</w:t>
      </w:r>
    </w:p>
    <w:p w:rsidR="001F61F6" w:rsidRPr="001F61F6" w:rsidRDefault="001F61F6" w:rsidP="00AA423F">
      <w:pPr>
        <w:pStyle w:val="a3"/>
        <w:spacing w:before="54" w:line="300" w:lineRule="auto"/>
        <w:ind w:left="28" w:right="876"/>
        <w:rPr>
          <w:sz w:val="14"/>
          <w:szCs w:val="14"/>
          <w:lang w:val="ru-KZ"/>
        </w:rPr>
      </w:pPr>
      <w:r w:rsidRPr="001F61F6">
        <w:rPr>
          <w:sz w:val="14"/>
          <w:szCs w:val="14"/>
          <w:lang w:val="ru-KZ"/>
        </w:rPr>
        <w:t>Когда солнцезащитная шторка люка полностью открыта, нажмите переключатель люка назад в первое положение</w:t>
      </w:r>
      <w:r>
        <w:rPr>
          <w:sz w:val="14"/>
          <w:szCs w:val="14"/>
          <w:lang w:val="ru-RU"/>
        </w:rPr>
        <w:t xml:space="preserve">, </w:t>
      </w:r>
      <w:r w:rsidR="009035C1">
        <w:rPr>
          <w:sz w:val="14"/>
          <w:szCs w:val="14"/>
          <w:lang w:val="ru-RU"/>
        </w:rPr>
        <w:t>стекло</w:t>
      </w:r>
      <w:r w:rsidRPr="001F61F6">
        <w:rPr>
          <w:sz w:val="14"/>
          <w:szCs w:val="14"/>
          <w:lang w:val="ru-KZ"/>
        </w:rPr>
        <w:t xml:space="preserve"> люка начнёт открываться в ручном режиме. После отпускания переключателя движение стеклянной панели остановится.</w:t>
      </w:r>
    </w:p>
    <w:p w:rsidR="001F61F6" w:rsidRPr="001F61F6" w:rsidRDefault="001F61F6" w:rsidP="00AA423F">
      <w:pPr>
        <w:pStyle w:val="a3"/>
        <w:spacing w:before="54" w:line="300" w:lineRule="auto"/>
        <w:ind w:left="28" w:right="876"/>
        <w:rPr>
          <w:sz w:val="14"/>
          <w:szCs w:val="14"/>
          <w:lang w:val="ru-KZ"/>
        </w:rPr>
      </w:pPr>
      <w:r w:rsidRPr="001F61F6">
        <w:rPr>
          <w:sz w:val="14"/>
          <w:szCs w:val="14"/>
          <w:lang w:val="ru-KZ"/>
        </w:rPr>
        <w:t>Нажмите переключатель люка вперёд в первое положение</w:t>
      </w:r>
      <w:r>
        <w:rPr>
          <w:sz w:val="14"/>
          <w:szCs w:val="14"/>
          <w:lang w:val="ru-RU"/>
        </w:rPr>
        <w:t xml:space="preserve">, </w:t>
      </w:r>
      <w:r w:rsidR="009035C1">
        <w:rPr>
          <w:sz w:val="14"/>
          <w:szCs w:val="14"/>
          <w:lang w:val="ru-RU"/>
        </w:rPr>
        <w:t>стекло люка</w:t>
      </w:r>
      <w:r w:rsidRPr="001F61F6">
        <w:rPr>
          <w:sz w:val="14"/>
          <w:szCs w:val="14"/>
          <w:lang w:val="ru-KZ"/>
        </w:rPr>
        <w:t xml:space="preserve"> начнёт закрываться вручную. После отпускания переключателя движение стеклянной панели остановится.</w:t>
      </w:r>
    </w:p>
    <w:p w:rsidR="001F61F6" w:rsidRPr="001F61F6" w:rsidRDefault="001F61F6" w:rsidP="00AA423F">
      <w:pPr>
        <w:pStyle w:val="a3"/>
        <w:spacing w:before="54" w:line="300" w:lineRule="auto"/>
        <w:ind w:left="28" w:right="876"/>
        <w:rPr>
          <w:sz w:val="14"/>
          <w:szCs w:val="14"/>
          <w:lang w:val="ru-KZ"/>
        </w:rPr>
      </w:pPr>
      <w:r w:rsidRPr="001F61F6">
        <w:rPr>
          <w:sz w:val="14"/>
          <w:szCs w:val="14"/>
          <w:lang w:val="ru-KZ"/>
        </w:rPr>
        <w:t>Когда люк полностью закрыт, нажмите переключатель люка вперёд в первое положение</w:t>
      </w:r>
      <w:r>
        <w:rPr>
          <w:sz w:val="14"/>
          <w:szCs w:val="14"/>
          <w:lang w:val="ru-RU"/>
        </w:rPr>
        <w:t xml:space="preserve">, </w:t>
      </w:r>
      <w:r w:rsidRPr="001F61F6">
        <w:rPr>
          <w:sz w:val="14"/>
          <w:szCs w:val="14"/>
          <w:lang w:val="ru-KZ"/>
        </w:rPr>
        <w:t>солнцезащитная шторка начнёт закрываться вручную. После отпускания переключателя движение шторки остановится.</w:t>
      </w:r>
    </w:p>
    <w:p w:rsidR="001F61F6" w:rsidRPr="001F61F6" w:rsidRDefault="001F61F6" w:rsidP="00AA423F">
      <w:pPr>
        <w:pStyle w:val="a3"/>
        <w:spacing w:before="6" w:line="300" w:lineRule="auto"/>
        <w:ind w:right="816"/>
        <w:jc w:val="left"/>
        <w:rPr>
          <w:sz w:val="14"/>
          <w:szCs w:val="14"/>
          <w:lang w:val="ru-RU"/>
        </w:rPr>
      </w:pPr>
      <w:r w:rsidRPr="00581058">
        <w:rPr>
          <w:noProof/>
          <w:sz w:val="14"/>
          <w:szCs w:val="14"/>
        </w:rPr>
        <w:drawing>
          <wp:anchor distT="0" distB="0" distL="0" distR="0" simplePos="0" relativeHeight="251807232" behindDoc="1" locked="0" layoutInCell="1" allowOverlap="1">
            <wp:simplePos x="0" y="0"/>
            <wp:positionH relativeFrom="page">
              <wp:posOffset>2872740</wp:posOffset>
            </wp:positionH>
            <wp:positionV relativeFrom="paragraph">
              <wp:posOffset>292100</wp:posOffset>
            </wp:positionV>
            <wp:extent cx="2088418" cy="1728215"/>
            <wp:effectExtent l="0" t="0" r="0" b="0"/>
            <wp:wrapTopAndBottom/>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146" cstate="print"/>
                    <a:stretch>
                      <a:fillRect/>
                    </a:stretch>
                  </pic:blipFill>
                  <pic:spPr>
                    <a:xfrm>
                      <a:off x="0" y="0"/>
                      <a:ext cx="2088418" cy="1728215"/>
                    </a:xfrm>
                    <a:prstGeom prst="rect">
                      <a:avLst/>
                    </a:prstGeom>
                  </pic:spPr>
                </pic:pic>
              </a:graphicData>
            </a:graphic>
          </wp:anchor>
        </w:drawing>
      </w:r>
      <w:r w:rsidRPr="001F61F6">
        <w:rPr>
          <w:color w:val="1E6CEB"/>
          <w:sz w:val="14"/>
          <w:szCs w:val="14"/>
          <w:lang w:val="ru-RU"/>
        </w:rPr>
        <w:t>Открывание и закрывание люка и солнцезащитной шторки люка через экран мультимедийной системы</w:t>
      </w:r>
    </w:p>
    <w:p w:rsidR="00B3603F" w:rsidRPr="001F61F6" w:rsidRDefault="001F61F6" w:rsidP="00AA423F">
      <w:pPr>
        <w:pStyle w:val="a3"/>
        <w:spacing w:before="50" w:line="300" w:lineRule="auto"/>
        <w:ind w:left="28" w:right="876"/>
        <w:rPr>
          <w:sz w:val="14"/>
          <w:szCs w:val="14"/>
          <w:lang w:val="ru-KZ"/>
        </w:rPr>
      </w:pPr>
      <w:r w:rsidRPr="001F61F6">
        <w:rPr>
          <w:sz w:val="14"/>
          <w:szCs w:val="14"/>
          <w:lang w:val="ru-KZ"/>
        </w:rPr>
        <w:t xml:space="preserve">Последовательно нажмите на экране мультимедийной системы: </w:t>
      </w:r>
      <w:r>
        <w:rPr>
          <w:sz w:val="14"/>
          <w:szCs w:val="14"/>
          <w:lang w:val="ru-RU"/>
        </w:rPr>
        <w:t>«Мой автомобиль»</w:t>
      </w:r>
      <w:r w:rsidRPr="001F61F6">
        <w:rPr>
          <w:sz w:val="14"/>
          <w:szCs w:val="14"/>
          <w:lang w:val="ru-KZ"/>
        </w:rPr>
        <w:t xml:space="preserve"> → </w:t>
      </w:r>
      <w:r>
        <w:rPr>
          <w:sz w:val="14"/>
          <w:szCs w:val="14"/>
          <w:lang w:val="ru-RU"/>
        </w:rPr>
        <w:t>«</w:t>
      </w:r>
      <w:r w:rsidRPr="001F61F6">
        <w:rPr>
          <w:sz w:val="14"/>
          <w:szCs w:val="14"/>
          <w:lang w:val="ru-KZ"/>
        </w:rPr>
        <w:t>Люк</w:t>
      </w:r>
      <w:r>
        <w:rPr>
          <w:sz w:val="14"/>
          <w:szCs w:val="14"/>
          <w:lang w:val="ru-RU"/>
        </w:rPr>
        <w:t>»</w:t>
      </w:r>
      <w:r w:rsidRPr="001F61F6">
        <w:rPr>
          <w:sz w:val="14"/>
          <w:szCs w:val="14"/>
          <w:lang w:val="ru-KZ"/>
        </w:rPr>
        <w:t>.</w:t>
      </w:r>
      <w:r>
        <w:rPr>
          <w:sz w:val="14"/>
          <w:szCs w:val="14"/>
          <w:lang w:val="ru-RU"/>
        </w:rPr>
        <w:t xml:space="preserve"> </w:t>
      </w:r>
      <w:r w:rsidRPr="001F61F6">
        <w:rPr>
          <w:sz w:val="14"/>
          <w:szCs w:val="14"/>
          <w:lang w:val="ru-KZ"/>
        </w:rPr>
        <w:t xml:space="preserve">Нажмите кнопку </w:t>
      </w:r>
      <w:r>
        <w:rPr>
          <w:sz w:val="14"/>
          <w:szCs w:val="14"/>
          <w:lang w:val="ru-RU"/>
        </w:rPr>
        <w:t>«Открыть полностью»</w:t>
      </w:r>
      <w:r w:rsidRPr="001F61F6">
        <w:rPr>
          <w:sz w:val="14"/>
          <w:szCs w:val="14"/>
          <w:lang w:val="ru-KZ"/>
        </w:rPr>
        <w:t xml:space="preserve"> или </w:t>
      </w:r>
      <w:r>
        <w:rPr>
          <w:sz w:val="14"/>
          <w:szCs w:val="14"/>
          <w:lang w:val="ru-RU"/>
        </w:rPr>
        <w:t>«Закрыть полностью</w:t>
      </w:r>
      <w:r w:rsidRPr="001F61F6">
        <w:rPr>
          <w:sz w:val="14"/>
          <w:szCs w:val="14"/>
          <w:lang w:val="ru-KZ"/>
        </w:rPr>
        <w:t xml:space="preserve">» </w:t>
      </w:r>
      <w:r>
        <w:rPr>
          <w:sz w:val="14"/>
          <w:szCs w:val="14"/>
          <w:lang w:val="ru-RU"/>
        </w:rPr>
        <w:t xml:space="preserve">для </w:t>
      </w:r>
      <w:r w:rsidRPr="001F61F6">
        <w:rPr>
          <w:sz w:val="14"/>
          <w:szCs w:val="14"/>
          <w:lang w:val="ru-KZ"/>
        </w:rPr>
        <w:t xml:space="preserve">люка/солнцезащитной шторки в данном интерфейсе, чтобы полностью открыть или закрыть </w:t>
      </w:r>
      <w:r>
        <w:rPr>
          <w:sz w:val="14"/>
          <w:szCs w:val="14"/>
          <w:lang w:val="ru-RU"/>
        </w:rPr>
        <w:t>их</w:t>
      </w:r>
      <w:r w:rsidRPr="001F61F6">
        <w:rPr>
          <w:sz w:val="14"/>
          <w:szCs w:val="14"/>
          <w:lang w:val="ru-KZ"/>
        </w:rPr>
        <w:t>.</w:t>
      </w:r>
      <w:r>
        <w:rPr>
          <w:sz w:val="14"/>
          <w:szCs w:val="14"/>
          <w:lang w:val="ru-RU"/>
        </w:rPr>
        <w:t xml:space="preserve"> </w:t>
      </w:r>
      <w:r w:rsidRPr="001F61F6">
        <w:rPr>
          <w:sz w:val="14"/>
          <w:szCs w:val="14"/>
          <w:lang w:val="ru-KZ"/>
        </w:rPr>
        <w:t>При необходимости переместите соответствующий ползунок</w:t>
      </w:r>
      <w:r>
        <w:rPr>
          <w:sz w:val="14"/>
          <w:szCs w:val="14"/>
          <w:lang w:val="ru-RU"/>
        </w:rPr>
        <w:t xml:space="preserve"> и</w:t>
      </w:r>
      <w:r w:rsidRPr="001F61F6">
        <w:rPr>
          <w:sz w:val="14"/>
          <w:szCs w:val="14"/>
          <w:lang w:val="ru-KZ"/>
        </w:rPr>
        <w:t xml:space="preserve"> люк</w:t>
      </w:r>
      <w:r>
        <w:rPr>
          <w:sz w:val="14"/>
          <w:szCs w:val="14"/>
          <w:lang w:val="ru-RU"/>
        </w:rPr>
        <w:t xml:space="preserve"> или </w:t>
      </w:r>
      <w:r w:rsidRPr="001F61F6">
        <w:rPr>
          <w:sz w:val="14"/>
          <w:szCs w:val="14"/>
          <w:lang w:val="ru-KZ"/>
        </w:rPr>
        <w:t>шторка останов</w:t>
      </w:r>
      <w:r>
        <w:rPr>
          <w:sz w:val="14"/>
          <w:szCs w:val="14"/>
          <w:lang w:val="ru-RU"/>
        </w:rPr>
        <w:t>я</w:t>
      </w:r>
      <w:r w:rsidRPr="001F61F6">
        <w:rPr>
          <w:sz w:val="14"/>
          <w:szCs w:val="14"/>
          <w:lang w:val="ru-KZ"/>
        </w:rPr>
        <w:t>тся в выбранном</w:t>
      </w:r>
      <w:r w:rsidRPr="001F61F6">
        <w:rPr>
          <w:spacing w:val="-5"/>
          <w:sz w:val="14"/>
          <w:szCs w:val="14"/>
          <w:lang w:val="ru-RU"/>
        </w:rPr>
        <w:t xml:space="preserve"> положении.</w:t>
      </w:r>
    </w:p>
    <w:p w:rsidR="00B3603F" w:rsidRPr="001F61F6" w:rsidRDefault="00B3603F" w:rsidP="00AA423F">
      <w:pPr>
        <w:pStyle w:val="a3"/>
        <w:spacing w:line="300" w:lineRule="auto"/>
        <w:rPr>
          <w:lang w:val="ru-RU"/>
        </w:rPr>
        <w:sectPr w:rsidR="00B3603F" w:rsidRPr="001F61F6">
          <w:type w:val="continuous"/>
          <w:pgSz w:w="8740" w:h="11910"/>
          <w:pgMar w:top="1020" w:right="0" w:bottom="280" w:left="850" w:header="0" w:footer="362" w:gutter="0"/>
          <w:cols w:num="2" w:space="720" w:equalWidth="0">
            <w:col w:w="3337" w:space="329"/>
            <w:col w:w="4224"/>
          </w:cols>
        </w:sectPr>
      </w:pPr>
    </w:p>
    <w:p w:rsidR="00B3603F" w:rsidRPr="000344D2" w:rsidRDefault="0008504F" w:rsidP="00AA423F">
      <w:pPr>
        <w:pStyle w:val="6"/>
        <w:spacing w:line="300" w:lineRule="auto"/>
        <w:ind w:left="0" w:right="877"/>
        <w:jc w:val="right"/>
        <w:rPr>
          <w:sz w:val="18"/>
          <w:szCs w:val="18"/>
        </w:rPr>
      </w:pPr>
      <w:r w:rsidRPr="000344D2">
        <w:rPr>
          <w:color w:val="007FFF"/>
          <w:spacing w:val="-2"/>
          <w:sz w:val="18"/>
          <w:szCs w:val="18"/>
        </w:rPr>
        <w:lastRenderedPageBreak/>
        <w:t>Описание автомобиля</w:t>
      </w:r>
    </w:p>
    <w:p w:rsidR="00B3603F" w:rsidRDefault="006155B8" w:rsidP="00AA423F">
      <w:pPr>
        <w:pStyle w:val="a3"/>
        <w:spacing w:line="300" w:lineRule="auto"/>
        <w:jc w:val="left"/>
        <w:rPr>
          <w:i/>
          <w:sz w:val="6"/>
        </w:rPr>
      </w:pPr>
      <w:r>
        <w:rPr>
          <w:i/>
          <w:noProof/>
          <w:sz w:val="6"/>
        </w:rPr>
        <mc:AlternateContent>
          <mc:Choice Requires="wps">
            <w:drawing>
              <wp:anchor distT="0" distB="0" distL="0" distR="0" simplePos="0" relativeHeight="252028416"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340" name="Graphic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8CBDC58" id="Graphic 340" o:spid="_x0000_s1026" style="position:absolute;margin-left:43.95pt;margin-top:4.7pt;width:348.7pt;height:.3pt;z-index:-2512880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zFke5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Default="00B3603F" w:rsidP="00AA423F">
      <w:pPr>
        <w:pStyle w:val="a3"/>
        <w:spacing w:before="1" w:line="300" w:lineRule="auto"/>
        <w:jc w:val="left"/>
        <w:rPr>
          <w:i/>
          <w:sz w:val="6"/>
        </w:rPr>
      </w:pPr>
    </w:p>
    <w:p w:rsidR="00B3603F" w:rsidRDefault="00B3603F" w:rsidP="00AA423F">
      <w:pPr>
        <w:pStyle w:val="a3"/>
        <w:spacing w:line="300" w:lineRule="auto"/>
        <w:jc w:val="left"/>
        <w:rPr>
          <w:i/>
          <w:sz w:val="6"/>
        </w:rPr>
        <w:sectPr w:rsidR="00B3603F">
          <w:pgSz w:w="8740" w:h="11910"/>
          <w:pgMar w:top="220" w:right="0" w:bottom="560" w:left="850" w:header="0" w:footer="362" w:gutter="0"/>
          <w:cols w:space="720"/>
        </w:sectPr>
      </w:pPr>
    </w:p>
    <w:p w:rsidR="00B3603F" w:rsidRPr="00581058" w:rsidRDefault="006155B8" w:rsidP="00AA423F">
      <w:pPr>
        <w:pStyle w:val="a3"/>
        <w:spacing w:before="9" w:line="300" w:lineRule="auto"/>
        <w:jc w:val="left"/>
        <w:rPr>
          <w:sz w:val="14"/>
          <w:szCs w:val="14"/>
        </w:rPr>
      </w:pPr>
      <w:r w:rsidRPr="00581058">
        <w:rPr>
          <w:noProof/>
          <w:sz w:val="14"/>
          <w:szCs w:val="14"/>
        </w:rPr>
        <w:drawing>
          <wp:anchor distT="0" distB="0" distL="0" distR="0" simplePos="0" relativeHeight="251816448" behindDoc="1" locked="0" layoutInCell="1" allowOverlap="1">
            <wp:simplePos x="0" y="0"/>
            <wp:positionH relativeFrom="page">
              <wp:posOffset>557999</wp:posOffset>
            </wp:positionH>
            <wp:positionV relativeFrom="paragraph">
              <wp:posOffset>101435</wp:posOffset>
            </wp:positionV>
            <wp:extent cx="200354" cy="200025"/>
            <wp:effectExtent l="0" t="0" r="0" b="0"/>
            <wp:wrapTopAndBottom/>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23" cstate="print"/>
                    <a:stretch>
                      <a:fillRect/>
                    </a:stretch>
                  </pic:blipFill>
                  <pic:spPr>
                    <a:xfrm>
                      <a:off x="0" y="0"/>
                      <a:ext cx="200354" cy="200025"/>
                    </a:xfrm>
                    <a:prstGeom prst="rect">
                      <a:avLst/>
                    </a:prstGeom>
                  </pic:spPr>
                </pic:pic>
              </a:graphicData>
            </a:graphic>
          </wp:anchor>
        </w:drawing>
      </w:r>
    </w:p>
    <w:p w:rsidR="001F61F6" w:rsidRPr="001F61F6" w:rsidRDefault="001F61F6" w:rsidP="00AA423F">
      <w:pPr>
        <w:pStyle w:val="a5"/>
        <w:numPr>
          <w:ilvl w:val="0"/>
          <w:numId w:val="45"/>
        </w:numPr>
        <w:tabs>
          <w:tab w:val="left" w:pos="255"/>
        </w:tabs>
        <w:spacing w:before="0" w:line="300" w:lineRule="auto"/>
        <w:rPr>
          <w:sz w:val="14"/>
          <w:szCs w:val="14"/>
          <w:lang w:val="ru-RU"/>
        </w:rPr>
      </w:pPr>
      <w:r w:rsidRPr="001F61F6">
        <w:rPr>
          <w:sz w:val="14"/>
          <w:szCs w:val="14"/>
          <w:lang w:val="ru-RU"/>
        </w:rPr>
        <w:t>Не надавливайте на солнцезащитную шторку, чтобы избежать ее повреждения или отсоединения.</w:t>
      </w:r>
    </w:p>
    <w:p w:rsidR="00B3603F" w:rsidRPr="001F61F6" w:rsidRDefault="001F61F6" w:rsidP="00AA423F">
      <w:pPr>
        <w:pStyle w:val="a5"/>
        <w:numPr>
          <w:ilvl w:val="0"/>
          <w:numId w:val="45"/>
        </w:numPr>
        <w:spacing w:before="0" w:line="300" w:lineRule="auto"/>
        <w:rPr>
          <w:sz w:val="14"/>
          <w:szCs w:val="14"/>
          <w:lang w:val="ru-RU"/>
        </w:rPr>
      </w:pPr>
      <w:r w:rsidRPr="001F61F6">
        <w:rPr>
          <w:sz w:val="14"/>
          <w:szCs w:val="14"/>
          <w:lang w:val="ru-RU"/>
        </w:rPr>
        <w:t>При длительной стоянке автомобиля рекомендуется закрыть солнцезащитную шторку полностью. Рекомендуется поставить автомобиль в гараж, чтобы предотвратить повышение температуры внутри салона автомобиля ввиду длительного воздействия солнечных лучей, которое может повредить обивку салон</w:t>
      </w:r>
      <w:r w:rsidR="006155B8" w:rsidRPr="001F61F6">
        <w:rPr>
          <w:sz w:val="14"/>
          <w:szCs w:val="14"/>
          <w:lang w:val="ru-RU"/>
        </w:rPr>
        <w:t xml:space="preserve">. </w:t>
      </w:r>
      <w:r w:rsidR="006155B8" w:rsidRPr="00581058">
        <w:rPr>
          <w:noProof/>
          <w:spacing w:val="-19"/>
        </w:rPr>
        <w:drawing>
          <wp:inline distT="0" distB="0" distL="0" distR="0">
            <wp:extent cx="64340" cy="80425"/>
            <wp:effectExtent l="0" t="0" r="0" b="0"/>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E91EA9" w:rsidRDefault="00E91EA9" w:rsidP="00AA423F">
      <w:pPr>
        <w:pStyle w:val="5"/>
        <w:spacing w:line="300" w:lineRule="auto"/>
        <w:jc w:val="both"/>
        <w:rPr>
          <w:sz w:val="14"/>
          <w:szCs w:val="14"/>
          <w:lang w:val="ru-RU"/>
        </w:rPr>
      </w:pPr>
      <w:bookmarkStart w:id="172" w:name="_Hlk212967850"/>
      <w:r w:rsidRPr="00E91EA9">
        <w:rPr>
          <w:color w:val="79C1F9"/>
          <w:spacing w:val="-2"/>
          <w:sz w:val="14"/>
          <w:szCs w:val="14"/>
          <w:lang w:val="ru-RU"/>
        </w:rPr>
        <w:t>Открывание/закрывание люка в\из наклонного положения</w:t>
      </w:r>
    </w:p>
    <w:bookmarkEnd w:id="172"/>
    <w:p w:rsidR="00B3603F" w:rsidRPr="00E91EA9" w:rsidRDefault="006155B8" w:rsidP="00AA423F">
      <w:pPr>
        <w:pStyle w:val="a3"/>
        <w:spacing w:before="7" w:line="300" w:lineRule="auto"/>
        <w:jc w:val="left"/>
        <w:rPr>
          <w:b/>
          <w:sz w:val="14"/>
          <w:szCs w:val="14"/>
          <w:lang w:val="ru-RU"/>
        </w:rPr>
      </w:pPr>
      <w:r w:rsidRPr="00581058">
        <w:rPr>
          <w:b/>
          <w:noProof/>
          <w:sz w:val="14"/>
          <w:szCs w:val="14"/>
        </w:rPr>
        <w:drawing>
          <wp:anchor distT="0" distB="0" distL="0" distR="0" simplePos="0" relativeHeight="251819520" behindDoc="1" locked="0" layoutInCell="1" allowOverlap="1">
            <wp:simplePos x="0" y="0"/>
            <wp:positionH relativeFrom="page">
              <wp:posOffset>557999</wp:posOffset>
            </wp:positionH>
            <wp:positionV relativeFrom="paragraph">
              <wp:posOffset>85725</wp:posOffset>
            </wp:positionV>
            <wp:extent cx="2088418" cy="1728216"/>
            <wp:effectExtent l="0" t="0" r="0" b="0"/>
            <wp:wrapTopAndBottom/>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147" cstate="print"/>
                    <a:stretch>
                      <a:fillRect/>
                    </a:stretch>
                  </pic:blipFill>
                  <pic:spPr>
                    <a:xfrm>
                      <a:off x="0" y="0"/>
                      <a:ext cx="2088418" cy="1728216"/>
                    </a:xfrm>
                    <a:prstGeom prst="rect">
                      <a:avLst/>
                    </a:prstGeom>
                  </pic:spPr>
                </pic:pic>
              </a:graphicData>
            </a:graphic>
          </wp:anchor>
        </w:drawing>
      </w:r>
    </w:p>
    <w:p w:rsidR="00B3603F" w:rsidRPr="002024A1" w:rsidRDefault="002024A1" w:rsidP="00AA423F">
      <w:pPr>
        <w:pStyle w:val="7"/>
        <w:spacing w:before="60" w:line="300" w:lineRule="auto"/>
        <w:rPr>
          <w:sz w:val="14"/>
          <w:szCs w:val="14"/>
          <w:lang w:val="ru-RU"/>
        </w:rPr>
      </w:pPr>
      <w:r w:rsidRPr="002024A1">
        <w:rPr>
          <w:color w:val="1E6CEB"/>
          <w:spacing w:val="-5"/>
          <w:sz w:val="14"/>
          <w:szCs w:val="14"/>
          <w:lang w:val="ru-RU"/>
        </w:rPr>
        <w:t xml:space="preserve">Подъём (открытие в </w:t>
      </w:r>
      <w:r>
        <w:rPr>
          <w:color w:val="1E6CEB"/>
          <w:spacing w:val="-5"/>
          <w:sz w:val="14"/>
          <w:szCs w:val="14"/>
          <w:lang w:val="ru-RU"/>
        </w:rPr>
        <w:t>наклонное</w:t>
      </w:r>
      <w:r w:rsidRPr="002024A1">
        <w:rPr>
          <w:color w:val="1E6CEB"/>
          <w:spacing w:val="-5"/>
          <w:sz w:val="14"/>
          <w:szCs w:val="14"/>
          <w:lang w:val="ru-RU"/>
        </w:rPr>
        <w:t xml:space="preserve"> положени</w:t>
      </w:r>
      <w:r>
        <w:rPr>
          <w:color w:val="1E6CEB"/>
          <w:spacing w:val="-5"/>
          <w:sz w:val="14"/>
          <w:szCs w:val="14"/>
          <w:lang w:val="ru-RU"/>
        </w:rPr>
        <w:t>е</w:t>
      </w:r>
      <w:r w:rsidRPr="002024A1">
        <w:rPr>
          <w:color w:val="1E6CEB"/>
          <w:spacing w:val="-5"/>
          <w:sz w:val="14"/>
          <w:szCs w:val="14"/>
          <w:lang w:val="ru-RU"/>
        </w:rPr>
        <w:t>)</w:t>
      </w:r>
    </w:p>
    <w:p w:rsidR="00B3603F" w:rsidRPr="002024A1" w:rsidRDefault="002024A1" w:rsidP="00AA423F">
      <w:pPr>
        <w:pStyle w:val="a3"/>
        <w:spacing w:before="55" w:line="300" w:lineRule="auto"/>
        <w:ind w:left="28"/>
        <w:rPr>
          <w:sz w:val="14"/>
          <w:szCs w:val="14"/>
          <w:lang w:val="ru-RU"/>
        </w:rPr>
      </w:pPr>
      <w:r w:rsidRPr="002024A1">
        <w:rPr>
          <w:sz w:val="14"/>
          <w:szCs w:val="14"/>
          <w:lang w:val="ru-RU"/>
        </w:rPr>
        <w:t>Нажмите на заднюю часть переключателя люка вверх, чтобы приподнять стеклянную панель люка.</w:t>
      </w:r>
    </w:p>
    <w:p w:rsidR="00B3603F" w:rsidRPr="002024A1" w:rsidRDefault="002024A1" w:rsidP="00AA423F">
      <w:pPr>
        <w:pStyle w:val="7"/>
        <w:spacing w:line="300" w:lineRule="auto"/>
        <w:rPr>
          <w:sz w:val="14"/>
          <w:szCs w:val="14"/>
          <w:lang w:val="ru-RU"/>
        </w:rPr>
      </w:pPr>
      <w:r w:rsidRPr="002024A1">
        <w:rPr>
          <w:color w:val="1E6CEB"/>
          <w:spacing w:val="-5"/>
          <w:sz w:val="14"/>
          <w:szCs w:val="14"/>
          <w:lang w:val="ru-RU"/>
        </w:rPr>
        <w:t xml:space="preserve">Опускание (закрытие из </w:t>
      </w:r>
      <w:r>
        <w:rPr>
          <w:color w:val="1E6CEB"/>
          <w:spacing w:val="-5"/>
          <w:sz w:val="14"/>
          <w:szCs w:val="14"/>
          <w:lang w:val="ru-RU"/>
        </w:rPr>
        <w:t>наклонного</w:t>
      </w:r>
      <w:r w:rsidRPr="002024A1">
        <w:rPr>
          <w:color w:val="1E6CEB"/>
          <w:spacing w:val="-5"/>
          <w:sz w:val="14"/>
          <w:szCs w:val="14"/>
          <w:lang w:val="ru-RU"/>
        </w:rPr>
        <w:t xml:space="preserve"> положения)</w:t>
      </w:r>
    </w:p>
    <w:p w:rsidR="00B3603F" w:rsidRPr="002024A1" w:rsidRDefault="002024A1" w:rsidP="00AA423F">
      <w:pPr>
        <w:pStyle w:val="a3"/>
        <w:spacing w:before="54" w:line="300" w:lineRule="auto"/>
        <w:ind w:left="28"/>
        <w:rPr>
          <w:sz w:val="14"/>
          <w:szCs w:val="14"/>
          <w:lang w:val="ru-RU"/>
        </w:rPr>
      </w:pPr>
      <w:r w:rsidRPr="002024A1">
        <w:rPr>
          <w:sz w:val="14"/>
          <w:szCs w:val="14"/>
          <w:lang w:val="ru-RU"/>
        </w:rPr>
        <w:t xml:space="preserve">Если люк находится в приподнятом </w:t>
      </w:r>
      <w:r>
        <w:rPr>
          <w:sz w:val="14"/>
          <w:szCs w:val="14"/>
          <w:lang w:val="ru-RU"/>
        </w:rPr>
        <w:t>наклонном</w:t>
      </w:r>
      <w:r w:rsidRPr="002024A1">
        <w:rPr>
          <w:sz w:val="14"/>
          <w:szCs w:val="14"/>
          <w:lang w:val="ru-RU"/>
        </w:rPr>
        <w:t xml:space="preserve"> положении, нажмите на переднюю часть переключателя люка вверх</w:t>
      </w:r>
      <w:r>
        <w:rPr>
          <w:sz w:val="14"/>
          <w:szCs w:val="14"/>
          <w:lang w:val="ru-RU"/>
        </w:rPr>
        <w:t>, чтобы закрыть его</w:t>
      </w:r>
      <w:r w:rsidRPr="002024A1">
        <w:rPr>
          <w:sz w:val="14"/>
          <w:szCs w:val="14"/>
          <w:lang w:val="ru-RU"/>
        </w:rPr>
        <w:t>.</w:t>
      </w:r>
      <w:r>
        <w:rPr>
          <w:sz w:val="14"/>
          <w:szCs w:val="14"/>
          <w:lang w:val="ru-RU"/>
        </w:rPr>
        <w:t xml:space="preserve">  </w:t>
      </w:r>
      <w:r w:rsidRPr="002024A1">
        <w:rPr>
          <w:sz w:val="14"/>
          <w:szCs w:val="14"/>
          <w:lang w:val="ru-RU"/>
        </w:rPr>
        <w:t>Во время подъёма стеклянной панели люка в</w:t>
      </w:r>
      <w:r>
        <w:rPr>
          <w:sz w:val="14"/>
          <w:szCs w:val="14"/>
          <w:lang w:val="ru-RU"/>
        </w:rPr>
        <w:t xml:space="preserve"> наклонное </w:t>
      </w:r>
      <w:r w:rsidRPr="002024A1">
        <w:rPr>
          <w:sz w:val="14"/>
          <w:szCs w:val="14"/>
          <w:lang w:val="ru-RU"/>
        </w:rPr>
        <w:t>положени</w:t>
      </w:r>
      <w:r>
        <w:rPr>
          <w:sz w:val="14"/>
          <w:szCs w:val="14"/>
          <w:lang w:val="ru-RU"/>
        </w:rPr>
        <w:t xml:space="preserve">е </w:t>
      </w:r>
      <w:r w:rsidRPr="002024A1">
        <w:rPr>
          <w:sz w:val="14"/>
          <w:szCs w:val="14"/>
          <w:lang w:val="ru-RU"/>
        </w:rPr>
        <w:t xml:space="preserve">или опускания </w:t>
      </w:r>
      <w:r>
        <w:rPr>
          <w:sz w:val="14"/>
          <w:szCs w:val="14"/>
          <w:lang w:val="ru-RU"/>
        </w:rPr>
        <w:t>из такого положения</w:t>
      </w:r>
      <w:r w:rsidRPr="002024A1">
        <w:rPr>
          <w:sz w:val="14"/>
          <w:szCs w:val="14"/>
          <w:lang w:val="ru-RU"/>
        </w:rPr>
        <w:t xml:space="preserve"> процесс нельзя остановить с помощью переключателя. </w:t>
      </w:r>
      <w:r w:rsidR="009035C1">
        <w:rPr>
          <w:sz w:val="14"/>
          <w:szCs w:val="14"/>
          <w:lang w:val="ru-RU"/>
        </w:rPr>
        <w:t>Стекло</w:t>
      </w:r>
      <w:r w:rsidRPr="002024A1">
        <w:rPr>
          <w:sz w:val="14"/>
          <w:szCs w:val="14"/>
          <w:lang w:val="ru-RU"/>
        </w:rPr>
        <w:t xml:space="preserve"> люка автоматически выполнит полный подъём</w:t>
      </w:r>
      <w:r>
        <w:rPr>
          <w:sz w:val="14"/>
          <w:szCs w:val="14"/>
          <w:lang w:val="ru-RU"/>
        </w:rPr>
        <w:t xml:space="preserve"> в наклонное положение</w:t>
      </w:r>
      <w:r w:rsidRPr="002024A1">
        <w:rPr>
          <w:sz w:val="14"/>
          <w:szCs w:val="14"/>
          <w:lang w:val="ru-RU"/>
        </w:rPr>
        <w:t xml:space="preserve"> или </w:t>
      </w:r>
      <w:r>
        <w:rPr>
          <w:sz w:val="14"/>
          <w:szCs w:val="14"/>
          <w:lang w:val="ru-RU"/>
        </w:rPr>
        <w:t xml:space="preserve">полное опускание </w:t>
      </w:r>
      <w:r w:rsidRPr="002024A1">
        <w:rPr>
          <w:sz w:val="14"/>
          <w:szCs w:val="14"/>
          <w:lang w:val="ru-RU"/>
        </w:rPr>
        <w:t>в положение</w:t>
      </w:r>
      <w:r>
        <w:rPr>
          <w:sz w:val="14"/>
          <w:szCs w:val="14"/>
          <w:lang w:val="ru-RU"/>
        </w:rPr>
        <w:t xml:space="preserve"> закрытия</w:t>
      </w:r>
      <w:r w:rsidRPr="002024A1">
        <w:rPr>
          <w:sz w:val="14"/>
          <w:szCs w:val="14"/>
          <w:lang w:val="ru-RU"/>
        </w:rPr>
        <w:t>.</w:t>
      </w:r>
    </w:p>
    <w:p w:rsidR="00B3603F" w:rsidRPr="00506346" w:rsidRDefault="006155B8" w:rsidP="00AA423F">
      <w:pPr>
        <w:pStyle w:val="a3"/>
        <w:spacing w:line="300" w:lineRule="auto"/>
        <w:ind w:left="28"/>
        <w:rPr>
          <w:sz w:val="14"/>
          <w:szCs w:val="14"/>
          <w:lang w:val="ru-RU"/>
        </w:rPr>
      </w:pPr>
      <w:r w:rsidRPr="00506346">
        <w:rPr>
          <w:sz w:val="14"/>
          <w:szCs w:val="14"/>
          <w:lang w:val="ru-RU"/>
        </w:rPr>
        <w:t>.</w:t>
      </w:r>
    </w:p>
    <w:p w:rsidR="00B3603F" w:rsidRPr="002024A1" w:rsidRDefault="006155B8" w:rsidP="00AA423F">
      <w:pPr>
        <w:pStyle w:val="7"/>
        <w:spacing w:before="63" w:line="300" w:lineRule="auto"/>
        <w:ind w:right="876"/>
        <w:rPr>
          <w:sz w:val="14"/>
          <w:szCs w:val="14"/>
          <w:lang w:val="ru-RU"/>
        </w:rPr>
      </w:pPr>
      <w:r w:rsidRPr="002024A1">
        <w:rPr>
          <w:sz w:val="14"/>
          <w:szCs w:val="14"/>
          <w:lang w:val="ru-RU"/>
        </w:rPr>
        <w:br w:type="column"/>
      </w:r>
      <w:r w:rsidR="002024A1" w:rsidRPr="002024A1">
        <w:rPr>
          <w:lang w:val="ru-RU"/>
        </w:rPr>
        <w:t xml:space="preserve"> </w:t>
      </w:r>
      <w:r w:rsidR="002024A1" w:rsidRPr="002024A1">
        <w:rPr>
          <w:color w:val="1E6CEB"/>
          <w:sz w:val="14"/>
          <w:szCs w:val="14"/>
          <w:lang w:val="ru-RU"/>
        </w:rPr>
        <w:t>Открывание/закрывание люка в\из наклонного положения</w:t>
      </w:r>
      <w:r w:rsidR="002024A1" w:rsidRPr="002024A1">
        <w:rPr>
          <w:lang w:val="ru-RU"/>
        </w:rPr>
        <w:t xml:space="preserve"> </w:t>
      </w:r>
      <w:r w:rsidR="002024A1" w:rsidRPr="002024A1">
        <w:rPr>
          <w:color w:val="1E6CEB"/>
          <w:sz w:val="14"/>
          <w:szCs w:val="14"/>
          <w:lang w:val="ru-RU"/>
        </w:rPr>
        <w:t>через экран мультимедийной системы</w:t>
      </w:r>
    </w:p>
    <w:p w:rsidR="00B3603F" w:rsidRPr="002024A1" w:rsidRDefault="006155B8" w:rsidP="00AA423F">
      <w:pPr>
        <w:pStyle w:val="a3"/>
        <w:spacing w:before="10" w:line="300" w:lineRule="auto"/>
        <w:jc w:val="left"/>
        <w:rPr>
          <w:sz w:val="14"/>
          <w:szCs w:val="14"/>
          <w:lang w:val="ru-RU"/>
        </w:rPr>
      </w:pPr>
      <w:r w:rsidRPr="00581058">
        <w:rPr>
          <w:noProof/>
          <w:sz w:val="14"/>
          <w:szCs w:val="14"/>
        </w:rPr>
        <w:drawing>
          <wp:anchor distT="0" distB="0" distL="0" distR="0" simplePos="0" relativeHeight="251830784" behindDoc="1" locked="0" layoutInCell="1" allowOverlap="1">
            <wp:simplePos x="0" y="0"/>
            <wp:positionH relativeFrom="page">
              <wp:posOffset>2885757</wp:posOffset>
            </wp:positionH>
            <wp:positionV relativeFrom="paragraph">
              <wp:posOffset>73187</wp:posOffset>
            </wp:positionV>
            <wp:extent cx="2088418" cy="1728216"/>
            <wp:effectExtent l="0" t="0" r="0" b="0"/>
            <wp:wrapTopAndBottom/>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146" cstate="print"/>
                    <a:stretch>
                      <a:fillRect/>
                    </a:stretch>
                  </pic:blipFill>
                  <pic:spPr>
                    <a:xfrm>
                      <a:off x="0" y="0"/>
                      <a:ext cx="2088418" cy="1728216"/>
                    </a:xfrm>
                    <a:prstGeom prst="rect">
                      <a:avLst/>
                    </a:prstGeom>
                  </pic:spPr>
                </pic:pic>
              </a:graphicData>
            </a:graphic>
          </wp:anchor>
        </w:drawing>
      </w:r>
    </w:p>
    <w:p w:rsidR="00B3603F" w:rsidRPr="00E91EA9" w:rsidRDefault="00E91EA9" w:rsidP="00AA423F">
      <w:pPr>
        <w:pStyle w:val="a3"/>
        <w:spacing w:before="50" w:line="300" w:lineRule="auto"/>
        <w:ind w:left="28" w:right="876"/>
        <w:rPr>
          <w:sz w:val="14"/>
          <w:szCs w:val="14"/>
          <w:lang w:val="ru-RU"/>
        </w:rPr>
      </w:pPr>
      <w:r w:rsidRPr="00E91EA9">
        <w:rPr>
          <w:sz w:val="14"/>
          <w:szCs w:val="14"/>
          <w:lang w:val="ru-RU"/>
        </w:rPr>
        <w:t>На экране дисплея мультимедийной системы последовательно выберите: «Мой автомобиль» → «Люк в крыше»</w:t>
      </w:r>
      <w:r>
        <w:rPr>
          <w:sz w:val="14"/>
          <w:szCs w:val="14"/>
          <w:lang w:val="ru-RU"/>
        </w:rPr>
        <w:t>.</w:t>
      </w:r>
      <w:r w:rsidRPr="00E91EA9">
        <w:rPr>
          <w:sz w:val="14"/>
          <w:szCs w:val="14"/>
          <w:lang w:val="ru-RU"/>
        </w:rPr>
        <w:t xml:space="preserve"> Нажмите кнопку вентиляции люка в данном интерфейсе</w:t>
      </w:r>
      <w:r>
        <w:rPr>
          <w:sz w:val="14"/>
          <w:szCs w:val="14"/>
          <w:lang w:val="ru-RU"/>
        </w:rPr>
        <w:t>,</w:t>
      </w:r>
      <w:r w:rsidRPr="00E91EA9">
        <w:rPr>
          <w:sz w:val="14"/>
          <w:szCs w:val="14"/>
          <w:lang w:val="ru-RU"/>
        </w:rPr>
        <w:t xml:space="preserve"> люк приподнимется и откроется вентиляционный зазор.</w:t>
      </w:r>
      <w:r w:rsidRPr="00E91EA9">
        <w:rPr>
          <w:lang w:val="ru-RU"/>
        </w:rPr>
        <w:t xml:space="preserve"> </w:t>
      </w:r>
      <w:r w:rsidRPr="00E91EA9">
        <w:rPr>
          <w:sz w:val="14"/>
          <w:szCs w:val="14"/>
          <w:lang w:val="ru-RU"/>
        </w:rPr>
        <w:t xml:space="preserve">Если люк находится в поднятом </w:t>
      </w:r>
      <w:r>
        <w:rPr>
          <w:sz w:val="14"/>
          <w:szCs w:val="14"/>
          <w:lang w:val="ru-RU"/>
        </w:rPr>
        <w:t>наклонном</w:t>
      </w:r>
      <w:r w:rsidRPr="00E91EA9">
        <w:rPr>
          <w:sz w:val="14"/>
          <w:szCs w:val="14"/>
          <w:lang w:val="ru-RU"/>
        </w:rPr>
        <w:t xml:space="preserve"> положении, нажмите кнопку вентиляции люка ещё раз</w:t>
      </w:r>
      <w:r>
        <w:rPr>
          <w:sz w:val="14"/>
          <w:szCs w:val="14"/>
          <w:lang w:val="ru-RU"/>
        </w:rPr>
        <w:t>,</w:t>
      </w:r>
      <w:r w:rsidRPr="00E91EA9">
        <w:rPr>
          <w:sz w:val="14"/>
          <w:szCs w:val="14"/>
          <w:lang w:val="ru-RU"/>
        </w:rPr>
        <w:t xml:space="preserve"> люк опустится и закроется.</w:t>
      </w:r>
    </w:p>
    <w:p w:rsidR="00B3603F" w:rsidRPr="00506346" w:rsidRDefault="00E91EA9" w:rsidP="00AA423F">
      <w:pPr>
        <w:pStyle w:val="5"/>
        <w:spacing w:before="105" w:line="300" w:lineRule="auto"/>
        <w:jc w:val="both"/>
        <w:rPr>
          <w:sz w:val="14"/>
          <w:szCs w:val="14"/>
          <w:lang w:val="ru-RU"/>
        </w:rPr>
      </w:pPr>
      <w:r w:rsidRPr="00E91EA9">
        <w:rPr>
          <w:color w:val="79C1F9"/>
          <w:spacing w:val="-2"/>
          <w:sz w:val="14"/>
          <w:szCs w:val="14"/>
          <w:lang w:val="ru-RU"/>
        </w:rPr>
        <w:t>Дистанционное</w:t>
      </w:r>
      <w:r w:rsidRPr="00506346">
        <w:rPr>
          <w:color w:val="79C1F9"/>
          <w:spacing w:val="-2"/>
          <w:sz w:val="14"/>
          <w:szCs w:val="14"/>
          <w:lang w:val="ru-RU"/>
        </w:rPr>
        <w:t xml:space="preserve"> </w:t>
      </w:r>
      <w:r w:rsidRPr="00E91EA9">
        <w:rPr>
          <w:color w:val="79C1F9"/>
          <w:spacing w:val="-2"/>
          <w:sz w:val="14"/>
          <w:szCs w:val="14"/>
          <w:lang w:val="ru-RU"/>
        </w:rPr>
        <w:t>закрывание</w:t>
      </w:r>
      <w:r w:rsidRPr="00506346">
        <w:rPr>
          <w:color w:val="79C1F9"/>
          <w:spacing w:val="-2"/>
          <w:sz w:val="14"/>
          <w:szCs w:val="14"/>
          <w:lang w:val="ru-RU"/>
        </w:rPr>
        <w:t xml:space="preserve"> </w:t>
      </w:r>
      <w:r w:rsidRPr="00E91EA9">
        <w:rPr>
          <w:color w:val="79C1F9"/>
          <w:spacing w:val="-2"/>
          <w:sz w:val="14"/>
          <w:szCs w:val="14"/>
          <w:lang w:val="ru-RU"/>
        </w:rPr>
        <w:t>люка</w:t>
      </w:r>
      <w:r w:rsidRPr="00506346">
        <w:rPr>
          <w:color w:val="79C1F9"/>
          <w:spacing w:val="-2"/>
          <w:sz w:val="14"/>
          <w:szCs w:val="14"/>
          <w:lang w:val="ru-RU"/>
        </w:rPr>
        <w:t xml:space="preserve"> </w:t>
      </w:r>
      <w:r w:rsidRPr="00E91EA9">
        <w:rPr>
          <w:color w:val="79C1F9"/>
          <w:spacing w:val="-2"/>
          <w:sz w:val="14"/>
          <w:szCs w:val="14"/>
          <w:lang w:val="ru-RU"/>
        </w:rPr>
        <w:t>в</w:t>
      </w:r>
      <w:r w:rsidRPr="00506346">
        <w:rPr>
          <w:color w:val="79C1F9"/>
          <w:spacing w:val="-2"/>
          <w:sz w:val="14"/>
          <w:szCs w:val="14"/>
          <w:lang w:val="ru-RU"/>
        </w:rPr>
        <w:t xml:space="preserve"> </w:t>
      </w:r>
      <w:r w:rsidRPr="00E91EA9">
        <w:rPr>
          <w:color w:val="79C1F9"/>
          <w:spacing w:val="-2"/>
          <w:sz w:val="14"/>
          <w:szCs w:val="14"/>
          <w:lang w:val="ru-RU"/>
        </w:rPr>
        <w:t>крыше</w:t>
      </w:r>
    </w:p>
    <w:p w:rsidR="00E91EA9" w:rsidRPr="00E91EA9" w:rsidRDefault="00E91EA9" w:rsidP="00AA423F">
      <w:pPr>
        <w:pStyle w:val="a3"/>
        <w:spacing w:before="164" w:line="300" w:lineRule="auto"/>
        <w:ind w:left="28" w:right="876"/>
        <w:rPr>
          <w:sz w:val="14"/>
          <w:szCs w:val="14"/>
          <w:lang w:val="ru-RU"/>
        </w:rPr>
      </w:pPr>
      <w:r w:rsidRPr="00E91EA9">
        <w:rPr>
          <w:sz w:val="14"/>
          <w:szCs w:val="14"/>
          <w:lang w:val="ru-RU"/>
        </w:rPr>
        <w:t xml:space="preserve">Когда кнопка запуска двигателя выключена, </w:t>
      </w:r>
      <w:r>
        <w:rPr>
          <w:sz w:val="14"/>
          <w:szCs w:val="14"/>
          <w:lang w:val="ru-RU"/>
        </w:rPr>
        <w:t xml:space="preserve">все </w:t>
      </w:r>
      <w:r w:rsidRPr="00E91EA9">
        <w:rPr>
          <w:sz w:val="14"/>
          <w:szCs w:val="14"/>
          <w:lang w:val="ru-RU"/>
        </w:rPr>
        <w:t>четыре двери закрыты, нажмите и удерживайте кнопку запирания на смарт-ключе, чтобы полностью закрыть люк в крыше.</w:t>
      </w:r>
    </w:p>
    <w:p w:rsidR="00B3603F" w:rsidRPr="00E91EA9" w:rsidRDefault="00E91EA9" w:rsidP="00AA423F">
      <w:pPr>
        <w:pStyle w:val="a3"/>
        <w:spacing w:before="163" w:line="300" w:lineRule="auto"/>
        <w:ind w:left="28" w:right="876"/>
        <w:rPr>
          <w:sz w:val="14"/>
          <w:szCs w:val="14"/>
          <w:lang w:val="ru-RU"/>
        </w:rPr>
      </w:pPr>
      <w:r w:rsidRPr="00E91EA9">
        <w:rPr>
          <w:color w:val="79C1F9"/>
          <w:spacing w:val="-4"/>
          <w:sz w:val="14"/>
          <w:szCs w:val="14"/>
          <w:lang w:val="ru-RU"/>
        </w:rPr>
        <w:t>Автоматическое закрывание во время дождя</w:t>
      </w:r>
    </w:p>
    <w:p w:rsidR="00E91EA9" w:rsidRPr="00E91EA9" w:rsidRDefault="00E91EA9" w:rsidP="00AA423F">
      <w:pPr>
        <w:spacing w:before="164" w:line="300" w:lineRule="auto"/>
        <w:ind w:left="28" w:right="963"/>
        <w:jc w:val="both"/>
        <w:rPr>
          <w:sz w:val="14"/>
          <w:szCs w:val="14"/>
          <w:lang w:val="ru-RU"/>
        </w:rPr>
      </w:pPr>
      <w:r w:rsidRPr="00E91EA9">
        <w:rPr>
          <w:sz w:val="14"/>
          <w:szCs w:val="14"/>
          <w:lang w:val="ru-RU"/>
        </w:rPr>
        <w:t>Если автомобиль выключен и заперт в режиме охраны с открытыми люком и стеклоподъемниками, то в случае внезапного дождя автомобиль автоматически закроет люк и электрические стеклоподъемники.</w:t>
      </w:r>
    </w:p>
    <w:p w:rsidR="00E91EA9" w:rsidRPr="00E91EA9" w:rsidRDefault="00E91EA9" w:rsidP="00AA423F">
      <w:pPr>
        <w:spacing w:line="300" w:lineRule="auto"/>
        <w:ind w:right="822"/>
        <w:jc w:val="both"/>
        <w:rPr>
          <w:sz w:val="14"/>
          <w:szCs w:val="14"/>
          <w:lang w:val="ru-RU"/>
        </w:rPr>
      </w:pPr>
      <w:r w:rsidRPr="00E91EA9">
        <w:rPr>
          <w:noProof/>
          <w:sz w:val="14"/>
          <w:szCs w:val="14"/>
          <w:lang w:val="ru-RU" w:eastAsia="ru-RU"/>
        </w:rPr>
        <w:drawing>
          <wp:inline distT="0" distB="0" distL="0" distR="0" wp14:anchorId="0C374A1F" wp14:editId="4023338B">
            <wp:extent cx="200990" cy="200660"/>
            <wp:effectExtent l="0" t="0" r="8890" b="8890"/>
            <wp:docPr id="998"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E91EA9">
        <w:rPr>
          <w:sz w:val="14"/>
          <w:szCs w:val="14"/>
          <w:lang w:val="ru-RU"/>
        </w:rPr>
        <w:t xml:space="preserve"> Если для какого-либо стеклоподъемника</w:t>
      </w:r>
    </w:p>
    <w:p w:rsidR="00E91EA9" w:rsidRPr="00E91EA9" w:rsidRDefault="00E91EA9" w:rsidP="00AA423F">
      <w:pPr>
        <w:spacing w:line="300" w:lineRule="auto"/>
        <w:ind w:right="822"/>
        <w:jc w:val="both"/>
        <w:rPr>
          <w:sz w:val="14"/>
          <w:szCs w:val="14"/>
          <w:lang w:val="ru-RU"/>
        </w:rPr>
      </w:pPr>
      <w:r w:rsidRPr="00E91EA9">
        <w:rPr>
          <w:sz w:val="14"/>
          <w:szCs w:val="14"/>
          <w:lang w:val="ru-RU"/>
        </w:rPr>
        <w:t xml:space="preserve">или люка не выполнена инициализация, такое окно или люк не закроются автоматически во время дождя. </w:t>
      </w:r>
      <w:r w:rsidRPr="00E91EA9">
        <w:rPr>
          <w:noProof/>
          <w:sz w:val="14"/>
          <w:szCs w:val="14"/>
          <w:lang w:val="ru-RU"/>
        </w:rPr>
        <w:drawing>
          <wp:inline distT="0" distB="0" distL="0" distR="0" wp14:anchorId="217D42C0" wp14:editId="5D767EC3">
            <wp:extent cx="66929" cy="82140"/>
            <wp:effectExtent l="0" t="0" r="0" b="0"/>
            <wp:docPr id="1029"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E91EA9" w:rsidRDefault="00B3603F" w:rsidP="00AA423F">
      <w:pPr>
        <w:pStyle w:val="a3"/>
        <w:spacing w:line="300" w:lineRule="auto"/>
        <w:rPr>
          <w:lang w:val="ru-RU"/>
        </w:rPr>
        <w:sectPr w:rsidR="00B3603F" w:rsidRPr="00E91EA9">
          <w:type w:val="continuous"/>
          <w:pgSz w:w="8740" w:h="11910"/>
          <w:pgMar w:top="1020" w:right="0" w:bottom="280" w:left="850" w:header="0" w:footer="362" w:gutter="0"/>
          <w:cols w:num="2" w:space="720" w:equalWidth="0">
            <w:col w:w="3337" w:space="329"/>
            <w:col w:w="4224"/>
          </w:cols>
        </w:sectPr>
      </w:pPr>
    </w:p>
    <w:p w:rsidR="00B3603F" w:rsidRPr="00506346" w:rsidRDefault="006155B8" w:rsidP="00AA423F">
      <w:pPr>
        <w:spacing w:before="70" w:line="300" w:lineRule="auto"/>
        <w:ind w:left="28"/>
        <w:rPr>
          <w:i/>
          <w:sz w:val="18"/>
          <w:szCs w:val="18"/>
          <w:lang w:val="ru-RU"/>
        </w:rPr>
      </w:pPr>
      <w:r w:rsidRPr="000344D2">
        <w:rPr>
          <w:i/>
          <w:noProof/>
          <w:sz w:val="18"/>
          <w:szCs w:val="18"/>
        </w:rPr>
        <w:lastRenderedPageBreak/>
        <mc:AlternateContent>
          <mc:Choice Requires="wps">
            <w:drawing>
              <wp:anchor distT="0" distB="0" distL="0" distR="0" simplePos="0" relativeHeight="251266560"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348" name="Graphic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C5669FE" id="Graphic 348" o:spid="_x0000_s1026" style="position:absolute;margin-left:43.95pt;margin-top:19.7pt;width:348.7pt;height:.3pt;z-index:2512665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DgUumZ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08504F" w:rsidRPr="00506346">
        <w:rPr>
          <w:i/>
          <w:color w:val="007FFF"/>
          <w:spacing w:val="-2"/>
          <w:sz w:val="18"/>
          <w:szCs w:val="18"/>
          <w:lang w:val="ru-RU"/>
        </w:rPr>
        <w:t>Описание автомобиля</w:t>
      </w:r>
    </w:p>
    <w:p w:rsidR="00B3603F" w:rsidRPr="00506346" w:rsidRDefault="00E91EA9" w:rsidP="00AA423F">
      <w:pPr>
        <w:pStyle w:val="5"/>
        <w:spacing w:before="214" w:line="300" w:lineRule="auto"/>
        <w:rPr>
          <w:sz w:val="14"/>
          <w:szCs w:val="14"/>
          <w:lang w:val="ru-RU"/>
        </w:rPr>
      </w:pPr>
      <w:r w:rsidRPr="00506346">
        <w:rPr>
          <w:color w:val="79C1F9"/>
          <w:spacing w:val="-2"/>
          <w:sz w:val="14"/>
          <w:szCs w:val="14"/>
          <w:lang w:val="ru-RU"/>
        </w:rPr>
        <w:t>Комфортное положение люка</w:t>
      </w:r>
    </w:p>
    <w:p w:rsidR="00B3603F" w:rsidRPr="00E91EA9" w:rsidRDefault="00E91EA9" w:rsidP="00AA423F">
      <w:pPr>
        <w:pStyle w:val="a3"/>
        <w:spacing w:before="163" w:line="300" w:lineRule="auto"/>
        <w:ind w:left="28"/>
        <w:rPr>
          <w:sz w:val="14"/>
          <w:szCs w:val="14"/>
          <w:lang w:val="ru-RU"/>
        </w:rPr>
      </w:pPr>
      <w:r w:rsidRPr="00E91EA9">
        <w:rPr>
          <w:sz w:val="14"/>
          <w:szCs w:val="14"/>
          <w:lang w:val="ru-RU"/>
        </w:rPr>
        <w:t>Когда стеклянная панель люка открыта примерно на 70 % от максимально</w:t>
      </w:r>
      <w:r>
        <w:rPr>
          <w:sz w:val="14"/>
          <w:szCs w:val="14"/>
          <w:lang w:val="ru-RU"/>
        </w:rPr>
        <w:t xml:space="preserve">го </w:t>
      </w:r>
      <w:r w:rsidRPr="00E91EA9">
        <w:rPr>
          <w:sz w:val="14"/>
          <w:szCs w:val="14"/>
          <w:lang w:val="ru-RU"/>
        </w:rPr>
        <w:t>открыти</w:t>
      </w:r>
      <w:r>
        <w:rPr>
          <w:sz w:val="14"/>
          <w:szCs w:val="14"/>
          <w:lang w:val="ru-RU"/>
        </w:rPr>
        <w:t>я</w:t>
      </w:r>
      <w:r w:rsidRPr="00E91EA9">
        <w:rPr>
          <w:sz w:val="14"/>
          <w:szCs w:val="14"/>
          <w:lang w:val="ru-RU"/>
        </w:rPr>
        <w:t>, при движении на высокой скорости уровень шума минимален.</w:t>
      </w:r>
      <w:r>
        <w:rPr>
          <w:sz w:val="14"/>
          <w:szCs w:val="14"/>
          <w:lang w:val="ru-RU"/>
        </w:rPr>
        <w:t xml:space="preserve"> </w:t>
      </w:r>
      <w:r w:rsidRPr="00E91EA9">
        <w:rPr>
          <w:sz w:val="14"/>
          <w:szCs w:val="14"/>
          <w:lang w:val="ru-RU"/>
        </w:rPr>
        <w:t xml:space="preserve">Если скорость автомобиля превышает 5 км/ч и люк </w:t>
      </w:r>
      <w:r>
        <w:rPr>
          <w:sz w:val="14"/>
          <w:szCs w:val="14"/>
          <w:lang w:val="ru-RU"/>
        </w:rPr>
        <w:t xml:space="preserve">открывается </w:t>
      </w:r>
      <w:r w:rsidRPr="00E91EA9">
        <w:rPr>
          <w:sz w:val="14"/>
          <w:szCs w:val="14"/>
          <w:lang w:val="ru-RU"/>
        </w:rPr>
        <w:t xml:space="preserve">вручную, люк сначала переместится в комфортное положение. При повторном ручном или автоматическом открытии </w:t>
      </w:r>
      <w:r w:rsidR="009035C1">
        <w:rPr>
          <w:sz w:val="14"/>
          <w:szCs w:val="14"/>
          <w:lang w:val="ru-RU"/>
        </w:rPr>
        <w:t>стекло</w:t>
      </w:r>
      <w:r w:rsidRPr="00E91EA9">
        <w:rPr>
          <w:sz w:val="14"/>
          <w:szCs w:val="14"/>
          <w:lang w:val="ru-RU"/>
        </w:rPr>
        <w:t xml:space="preserve"> люка перейдёт в полностью открытое положение.</w:t>
      </w:r>
    </w:p>
    <w:p w:rsidR="00B3603F" w:rsidRPr="00506346" w:rsidRDefault="00D96C8F" w:rsidP="00AA423F">
      <w:pPr>
        <w:pStyle w:val="5"/>
        <w:spacing w:line="300" w:lineRule="auto"/>
        <w:rPr>
          <w:sz w:val="14"/>
          <w:szCs w:val="14"/>
          <w:lang w:val="ru-RU"/>
        </w:rPr>
      </w:pPr>
      <w:bookmarkStart w:id="173" w:name="_Hlk212968370"/>
      <w:r w:rsidRPr="00506346">
        <w:rPr>
          <w:color w:val="79C1F9"/>
          <w:spacing w:val="-2"/>
          <w:sz w:val="14"/>
          <w:szCs w:val="14"/>
          <w:lang w:val="ru-RU"/>
        </w:rPr>
        <w:t>Устранение обледенения</w:t>
      </w:r>
    </w:p>
    <w:bookmarkEnd w:id="173"/>
    <w:p w:rsidR="00B3603F" w:rsidRPr="00D96C8F" w:rsidRDefault="00D96C8F" w:rsidP="00AA423F">
      <w:pPr>
        <w:pStyle w:val="a3"/>
        <w:spacing w:before="163" w:line="300" w:lineRule="auto"/>
        <w:ind w:left="28"/>
        <w:rPr>
          <w:sz w:val="14"/>
          <w:szCs w:val="14"/>
          <w:lang w:val="ru-RU"/>
        </w:rPr>
      </w:pPr>
      <w:r w:rsidRPr="00D96C8F">
        <w:rPr>
          <w:sz w:val="14"/>
          <w:szCs w:val="14"/>
          <w:lang w:val="ru-RU"/>
        </w:rPr>
        <w:t xml:space="preserve">При </w:t>
      </w:r>
      <w:r>
        <w:rPr>
          <w:sz w:val="14"/>
          <w:szCs w:val="14"/>
          <w:lang w:val="ru-RU"/>
        </w:rPr>
        <w:t>первом</w:t>
      </w:r>
      <w:r w:rsidRPr="00D96C8F">
        <w:rPr>
          <w:sz w:val="14"/>
          <w:szCs w:val="14"/>
          <w:lang w:val="ru-RU"/>
        </w:rPr>
        <w:t xml:space="preserve"> срабатывании функции защиты от защемления стеклянной панели люка или солнцезащитной шторки активируется функция </w:t>
      </w:r>
      <w:r>
        <w:rPr>
          <w:sz w:val="14"/>
          <w:szCs w:val="14"/>
          <w:lang w:val="ru-RU"/>
        </w:rPr>
        <w:t>устранения обледенения.</w:t>
      </w:r>
      <w:r w:rsidR="00E91EA9">
        <w:rPr>
          <w:sz w:val="14"/>
          <w:szCs w:val="14"/>
          <w:lang w:val="ru-RU"/>
        </w:rPr>
        <w:t xml:space="preserve"> </w:t>
      </w:r>
      <w:r w:rsidRPr="00D96C8F">
        <w:rPr>
          <w:sz w:val="14"/>
          <w:szCs w:val="14"/>
          <w:lang w:val="ru-RU"/>
        </w:rPr>
        <w:t xml:space="preserve">При последующей попытке перемещения стеклянной панели люка или шторки в том же направлении функция защиты от защемления </w:t>
      </w:r>
      <w:r w:rsidR="00E91EA9">
        <w:rPr>
          <w:sz w:val="14"/>
          <w:szCs w:val="14"/>
          <w:lang w:val="ru-RU"/>
        </w:rPr>
        <w:t>отключается</w:t>
      </w:r>
      <w:r w:rsidRPr="00D96C8F">
        <w:rPr>
          <w:sz w:val="14"/>
          <w:szCs w:val="14"/>
          <w:lang w:val="ru-RU"/>
        </w:rPr>
        <w:t>.</w:t>
      </w:r>
    </w:p>
    <w:p w:rsidR="00D96C8F" w:rsidRPr="00D96C8F" w:rsidRDefault="00D96C8F" w:rsidP="00AA423F">
      <w:pPr>
        <w:spacing w:line="300" w:lineRule="auto"/>
        <w:ind w:left="28"/>
        <w:jc w:val="both"/>
        <w:rPr>
          <w:sz w:val="14"/>
          <w:szCs w:val="14"/>
          <w:lang w:val="ru-RU"/>
        </w:rPr>
      </w:pPr>
      <w:r w:rsidRPr="00D96C8F">
        <w:rPr>
          <w:sz w:val="14"/>
          <w:szCs w:val="14"/>
          <w:lang w:val="ru-RU"/>
        </w:rPr>
        <w:t>После активации функции устранения обледенения управление люком будет доступно только в ручном режиме. Команды автоматического управления от переключателя также будут восприниматься системой как ручные.</w:t>
      </w:r>
    </w:p>
    <w:p w:rsidR="00D96C8F" w:rsidRPr="00D96C8F" w:rsidRDefault="00D96C8F" w:rsidP="00AA423F">
      <w:pPr>
        <w:spacing w:line="300" w:lineRule="auto"/>
        <w:ind w:left="28"/>
        <w:jc w:val="both"/>
        <w:rPr>
          <w:sz w:val="14"/>
          <w:szCs w:val="14"/>
          <w:lang w:val="ru-RU"/>
        </w:rPr>
      </w:pPr>
      <w:r w:rsidRPr="00D96C8F">
        <w:rPr>
          <w:sz w:val="14"/>
          <w:szCs w:val="14"/>
          <w:lang w:val="ru-RU"/>
        </w:rPr>
        <w:t>В перечисленных ниже случаях функция устранения обледенения отключается и снова активируется функция защиты от защемления:</w:t>
      </w:r>
    </w:p>
    <w:p w:rsidR="00D96C8F" w:rsidRPr="00D96C8F" w:rsidRDefault="00D96C8F" w:rsidP="00AA423F">
      <w:pPr>
        <w:numPr>
          <w:ilvl w:val="1"/>
          <w:numId w:val="117"/>
        </w:numPr>
        <w:tabs>
          <w:tab w:val="left" w:pos="255"/>
        </w:tabs>
        <w:spacing w:before="15" w:line="300" w:lineRule="auto"/>
        <w:jc w:val="both"/>
        <w:rPr>
          <w:sz w:val="14"/>
          <w:szCs w:val="14"/>
          <w:lang w:val="ru-RU"/>
        </w:rPr>
      </w:pPr>
      <w:r w:rsidRPr="00D96C8F">
        <w:rPr>
          <w:sz w:val="14"/>
          <w:szCs w:val="14"/>
          <w:lang w:val="ru-RU"/>
        </w:rPr>
        <w:t>через 10 секунд после срабатывания функции защиты от защемления;</w:t>
      </w:r>
    </w:p>
    <w:p w:rsidR="00D96C8F" w:rsidRPr="00D96C8F" w:rsidRDefault="00D96C8F" w:rsidP="00AA423F">
      <w:pPr>
        <w:numPr>
          <w:ilvl w:val="1"/>
          <w:numId w:val="117"/>
        </w:numPr>
        <w:tabs>
          <w:tab w:val="left" w:pos="254"/>
        </w:tabs>
        <w:spacing w:before="14" w:line="300" w:lineRule="auto"/>
        <w:jc w:val="both"/>
        <w:rPr>
          <w:sz w:val="14"/>
          <w:szCs w:val="14"/>
          <w:lang w:val="ru-RU"/>
        </w:rPr>
      </w:pPr>
      <w:r w:rsidRPr="00D96C8F">
        <w:rPr>
          <w:sz w:val="14"/>
          <w:szCs w:val="14"/>
          <w:lang w:val="ru-RU"/>
        </w:rPr>
        <w:t>после завершения следующей операции;</w:t>
      </w:r>
    </w:p>
    <w:p w:rsidR="00D96C8F" w:rsidRPr="00D96C8F" w:rsidRDefault="00D96C8F" w:rsidP="00AA423F">
      <w:pPr>
        <w:numPr>
          <w:ilvl w:val="1"/>
          <w:numId w:val="117"/>
        </w:numPr>
        <w:tabs>
          <w:tab w:val="left" w:pos="254"/>
        </w:tabs>
        <w:spacing w:before="15" w:line="300" w:lineRule="auto"/>
        <w:ind w:left="255"/>
        <w:jc w:val="both"/>
        <w:rPr>
          <w:sz w:val="17"/>
          <w:lang w:val="ru-RU"/>
        </w:rPr>
      </w:pPr>
      <w:r w:rsidRPr="00D96C8F">
        <w:rPr>
          <w:sz w:val="14"/>
          <w:szCs w:val="14"/>
          <w:lang w:val="ru-RU"/>
        </w:rPr>
        <w:t>при перемещении переключателя в противоположном направлении;</w:t>
      </w:r>
    </w:p>
    <w:p w:rsidR="00D96C8F" w:rsidRPr="00D96C8F" w:rsidRDefault="00D96C8F" w:rsidP="00AA423F">
      <w:pPr>
        <w:numPr>
          <w:ilvl w:val="1"/>
          <w:numId w:val="117"/>
        </w:numPr>
        <w:tabs>
          <w:tab w:val="left" w:pos="254"/>
        </w:tabs>
        <w:spacing w:before="15" w:line="300" w:lineRule="auto"/>
        <w:jc w:val="both"/>
        <w:rPr>
          <w:sz w:val="17"/>
          <w:lang w:val="ru-RU"/>
        </w:rPr>
      </w:pPr>
      <w:r w:rsidRPr="00D96C8F">
        <w:rPr>
          <w:spacing w:val="-2"/>
          <w:sz w:val="14"/>
          <w:szCs w:val="14"/>
          <w:lang w:val="ru-RU"/>
        </w:rPr>
        <w:t>при получении команды дистанционного управления.</w:t>
      </w:r>
    </w:p>
    <w:p w:rsidR="00D96C8F" w:rsidRPr="00701D66" w:rsidRDefault="00D96C8F" w:rsidP="00AA423F">
      <w:pPr>
        <w:pStyle w:val="5"/>
        <w:spacing w:before="92" w:line="300" w:lineRule="auto"/>
        <w:jc w:val="both"/>
        <w:rPr>
          <w:sz w:val="14"/>
          <w:szCs w:val="14"/>
          <w:lang w:val="ru-RU"/>
        </w:rPr>
      </w:pPr>
      <w:r w:rsidRPr="00701D66">
        <w:rPr>
          <w:color w:val="79C1F9"/>
          <w:spacing w:val="-2"/>
          <w:sz w:val="14"/>
          <w:szCs w:val="14"/>
          <w:lang w:val="ru-RU"/>
        </w:rPr>
        <w:t>Защита от защемления</w:t>
      </w:r>
    </w:p>
    <w:p w:rsidR="00D96C8F" w:rsidRPr="00D96C8F" w:rsidRDefault="00D96C8F" w:rsidP="00AA423F">
      <w:pPr>
        <w:pStyle w:val="6"/>
        <w:spacing w:before="130" w:line="300" w:lineRule="auto"/>
        <w:ind w:right="76"/>
        <w:rPr>
          <w:i w:val="0"/>
          <w:color w:val="1E6CEB"/>
          <w:spacing w:val="-2"/>
          <w:sz w:val="14"/>
          <w:szCs w:val="14"/>
          <w:lang w:val="ru-RU"/>
        </w:rPr>
      </w:pPr>
      <w:bookmarkStart w:id="174" w:name="_Hlk212968682"/>
      <w:r w:rsidRPr="00D96C8F">
        <w:rPr>
          <w:i w:val="0"/>
          <w:color w:val="1E6CEB"/>
          <w:spacing w:val="-2"/>
          <w:sz w:val="14"/>
          <w:szCs w:val="14"/>
          <w:lang w:val="ru-RU"/>
        </w:rPr>
        <w:t xml:space="preserve">Защита от защемления при наклонном положении </w:t>
      </w:r>
    </w:p>
    <w:bookmarkEnd w:id="174"/>
    <w:p w:rsidR="00AA423F" w:rsidRPr="00AA423F" w:rsidRDefault="00D96C8F" w:rsidP="00AA423F">
      <w:pPr>
        <w:pStyle w:val="a5"/>
        <w:numPr>
          <w:ilvl w:val="0"/>
          <w:numId w:val="45"/>
        </w:numPr>
        <w:spacing w:line="300" w:lineRule="auto"/>
        <w:rPr>
          <w:sz w:val="14"/>
          <w:szCs w:val="14"/>
          <w:lang w:val="ru-RU"/>
        </w:rPr>
      </w:pPr>
      <w:r w:rsidRPr="00AA423F">
        <w:rPr>
          <w:sz w:val="14"/>
          <w:szCs w:val="14"/>
          <w:lang w:val="ru-RU"/>
        </w:rPr>
        <w:t>Когда стекло люка открывается в наклонное положение и встречает препятствие, люк останавливается.</w:t>
      </w:r>
      <w:r w:rsidR="00AA423F" w:rsidRPr="00AA423F">
        <w:rPr>
          <w:lang w:val="ru-RU"/>
        </w:rPr>
        <w:t xml:space="preserve"> </w:t>
      </w:r>
    </w:p>
    <w:p w:rsidR="00AA423F" w:rsidRPr="00AA423F" w:rsidRDefault="00AA423F" w:rsidP="00AA423F">
      <w:pPr>
        <w:pStyle w:val="a5"/>
        <w:numPr>
          <w:ilvl w:val="0"/>
          <w:numId w:val="45"/>
        </w:numPr>
        <w:spacing w:line="300" w:lineRule="auto"/>
        <w:rPr>
          <w:sz w:val="14"/>
          <w:szCs w:val="14"/>
          <w:lang w:val="ru-RU"/>
        </w:rPr>
      </w:pPr>
      <w:r w:rsidRPr="00AA423F">
        <w:rPr>
          <w:sz w:val="14"/>
          <w:szCs w:val="14"/>
          <w:lang w:val="ru-RU"/>
        </w:rPr>
        <w:t>Когда стекло люка закрывается из наклонного положения и встречает препятствие, стекло люка возвращается в полностью открытое наклонное положение.</w:t>
      </w:r>
    </w:p>
    <w:p w:rsidR="00B3603F" w:rsidRPr="00AA423F" w:rsidRDefault="00B3603F" w:rsidP="00AA423F">
      <w:pPr>
        <w:tabs>
          <w:tab w:val="left" w:pos="255"/>
        </w:tabs>
        <w:spacing w:before="69" w:line="300" w:lineRule="auto"/>
        <w:ind w:left="28"/>
        <w:rPr>
          <w:sz w:val="14"/>
          <w:szCs w:val="14"/>
          <w:lang w:val="ru-RU"/>
        </w:rPr>
      </w:pPr>
    </w:p>
    <w:p w:rsidR="00B3603F" w:rsidRPr="00D96C8F" w:rsidRDefault="006155B8" w:rsidP="00AA423F">
      <w:pPr>
        <w:spacing w:line="300" w:lineRule="auto"/>
        <w:rPr>
          <w:sz w:val="14"/>
          <w:szCs w:val="14"/>
          <w:lang w:val="ru-RU"/>
        </w:rPr>
      </w:pPr>
      <w:r w:rsidRPr="00D96C8F">
        <w:rPr>
          <w:sz w:val="14"/>
          <w:szCs w:val="14"/>
          <w:lang w:val="ru-RU"/>
        </w:rPr>
        <w:br w:type="column"/>
      </w:r>
    </w:p>
    <w:p w:rsidR="00B3603F" w:rsidRPr="00D96C8F" w:rsidRDefault="00B3603F" w:rsidP="00AA423F">
      <w:pPr>
        <w:pStyle w:val="a3"/>
        <w:spacing w:before="160" w:line="300" w:lineRule="auto"/>
        <w:jc w:val="left"/>
        <w:rPr>
          <w:sz w:val="14"/>
          <w:szCs w:val="14"/>
          <w:lang w:val="ru-RU"/>
        </w:rPr>
      </w:pPr>
    </w:p>
    <w:p w:rsidR="00D96C8F" w:rsidRPr="00D96C8F" w:rsidRDefault="00D96C8F" w:rsidP="00AA423F">
      <w:pPr>
        <w:spacing w:before="21" w:line="300" w:lineRule="auto"/>
        <w:ind w:left="28"/>
        <w:rPr>
          <w:color w:val="1E6CEB"/>
          <w:spacing w:val="-2"/>
          <w:sz w:val="14"/>
          <w:szCs w:val="14"/>
          <w:lang w:val="ru-RU"/>
        </w:rPr>
      </w:pPr>
      <w:r w:rsidRPr="00D96C8F">
        <w:rPr>
          <w:color w:val="1E6CEB"/>
          <w:spacing w:val="-2"/>
          <w:sz w:val="14"/>
          <w:szCs w:val="14"/>
          <w:lang w:val="ru-RU"/>
        </w:rPr>
        <w:t>Защита от защемления при перемещении люка или солнцезащитной шторки</w:t>
      </w:r>
    </w:p>
    <w:p w:rsidR="00B3603F" w:rsidRPr="00D96C8F" w:rsidRDefault="00B3603F" w:rsidP="00AA423F">
      <w:pPr>
        <w:spacing w:before="21" w:line="300" w:lineRule="auto"/>
        <w:ind w:left="28"/>
        <w:rPr>
          <w:sz w:val="14"/>
          <w:szCs w:val="14"/>
          <w:lang w:val="ru-RU"/>
        </w:rPr>
      </w:pPr>
    </w:p>
    <w:p w:rsidR="00D96C8F" w:rsidRPr="00D96C8F" w:rsidRDefault="00D96C8F" w:rsidP="00AA423F">
      <w:pPr>
        <w:numPr>
          <w:ilvl w:val="1"/>
          <w:numId w:val="117"/>
        </w:numPr>
        <w:tabs>
          <w:tab w:val="left" w:pos="255"/>
        </w:tabs>
        <w:spacing w:before="69" w:line="300" w:lineRule="auto"/>
        <w:ind w:right="877"/>
        <w:jc w:val="both"/>
        <w:rPr>
          <w:sz w:val="14"/>
          <w:szCs w:val="14"/>
          <w:lang w:val="ru-RU"/>
        </w:rPr>
      </w:pPr>
      <w:r w:rsidRPr="00D96C8F">
        <w:rPr>
          <w:sz w:val="14"/>
          <w:szCs w:val="14"/>
          <w:lang w:val="ru-RU"/>
        </w:rPr>
        <w:t>Если при открывании люк или солнцезащитная шторка встречает препятствие, люк или шторка отходит обратно на 50 мм или возвращается в полностью закрытое положение.</w:t>
      </w:r>
    </w:p>
    <w:p w:rsidR="00D96C8F" w:rsidRPr="00D96C8F" w:rsidRDefault="00D96C8F" w:rsidP="00AA423F">
      <w:pPr>
        <w:numPr>
          <w:ilvl w:val="1"/>
          <w:numId w:val="117"/>
        </w:numPr>
        <w:tabs>
          <w:tab w:val="left" w:pos="255"/>
        </w:tabs>
        <w:spacing w:before="15" w:line="300" w:lineRule="auto"/>
        <w:ind w:right="876"/>
        <w:jc w:val="both"/>
        <w:rPr>
          <w:sz w:val="14"/>
          <w:szCs w:val="14"/>
          <w:lang w:val="ru-RU"/>
        </w:rPr>
      </w:pPr>
      <w:r w:rsidRPr="00D96C8F">
        <w:rPr>
          <w:sz w:val="14"/>
          <w:szCs w:val="14"/>
          <w:lang w:val="ru-RU"/>
        </w:rPr>
        <w:t>Если при закрывании люк или солнцезащитная шторка встречает препятствие, люк или шторка отходит обратно на 200 мм или возвращается в полностью открытое положение.</w:t>
      </w:r>
    </w:p>
    <w:p w:rsidR="00D96C8F" w:rsidRPr="00D96C8F" w:rsidRDefault="00D96C8F" w:rsidP="00782EBC">
      <w:pPr>
        <w:tabs>
          <w:tab w:val="left" w:pos="975"/>
          <w:tab w:val="left" w:pos="1893"/>
          <w:tab w:val="left" w:pos="2699"/>
          <w:tab w:val="left" w:pos="3147"/>
        </w:tabs>
        <w:spacing w:line="300" w:lineRule="auto"/>
        <w:ind w:left="28" w:right="876" w:hanging="28"/>
        <w:jc w:val="both"/>
        <w:rPr>
          <w:sz w:val="14"/>
          <w:szCs w:val="14"/>
          <w:lang w:val="ru-RU"/>
        </w:rPr>
      </w:pPr>
      <w:r w:rsidRPr="00D96C8F">
        <w:rPr>
          <w:noProof/>
          <w:sz w:val="14"/>
          <w:szCs w:val="14"/>
          <w:lang w:val="ru-RU" w:eastAsia="ru-RU"/>
        </w:rPr>
        <w:drawing>
          <wp:inline distT="0" distB="0" distL="0" distR="0" wp14:anchorId="4CD72304" wp14:editId="7467286B">
            <wp:extent cx="200990" cy="200659"/>
            <wp:effectExtent l="0" t="0" r="8890" b="9525"/>
            <wp:docPr id="996"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D96C8F">
        <w:rPr>
          <w:sz w:val="14"/>
          <w:szCs w:val="14"/>
          <w:lang w:val="ru-RU"/>
        </w:rPr>
        <w:t xml:space="preserve"> При первом срабатывании защиты от защемления во время движения люка, функция автоматического управления буд</w:t>
      </w:r>
      <w:r>
        <w:rPr>
          <w:sz w:val="14"/>
          <w:szCs w:val="14"/>
          <w:lang w:val="ru-RU"/>
        </w:rPr>
        <w:t>е</w:t>
      </w:r>
      <w:r w:rsidRPr="00D96C8F">
        <w:rPr>
          <w:sz w:val="14"/>
          <w:szCs w:val="14"/>
          <w:lang w:val="ru-RU"/>
        </w:rPr>
        <w:t>т приостановлен</w:t>
      </w:r>
      <w:r>
        <w:rPr>
          <w:sz w:val="14"/>
          <w:szCs w:val="14"/>
          <w:lang w:val="ru-RU"/>
        </w:rPr>
        <w:t>а</w:t>
      </w:r>
      <w:r w:rsidRPr="00D96C8F">
        <w:rPr>
          <w:sz w:val="14"/>
          <w:szCs w:val="14"/>
          <w:lang w:val="ru-RU"/>
        </w:rPr>
        <w:t xml:space="preserve"> </w:t>
      </w:r>
      <w:r>
        <w:rPr>
          <w:sz w:val="14"/>
          <w:szCs w:val="14"/>
          <w:lang w:val="ru-RU"/>
        </w:rPr>
        <w:t>на</w:t>
      </w:r>
      <w:r w:rsidRPr="00D96C8F">
        <w:rPr>
          <w:sz w:val="14"/>
          <w:szCs w:val="14"/>
          <w:lang w:val="ru-RU"/>
        </w:rPr>
        <w:t xml:space="preserve"> 10 секунд. </w:t>
      </w:r>
      <w:r>
        <w:rPr>
          <w:sz w:val="14"/>
          <w:szCs w:val="14"/>
          <w:lang w:val="ru-RU"/>
        </w:rPr>
        <w:t>Ч</w:t>
      </w:r>
      <w:r w:rsidRPr="00D96C8F">
        <w:rPr>
          <w:sz w:val="14"/>
          <w:szCs w:val="14"/>
          <w:lang w:val="ru-RU"/>
        </w:rPr>
        <w:t>ерез 10 секунд функция автоматического управления буд</w:t>
      </w:r>
      <w:r>
        <w:rPr>
          <w:sz w:val="14"/>
          <w:szCs w:val="14"/>
          <w:lang w:val="ru-RU"/>
        </w:rPr>
        <w:t>е</w:t>
      </w:r>
      <w:r w:rsidRPr="00D96C8F">
        <w:rPr>
          <w:sz w:val="14"/>
          <w:szCs w:val="14"/>
          <w:lang w:val="ru-RU"/>
        </w:rPr>
        <w:t>т восстановлен</w:t>
      </w:r>
      <w:r>
        <w:rPr>
          <w:sz w:val="14"/>
          <w:szCs w:val="14"/>
          <w:lang w:val="ru-RU"/>
        </w:rPr>
        <w:t>а</w:t>
      </w:r>
      <w:r w:rsidRPr="00D96C8F">
        <w:rPr>
          <w:sz w:val="14"/>
          <w:szCs w:val="14"/>
          <w:lang w:val="ru-RU"/>
        </w:rPr>
        <w:t>.</w:t>
      </w:r>
      <w:r w:rsidRPr="00D96C8F">
        <w:rPr>
          <w:spacing w:val="-19"/>
          <w:sz w:val="14"/>
          <w:szCs w:val="14"/>
          <w:lang w:val="ru-RU"/>
        </w:rPr>
        <w:t xml:space="preserve"> </w:t>
      </w:r>
      <w:r w:rsidRPr="00D96C8F">
        <w:rPr>
          <w:noProof/>
          <w:spacing w:val="-19"/>
          <w:sz w:val="14"/>
          <w:szCs w:val="14"/>
          <w:lang w:val="ru-RU" w:eastAsia="ru-RU"/>
        </w:rPr>
        <w:drawing>
          <wp:inline distT="0" distB="0" distL="0" distR="0" wp14:anchorId="34867427" wp14:editId="2522C992">
            <wp:extent cx="66929" cy="82140"/>
            <wp:effectExtent l="0" t="0" r="0" b="0"/>
            <wp:docPr id="997"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24" cstate="print"/>
                    <a:stretch>
                      <a:fillRect/>
                    </a:stretch>
                  </pic:blipFill>
                  <pic:spPr>
                    <a:xfrm>
                      <a:off x="0" y="0"/>
                      <a:ext cx="66929" cy="82140"/>
                    </a:xfrm>
                    <a:prstGeom prst="rect">
                      <a:avLst/>
                    </a:prstGeom>
                  </pic:spPr>
                </pic:pic>
              </a:graphicData>
            </a:graphic>
          </wp:inline>
        </w:drawing>
      </w:r>
    </w:p>
    <w:p w:rsidR="00D96C8F" w:rsidRPr="00D96C8F" w:rsidRDefault="00D96C8F" w:rsidP="00AA423F">
      <w:pPr>
        <w:pStyle w:val="a3"/>
        <w:spacing w:line="300" w:lineRule="auto"/>
        <w:ind w:left="28"/>
        <w:jc w:val="left"/>
        <w:rPr>
          <w:color w:val="79C1F9"/>
          <w:spacing w:val="-2"/>
          <w:sz w:val="14"/>
          <w:szCs w:val="14"/>
          <w:lang w:val="ru-RU"/>
        </w:rPr>
      </w:pPr>
    </w:p>
    <w:p w:rsidR="00B3603F" w:rsidRPr="00506346" w:rsidRDefault="00E95719" w:rsidP="00AA423F">
      <w:pPr>
        <w:pStyle w:val="a3"/>
        <w:spacing w:line="300" w:lineRule="auto"/>
        <w:ind w:left="28"/>
        <w:jc w:val="left"/>
        <w:rPr>
          <w:sz w:val="14"/>
          <w:szCs w:val="14"/>
          <w:lang w:val="ru-RU"/>
        </w:rPr>
      </w:pPr>
      <w:r w:rsidRPr="00506346">
        <w:rPr>
          <w:color w:val="79C1F9"/>
          <w:spacing w:val="-2"/>
          <w:sz w:val="14"/>
          <w:szCs w:val="14"/>
          <w:lang w:val="ru-RU"/>
        </w:rPr>
        <w:t>Инициализация люка</w:t>
      </w:r>
    </w:p>
    <w:p w:rsidR="00E95719" w:rsidRPr="00506346" w:rsidRDefault="00E95719" w:rsidP="00AA423F">
      <w:pPr>
        <w:pStyle w:val="a3"/>
        <w:spacing w:before="11" w:line="300" w:lineRule="auto"/>
        <w:ind w:left="28" w:right="876"/>
        <w:rPr>
          <w:color w:val="1E6CEB"/>
          <w:spacing w:val="-2"/>
          <w:sz w:val="14"/>
          <w:szCs w:val="14"/>
          <w:lang w:val="ru-RU"/>
        </w:rPr>
      </w:pPr>
      <w:r>
        <w:rPr>
          <w:color w:val="1E6CEB"/>
          <w:spacing w:val="-2"/>
          <w:sz w:val="14"/>
          <w:szCs w:val="14"/>
          <w:lang w:val="ru-RU"/>
        </w:rPr>
        <w:t>Условия</w:t>
      </w:r>
      <w:r w:rsidRPr="00506346">
        <w:rPr>
          <w:color w:val="1E6CEB"/>
          <w:spacing w:val="-2"/>
          <w:sz w:val="14"/>
          <w:szCs w:val="14"/>
          <w:lang w:val="ru-RU"/>
        </w:rPr>
        <w:t xml:space="preserve"> </w:t>
      </w:r>
      <w:r w:rsidR="002347E3">
        <w:rPr>
          <w:color w:val="1E6CEB"/>
          <w:spacing w:val="-2"/>
          <w:sz w:val="14"/>
          <w:szCs w:val="14"/>
          <w:lang w:val="ru-RU"/>
        </w:rPr>
        <w:t>выполнения</w:t>
      </w:r>
      <w:r w:rsidRPr="00506346">
        <w:rPr>
          <w:color w:val="1E6CEB"/>
          <w:spacing w:val="-2"/>
          <w:sz w:val="14"/>
          <w:szCs w:val="14"/>
          <w:lang w:val="ru-RU"/>
        </w:rPr>
        <w:t xml:space="preserve"> </w:t>
      </w:r>
      <w:r>
        <w:rPr>
          <w:color w:val="1E6CEB"/>
          <w:spacing w:val="-2"/>
          <w:sz w:val="14"/>
          <w:szCs w:val="14"/>
          <w:lang w:val="ru-RU"/>
        </w:rPr>
        <w:t>и</w:t>
      </w:r>
      <w:r w:rsidRPr="00506346">
        <w:rPr>
          <w:color w:val="1E6CEB"/>
          <w:spacing w:val="-2"/>
          <w:sz w:val="14"/>
          <w:szCs w:val="14"/>
          <w:lang w:val="ru-RU"/>
        </w:rPr>
        <w:t>нициализаци</w:t>
      </w:r>
      <w:r>
        <w:rPr>
          <w:color w:val="1E6CEB"/>
          <w:spacing w:val="-2"/>
          <w:sz w:val="14"/>
          <w:szCs w:val="14"/>
          <w:lang w:val="ru-RU"/>
        </w:rPr>
        <w:t>и</w:t>
      </w:r>
      <w:r w:rsidRPr="00506346">
        <w:rPr>
          <w:color w:val="1E6CEB"/>
          <w:spacing w:val="-2"/>
          <w:sz w:val="14"/>
          <w:szCs w:val="14"/>
          <w:lang w:val="ru-RU"/>
        </w:rPr>
        <w:t xml:space="preserve"> люка</w:t>
      </w:r>
    </w:p>
    <w:p w:rsidR="001C1FEC" w:rsidRPr="001C1FEC" w:rsidRDefault="001C1FEC" w:rsidP="00AA423F">
      <w:pPr>
        <w:pStyle w:val="a3"/>
        <w:spacing w:before="11" w:line="300" w:lineRule="auto"/>
        <w:ind w:left="28" w:right="876"/>
        <w:rPr>
          <w:sz w:val="14"/>
          <w:szCs w:val="14"/>
          <w:lang w:val="ru-RU"/>
        </w:rPr>
      </w:pPr>
      <w:r>
        <w:rPr>
          <w:sz w:val="14"/>
          <w:szCs w:val="14"/>
          <w:lang w:val="ru-RU"/>
        </w:rPr>
        <w:t>И</w:t>
      </w:r>
      <w:r w:rsidRPr="001C1FEC">
        <w:rPr>
          <w:sz w:val="14"/>
          <w:szCs w:val="14"/>
          <w:lang w:val="ru-RU"/>
        </w:rPr>
        <w:t>нициализаци</w:t>
      </w:r>
      <w:r>
        <w:rPr>
          <w:sz w:val="14"/>
          <w:szCs w:val="14"/>
          <w:lang w:val="ru-RU"/>
        </w:rPr>
        <w:t>ю</w:t>
      </w:r>
      <w:r w:rsidRPr="001C1FEC">
        <w:rPr>
          <w:sz w:val="14"/>
          <w:szCs w:val="14"/>
          <w:lang w:val="ru-RU"/>
        </w:rPr>
        <w:t xml:space="preserve"> люка </w:t>
      </w:r>
      <w:r>
        <w:rPr>
          <w:sz w:val="14"/>
          <w:szCs w:val="14"/>
          <w:lang w:val="ru-RU"/>
        </w:rPr>
        <w:t>можно выполнять при</w:t>
      </w:r>
      <w:r w:rsidRPr="001C1FEC">
        <w:rPr>
          <w:sz w:val="14"/>
          <w:szCs w:val="14"/>
          <w:lang w:val="ru-RU"/>
        </w:rPr>
        <w:t xml:space="preserve"> температуре выше 0 </w:t>
      </w:r>
      <w:r w:rsidRPr="001C1FEC">
        <w:rPr>
          <w:rFonts w:ascii="Cambria Math" w:hAnsi="Cambria Math" w:cs="Cambria Math"/>
          <w:sz w:val="14"/>
          <w:szCs w:val="14"/>
          <w:lang w:val="ru-RU"/>
        </w:rPr>
        <w:t>℃</w:t>
      </w:r>
      <w:r w:rsidRPr="001C1FEC">
        <w:rPr>
          <w:sz w:val="14"/>
          <w:szCs w:val="14"/>
          <w:lang w:val="ru-RU"/>
        </w:rPr>
        <w:t xml:space="preserve">, при </w:t>
      </w:r>
      <w:r>
        <w:rPr>
          <w:sz w:val="14"/>
          <w:szCs w:val="14"/>
          <w:lang w:val="ru-RU"/>
        </w:rPr>
        <w:t xml:space="preserve">включенной кнопке </w:t>
      </w:r>
      <w:r w:rsidRPr="001C1FEC">
        <w:rPr>
          <w:sz w:val="14"/>
          <w:szCs w:val="14"/>
          <w:lang w:val="ru-RU"/>
        </w:rPr>
        <w:t>запуска</w:t>
      </w:r>
      <w:r>
        <w:rPr>
          <w:sz w:val="14"/>
          <w:szCs w:val="14"/>
          <w:lang w:val="ru-RU"/>
        </w:rPr>
        <w:t xml:space="preserve"> двигателя</w:t>
      </w:r>
      <w:r w:rsidRPr="001C1FEC">
        <w:rPr>
          <w:sz w:val="14"/>
          <w:szCs w:val="14"/>
          <w:lang w:val="ru-RU"/>
        </w:rPr>
        <w:t xml:space="preserve"> и скорости автомобиля менее 5 км/ч.</w:t>
      </w:r>
    </w:p>
    <w:p w:rsidR="00B3603F" w:rsidRPr="001C1FEC" w:rsidRDefault="006155B8" w:rsidP="00AA423F">
      <w:pPr>
        <w:pStyle w:val="a3"/>
        <w:spacing w:before="157" w:line="300" w:lineRule="auto"/>
        <w:ind w:left="482" w:right="876"/>
        <w:rPr>
          <w:sz w:val="14"/>
          <w:szCs w:val="14"/>
          <w:lang w:val="ru-RU"/>
        </w:rPr>
      </w:pPr>
      <w:r w:rsidRPr="00581058">
        <w:rPr>
          <w:noProof/>
          <w:sz w:val="14"/>
          <w:szCs w:val="14"/>
        </w:rPr>
        <w:drawing>
          <wp:anchor distT="0" distB="0" distL="0" distR="0" simplePos="0" relativeHeight="251302400" behindDoc="0" locked="0" layoutInCell="1" allowOverlap="1">
            <wp:simplePos x="0" y="0"/>
            <wp:positionH relativeFrom="page">
              <wp:posOffset>2885757</wp:posOffset>
            </wp:positionH>
            <wp:positionV relativeFrom="paragraph">
              <wp:posOffset>130055</wp:posOffset>
            </wp:positionV>
            <wp:extent cx="200990" cy="200660"/>
            <wp:effectExtent l="0" t="0" r="0" b="0"/>
            <wp:wrapNone/>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11" cstate="print"/>
                    <a:stretch>
                      <a:fillRect/>
                    </a:stretch>
                  </pic:blipFill>
                  <pic:spPr>
                    <a:xfrm>
                      <a:off x="0" y="0"/>
                      <a:ext cx="200990" cy="200660"/>
                    </a:xfrm>
                    <a:prstGeom prst="rect">
                      <a:avLst/>
                    </a:prstGeom>
                  </pic:spPr>
                </pic:pic>
              </a:graphicData>
            </a:graphic>
          </wp:anchor>
        </w:drawing>
      </w:r>
      <w:r w:rsidR="001C1FEC" w:rsidRPr="001C1FEC">
        <w:rPr>
          <w:sz w:val="14"/>
          <w:szCs w:val="14"/>
          <w:lang w:val="ru-RU"/>
        </w:rPr>
        <w:t xml:space="preserve">Рекомендуется выполнять инициализацию при </w:t>
      </w:r>
      <w:r w:rsidR="001C1FEC">
        <w:rPr>
          <w:sz w:val="14"/>
          <w:szCs w:val="14"/>
          <w:lang w:val="ru-RU"/>
        </w:rPr>
        <w:t>работающем</w:t>
      </w:r>
      <w:r w:rsidR="001C1FEC" w:rsidRPr="001C1FEC">
        <w:rPr>
          <w:sz w:val="14"/>
          <w:szCs w:val="14"/>
          <w:lang w:val="ru-RU"/>
        </w:rPr>
        <w:t xml:space="preserve"> двигателе.</w:t>
      </w:r>
      <w:r w:rsidRPr="001C1FEC">
        <w:rPr>
          <w:spacing w:val="-2"/>
          <w:sz w:val="14"/>
          <w:szCs w:val="14"/>
          <w:lang w:val="ru-RU"/>
        </w:rPr>
        <w:t xml:space="preserve"> </w:t>
      </w:r>
      <w:r w:rsidRPr="00581058">
        <w:rPr>
          <w:noProof/>
          <w:spacing w:val="-18"/>
          <w:sz w:val="14"/>
          <w:szCs w:val="14"/>
        </w:rPr>
        <w:drawing>
          <wp:inline distT="0" distB="0" distL="0" distR="0">
            <wp:extent cx="64340" cy="80425"/>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10" cstate="print"/>
                    <a:stretch>
                      <a:fillRect/>
                    </a:stretch>
                  </pic:blipFill>
                  <pic:spPr>
                    <a:xfrm>
                      <a:off x="0" y="0"/>
                      <a:ext cx="64340" cy="80425"/>
                    </a:xfrm>
                    <a:prstGeom prst="rect">
                      <a:avLst/>
                    </a:prstGeom>
                  </pic:spPr>
                </pic:pic>
              </a:graphicData>
            </a:graphic>
          </wp:inline>
        </w:drawing>
      </w:r>
    </w:p>
    <w:p w:rsidR="001C1FEC" w:rsidRDefault="001C1FEC" w:rsidP="00AA423F">
      <w:pPr>
        <w:pStyle w:val="7"/>
        <w:spacing w:line="300" w:lineRule="auto"/>
        <w:ind w:right="822"/>
        <w:rPr>
          <w:sz w:val="14"/>
          <w:szCs w:val="14"/>
          <w:lang w:val="ru-RU"/>
        </w:rPr>
      </w:pPr>
      <w:r w:rsidRPr="001C1FEC">
        <w:rPr>
          <w:sz w:val="14"/>
          <w:szCs w:val="14"/>
          <w:lang w:val="ru-RU"/>
        </w:rPr>
        <w:t>Существует четыре типа инициализации люка,</w:t>
      </w:r>
      <w:r>
        <w:rPr>
          <w:sz w:val="14"/>
          <w:szCs w:val="14"/>
          <w:lang w:val="ru-RU"/>
        </w:rPr>
        <w:t xml:space="preserve"> </w:t>
      </w:r>
      <w:r w:rsidRPr="001C1FEC">
        <w:rPr>
          <w:sz w:val="14"/>
          <w:szCs w:val="14"/>
          <w:lang w:val="ru-RU"/>
        </w:rPr>
        <w:t>а именно: инициализация без крайнего</w:t>
      </w:r>
      <w:r>
        <w:rPr>
          <w:sz w:val="14"/>
          <w:szCs w:val="14"/>
          <w:lang w:val="ru-RU"/>
        </w:rPr>
        <w:t xml:space="preserve"> </w:t>
      </w:r>
      <w:r w:rsidRPr="001C1FEC">
        <w:rPr>
          <w:sz w:val="14"/>
          <w:szCs w:val="14"/>
          <w:lang w:val="ru-RU"/>
        </w:rPr>
        <w:t>положения, инициализация с крайним</w:t>
      </w:r>
      <w:r>
        <w:rPr>
          <w:sz w:val="14"/>
          <w:szCs w:val="14"/>
          <w:lang w:val="ru-RU"/>
        </w:rPr>
        <w:t xml:space="preserve"> </w:t>
      </w:r>
      <w:r w:rsidRPr="001C1FEC">
        <w:rPr>
          <w:sz w:val="14"/>
          <w:szCs w:val="14"/>
          <w:lang w:val="ru-RU"/>
        </w:rPr>
        <w:t>положением, инициализация при сбое крайних</w:t>
      </w:r>
      <w:r>
        <w:rPr>
          <w:sz w:val="14"/>
          <w:szCs w:val="14"/>
          <w:lang w:val="ru-RU"/>
        </w:rPr>
        <w:t xml:space="preserve"> </w:t>
      </w:r>
      <w:r w:rsidRPr="001C1FEC">
        <w:rPr>
          <w:sz w:val="14"/>
          <w:szCs w:val="14"/>
          <w:lang w:val="ru-RU"/>
        </w:rPr>
        <w:t>положений и инициализация при ложном</w:t>
      </w:r>
      <w:r>
        <w:rPr>
          <w:sz w:val="14"/>
          <w:szCs w:val="14"/>
          <w:lang w:val="ru-RU"/>
        </w:rPr>
        <w:t xml:space="preserve"> </w:t>
      </w:r>
      <w:r w:rsidRPr="001C1FEC">
        <w:rPr>
          <w:sz w:val="14"/>
          <w:szCs w:val="14"/>
          <w:lang w:val="ru-RU"/>
        </w:rPr>
        <w:t>срабатывании защиты от защемления.</w:t>
      </w:r>
    </w:p>
    <w:p w:rsidR="00782EBC" w:rsidRDefault="00782EBC" w:rsidP="00AA423F">
      <w:pPr>
        <w:pStyle w:val="7"/>
        <w:spacing w:line="300" w:lineRule="auto"/>
        <w:rPr>
          <w:color w:val="1E6CEB"/>
          <w:spacing w:val="-2"/>
          <w:sz w:val="4"/>
          <w:szCs w:val="4"/>
          <w:lang w:val="ru-RU"/>
        </w:rPr>
      </w:pPr>
    </w:p>
    <w:p w:rsidR="00B3603F" w:rsidRPr="001C1FEC" w:rsidRDefault="001C1FEC" w:rsidP="00AA423F">
      <w:pPr>
        <w:pStyle w:val="7"/>
        <w:spacing w:line="300" w:lineRule="auto"/>
        <w:rPr>
          <w:color w:val="1E6CEB"/>
          <w:spacing w:val="-2"/>
          <w:sz w:val="14"/>
          <w:szCs w:val="14"/>
          <w:lang w:val="ru-RU"/>
        </w:rPr>
      </w:pPr>
      <w:r w:rsidRPr="001C1FEC">
        <w:rPr>
          <w:color w:val="1E6CEB"/>
          <w:spacing w:val="-2"/>
          <w:sz w:val="14"/>
          <w:szCs w:val="14"/>
          <w:lang w:val="ru-RU"/>
        </w:rPr>
        <w:t>Инициализация люка без крайнего</w:t>
      </w:r>
      <w:r>
        <w:rPr>
          <w:color w:val="1E6CEB"/>
          <w:spacing w:val="-2"/>
          <w:sz w:val="14"/>
          <w:szCs w:val="14"/>
          <w:lang w:val="ru-RU"/>
        </w:rPr>
        <w:t xml:space="preserve"> </w:t>
      </w:r>
      <w:r w:rsidRPr="001C1FEC">
        <w:rPr>
          <w:color w:val="1E6CEB"/>
          <w:spacing w:val="-2"/>
          <w:sz w:val="14"/>
          <w:szCs w:val="14"/>
          <w:lang w:val="ru-RU"/>
        </w:rPr>
        <w:t>положения</w:t>
      </w:r>
    </w:p>
    <w:p w:rsidR="00B3603F" w:rsidRPr="001C1FEC" w:rsidRDefault="000E4BB0" w:rsidP="00AA423F">
      <w:pPr>
        <w:pStyle w:val="a3"/>
        <w:spacing w:before="54" w:line="300" w:lineRule="auto"/>
        <w:ind w:left="28" w:right="876"/>
        <w:rPr>
          <w:sz w:val="14"/>
          <w:szCs w:val="14"/>
          <w:lang w:val="ru-RU"/>
        </w:rPr>
      </w:pPr>
      <w:r w:rsidRPr="000E4BB0">
        <w:rPr>
          <w:sz w:val="14"/>
          <w:szCs w:val="14"/>
          <w:lang w:val="ru-RU"/>
        </w:rPr>
        <w:t>Выполняется, если люк не открывается</w:t>
      </w:r>
      <w:r>
        <w:rPr>
          <w:sz w:val="14"/>
          <w:szCs w:val="14"/>
          <w:lang w:val="ru-RU"/>
        </w:rPr>
        <w:t xml:space="preserve">, </w:t>
      </w:r>
      <w:r w:rsidRPr="000E4BB0">
        <w:rPr>
          <w:sz w:val="14"/>
          <w:szCs w:val="14"/>
          <w:lang w:val="ru-RU"/>
        </w:rPr>
        <w:t>недоступно автоматическое управление</w:t>
      </w:r>
      <w:r>
        <w:rPr>
          <w:sz w:val="14"/>
          <w:szCs w:val="14"/>
          <w:lang w:val="ru-RU"/>
        </w:rPr>
        <w:t xml:space="preserve"> и е</w:t>
      </w:r>
      <w:r w:rsidRPr="000E4BB0">
        <w:rPr>
          <w:sz w:val="14"/>
          <w:szCs w:val="14"/>
          <w:lang w:val="ru-RU"/>
        </w:rPr>
        <w:t>го</w:t>
      </w:r>
      <w:r>
        <w:rPr>
          <w:sz w:val="14"/>
          <w:szCs w:val="14"/>
          <w:lang w:val="ru-RU"/>
        </w:rPr>
        <w:t xml:space="preserve"> </w:t>
      </w:r>
      <w:r w:rsidRPr="000E4BB0">
        <w:rPr>
          <w:sz w:val="14"/>
          <w:szCs w:val="14"/>
          <w:lang w:val="ru-RU"/>
        </w:rPr>
        <w:t>можно закрыть только вручную</w:t>
      </w:r>
    </w:p>
    <w:p w:rsidR="00B3603F" w:rsidRPr="001C1FEC" w:rsidRDefault="00B3603F" w:rsidP="00AA423F">
      <w:pPr>
        <w:pStyle w:val="a3"/>
        <w:spacing w:line="300" w:lineRule="auto"/>
        <w:rPr>
          <w:lang w:val="ru-RU"/>
        </w:rPr>
        <w:sectPr w:rsidR="00B3603F" w:rsidRPr="001C1FEC">
          <w:pgSz w:w="8740" w:h="11910"/>
          <w:pgMar w:top="220" w:right="0" w:bottom="560" w:left="850" w:header="0" w:footer="362" w:gutter="0"/>
          <w:cols w:num="2" w:space="720" w:equalWidth="0">
            <w:col w:w="3337" w:space="329"/>
            <w:col w:w="4224"/>
          </w:cols>
        </w:sectPr>
      </w:pPr>
    </w:p>
    <w:p w:rsidR="00B3603F" w:rsidRPr="000E4BB0" w:rsidRDefault="0008504F" w:rsidP="00AA423F">
      <w:pPr>
        <w:pStyle w:val="6"/>
        <w:spacing w:line="300" w:lineRule="auto"/>
        <w:ind w:left="0" w:right="877"/>
        <w:jc w:val="right"/>
        <w:rPr>
          <w:sz w:val="18"/>
          <w:szCs w:val="18"/>
          <w:lang w:val="ru-RU"/>
        </w:rPr>
      </w:pPr>
      <w:r w:rsidRPr="000E4BB0">
        <w:rPr>
          <w:color w:val="007FFF"/>
          <w:spacing w:val="-2"/>
          <w:sz w:val="18"/>
          <w:szCs w:val="18"/>
          <w:lang w:val="ru-RU"/>
        </w:rPr>
        <w:lastRenderedPageBreak/>
        <w:t>Описание автомобиля</w:t>
      </w:r>
    </w:p>
    <w:p w:rsidR="00B3603F" w:rsidRPr="000E4BB0" w:rsidRDefault="006155B8" w:rsidP="00AA423F">
      <w:pPr>
        <w:pStyle w:val="a3"/>
        <w:spacing w:line="300" w:lineRule="auto"/>
        <w:jc w:val="left"/>
        <w:rPr>
          <w:i/>
          <w:sz w:val="6"/>
          <w:lang w:val="ru-RU"/>
        </w:rPr>
      </w:pPr>
      <w:r>
        <w:rPr>
          <w:i/>
          <w:noProof/>
          <w:sz w:val="6"/>
        </w:rPr>
        <mc:AlternateContent>
          <mc:Choice Requires="wps">
            <w:drawing>
              <wp:anchor distT="0" distB="0" distL="0" distR="0" simplePos="0" relativeHeight="252031488"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353" name="Graphic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26FA4B3" id="Graphic 353" o:spid="_x0000_s1026" style="position:absolute;margin-left:43.95pt;margin-top:4.7pt;width:348.7pt;height:.3pt;z-index:-2512849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AqYFcY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Pr="000E4BB0" w:rsidRDefault="00B3603F" w:rsidP="00AA423F">
      <w:pPr>
        <w:pStyle w:val="a3"/>
        <w:spacing w:before="1" w:line="300" w:lineRule="auto"/>
        <w:jc w:val="left"/>
        <w:rPr>
          <w:i/>
          <w:sz w:val="6"/>
          <w:lang w:val="ru-RU"/>
        </w:rPr>
      </w:pPr>
    </w:p>
    <w:p w:rsidR="00B3603F" w:rsidRPr="000E4BB0" w:rsidRDefault="00B3603F" w:rsidP="00AA423F">
      <w:pPr>
        <w:pStyle w:val="a3"/>
        <w:spacing w:line="300" w:lineRule="auto"/>
        <w:jc w:val="left"/>
        <w:rPr>
          <w:i/>
          <w:sz w:val="6"/>
          <w:lang w:val="ru-RU"/>
        </w:rPr>
        <w:sectPr w:rsidR="00B3603F" w:rsidRPr="000E4BB0">
          <w:pgSz w:w="8740" w:h="11910"/>
          <w:pgMar w:top="220" w:right="0" w:bottom="560" w:left="850" w:header="0" w:footer="362" w:gutter="0"/>
          <w:cols w:space="720"/>
        </w:sectPr>
      </w:pPr>
    </w:p>
    <w:p w:rsidR="00B3603F" w:rsidRPr="000E4BB0" w:rsidRDefault="006155B8" w:rsidP="00AA423F">
      <w:pPr>
        <w:pStyle w:val="a3"/>
        <w:spacing w:before="82" w:line="300" w:lineRule="auto"/>
        <w:ind w:left="28"/>
        <w:rPr>
          <w:spacing w:val="-2"/>
          <w:sz w:val="14"/>
          <w:szCs w:val="14"/>
          <w:lang w:val="ru-RU"/>
        </w:rPr>
      </w:pPr>
      <w:bookmarkStart w:id="175" w:name="_Hlk213004974"/>
      <w:r w:rsidRPr="00581058">
        <w:rPr>
          <w:noProof/>
          <w:sz w:val="14"/>
          <w:szCs w:val="14"/>
        </w:rPr>
        <mc:AlternateContent>
          <mc:Choice Requires="wps">
            <w:drawing>
              <wp:anchor distT="0" distB="0" distL="0" distR="0" simplePos="0" relativeHeight="25130752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354" o:spid="_x0000_s1062" type="#_x0000_t202" style="position:absolute;left:0;text-align:left;margin-left:399.5pt;margin-top:36.85pt;width:40.05pt;height:515.6pt;z-index:25130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buSw16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0E4BB0">
        <w:rPr>
          <w:spacing w:val="-2"/>
          <w:sz w:val="14"/>
          <w:szCs w:val="14"/>
          <w:lang w:val="ru-RU"/>
        </w:rPr>
        <w:t>И</w:t>
      </w:r>
      <w:r w:rsidR="000E4BB0" w:rsidRPr="000E4BB0">
        <w:rPr>
          <w:spacing w:val="-2"/>
          <w:sz w:val="14"/>
          <w:szCs w:val="14"/>
          <w:lang w:val="ru-RU"/>
        </w:rPr>
        <w:t>нициализация выполняется следующим</w:t>
      </w:r>
      <w:r w:rsidR="000E4BB0">
        <w:rPr>
          <w:spacing w:val="-2"/>
          <w:sz w:val="14"/>
          <w:szCs w:val="14"/>
          <w:lang w:val="ru-RU"/>
        </w:rPr>
        <w:t xml:space="preserve"> </w:t>
      </w:r>
      <w:r w:rsidR="000E4BB0" w:rsidRPr="00506346">
        <w:rPr>
          <w:spacing w:val="-2"/>
          <w:sz w:val="14"/>
          <w:szCs w:val="14"/>
          <w:lang w:val="ru-RU"/>
        </w:rPr>
        <w:t>образом:</w:t>
      </w:r>
    </w:p>
    <w:bookmarkEnd w:id="175"/>
    <w:p w:rsidR="000E4BB0" w:rsidRDefault="000E4BB0" w:rsidP="00AA423F">
      <w:pPr>
        <w:pStyle w:val="a5"/>
        <w:numPr>
          <w:ilvl w:val="0"/>
          <w:numId w:val="44"/>
        </w:numPr>
        <w:tabs>
          <w:tab w:val="left" w:pos="310"/>
          <w:tab w:val="left" w:pos="333"/>
        </w:tabs>
        <w:spacing w:before="64" w:line="300" w:lineRule="auto"/>
        <w:rPr>
          <w:sz w:val="14"/>
          <w:szCs w:val="14"/>
          <w:lang w:val="ru-RU"/>
        </w:rPr>
      </w:pPr>
      <w:r w:rsidRPr="000E4BB0">
        <w:rPr>
          <w:sz w:val="14"/>
          <w:szCs w:val="14"/>
          <w:lang w:val="ru-RU"/>
        </w:rPr>
        <w:t xml:space="preserve">Переведите переключатель люка вперед в первое положение (не отпускайте переключатель на этом этапе </w:t>
      </w:r>
      <w:r>
        <w:rPr>
          <w:sz w:val="14"/>
          <w:szCs w:val="14"/>
          <w:lang w:val="ru-RU"/>
        </w:rPr>
        <w:t>и</w:t>
      </w:r>
      <w:r w:rsidRPr="000E4BB0">
        <w:rPr>
          <w:sz w:val="14"/>
          <w:szCs w:val="14"/>
          <w:lang w:val="ru-RU"/>
        </w:rPr>
        <w:t xml:space="preserve"> </w:t>
      </w:r>
      <w:r>
        <w:rPr>
          <w:sz w:val="14"/>
          <w:szCs w:val="14"/>
          <w:lang w:val="ru-RU"/>
        </w:rPr>
        <w:t>н</w:t>
      </w:r>
      <w:r w:rsidRPr="000E4BB0">
        <w:rPr>
          <w:sz w:val="14"/>
          <w:szCs w:val="14"/>
          <w:lang w:val="ru-RU"/>
        </w:rPr>
        <w:t>е переводите переключатель люка в крайнее положение)</w:t>
      </w:r>
      <w:r w:rsidRPr="000E4BB0">
        <w:rPr>
          <w:lang w:val="ru-RU"/>
        </w:rPr>
        <w:t xml:space="preserve"> </w:t>
      </w:r>
      <w:r w:rsidRPr="000E4BB0">
        <w:rPr>
          <w:sz w:val="14"/>
          <w:szCs w:val="14"/>
          <w:lang w:val="ru-RU"/>
        </w:rPr>
        <w:t>или наж</w:t>
      </w:r>
      <w:r>
        <w:rPr>
          <w:sz w:val="14"/>
          <w:szCs w:val="14"/>
          <w:lang w:val="ru-RU"/>
        </w:rPr>
        <w:t xml:space="preserve">мите </w:t>
      </w:r>
      <w:r w:rsidRPr="000E4BB0">
        <w:rPr>
          <w:sz w:val="14"/>
          <w:szCs w:val="14"/>
          <w:lang w:val="ru-RU"/>
        </w:rPr>
        <w:t>кнопк</w:t>
      </w:r>
      <w:r>
        <w:rPr>
          <w:sz w:val="14"/>
          <w:szCs w:val="14"/>
          <w:lang w:val="ru-RU"/>
        </w:rPr>
        <w:t>у</w:t>
      </w:r>
      <w:r w:rsidRPr="000E4BB0">
        <w:rPr>
          <w:sz w:val="14"/>
          <w:szCs w:val="14"/>
          <w:lang w:val="ru-RU"/>
        </w:rPr>
        <w:t xml:space="preserve"> полного закры</w:t>
      </w:r>
      <w:r>
        <w:rPr>
          <w:sz w:val="14"/>
          <w:szCs w:val="14"/>
          <w:lang w:val="ru-RU"/>
        </w:rPr>
        <w:t>ван</w:t>
      </w:r>
      <w:r w:rsidRPr="000E4BB0">
        <w:rPr>
          <w:sz w:val="14"/>
          <w:szCs w:val="14"/>
          <w:lang w:val="ru-RU"/>
        </w:rPr>
        <w:t>ия люка на экране мультимедийной системы и удержива</w:t>
      </w:r>
      <w:r>
        <w:rPr>
          <w:sz w:val="14"/>
          <w:szCs w:val="14"/>
          <w:lang w:val="ru-RU"/>
        </w:rPr>
        <w:t>йте</w:t>
      </w:r>
      <w:r w:rsidRPr="000E4BB0">
        <w:rPr>
          <w:sz w:val="14"/>
          <w:szCs w:val="14"/>
          <w:lang w:val="ru-RU"/>
        </w:rPr>
        <w:t xml:space="preserve"> её более 10 секунд.</w:t>
      </w:r>
    </w:p>
    <w:p w:rsidR="00B3603F" w:rsidRPr="000E4BB0" w:rsidRDefault="000E4BB0" w:rsidP="00AA423F">
      <w:pPr>
        <w:pStyle w:val="a5"/>
        <w:numPr>
          <w:ilvl w:val="0"/>
          <w:numId w:val="44"/>
        </w:numPr>
        <w:tabs>
          <w:tab w:val="left" w:pos="310"/>
          <w:tab w:val="left" w:pos="333"/>
        </w:tabs>
        <w:spacing w:before="64" w:line="300" w:lineRule="auto"/>
        <w:rPr>
          <w:sz w:val="14"/>
          <w:szCs w:val="14"/>
          <w:lang w:val="ru-RU"/>
        </w:rPr>
      </w:pPr>
      <w:r w:rsidRPr="000E4BB0">
        <w:rPr>
          <w:sz w:val="14"/>
          <w:szCs w:val="14"/>
          <w:lang w:val="ru-RU"/>
        </w:rPr>
        <w:t xml:space="preserve">Далее логика работы инициализации люка следующая: </w:t>
      </w:r>
      <w:r w:rsidR="009035C1">
        <w:rPr>
          <w:sz w:val="14"/>
          <w:szCs w:val="14"/>
          <w:lang w:val="ru-RU"/>
        </w:rPr>
        <w:t>стекло</w:t>
      </w:r>
      <w:r w:rsidRPr="000E4BB0">
        <w:rPr>
          <w:sz w:val="14"/>
          <w:szCs w:val="14"/>
          <w:lang w:val="ru-RU"/>
        </w:rPr>
        <w:t xml:space="preserve"> люка и солнцезащитная шторка выполняют последовательное перемещение до полного закрытия → полного открытия → полного закрытия.</w:t>
      </w:r>
    </w:p>
    <w:p w:rsidR="00B3603F" w:rsidRPr="006F367B" w:rsidRDefault="000E4BB0" w:rsidP="00AA423F">
      <w:pPr>
        <w:pStyle w:val="a5"/>
        <w:numPr>
          <w:ilvl w:val="0"/>
          <w:numId w:val="44"/>
        </w:numPr>
        <w:tabs>
          <w:tab w:val="left" w:pos="310"/>
          <w:tab w:val="left" w:pos="333"/>
        </w:tabs>
        <w:spacing w:before="64" w:line="300" w:lineRule="auto"/>
        <w:rPr>
          <w:sz w:val="14"/>
          <w:szCs w:val="14"/>
          <w:lang w:val="ru-RU"/>
        </w:rPr>
      </w:pPr>
      <w:r>
        <w:rPr>
          <w:sz w:val="14"/>
          <w:szCs w:val="14"/>
          <w:lang w:val="ru-RU"/>
        </w:rPr>
        <w:t>Инициализация</w:t>
      </w:r>
      <w:r w:rsidRPr="000E4BB0">
        <w:rPr>
          <w:sz w:val="14"/>
          <w:szCs w:val="14"/>
          <w:lang w:val="ru-RU"/>
        </w:rPr>
        <w:t xml:space="preserve"> люка считается завершённ</w:t>
      </w:r>
      <w:r w:rsidR="006F367B">
        <w:rPr>
          <w:sz w:val="14"/>
          <w:szCs w:val="14"/>
          <w:lang w:val="ru-RU"/>
        </w:rPr>
        <w:t>ой</w:t>
      </w:r>
      <w:r w:rsidRPr="000E4BB0">
        <w:rPr>
          <w:sz w:val="14"/>
          <w:szCs w:val="14"/>
          <w:lang w:val="ru-RU"/>
        </w:rPr>
        <w:t xml:space="preserve">, когда </w:t>
      </w:r>
      <w:r w:rsidR="006F367B">
        <w:rPr>
          <w:sz w:val="14"/>
          <w:szCs w:val="14"/>
          <w:lang w:val="ru-RU"/>
        </w:rPr>
        <w:t>после</w:t>
      </w:r>
      <w:r w:rsidRPr="000E4BB0">
        <w:rPr>
          <w:sz w:val="14"/>
          <w:szCs w:val="14"/>
          <w:lang w:val="ru-RU"/>
        </w:rPr>
        <w:t xml:space="preserve"> второ</w:t>
      </w:r>
      <w:r w:rsidR="006F367B">
        <w:rPr>
          <w:sz w:val="14"/>
          <w:szCs w:val="14"/>
          <w:lang w:val="ru-RU"/>
        </w:rPr>
        <w:t xml:space="preserve">го закрывания стеклянной панели </w:t>
      </w:r>
      <w:r w:rsidRPr="000E4BB0">
        <w:rPr>
          <w:sz w:val="14"/>
          <w:szCs w:val="14"/>
          <w:lang w:val="ru-RU"/>
        </w:rPr>
        <w:t>люка и солнцезащитн</w:t>
      </w:r>
      <w:r w:rsidR="006F367B">
        <w:rPr>
          <w:sz w:val="14"/>
          <w:szCs w:val="14"/>
          <w:lang w:val="ru-RU"/>
        </w:rPr>
        <w:t>ой</w:t>
      </w:r>
      <w:r w:rsidRPr="000E4BB0">
        <w:rPr>
          <w:sz w:val="14"/>
          <w:szCs w:val="14"/>
          <w:lang w:val="ru-RU"/>
        </w:rPr>
        <w:t xml:space="preserve"> шторк</w:t>
      </w:r>
      <w:r w:rsidR="006F367B">
        <w:rPr>
          <w:sz w:val="14"/>
          <w:szCs w:val="14"/>
          <w:lang w:val="ru-RU"/>
        </w:rPr>
        <w:t xml:space="preserve">и </w:t>
      </w:r>
      <w:r w:rsidR="006F367B" w:rsidRPr="006F367B">
        <w:rPr>
          <w:sz w:val="14"/>
          <w:szCs w:val="14"/>
          <w:lang w:val="ru-RU"/>
        </w:rPr>
        <w:t>не выполняются дополнительные</w:t>
      </w:r>
      <w:r w:rsidR="006F367B">
        <w:rPr>
          <w:sz w:val="14"/>
          <w:szCs w:val="14"/>
          <w:lang w:val="ru-RU"/>
        </w:rPr>
        <w:t xml:space="preserve"> </w:t>
      </w:r>
      <w:r w:rsidR="006F367B" w:rsidRPr="006F367B">
        <w:rPr>
          <w:sz w:val="14"/>
          <w:szCs w:val="14"/>
          <w:lang w:val="ru-RU"/>
        </w:rPr>
        <w:t>действия</w:t>
      </w:r>
      <w:r w:rsidRPr="006F367B">
        <w:rPr>
          <w:sz w:val="14"/>
          <w:szCs w:val="14"/>
          <w:lang w:val="ru-RU"/>
        </w:rPr>
        <w:t>.</w:t>
      </w:r>
    </w:p>
    <w:p w:rsidR="006F367B" w:rsidRPr="00506346" w:rsidRDefault="006F367B" w:rsidP="00AA423F">
      <w:pPr>
        <w:pStyle w:val="a3"/>
        <w:spacing w:before="54" w:line="300" w:lineRule="auto"/>
        <w:ind w:left="28"/>
        <w:rPr>
          <w:color w:val="1E6CEB"/>
          <w:spacing w:val="-2"/>
          <w:sz w:val="14"/>
          <w:szCs w:val="14"/>
          <w:lang w:val="ru-RU"/>
        </w:rPr>
      </w:pPr>
      <w:r w:rsidRPr="006F367B">
        <w:rPr>
          <w:color w:val="1E6CEB"/>
          <w:spacing w:val="-2"/>
          <w:sz w:val="14"/>
          <w:szCs w:val="14"/>
          <w:lang w:val="ru-RU"/>
        </w:rPr>
        <w:t>Инициализация</w:t>
      </w:r>
      <w:r w:rsidRPr="00506346">
        <w:rPr>
          <w:color w:val="1E6CEB"/>
          <w:spacing w:val="-2"/>
          <w:sz w:val="14"/>
          <w:szCs w:val="14"/>
          <w:lang w:val="ru-RU"/>
        </w:rPr>
        <w:t xml:space="preserve"> </w:t>
      </w:r>
      <w:r w:rsidRPr="006F367B">
        <w:rPr>
          <w:color w:val="1E6CEB"/>
          <w:spacing w:val="-2"/>
          <w:sz w:val="14"/>
          <w:szCs w:val="14"/>
          <w:lang w:val="ru-RU"/>
        </w:rPr>
        <w:t>люка</w:t>
      </w:r>
      <w:r w:rsidRPr="00506346">
        <w:rPr>
          <w:color w:val="1E6CEB"/>
          <w:spacing w:val="-2"/>
          <w:sz w:val="14"/>
          <w:szCs w:val="14"/>
          <w:lang w:val="ru-RU"/>
        </w:rPr>
        <w:t xml:space="preserve"> </w:t>
      </w:r>
      <w:r w:rsidRPr="006F367B">
        <w:rPr>
          <w:color w:val="1E6CEB"/>
          <w:spacing w:val="-2"/>
          <w:sz w:val="14"/>
          <w:szCs w:val="14"/>
          <w:lang w:val="ru-RU"/>
        </w:rPr>
        <w:t>с</w:t>
      </w:r>
      <w:r w:rsidRPr="00506346">
        <w:rPr>
          <w:color w:val="1E6CEB"/>
          <w:spacing w:val="-2"/>
          <w:sz w:val="14"/>
          <w:szCs w:val="14"/>
          <w:lang w:val="ru-RU"/>
        </w:rPr>
        <w:t xml:space="preserve"> </w:t>
      </w:r>
      <w:r w:rsidRPr="006F367B">
        <w:rPr>
          <w:color w:val="1E6CEB"/>
          <w:spacing w:val="-2"/>
          <w:sz w:val="14"/>
          <w:szCs w:val="14"/>
          <w:lang w:val="ru-RU"/>
        </w:rPr>
        <w:t>крайним</w:t>
      </w:r>
      <w:r w:rsidRPr="00506346">
        <w:rPr>
          <w:color w:val="1E6CEB"/>
          <w:spacing w:val="-2"/>
          <w:sz w:val="14"/>
          <w:szCs w:val="14"/>
          <w:lang w:val="ru-RU"/>
        </w:rPr>
        <w:t xml:space="preserve"> </w:t>
      </w:r>
      <w:r>
        <w:rPr>
          <w:color w:val="1E6CEB"/>
          <w:spacing w:val="-2"/>
          <w:sz w:val="14"/>
          <w:szCs w:val="14"/>
          <w:lang w:val="ru-RU"/>
        </w:rPr>
        <w:t>п</w:t>
      </w:r>
      <w:r w:rsidRPr="006F367B">
        <w:rPr>
          <w:color w:val="1E6CEB"/>
          <w:spacing w:val="-2"/>
          <w:sz w:val="14"/>
          <w:szCs w:val="14"/>
          <w:lang w:val="ru-RU"/>
        </w:rPr>
        <w:t>оложением</w:t>
      </w:r>
    </w:p>
    <w:p w:rsidR="00B3603F" w:rsidRPr="00737E89" w:rsidRDefault="00AA4E47" w:rsidP="00AA423F">
      <w:pPr>
        <w:pStyle w:val="a3"/>
        <w:spacing w:before="54" w:line="300" w:lineRule="auto"/>
        <w:ind w:left="28"/>
        <w:rPr>
          <w:sz w:val="14"/>
          <w:szCs w:val="14"/>
          <w:lang w:val="ru-RU"/>
        </w:rPr>
      </w:pPr>
      <w:r w:rsidRPr="00AA4E47">
        <w:rPr>
          <w:sz w:val="14"/>
          <w:szCs w:val="14"/>
          <w:lang w:val="ru-RU"/>
        </w:rPr>
        <w:t>Выполняется для управления люком вручную или</w:t>
      </w:r>
      <w:r w:rsidR="00737E89" w:rsidRPr="00737E89">
        <w:rPr>
          <w:sz w:val="14"/>
          <w:szCs w:val="14"/>
          <w:lang w:val="ru-RU"/>
        </w:rPr>
        <w:t xml:space="preserve"> </w:t>
      </w:r>
      <w:r w:rsidRPr="00737E89">
        <w:rPr>
          <w:sz w:val="14"/>
          <w:szCs w:val="14"/>
          <w:lang w:val="ru-RU"/>
        </w:rPr>
        <w:t>автоматически.</w:t>
      </w:r>
    </w:p>
    <w:p w:rsidR="006F367B" w:rsidRPr="00737E89" w:rsidRDefault="006F367B" w:rsidP="009B4D04">
      <w:pPr>
        <w:pStyle w:val="a3"/>
        <w:spacing w:line="300" w:lineRule="auto"/>
        <w:ind w:left="28"/>
        <w:rPr>
          <w:spacing w:val="-2"/>
          <w:sz w:val="14"/>
          <w:szCs w:val="14"/>
          <w:lang w:val="ru-RU"/>
        </w:rPr>
      </w:pPr>
      <w:r>
        <w:rPr>
          <w:spacing w:val="-2"/>
          <w:sz w:val="14"/>
          <w:szCs w:val="14"/>
          <w:lang w:val="ru-RU"/>
        </w:rPr>
        <w:t>И</w:t>
      </w:r>
      <w:r w:rsidRPr="00737E89">
        <w:rPr>
          <w:spacing w:val="-2"/>
          <w:sz w:val="14"/>
          <w:szCs w:val="14"/>
          <w:lang w:val="ru-RU"/>
        </w:rPr>
        <w:t>нициализация выполняется следующим</w:t>
      </w:r>
    </w:p>
    <w:p w:rsidR="00B3603F" w:rsidRPr="00737E89" w:rsidRDefault="006F367B" w:rsidP="009B4D04">
      <w:pPr>
        <w:pStyle w:val="a3"/>
        <w:spacing w:line="300" w:lineRule="auto"/>
        <w:ind w:left="28"/>
        <w:rPr>
          <w:sz w:val="14"/>
          <w:szCs w:val="14"/>
          <w:lang w:val="ru-RU"/>
        </w:rPr>
      </w:pPr>
      <w:r w:rsidRPr="00737E89">
        <w:rPr>
          <w:spacing w:val="-2"/>
          <w:sz w:val="14"/>
          <w:szCs w:val="14"/>
          <w:lang w:val="ru-RU"/>
        </w:rPr>
        <w:t>образом:</w:t>
      </w:r>
    </w:p>
    <w:p w:rsidR="00B3603F" w:rsidRPr="00737E89" w:rsidRDefault="00737E89" w:rsidP="00AA423F">
      <w:pPr>
        <w:pStyle w:val="a5"/>
        <w:numPr>
          <w:ilvl w:val="0"/>
          <w:numId w:val="43"/>
        </w:numPr>
        <w:tabs>
          <w:tab w:val="left" w:pos="310"/>
          <w:tab w:val="left" w:pos="333"/>
        </w:tabs>
        <w:spacing w:before="64" w:line="300" w:lineRule="auto"/>
        <w:rPr>
          <w:sz w:val="14"/>
          <w:szCs w:val="14"/>
          <w:lang w:val="ru-RU"/>
        </w:rPr>
      </w:pPr>
      <w:r w:rsidRPr="00737E89">
        <w:rPr>
          <w:sz w:val="14"/>
          <w:szCs w:val="14"/>
          <w:lang w:val="ru-RU"/>
        </w:rPr>
        <w:t>Полностью закройте люк и шторку, затем отпустите переключатель люка.</w:t>
      </w:r>
    </w:p>
    <w:p w:rsidR="00737E89" w:rsidRDefault="00737E89" w:rsidP="00AA423F">
      <w:pPr>
        <w:pStyle w:val="a5"/>
        <w:numPr>
          <w:ilvl w:val="0"/>
          <w:numId w:val="43"/>
        </w:numPr>
        <w:spacing w:line="300" w:lineRule="auto"/>
        <w:ind w:left="335"/>
        <w:rPr>
          <w:sz w:val="14"/>
          <w:szCs w:val="14"/>
          <w:lang w:val="ru-RU"/>
        </w:rPr>
      </w:pPr>
      <w:r w:rsidRPr="00737E89">
        <w:rPr>
          <w:sz w:val="14"/>
          <w:szCs w:val="14"/>
          <w:lang w:val="ru-RU"/>
        </w:rPr>
        <w:t>Переведите переключатель люка вперед в первое положение и удерживайте его более 10 секунд</w:t>
      </w:r>
      <w:r w:rsidRPr="00737E89">
        <w:rPr>
          <w:lang w:val="ru-RU"/>
        </w:rPr>
        <w:t xml:space="preserve"> </w:t>
      </w:r>
      <w:r w:rsidRPr="00737E89">
        <w:rPr>
          <w:sz w:val="14"/>
          <w:szCs w:val="14"/>
          <w:lang w:val="ru-RU"/>
        </w:rPr>
        <w:t>или нажмите кнопку полного закрывания люка на экране мультимедийной системы и удерживайте её более 10 секунд.</w:t>
      </w:r>
    </w:p>
    <w:p w:rsidR="00737E89" w:rsidRDefault="00737E89" w:rsidP="00AA423F">
      <w:pPr>
        <w:pStyle w:val="a5"/>
        <w:numPr>
          <w:ilvl w:val="0"/>
          <w:numId w:val="43"/>
        </w:numPr>
        <w:spacing w:line="300" w:lineRule="auto"/>
        <w:ind w:left="335"/>
        <w:rPr>
          <w:sz w:val="14"/>
          <w:szCs w:val="14"/>
          <w:lang w:val="ru-RU"/>
        </w:rPr>
      </w:pPr>
      <w:r w:rsidRPr="00737E89">
        <w:rPr>
          <w:sz w:val="14"/>
          <w:szCs w:val="14"/>
          <w:lang w:val="ru-RU"/>
        </w:rPr>
        <w:t xml:space="preserve">Далее логика работы инициализации люка следующая: </w:t>
      </w:r>
      <w:r w:rsidR="009035C1">
        <w:rPr>
          <w:sz w:val="14"/>
          <w:szCs w:val="14"/>
          <w:lang w:val="ru-RU"/>
        </w:rPr>
        <w:t>стекло</w:t>
      </w:r>
      <w:r w:rsidRPr="00737E89">
        <w:rPr>
          <w:sz w:val="14"/>
          <w:szCs w:val="14"/>
          <w:lang w:val="ru-RU"/>
        </w:rPr>
        <w:t xml:space="preserve"> люка и солнцезащитная шторка выполняют последовательное перемещение до полного закрытия → полного открытия → полного закрытия.</w:t>
      </w:r>
    </w:p>
    <w:p w:rsidR="00737E89" w:rsidRPr="00737E89" w:rsidRDefault="00737E89" w:rsidP="00AA423F">
      <w:pPr>
        <w:pStyle w:val="a5"/>
        <w:numPr>
          <w:ilvl w:val="0"/>
          <w:numId w:val="43"/>
        </w:numPr>
        <w:spacing w:line="300" w:lineRule="auto"/>
        <w:ind w:left="335"/>
        <w:rPr>
          <w:sz w:val="14"/>
          <w:szCs w:val="14"/>
          <w:lang w:val="ru-RU"/>
        </w:rPr>
      </w:pPr>
      <w:r w:rsidRPr="00737E89">
        <w:rPr>
          <w:sz w:val="14"/>
          <w:szCs w:val="14"/>
          <w:lang w:val="ru-RU"/>
        </w:rPr>
        <w:t>Инициализация люка считается завершённой, когда после второго закрывания стеклянной панели люка и солнцезащитной шторки не выполняются дополнительные действия.</w:t>
      </w:r>
    </w:p>
    <w:p w:rsidR="00B3603F" w:rsidRDefault="00B3603F" w:rsidP="00AA423F">
      <w:pPr>
        <w:pStyle w:val="a3"/>
        <w:spacing w:before="82" w:line="300" w:lineRule="auto"/>
        <w:ind w:right="876"/>
        <w:rPr>
          <w:sz w:val="14"/>
          <w:szCs w:val="14"/>
          <w:lang w:val="ru-RU"/>
        </w:rPr>
      </w:pPr>
    </w:p>
    <w:p w:rsidR="00737E89" w:rsidRPr="00506346" w:rsidRDefault="00737E89" w:rsidP="00AA423F">
      <w:pPr>
        <w:pStyle w:val="a3"/>
        <w:spacing w:before="82" w:line="300" w:lineRule="auto"/>
        <w:ind w:right="876"/>
        <w:rPr>
          <w:sz w:val="14"/>
          <w:szCs w:val="14"/>
          <w:lang w:val="ru-RU"/>
        </w:rPr>
      </w:pPr>
    </w:p>
    <w:p w:rsidR="00737E89" w:rsidRPr="00506346" w:rsidRDefault="00737E89" w:rsidP="00AA423F">
      <w:pPr>
        <w:pStyle w:val="a3"/>
        <w:spacing w:before="82" w:line="300" w:lineRule="auto"/>
        <w:ind w:right="876"/>
        <w:rPr>
          <w:sz w:val="14"/>
          <w:szCs w:val="14"/>
          <w:lang w:val="ru-RU"/>
        </w:rPr>
      </w:pPr>
    </w:p>
    <w:p w:rsidR="00737E89" w:rsidRPr="00506346" w:rsidRDefault="00737E89" w:rsidP="00AA423F">
      <w:pPr>
        <w:pStyle w:val="a3"/>
        <w:spacing w:before="82" w:line="300" w:lineRule="auto"/>
        <w:ind w:right="876"/>
        <w:rPr>
          <w:sz w:val="14"/>
          <w:szCs w:val="14"/>
          <w:lang w:val="ru-RU"/>
        </w:rPr>
      </w:pPr>
    </w:p>
    <w:p w:rsidR="00D06EBE" w:rsidRDefault="00D06EBE" w:rsidP="00AA423F">
      <w:pPr>
        <w:pStyle w:val="a3"/>
        <w:spacing w:before="82" w:line="300" w:lineRule="auto"/>
        <w:ind w:right="876"/>
        <w:rPr>
          <w:sz w:val="14"/>
          <w:szCs w:val="14"/>
          <w:lang w:val="ru-RU"/>
        </w:rPr>
      </w:pPr>
    </w:p>
    <w:p w:rsidR="00AA423F" w:rsidRPr="00506346" w:rsidRDefault="00AA423F" w:rsidP="00AA423F">
      <w:pPr>
        <w:pStyle w:val="a3"/>
        <w:spacing w:before="82" w:line="300" w:lineRule="auto"/>
        <w:ind w:right="876"/>
        <w:rPr>
          <w:sz w:val="14"/>
          <w:szCs w:val="14"/>
          <w:lang w:val="ru-RU"/>
        </w:rPr>
      </w:pPr>
    </w:p>
    <w:p w:rsidR="00737E89" w:rsidRPr="00506346" w:rsidRDefault="00737E89" w:rsidP="00AA423F">
      <w:pPr>
        <w:pStyle w:val="a3"/>
        <w:spacing w:before="82" w:line="300" w:lineRule="auto"/>
        <w:ind w:right="876"/>
        <w:rPr>
          <w:sz w:val="14"/>
          <w:szCs w:val="14"/>
          <w:lang w:val="ru-RU"/>
        </w:rPr>
      </w:pPr>
    </w:p>
    <w:p w:rsidR="00B3603F" w:rsidRPr="00737E89" w:rsidRDefault="00737E89" w:rsidP="00AA423F">
      <w:pPr>
        <w:pStyle w:val="7"/>
        <w:spacing w:before="85" w:line="300" w:lineRule="auto"/>
        <w:ind w:right="876"/>
        <w:rPr>
          <w:color w:val="1E6CEB"/>
          <w:spacing w:val="-2"/>
          <w:sz w:val="14"/>
          <w:szCs w:val="14"/>
          <w:lang w:val="ru-RU"/>
        </w:rPr>
      </w:pPr>
      <w:r w:rsidRPr="00737E89">
        <w:rPr>
          <w:color w:val="1E6CEB"/>
          <w:spacing w:val="-2"/>
          <w:sz w:val="14"/>
          <w:szCs w:val="14"/>
          <w:lang w:val="ru-RU"/>
        </w:rPr>
        <w:t>Инициализация люка при сбое крайних</w:t>
      </w:r>
      <w:r>
        <w:rPr>
          <w:color w:val="1E6CEB"/>
          <w:spacing w:val="-2"/>
          <w:sz w:val="14"/>
          <w:szCs w:val="14"/>
          <w:lang w:val="ru-RU"/>
        </w:rPr>
        <w:t xml:space="preserve"> </w:t>
      </w:r>
      <w:r w:rsidRPr="00737E89">
        <w:rPr>
          <w:color w:val="1E6CEB"/>
          <w:spacing w:val="-2"/>
          <w:sz w:val="14"/>
          <w:szCs w:val="14"/>
          <w:lang w:val="ru-RU"/>
        </w:rPr>
        <w:t>положений</w:t>
      </w:r>
    </w:p>
    <w:p w:rsidR="00B3603F" w:rsidRPr="00737E89" w:rsidRDefault="00737E89" w:rsidP="00AA423F">
      <w:pPr>
        <w:pStyle w:val="a3"/>
        <w:spacing w:before="36" w:line="300" w:lineRule="auto"/>
        <w:ind w:left="28" w:right="876"/>
        <w:rPr>
          <w:sz w:val="14"/>
          <w:szCs w:val="14"/>
          <w:lang w:val="ru-RU"/>
        </w:rPr>
      </w:pPr>
      <w:r w:rsidRPr="00737E89">
        <w:rPr>
          <w:sz w:val="14"/>
          <w:szCs w:val="14"/>
          <w:lang w:val="ru-RU"/>
        </w:rPr>
        <w:t>Выполняется, если люк нельзя автоматически</w:t>
      </w:r>
      <w:r>
        <w:rPr>
          <w:sz w:val="14"/>
          <w:szCs w:val="14"/>
          <w:lang w:val="ru-RU"/>
        </w:rPr>
        <w:t xml:space="preserve"> </w:t>
      </w:r>
      <w:r w:rsidRPr="00737E89">
        <w:rPr>
          <w:sz w:val="14"/>
          <w:szCs w:val="14"/>
          <w:lang w:val="ru-RU"/>
        </w:rPr>
        <w:t>закрыть полностью: когда доходит до полностью</w:t>
      </w:r>
      <w:r>
        <w:rPr>
          <w:sz w:val="14"/>
          <w:szCs w:val="14"/>
          <w:lang w:val="ru-RU"/>
        </w:rPr>
        <w:t xml:space="preserve"> </w:t>
      </w:r>
      <w:r w:rsidRPr="00737E89">
        <w:rPr>
          <w:sz w:val="14"/>
          <w:szCs w:val="14"/>
          <w:lang w:val="ru-RU"/>
        </w:rPr>
        <w:t>закрытого положения, срабатывает функция</w:t>
      </w:r>
      <w:r>
        <w:rPr>
          <w:sz w:val="14"/>
          <w:szCs w:val="14"/>
          <w:lang w:val="ru-RU"/>
        </w:rPr>
        <w:t xml:space="preserve"> </w:t>
      </w:r>
      <w:r w:rsidRPr="00737E89">
        <w:rPr>
          <w:sz w:val="14"/>
          <w:szCs w:val="14"/>
          <w:lang w:val="ru-RU"/>
        </w:rPr>
        <w:t>защиты от защемления и люк возвращается</w:t>
      </w:r>
      <w:r>
        <w:rPr>
          <w:sz w:val="14"/>
          <w:szCs w:val="14"/>
          <w:lang w:val="ru-RU"/>
        </w:rPr>
        <w:t xml:space="preserve"> в</w:t>
      </w:r>
      <w:r w:rsidRPr="00737E89">
        <w:rPr>
          <w:sz w:val="14"/>
          <w:szCs w:val="14"/>
          <w:lang w:val="ru-RU"/>
        </w:rPr>
        <w:t xml:space="preserve"> открытое положение</w:t>
      </w:r>
    </w:p>
    <w:p w:rsidR="00B3603F" w:rsidRPr="00737E89" w:rsidRDefault="00737E89" w:rsidP="00AA423F">
      <w:pPr>
        <w:pStyle w:val="a3"/>
        <w:spacing w:line="300" w:lineRule="auto"/>
        <w:ind w:left="28"/>
        <w:rPr>
          <w:spacing w:val="-2"/>
          <w:sz w:val="14"/>
          <w:szCs w:val="14"/>
        </w:rPr>
      </w:pPr>
      <w:r>
        <w:rPr>
          <w:spacing w:val="-2"/>
          <w:sz w:val="14"/>
          <w:szCs w:val="14"/>
          <w:lang w:val="ru-RU"/>
        </w:rPr>
        <w:t>И</w:t>
      </w:r>
      <w:r w:rsidRPr="00737E89">
        <w:rPr>
          <w:spacing w:val="-2"/>
          <w:sz w:val="14"/>
          <w:szCs w:val="14"/>
        </w:rPr>
        <w:t>нициализация выполняется следующим</w:t>
      </w:r>
      <w:r>
        <w:rPr>
          <w:spacing w:val="-2"/>
          <w:sz w:val="14"/>
          <w:szCs w:val="14"/>
          <w:lang w:val="ru-RU"/>
        </w:rPr>
        <w:t xml:space="preserve"> </w:t>
      </w:r>
      <w:r w:rsidRPr="00737E89">
        <w:rPr>
          <w:spacing w:val="-2"/>
          <w:sz w:val="14"/>
          <w:szCs w:val="14"/>
        </w:rPr>
        <w:t>образом:</w:t>
      </w:r>
    </w:p>
    <w:p w:rsidR="00B3603F" w:rsidRPr="00737E89" w:rsidRDefault="00737E89" w:rsidP="00AA423F">
      <w:pPr>
        <w:pStyle w:val="a5"/>
        <w:numPr>
          <w:ilvl w:val="0"/>
          <w:numId w:val="42"/>
        </w:numPr>
        <w:tabs>
          <w:tab w:val="left" w:pos="310"/>
          <w:tab w:val="left" w:pos="333"/>
        </w:tabs>
        <w:spacing w:before="65" w:line="300" w:lineRule="auto"/>
        <w:ind w:right="876"/>
        <w:rPr>
          <w:sz w:val="14"/>
          <w:szCs w:val="14"/>
          <w:lang w:val="ru-RU"/>
        </w:rPr>
      </w:pPr>
      <w:r w:rsidRPr="00737E89">
        <w:rPr>
          <w:sz w:val="14"/>
          <w:szCs w:val="14"/>
          <w:lang w:val="ru-RU"/>
        </w:rPr>
        <w:t>Переведите переключатель люка вперед</w:t>
      </w:r>
      <w:r>
        <w:rPr>
          <w:sz w:val="14"/>
          <w:szCs w:val="14"/>
          <w:lang w:val="ru-RU"/>
        </w:rPr>
        <w:t xml:space="preserve"> </w:t>
      </w:r>
      <w:r w:rsidRPr="00737E89">
        <w:rPr>
          <w:sz w:val="14"/>
          <w:szCs w:val="14"/>
          <w:lang w:val="ru-RU"/>
        </w:rPr>
        <w:t>в крайнее положение и отпустите его, стекло</w:t>
      </w:r>
      <w:r>
        <w:rPr>
          <w:sz w:val="14"/>
          <w:szCs w:val="14"/>
          <w:lang w:val="ru-RU"/>
        </w:rPr>
        <w:t xml:space="preserve"> </w:t>
      </w:r>
      <w:r w:rsidRPr="00737E89">
        <w:rPr>
          <w:sz w:val="14"/>
          <w:szCs w:val="14"/>
          <w:lang w:val="ru-RU"/>
        </w:rPr>
        <w:t>люка автоматически перейдет в полностью</w:t>
      </w:r>
      <w:r>
        <w:rPr>
          <w:sz w:val="14"/>
          <w:szCs w:val="14"/>
          <w:lang w:val="ru-RU"/>
        </w:rPr>
        <w:t xml:space="preserve"> </w:t>
      </w:r>
      <w:r w:rsidRPr="00737E89">
        <w:rPr>
          <w:sz w:val="14"/>
          <w:szCs w:val="14"/>
          <w:lang w:val="ru-RU"/>
        </w:rPr>
        <w:t>закрытое положение, сработает функция</w:t>
      </w:r>
      <w:r>
        <w:rPr>
          <w:sz w:val="14"/>
          <w:szCs w:val="14"/>
          <w:lang w:val="ru-RU"/>
        </w:rPr>
        <w:t xml:space="preserve"> </w:t>
      </w:r>
      <w:r w:rsidRPr="00737E89">
        <w:rPr>
          <w:sz w:val="14"/>
          <w:szCs w:val="14"/>
          <w:lang w:val="ru-RU"/>
        </w:rPr>
        <w:t>защиты от защемления, и люк вернется</w:t>
      </w:r>
      <w:r>
        <w:rPr>
          <w:sz w:val="14"/>
          <w:szCs w:val="14"/>
          <w:lang w:val="ru-RU"/>
        </w:rPr>
        <w:t xml:space="preserve"> </w:t>
      </w:r>
      <w:r w:rsidRPr="00737E89">
        <w:rPr>
          <w:sz w:val="14"/>
          <w:szCs w:val="14"/>
          <w:lang w:val="ru-RU"/>
        </w:rPr>
        <w:t>обратно.</w:t>
      </w:r>
    </w:p>
    <w:p w:rsidR="00B3603F" w:rsidRPr="00737E89" w:rsidRDefault="00737E89" w:rsidP="00AA423F">
      <w:pPr>
        <w:pStyle w:val="a5"/>
        <w:numPr>
          <w:ilvl w:val="0"/>
          <w:numId w:val="42"/>
        </w:numPr>
        <w:tabs>
          <w:tab w:val="left" w:pos="310"/>
          <w:tab w:val="left" w:pos="333"/>
        </w:tabs>
        <w:spacing w:before="9" w:line="300" w:lineRule="auto"/>
        <w:ind w:right="876"/>
        <w:rPr>
          <w:sz w:val="14"/>
          <w:szCs w:val="14"/>
          <w:lang w:val="ru-RU"/>
        </w:rPr>
      </w:pPr>
      <w:r w:rsidRPr="00737E89">
        <w:rPr>
          <w:sz w:val="14"/>
          <w:szCs w:val="14"/>
          <w:lang w:val="ru-RU"/>
        </w:rPr>
        <w:t>В течение 10 секунд после срабатывания</w:t>
      </w:r>
      <w:r>
        <w:rPr>
          <w:sz w:val="14"/>
          <w:szCs w:val="14"/>
          <w:lang w:val="ru-RU"/>
        </w:rPr>
        <w:t xml:space="preserve"> </w:t>
      </w:r>
      <w:r w:rsidRPr="00737E89">
        <w:rPr>
          <w:sz w:val="14"/>
          <w:szCs w:val="14"/>
          <w:lang w:val="ru-RU"/>
        </w:rPr>
        <w:t>защиты от защемления и возвращения</w:t>
      </w:r>
      <w:r>
        <w:rPr>
          <w:sz w:val="14"/>
          <w:szCs w:val="14"/>
          <w:lang w:val="ru-RU"/>
        </w:rPr>
        <w:t xml:space="preserve"> </w:t>
      </w:r>
      <w:r w:rsidRPr="00737E89">
        <w:rPr>
          <w:sz w:val="14"/>
          <w:szCs w:val="14"/>
          <w:lang w:val="ru-RU"/>
        </w:rPr>
        <w:t>в исходное положение переведите</w:t>
      </w:r>
      <w:r>
        <w:rPr>
          <w:sz w:val="14"/>
          <w:szCs w:val="14"/>
          <w:lang w:val="ru-RU"/>
        </w:rPr>
        <w:t xml:space="preserve"> </w:t>
      </w:r>
      <w:r w:rsidRPr="00737E89">
        <w:rPr>
          <w:sz w:val="14"/>
          <w:szCs w:val="14"/>
          <w:lang w:val="ru-RU"/>
        </w:rPr>
        <w:t>переключатель люка вперед в первое</w:t>
      </w:r>
      <w:r>
        <w:rPr>
          <w:sz w:val="14"/>
          <w:szCs w:val="14"/>
          <w:lang w:val="ru-RU"/>
        </w:rPr>
        <w:t xml:space="preserve"> </w:t>
      </w:r>
      <w:r w:rsidRPr="00737E89">
        <w:rPr>
          <w:sz w:val="14"/>
          <w:szCs w:val="14"/>
          <w:lang w:val="ru-RU"/>
        </w:rPr>
        <w:t>положение для включения функции</w:t>
      </w:r>
      <w:r>
        <w:rPr>
          <w:sz w:val="14"/>
          <w:szCs w:val="14"/>
          <w:lang w:val="ru-RU"/>
        </w:rPr>
        <w:t xml:space="preserve"> </w:t>
      </w:r>
      <w:r w:rsidRPr="00737E89">
        <w:rPr>
          <w:sz w:val="14"/>
          <w:szCs w:val="14"/>
          <w:lang w:val="ru-RU"/>
        </w:rPr>
        <w:t>устранения обледенения, чтобы переместить</w:t>
      </w:r>
      <w:r>
        <w:rPr>
          <w:sz w:val="14"/>
          <w:szCs w:val="14"/>
          <w:lang w:val="ru-RU"/>
        </w:rPr>
        <w:t xml:space="preserve"> </w:t>
      </w:r>
      <w:r w:rsidRPr="00737E89">
        <w:rPr>
          <w:sz w:val="14"/>
          <w:szCs w:val="14"/>
          <w:lang w:val="ru-RU"/>
        </w:rPr>
        <w:t>люк в полностью закрытое положение. После</w:t>
      </w:r>
      <w:r>
        <w:rPr>
          <w:sz w:val="14"/>
          <w:szCs w:val="14"/>
          <w:lang w:val="ru-RU"/>
        </w:rPr>
        <w:t xml:space="preserve"> </w:t>
      </w:r>
      <w:r w:rsidRPr="00737E89">
        <w:rPr>
          <w:sz w:val="14"/>
          <w:szCs w:val="14"/>
        </w:rPr>
        <w:t>этого люк остановится (слышен звук</w:t>
      </w:r>
      <w:r>
        <w:rPr>
          <w:sz w:val="14"/>
          <w:szCs w:val="14"/>
          <w:lang w:val="ru-RU"/>
        </w:rPr>
        <w:t xml:space="preserve"> </w:t>
      </w:r>
      <w:r w:rsidRPr="00737E89">
        <w:rPr>
          <w:sz w:val="14"/>
          <w:szCs w:val="14"/>
        </w:rPr>
        <w:t>остановленного электродвигателя).</w:t>
      </w:r>
    </w:p>
    <w:p w:rsidR="00B3603F" w:rsidRPr="00737E89" w:rsidRDefault="00737E89" w:rsidP="00AA423F">
      <w:pPr>
        <w:pStyle w:val="a5"/>
        <w:numPr>
          <w:ilvl w:val="0"/>
          <w:numId w:val="42"/>
        </w:numPr>
        <w:tabs>
          <w:tab w:val="left" w:pos="310"/>
          <w:tab w:val="left" w:pos="333"/>
        </w:tabs>
        <w:spacing w:line="300" w:lineRule="auto"/>
        <w:ind w:right="876"/>
        <w:rPr>
          <w:sz w:val="14"/>
          <w:szCs w:val="14"/>
          <w:lang w:val="ru-RU"/>
        </w:rPr>
      </w:pPr>
      <w:r w:rsidRPr="00737E89">
        <w:rPr>
          <w:sz w:val="14"/>
          <w:szCs w:val="14"/>
          <w:lang w:val="ru-RU"/>
        </w:rPr>
        <w:t>Отпустите переключатель люка и снова</w:t>
      </w:r>
      <w:r>
        <w:rPr>
          <w:sz w:val="14"/>
          <w:szCs w:val="14"/>
          <w:lang w:val="ru-RU"/>
        </w:rPr>
        <w:t xml:space="preserve"> </w:t>
      </w:r>
      <w:r w:rsidRPr="00737E89">
        <w:rPr>
          <w:sz w:val="14"/>
          <w:szCs w:val="14"/>
          <w:lang w:val="ru-RU"/>
        </w:rPr>
        <w:t>переведите его вперед в первое положение, люк снова закроется.</w:t>
      </w:r>
    </w:p>
    <w:p w:rsidR="00B3603F" w:rsidRPr="000E673E" w:rsidRDefault="00737E89" w:rsidP="00AA423F">
      <w:pPr>
        <w:pStyle w:val="a5"/>
        <w:numPr>
          <w:ilvl w:val="0"/>
          <w:numId w:val="42"/>
        </w:numPr>
        <w:tabs>
          <w:tab w:val="left" w:pos="310"/>
          <w:tab w:val="left" w:pos="333"/>
        </w:tabs>
        <w:spacing w:before="7" w:line="300" w:lineRule="auto"/>
        <w:ind w:right="876" w:hanging="305"/>
        <w:rPr>
          <w:sz w:val="14"/>
          <w:szCs w:val="14"/>
          <w:lang w:val="ru-RU"/>
        </w:rPr>
      </w:pPr>
      <w:r w:rsidRPr="00737E89">
        <w:rPr>
          <w:sz w:val="14"/>
          <w:szCs w:val="14"/>
          <w:lang w:val="ru-RU"/>
        </w:rPr>
        <w:t>Переведите переключатель люка вперед в первое положение и удерживайте его более 10 секунд или нажмите кнопку полного закрывания люка на экране мультимедийной системы и удерживайте её более 10 секунд.</w:t>
      </w:r>
    </w:p>
    <w:p w:rsidR="00B3603F" w:rsidRPr="000E673E" w:rsidRDefault="000E673E" w:rsidP="00AA423F">
      <w:pPr>
        <w:pStyle w:val="a5"/>
        <w:numPr>
          <w:ilvl w:val="0"/>
          <w:numId w:val="42"/>
        </w:numPr>
        <w:tabs>
          <w:tab w:val="left" w:pos="310"/>
          <w:tab w:val="left" w:pos="333"/>
        </w:tabs>
        <w:spacing w:before="12" w:line="300" w:lineRule="auto"/>
        <w:ind w:right="877"/>
        <w:rPr>
          <w:sz w:val="14"/>
          <w:szCs w:val="14"/>
          <w:lang w:val="ru-RU"/>
        </w:rPr>
      </w:pPr>
      <w:r w:rsidRPr="000E673E">
        <w:rPr>
          <w:sz w:val="14"/>
          <w:szCs w:val="14"/>
          <w:lang w:val="ru-RU"/>
        </w:rPr>
        <w:t>После этого положение люка будет</w:t>
      </w:r>
      <w:r>
        <w:rPr>
          <w:sz w:val="14"/>
          <w:szCs w:val="14"/>
          <w:lang w:val="ru-RU"/>
        </w:rPr>
        <w:t xml:space="preserve"> </w:t>
      </w:r>
      <w:r w:rsidRPr="000E673E">
        <w:rPr>
          <w:sz w:val="14"/>
          <w:szCs w:val="14"/>
          <w:lang w:val="ru-RU"/>
        </w:rPr>
        <w:t>сброшено, и он переходит в состояние</w:t>
      </w:r>
      <w:r>
        <w:rPr>
          <w:sz w:val="14"/>
          <w:szCs w:val="14"/>
          <w:lang w:val="ru-RU"/>
        </w:rPr>
        <w:t xml:space="preserve"> </w:t>
      </w:r>
      <w:r w:rsidRPr="000E673E">
        <w:rPr>
          <w:sz w:val="14"/>
          <w:szCs w:val="14"/>
          <w:lang w:val="ru-RU"/>
        </w:rPr>
        <w:t>без положения.</w:t>
      </w:r>
    </w:p>
    <w:p w:rsidR="00B3603F" w:rsidRPr="000E673E" w:rsidRDefault="000E673E" w:rsidP="00AA423F">
      <w:pPr>
        <w:pStyle w:val="a5"/>
        <w:numPr>
          <w:ilvl w:val="0"/>
          <w:numId w:val="42"/>
        </w:numPr>
        <w:tabs>
          <w:tab w:val="left" w:pos="310"/>
          <w:tab w:val="left" w:pos="333"/>
        </w:tabs>
        <w:spacing w:before="11" w:line="300" w:lineRule="auto"/>
        <w:ind w:right="877" w:hanging="305"/>
        <w:rPr>
          <w:sz w:val="14"/>
          <w:szCs w:val="14"/>
          <w:lang w:val="ru-RU"/>
        </w:rPr>
        <w:sectPr w:rsidR="00B3603F" w:rsidRPr="000E673E">
          <w:type w:val="continuous"/>
          <w:pgSz w:w="8740" w:h="11910"/>
          <w:pgMar w:top="1020" w:right="0" w:bottom="280" w:left="850" w:header="0" w:footer="362" w:gutter="0"/>
          <w:cols w:num="2" w:space="720" w:equalWidth="0">
            <w:col w:w="3337" w:space="329"/>
            <w:col w:w="4224"/>
          </w:cols>
        </w:sectPr>
      </w:pPr>
      <w:r w:rsidRPr="000E673E">
        <w:rPr>
          <w:sz w:val="14"/>
          <w:szCs w:val="14"/>
          <w:lang w:val="ru-RU"/>
        </w:rPr>
        <w:t>Снова запустите инициализацию</w:t>
      </w:r>
      <w:r>
        <w:rPr>
          <w:sz w:val="14"/>
          <w:szCs w:val="14"/>
          <w:lang w:val="ru-RU"/>
        </w:rPr>
        <w:t xml:space="preserve"> </w:t>
      </w:r>
      <w:r w:rsidRPr="000E673E">
        <w:rPr>
          <w:sz w:val="14"/>
          <w:szCs w:val="14"/>
          <w:lang w:val="ru-RU"/>
        </w:rPr>
        <w:t xml:space="preserve">и выполните действия для </w:t>
      </w:r>
      <w:r>
        <w:rPr>
          <w:sz w:val="14"/>
          <w:szCs w:val="14"/>
          <w:lang w:val="ru-RU"/>
        </w:rPr>
        <w:t>«</w:t>
      </w:r>
      <w:r w:rsidRPr="000E673E">
        <w:rPr>
          <w:sz w:val="14"/>
          <w:szCs w:val="14"/>
          <w:lang w:val="ru-RU"/>
        </w:rPr>
        <w:t>инициализации</w:t>
      </w:r>
      <w:r>
        <w:rPr>
          <w:sz w:val="14"/>
          <w:szCs w:val="14"/>
          <w:lang w:val="ru-RU"/>
        </w:rPr>
        <w:t xml:space="preserve"> </w:t>
      </w:r>
      <w:r w:rsidRPr="000E673E">
        <w:rPr>
          <w:sz w:val="14"/>
          <w:szCs w:val="14"/>
          <w:lang w:val="ru-RU"/>
        </w:rPr>
        <w:t>люка без крайнего положения</w:t>
      </w:r>
      <w:r>
        <w:rPr>
          <w:sz w:val="17"/>
          <w:lang w:val="ru-RU"/>
        </w:rPr>
        <w:t>»</w:t>
      </w:r>
      <w:r w:rsidRPr="000E673E">
        <w:rPr>
          <w:sz w:val="17"/>
          <w:lang w:val="ru-RU"/>
        </w:rPr>
        <w:t>.</w:t>
      </w:r>
    </w:p>
    <w:p w:rsidR="00B3603F" w:rsidRPr="00506346" w:rsidRDefault="006155B8">
      <w:pPr>
        <w:pStyle w:val="6"/>
        <w:jc w:val="both"/>
        <w:rPr>
          <w:sz w:val="18"/>
          <w:szCs w:val="18"/>
          <w:lang w:val="ru-RU"/>
        </w:rPr>
      </w:pPr>
      <w:r w:rsidRPr="000344D2">
        <w:rPr>
          <w:noProof/>
          <w:sz w:val="18"/>
          <w:szCs w:val="18"/>
        </w:rPr>
        <w:lastRenderedPageBreak/>
        <mc:AlternateContent>
          <mc:Choice Requires="wps">
            <w:drawing>
              <wp:anchor distT="0" distB="0" distL="0" distR="0" simplePos="0" relativeHeight="251510784"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355" name="Graphic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1658401" id="Graphic 355" o:spid="_x0000_s1026" style="position:absolute;margin-left:43.95pt;margin-top:19.7pt;width:348.7pt;height:.3pt;z-index:2515107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NeS93Y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08504F" w:rsidRPr="00506346">
        <w:rPr>
          <w:color w:val="007FFF"/>
          <w:spacing w:val="-2"/>
          <w:sz w:val="18"/>
          <w:szCs w:val="18"/>
          <w:lang w:val="ru-RU"/>
        </w:rPr>
        <w:t>Описание автомобиля</w:t>
      </w:r>
    </w:p>
    <w:p w:rsidR="00B3603F" w:rsidRPr="00506346" w:rsidRDefault="00B3603F">
      <w:pPr>
        <w:pStyle w:val="a3"/>
        <w:spacing w:before="21"/>
        <w:jc w:val="left"/>
        <w:rPr>
          <w:i/>
          <w:sz w:val="20"/>
          <w:lang w:val="ru-RU"/>
        </w:rPr>
      </w:pPr>
    </w:p>
    <w:p w:rsidR="00B3603F" w:rsidRPr="00023F67" w:rsidRDefault="00023F67" w:rsidP="009B4D04">
      <w:pPr>
        <w:pStyle w:val="7"/>
        <w:spacing w:before="86" w:line="300" w:lineRule="auto"/>
        <w:rPr>
          <w:color w:val="1E6CEB"/>
          <w:spacing w:val="-2"/>
          <w:sz w:val="14"/>
          <w:szCs w:val="14"/>
          <w:lang w:val="ru-RU"/>
        </w:rPr>
      </w:pPr>
      <w:r w:rsidRPr="00023F67">
        <w:rPr>
          <w:color w:val="1E6CEB"/>
          <w:spacing w:val="-2"/>
          <w:sz w:val="14"/>
          <w:szCs w:val="14"/>
          <w:lang w:val="ru-RU"/>
        </w:rPr>
        <w:t>Инициализация люка при ложно</w:t>
      </w:r>
      <w:r>
        <w:rPr>
          <w:color w:val="1E6CEB"/>
          <w:spacing w:val="-2"/>
          <w:sz w:val="14"/>
          <w:szCs w:val="14"/>
          <w:lang w:val="ru-RU"/>
        </w:rPr>
        <w:t xml:space="preserve">м </w:t>
      </w:r>
      <w:r w:rsidRPr="00023F67">
        <w:rPr>
          <w:color w:val="1E6CEB"/>
          <w:spacing w:val="-2"/>
          <w:sz w:val="14"/>
          <w:szCs w:val="14"/>
          <w:lang w:val="ru-RU"/>
        </w:rPr>
        <w:t>срабатывании защиты от защемления</w:t>
      </w:r>
    </w:p>
    <w:p w:rsidR="00B3603F" w:rsidRPr="009035C1" w:rsidRDefault="00023F67" w:rsidP="009B4D04">
      <w:pPr>
        <w:pStyle w:val="a3"/>
        <w:spacing w:before="35" w:line="300" w:lineRule="auto"/>
        <w:ind w:left="28"/>
        <w:rPr>
          <w:spacing w:val="-2"/>
          <w:sz w:val="14"/>
          <w:szCs w:val="14"/>
          <w:lang w:val="ru-RU"/>
        </w:rPr>
      </w:pPr>
      <w:r w:rsidRPr="009035C1">
        <w:rPr>
          <w:spacing w:val="-2"/>
          <w:sz w:val="14"/>
          <w:szCs w:val="14"/>
          <w:lang w:val="ru-RU"/>
        </w:rPr>
        <w:t>Во время автоматического закрывания</w:t>
      </w:r>
      <w:r w:rsidR="009035C1" w:rsidRPr="009035C1">
        <w:rPr>
          <w:spacing w:val="-2"/>
          <w:sz w:val="14"/>
          <w:szCs w:val="14"/>
          <w:lang w:val="ru-RU"/>
        </w:rPr>
        <w:t xml:space="preserve"> </w:t>
      </w:r>
      <w:r w:rsidRPr="00023F67">
        <w:rPr>
          <w:spacing w:val="-2"/>
          <w:sz w:val="14"/>
          <w:szCs w:val="14"/>
          <w:lang w:val="ru-RU"/>
        </w:rPr>
        <w:t>срабатывает</w:t>
      </w:r>
      <w:r w:rsidRPr="009035C1">
        <w:rPr>
          <w:spacing w:val="-2"/>
          <w:sz w:val="14"/>
          <w:szCs w:val="14"/>
          <w:lang w:val="ru-RU"/>
        </w:rPr>
        <w:t xml:space="preserve"> </w:t>
      </w:r>
      <w:r w:rsidRPr="00023F67">
        <w:rPr>
          <w:spacing w:val="-2"/>
          <w:sz w:val="14"/>
          <w:szCs w:val="14"/>
          <w:lang w:val="ru-RU"/>
        </w:rPr>
        <w:t>функция</w:t>
      </w:r>
      <w:r w:rsidRPr="009035C1">
        <w:rPr>
          <w:spacing w:val="-2"/>
          <w:sz w:val="14"/>
          <w:szCs w:val="14"/>
          <w:lang w:val="ru-RU"/>
        </w:rPr>
        <w:t xml:space="preserve"> </w:t>
      </w:r>
      <w:r w:rsidRPr="00023F67">
        <w:rPr>
          <w:spacing w:val="-2"/>
          <w:sz w:val="14"/>
          <w:szCs w:val="14"/>
          <w:lang w:val="ru-RU"/>
        </w:rPr>
        <w:t>защиты</w:t>
      </w:r>
      <w:r w:rsidRPr="009035C1">
        <w:rPr>
          <w:spacing w:val="-2"/>
          <w:sz w:val="14"/>
          <w:szCs w:val="14"/>
          <w:lang w:val="ru-RU"/>
        </w:rPr>
        <w:t xml:space="preserve"> </w:t>
      </w:r>
      <w:r w:rsidRPr="00023F67">
        <w:rPr>
          <w:spacing w:val="-2"/>
          <w:sz w:val="14"/>
          <w:szCs w:val="14"/>
          <w:lang w:val="ru-RU"/>
        </w:rPr>
        <w:t>от</w:t>
      </w:r>
      <w:r w:rsidRPr="009035C1">
        <w:rPr>
          <w:spacing w:val="-2"/>
          <w:sz w:val="14"/>
          <w:szCs w:val="14"/>
          <w:lang w:val="ru-RU"/>
        </w:rPr>
        <w:t xml:space="preserve"> </w:t>
      </w:r>
      <w:r w:rsidRPr="00023F67">
        <w:rPr>
          <w:spacing w:val="-2"/>
          <w:sz w:val="14"/>
          <w:szCs w:val="14"/>
          <w:lang w:val="ru-RU"/>
        </w:rPr>
        <w:t>защемления</w:t>
      </w:r>
      <w:r w:rsidR="009035C1">
        <w:rPr>
          <w:spacing w:val="-2"/>
          <w:sz w:val="14"/>
          <w:szCs w:val="14"/>
          <w:lang w:val="ru-RU"/>
        </w:rPr>
        <w:t xml:space="preserve"> </w:t>
      </w:r>
      <w:r w:rsidRPr="00023F67">
        <w:rPr>
          <w:spacing w:val="-2"/>
          <w:sz w:val="14"/>
          <w:szCs w:val="14"/>
          <w:lang w:val="ru-RU"/>
        </w:rPr>
        <w:t>при отсутствии препятствий и люк возвращается</w:t>
      </w:r>
      <w:r w:rsidR="009035C1">
        <w:rPr>
          <w:spacing w:val="-2"/>
          <w:sz w:val="14"/>
          <w:szCs w:val="14"/>
          <w:lang w:val="ru-RU"/>
        </w:rPr>
        <w:t xml:space="preserve"> </w:t>
      </w:r>
      <w:r w:rsidRPr="009035C1">
        <w:rPr>
          <w:spacing w:val="-2"/>
          <w:sz w:val="14"/>
          <w:szCs w:val="14"/>
          <w:lang w:val="ru-RU"/>
        </w:rPr>
        <w:t>обратно</w:t>
      </w:r>
      <w:r w:rsidR="006155B8" w:rsidRPr="009035C1">
        <w:rPr>
          <w:spacing w:val="-2"/>
          <w:sz w:val="14"/>
          <w:szCs w:val="14"/>
          <w:lang w:val="ru-RU"/>
        </w:rPr>
        <w:t>.</w:t>
      </w:r>
    </w:p>
    <w:p w:rsidR="009035C1" w:rsidRPr="009035C1" w:rsidRDefault="009035C1" w:rsidP="009B4D04">
      <w:pPr>
        <w:pStyle w:val="a3"/>
        <w:spacing w:line="300" w:lineRule="auto"/>
        <w:ind w:left="28"/>
        <w:rPr>
          <w:spacing w:val="-2"/>
          <w:sz w:val="14"/>
          <w:szCs w:val="14"/>
        </w:rPr>
      </w:pPr>
      <w:r>
        <w:rPr>
          <w:spacing w:val="-2"/>
          <w:sz w:val="14"/>
          <w:szCs w:val="14"/>
          <w:lang w:val="ru-RU"/>
        </w:rPr>
        <w:t>И</w:t>
      </w:r>
      <w:r w:rsidRPr="009035C1">
        <w:rPr>
          <w:spacing w:val="-2"/>
          <w:sz w:val="14"/>
          <w:szCs w:val="14"/>
        </w:rPr>
        <w:t>нициализация выполняется следующим</w:t>
      </w:r>
    </w:p>
    <w:p w:rsidR="00B3603F" w:rsidRPr="00581058" w:rsidRDefault="009035C1" w:rsidP="009B4D04">
      <w:pPr>
        <w:pStyle w:val="a3"/>
        <w:spacing w:line="300" w:lineRule="auto"/>
        <w:ind w:left="28"/>
        <w:rPr>
          <w:sz w:val="14"/>
          <w:szCs w:val="14"/>
        </w:rPr>
      </w:pPr>
      <w:r w:rsidRPr="009035C1">
        <w:rPr>
          <w:spacing w:val="-2"/>
          <w:sz w:val="14"/>
          <w:szCs w:val="14"/>
        </w:rPr>
        <w:t>образом:</w:t>
      </w:r>
    </w:p>
    <w:p w:rsidR="00B3603F" w:rsidRPr="009035C1" w:rsidRDefault="009035C1" w:rsidP="009B4D04">
      <w:pPr>
        <w:pStyle w:val="a5"/>
        <w:numPr>
          <w:ilvl w:val="0"/>
          <w:numId w:val="41"/>
        </w:numPr>
        <w:tabs>
          <w:tab w:val="left" w:pos="310"/>
          <w:tab w:val="left" w:pos="333"/>
        </w:tabs>
        <w:spacing w:before="64" w:line="300" w:lineRule="auto"/>
        <w:rPr>
          <w:spacing w:val="-2"/>
          <w:sz w:val="14"/>
          <w:szCs w:val="14"/>
          <w:lang w:val="ru-RU"/>
        </w:rPr>
      </w:pPr>
      <w:r w:rsidRPr="009035C1">
        <w:rPr>
          <w:spacing w:val="-2"/>
          <w:sz w:val="14"/>
          <w:szCs w:val="14"/>
          <w:lang w:val="ru-RU"/>
        </w:rPr>
        <w:t>Переведите переключатель люка вперед в крайнее положение и отпустите его, при этом автоматически сработает функция защиты от защемления и люк вернется обратно</w:t>
      </w:r>
    </w:p>
    <w:p w:rsidR="00B3603F" w:rsidRPr="009035C1" w:rsidRDefault="009035C1" w:rsidP="009B4D04">
      <w:pPr>
        <w:pStyle w:val="a5"/>
        <w:numPr>
          <w:ilvl w:val="0"/>
          <w:numId w:val="41"/>
        </w:numPr>
        <w:tabs>
          <w:tab w:val="left" w:pos="310"/>
          <w:tab w:val="left" w:pos="333"/>
        </w:tabs>
        <w:spacing w:before="8" w:line="300" w:lineRule="auto"/>
        <w:rPr>
          <w:sz w:val="14"/>
          <w:szCs w:val="14"/>
          <w:lang w:val="ru-RU"/>
        </w:rPr>
      </w:pPr>
      <w:r>
        <w:rPr>
          <w:sz w:val="14"/>
          <w:szCs w:val="14"/>
          <w:lang w:val="ru-RU"/>
        </w:rPr>
        <w:t>В т</w:t>
      </w:r>
      <w:r w:rsidRPr="009035C1">
        <w:rPr>
          <w:sz w:val="14"/>
          <w:szCs w:val="14"/>
          <w:lang w:val="ru-RU"/>
        </w:rPr>
        <w:t>ечение 10 секунд после срабатывания</w:t>
      </w:r>
      <w:r>
        <w:rPr>
          <w:sz w:val="14"/>
          <w:szCs w:val="14"/>
          <w:lang w:val="ru-RU"/>
        </w:rPr>
        <w:t xml:space="preserve"> </w:t>
      </w:r>
      <w:r w:rsidRPr="009035C1">
        <w:rPr>
          <w:sz w:val="14"/>
          <w:szCs w:val="14"/>
          <w:lang w:val="ru-RU"/>
        </w:rPr>
        <w:t>защиты от защемления переведите переключатель люка вперед в первое положение для включения функции устранения обледенения, чтобы переместить люк в полностью закрытое положение.</w:t>
      </w:r>
    </w:p>
    <w:p w:rsidR="00B3603F" w:rsidRPr="009035C1" w:rsidRDefault="009035C1" w:rsidP="009B4D04">
      <w:pPr>
        <w:pStyle w:val="a5"/>
        <w:numPr>
          <w:ilvl w:val="0"/>
          <w:numId w:val="41"/>
        </w:numPr>
        <w:tabs>
          <w:tab w:val="left" w:pos="310"/>
          <w:tab w:val="left" w:pos="333"/>
        </w:tabs>
        <w:spacing w:before="11" w:line="300" w:lineRule="auto"/>
        <w:rPr>
          <w:sz w:val="14"/>
          <w:szCs w:val="14"/>
          <w:lang w:val="ru-RU"/>
        </w:rPr>
      </w:pPr>
      <w:r w:rsidRPr="009035C1">
        <w:rPr>
          <w:sz w:val="14"/>
          <w:szCs w:val="14"/>
          <w:lang w:val="ru-RU"/>
        </w:rPr>
        <w:t>Снова запустите инициализацию</w:t>
      </w:r>
      <w:r>
        <w:rPr>
          <w:sz w:val="14"/>
          <w:szCs w:val="14"/>
          <w:lang w:val="ru-RU"/>
        </w:rPr>
        <w:t xml:space="preserve"> </w:t>
      </w:r>
      <w:r w:rsidRPr="009035C1">
        <w:rPr>
          <w:sz w:val="14"/>
          <w:szCs w:val="14"/>
          <w:lang w:val="ru-RU"/>
        </w:rPr>
        <w:t>и выполните действия для инициализации</w:t>
      </w:r>
      <w:r>
        <w:rPr>
          <w:sz w:val="14"/>
          <w:szCs w:val="14"/>
          <w:lang w:val="ru-RU"/>
        </w:rPr>
        <w:t xml:space="preserve"> </w:t>
      </w:r>
      <w:r w:rsidRPr="009035C1">
        <w:rPr>
          <w:sz w:val="14"/>
          <w:szCs w:val="14"/>
          <w:lang w:val="ru-RU"/>
        </w:rPr>
        <w:t>люка с крайним положением.</w:t>
      </w:r>
    </w:p>
    <w:p w:rsidR="00B3603F" w:rsidRPr="009035C1" w:rsidRDefault="006155B8" w:rsidP="009B4D04">
      <w:pPr>
        <w:spacing w:before="189" w:line="300" w:lineRule="auto"/>
        <w:rPr>
          <w:sz w:val="14"/>
          <w:szCs w:val="14"/>
          <w:lang w:val="ru-RU"/>
        </w:rPr>
      </w:pPr>
      <w:r w:rsidRPr="009035C1">
        <w:rPr>
          <w:sz w:val="14"/>
          <w:szCs w:val="14"/>
          <w:lang w:val="ru-RU"/>
        </w:rPr>
        <w:br w:type="column"/>
      </w:r>
    </w:p>
    <w:p w:rsidR="009035C1" w:rsidRDefault="009035C1" w:rsidP="009B4D04">
      <w:pPr>
        <w:pStyle w:val="2"/>
        <w:spacing w:line="300" w:lineRule="auto"/>
        <w:rPr>
          <w:color w:val="1E6CEB"/>
          <w:spacing w:val="-2"/>
          <w:sz w:val="14"/>
          <w:szCs w:val="14"/>
          <w:lang w:val="ru-RU"/>
        </w:rPr>
      </w:pPr>
      <w:bookmarkStart w:id="176" w:name="Sunshade_"/>
      <w:bookmarkStart w:id="177" w:name="_bookmark90"/>
      <w:bookmarkEnd w:id="176"/>
      <w:bookmarkEnd w:id="177"/>
    </w:p>
    <w:p w:rsidR="0031464B" w:rsidRPr="0031464B" w:rsidRDefault="0031464B" w:rsidP="009B4D04">
      <w:pPr>
        <w:spacing w:before="91" w:line="300" w:lineRule="auto"/>
        <w:ind w:left="28"/>
        <w:outlineLvl w:val="1"/>
        <w:rPr>
          <w:b/>
          <w:bCs/>
          <w:sz w:val="18"/>
          <w:szCs w:val="18"/>
          <w:lang w:val="ru-RU"/>
        </w:rPr>
      </w:pPr>
      <w:r w:rsidRPr="0031464B">
        <w:rPr>
          <w:b/>
          <w:bCs/>
          <w:noProof/>
          <w:sz w:val="18"/>
          <w:szCs w:val="18"/>
          <w:lang w:val="ru-RU" w:eastAsia="ru-RU"/>
        </w:rPr>
        <mc:AlternateContent>
          <mc:Choice Requires="wps">
            <w:drawing>
              <wp:anchor distT="0" distB="0" distL="0" distR="0" simplePos="0" relativeHeight="251972096" behindDoc="0" locked="0" layoutInCell="1" allowOverlap="1" wp14:anchorId="01128BB0" wp14:editId="3F858C7F">
                <wp:simplePos x="0" y="0"/>
                <wp:positionH relativeFrom="page">
                  <wp:posOffset>5073903</wp:posOffset>
                </wp:positionH>
                <wp:positionV relativeFrom="page">
                  <wp:posOffset>468007</wp:posOffset>
                </wp:positionV>
                <wp:extent cx="508634" cy="6548120"/>
                <wp:effectExtent l="0" t="0" r="0" b="0"/>
                <wp:wrapNone/>
                <wp:docPr id="1040"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31464B">
                            <w:pPr>
                              <w:pStyle w:val="a3"/>
                              <w:jc w:val="left"/>
                            </w:pPr>
                          </w:p>
                        </w:txbxContent>
                      </wps:txbx>
                      <wps:bodyPr wrap="square" lIns="0" tIns="0" rIns="0" bIns="0" rtlCol="0">
                        <a:noAutofit/>
                      </wps:bodyPr>
                    </wps:wsp>
                  </a:graphicData>
                </a:graphic>
              </wp:anchor>
            </w:drawing>
          </mc:Choice>
          <mc:Fallback>
            <w:pict>
              <v:shape w14:anchorId="01128BB0" id="Textbox 411" o:spid="_x0000_s1063" type="#_x0000_t202" style="position:absolute;left:0;text-align:left;margin-left:399.5pt;margin-top:36.85pt;width:40.05pt;height:515.6pt;z-index:25197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C0qbAxsQEAAEw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31464B">
                      <w:pPr>
                        <w:pStyle w:val="a3"/>
                        <w:jc w:val="left"/>
                      </w:pPr>
                    </w:p>
                  </w:txbxContent>
                </v:textbox>
                <w10:wrap anchorx="page" anchory="page"/>
              </v:shape>
            </w:pict>
          </mc:Fallback>
        </mc:AlternateContent>
      </w:r>
      <w:bookmarkStart w:id="178" w:name="Sun_Visor_"/>
      <w:bookmarkEnd w:id="178"/>
      <w:r w:rsidRPr="0031464B">
        <w:rPr>
          <w:b/>
          <w:bCs/>
          <w:color w:val="1E6CEB"/>
          <w:sz w:val="18"/>
          <w:szCs w:val="18"/>
          <w:lang w:val="ru-RU"/>
        </w:rPr>
        <w:t>Солнцезащитный козырек</w:t>
      </w:r>
    </w:p>
    <w:p w:rsidR="0031464B" w:rsidRPr="0031464B" w:rsidRDefault="0031464B" w:rsidP="009B4D04">
      <w:pPr>
        <w:spacing w:before="102" w:line="300" w:lineRule="auto"/>
        <w:ind w:left="28" w:right="820"/>
        <w:outlineLvl w:val="3"/>
        <w:rPr>
          <w:b/>
          <w:bCs/>
          <w:sz w:val="16"/>
          <w:szCs w:val="16"/>
          <w:lang w:val="ru-RU"/>
        </w:rPr>
      </w:pPr>
      <w:bookmarkStart w:id="179" w:name="Sun_Visor_and_Vanity_Mirror_"/>
      <w:bookmarkEnd w:id="179"/>
      <w:r w:rsidRPr="0031464B">
        <w:rPr>
          <w:b/>
          <w:bCs/>
          <w:color w:val="1E6CEB"/>
          <w:sz w:val="16"/>
          <w:szCs w:val="16"/>
          <w:lang w:val="ru-RU"/>
        </w:rPr>
        <w:t>Солнцезащитный козырек и косметическое зеркало</w:t>
      </w:r>
    </w:p>
    <w:p w:rsidR="00B3603F" w:rsidRPr="0031464B" w:rsidRDefault="006155B8" w:rsidP="009B4D04">
      <w:pPr>
        <w:pStyle w:val="a3"/>
        <w:spacing w:before="6" w:line="300" w:lineRule="auto"/>
        <w:jc w:val="left"/>
        <w:rPr>
          <w:b/>
          <w:sz w:val="14"/>
          <w:szCs w:val="14"/>
          <w:lang w:val="ru-RU"/>
        </w:rPr>
      </w:pPr>
      <w:r w:rsidRPr="00581058">
        <w:rPr>
          <w:b/>
          <w:noProof/>
          <w:sz w:val="14"/>
          <w:szCs w:val="14"/>
        </w:rPr>
        <w:drawing>
          <wp:anchor distT="0" distB="0" distL="0" distR="0" simplePos="0" relativeHeight="251831808" behindDoc="1" locked="0" layoutInCell="1" allowOverlap="1">
            <wp:simplePos x="0" y="0"/>
            <wp:positionH relativeFrom="page">
              <wp:posOffset>2885757</wp:posOffset>
            </wp:positionH>
            <wp:positionV relativeFrom="paragraph">
              <wp:posOffset>85059</wp:posOffset>
            </wp:positionV>
            <wp:extent cx="2088418" cy="1728216"/>
            <wp:effectExtent l="0" t="0" r="0" b="0"/>
            <wp:wrapTopAndBottom/>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148" cstate="print"/>
                    <a:stretch>
                      <a:fillRect/>
                    </a:stretch>
                  </pic:blipFill>
                  <pic:spPr>
                    <a:xfrm>
                      <a:off x="0" y="0"/>
                      <a:ext cx="2088418" cy="1728216"/>
                    </a:xfrm>
                    <a:prstGeom prst="rect">
                      <a:avLst/>
                    </a:prstGeom>
                  </pic:spPr>
                </pic:pic>
              </a:graphicData>
            </a:graphic>
          </wp:anchor>
        </w:drawing>
      </w:r>
    </w:p>
    <w:p w:rsidR="00B3603F" w:rsidRPr="005C09D8" w:rsidRDefault="005C09D8" w:rsidP="009B4D04">
      <w:pPr>
        <w:pStyle w:val="a3"/>
        <w:spacing w:line="300" w:lineRule="auto"/>
        <w:ind w:left="28" w:right="876"/>
        <w:rPr>
          <w:sz w:val="14"/>
          <w:szCs w:val="14"/>
          <w:lang w:val="ru-RU"/>
        </w:rPr>
      </w:pPr>
      <w:bookmarkStart w:id="180" w:name="_bookmark92"/>
      <w:bookmarkEnd w:id="180"/>
      <w:r w:rsidRPr="005C09D8">
        <w:rPr>
          <w:sz w:val="14"/>
          <w:szCs w:val="14"/>
          <w:lang w:val="ru-RU"/>
        </w:rPr>
        <w:t>Опустите солнцезащитный козырек или вытащите его из кронштейна и поверните к двери, чтобы избежать ослепления прямыми лучами солнца.</w:t>
      </w:r>
      <w:r>
        <w:rPr>
          <w:sz w:val="14"/>
          <w:szCs w:val="14"/>
          <w:lang w:val="ru-RU"/>
        </w:rPr>
        <w:t xml:space="preserve"> В с</w:t>
      </w:r>
      <w:r w:rsidRPr="005C09D8">
        <w:rPr>
          <w:sz w:val="14"/>
          <w:szCs w:val="14"/>
          <w:lang w:val="ru-RU"/>
        </w:rPr>
        <w:t xml:space="preserve">олнцезащитный козырёк </w:t>
      </w:r>
      <w:r>
        <w:rPr>
          <w:sz w:val="14"/>
          <w:szCs w:val="14"/>
          <w:lang w:val="ru-RU"/>
        </w:rPr>
        <w:t xml:space="preserve">встроено косметическое </w:t>
      </w:r>
      <w:r w:rsidRPr="005C09D8">
        <w:rPr>
          <w:sz w:val="14"/>
          <w:szCs w:val="14"/>
          <w:lang w:val="ru-RU"/>
        </w:rPr>
        <w:t>зеркал</w:t>
      </w:r>
      <w:r>
        <w:rPr>
          <w:sz w:val="14"/>
          <w:szCs w:val="14"/>
          <w:lang w:val="ru-RU"/>
        </w:rPr>
        <w:t>о.</w:t>
      </w:r>
      <w:r w:rsidRPr="005C09D8">
        <w:rPr>
          <w:sz w:val="14"/>
          <w:szCs w:val="14"/>
          <w:lang w:val="ru-RU"/>
        </w:rPr>
        <w:t xml:space="preserve"> </w:t>
      </w:r>
      <w:r>
        <w:rPr>
          <w:sz w:val="14"/>
          <w:szCs w:val="14"/>
          <w:lang w:val="ru-RU"/>
        </w:rPr>
        <w:t>Для использования зеркала поднимите крышку</w:t>
      </w:r>
      <w:r w:rsidRPr="005C09D8">
        <w:rPr>
          <w:sz w:val="14"/>
          <w:szCs w:val="14"/>
          <w:lang w:val="ru-RU"/>
        </w:rPr>
        <w:t>. При открытии крышки подсветка зеркала включается автоматически, а при закрытии — автоматически выключается.</w:t>
      </w:r>
    </w:p>
    <w:p w:rsidR="00B3603F" w:rsidRPr="005C09D8" w:rsidRDefault="00B3603F">
      <w:pPr>
        <w:pStyle w:val="a3"/>
        <w:spacing w:line="312" w:lineRule="auto"/>
        <w:rPr>
          <w:lang w:val="ru-RU"/>
        </w:rPr>
        <w:sectPr w:rsidR="00B3603F" w:rsidRPr="005C09D8">
          <w:pgSz w:w="8740" w:h="11910"/>
          <w:pgMar w:top="220" w:right="0" w:bottom="560" w:left="850" w:header="0" w:footer="362" w:gutter="0"/>
          <w:cols w:num="2" w:space="720" w:equalWidth="0">
            <w:col w:w="3337" w:space="329"/>
            <w:col w:w="4224"/>
          </w:cols>
        </w:sectPr>
      </w:pPr>
    </w:p>
    <w:p w:rsidR="00B3603F" w:rsidRPr="00506346" w:rsidRDefault="006155B8">
      <w:pPr>
        <w:spacing w:before="70"/>
        <w:ind w:right="877"/>
        <w:jc w:val="right"/>
        <w:rPr>
          <w:i/>
          <w:sz w:val="18"/>
          <w:szCs w:val="18"/>
          <w:lang w:val="ru-RU"/>
        </w:rPr>
      </w:pPr>
      <w:r>
        <w:rPr>
          <w:i/>
          <w:noProof/>
          <w:sz w:val="20"/>
        </w:rPr>
        <w:lastRenderedPageBreak/>
        <mc:AlternateContent>
          <mc:Choice Requires="wps">
            <w:drawing>
              <wp:anchor distT="0" distB="0" distL="0" distR="0" simplePos="0" relativeHeight="25149030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357" o:spid="_x0000_s1064" type="#_x0000_t202" style="position:absolute;left:0;text-align:left;margin-left:399.5pt;margin-top:36.85pt;width:40.05pt;height:515.6pt;z-index:25149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DzkR/6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08504F" w:rsidRPr="005C09D8">
        <w:rPr>
          <w:lang w:val="ru-RU"/>
        </w:rPr>
        <w:t xml:space="preserve"> </w:t>
      </w:r>
      <w:r w:rsidR="0008504F" w:rsidRPr="00506346">
        <w:rPr>
          <w:i/>
          <w:color w:val="007FFF"/>
          <w:spacing w:val="-2"/>
          <w:sz w:val="18"/>
          <w:szCs w:val="18"/>
          <w:lang w:val="ru-RU"/>
        </w:rPr>
        <w:t>Описание автомобиля</w:t>
      </w:r>
    </w:p>
    <w:p w:rsidR="00B3603F" w:rsidRPr="00506346" w:rsidRDefault="006155B8">
      <w:pPr>
        <w:pStyle w:val="a3"/>
        <w:jc w:val="left"/>
        <w:rPr>
          <w:i/>
          <w:sz w:val="6"/>
          <w:lang w:val="ru-RU"/>
        </w:rPr>
      </w:pPr>
      <w:r>
        <w:rPr>
          <w:i/>
          <w:noProof/>
          <w:sz w:val="6"/>
        </w:rPr>
        <mc:AlternateContent>
          <mc:Choice Requires="wps">
            <w:drawing>
              <wp:anchor distT="0" distB="0" distL="0" distR="0" simplePos="0" relativeHeight="25177907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32EFE7E" id="Graphic 358" o:spid="_x0000_s1026" style="position:absolute;margin-left:43.95pt;margin-top:4.7pt;width:348.7pt;height:.3pt;z-index:-2515374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594R4j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5C09D8" w:rsidRPr="005C09D8" w:rsidRDefault="005C09D8" w:rsidP="005C09D8">
      <w:pPr>
        <w:spacing w:before="190"/>
        <w:ind w:left="28"/>
        <w:outlineLvl w:val="1"/>
        <w:rPr>
          <w:b/>
          <w:bCs/>
          <w:sz w:val="18"/>
          <w:szCs w:val="18"/>
          <w:lang w:val="ru-RU"/>
        </w:rPr>
      </w:pPr>
      <w:bookmarkStart w:id="181" w:name="Storage_space_"/>
      <w:bookmarkStart w:id="182" w:name="_bookmark93"/>
      <w:bookmarkEnd w:id="181"/>
      <w:bookmarkEnd w:id="182"/>
      <w:r w:rsidRPr="005C09D8">
        <w:rPr>
          <w:b/>
          <w:bCs/>
          <w:color w:val="1E6CEB"/>
          <w:spacing w:val="-2"/>
          <w:sz w:val="18"/>
          <w:szCs w:val="18"/>
          <w:lang w:val="ru-RU"/>
        </w:rPr>
        <w:t>Отсеки для вещей</w:t>
      </w:r>
    </w:p>
    <w:p w:rsidR="005C09D8" w:rsidRPr="005C09D8" w:rsidRDefault="005C09D8" w:rsidP="005C09D8">
      <w:pPr>
        <w:spacing w:before="102"/>
        <w:ind w:left="28"/>
        <w:outlineLvl w:val="3"/>
        <w:rPr>
          <w:b/>
          <w:bCs/>
          <w:sz w:val="16"/>
          <w:szCs w:val="16"/>
          <w:lang w:val="ru-RU"/>
        </w:rPr>
      </w:pPr>
      <w:bookmarkStart w:id="183" w:name="Front_Storage_"/>
      <w:bookmarkEnd w:id="183"/>
      <w:r w:rsidRPr="005C09D8">
        <w:rPr>
          <w:b/>
          <w:bCs/>
          <w:color w:val="1E6CEB"/>
          <w:sz w:val="16"/>
          <w:szCs w:val="16"/>
          <w:lang w:val="ru-RU"/>
        </w:rPr>
        <w:t>Отсеки для вещей в передней части салона</w:t>
      </w:r>
    </w:p>
    <w:p w:rsidR="00B3603F" w:rsidRPr="005C09D8" w:rsidRDefault="006155B8">
      <w:pPr>
        <w:pStyle w:val="a3"/>
        <w:spacing w:before="4"/>
        <w:jc w:val="left"/>
        <w:rPr>
          <w:b/>
          <w:sz w:val="14"/>
          <w:szCs w:val="14"/>
          <w:lang w:val="ru-RU"/>
        </w:rPr>
      </w:pPr>
      <w:r w:rsidRPr="00581058">
        <w:rPr>
          <w:b/>
          <w:noProof/>
          <w:sz w:val="14"/>
          <w:szCs w:val="14"/>
        </w:rPr>
        <w:drawing>
          <wp:anchor distT="0" distB="0" distL="0" distR="0" simplePos="0" relativeHeight="251709440" behindDoc="1" locked="0" layoutInCell="1" allowOverlap="1">
            <wp:simplePos x="0" y="0"/>
            <wp:positionH relativeFrom="page">
              <wp:posOffset>557999</wp:posOffset>
            </wp:positionH>
            <wp:positionV relativeFrom="paragraph">
              <wp:posOffset>149292</wp:posOffset>
            </wp:positionV>
            <wp:extent cx="4392633" cy="3528440"/>
            <wp:effectExtent l="0" t="0" r="0" b="0"/>
            <wp:wrapTopAndBottom/>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49" cstate="print"/>
                    <a:stretch>
                      <a:fillRect/>
                    </a:stretch>
                  </pic:blipFill>
                  <pic:spPr>
                    <a:xfrm>
                      <a:off x="0" y="0"/>
                      <a:ext cx="4392633" cy="3528440"/>
                    </a:xfrm>
                    <a:prstGeom prst="rect">
                      <a:avLst/>
                    </a:prstGeom>
                  </pic:spPr>
                </pic:pic>
              </a:graphicData>
            </a:graphic>
          </wp:anchor>
        </w:drawing>
      </w:r>
    </w:p>
    <w:p w:rsidR="00B3603F" w:rsidRPr="005C09D8" w:rsidRDefault="00B3603F">
      <w:pPr>
        <w:pStyle w:val="a3"/>
        <w:spacing w:before="54"/>
        <w:jc w:val="left"/>
        <w:rPr>
          <w:b/>
          <w:sz w:val="14"/>
          <w:szCs w:val="14"/>
          <w:lang w:val="ru-RU"/>
        </w:rPr>
      </w:pPr>
    </w:p>
    <w:p w:rsidR="005C09D8" w:rsidRDefault="005C09D8" w:rsidP="005C09D8">
      <w:pPr>
        <w:tabs>
          <w:tab w:val="left" w:pos="494"/>
          <w:tab w:val="left" w:pos="3527"/>
          <w:tab w:val="left" w:pos="3910"/>
        </w:tabs>
        <w:ind w:left="127"/>
        <w:rPr>
          <w:position w:val="1"/>
          <w:sz w:val="14"/>
          <w:szCs w:val="14"/>
          <w:lang w:val="ru-RU"/>
        </w:rPr>
      </w:pPr>
      <w:bookmarkStart w:id="184" w:name="_bookmark95"/>
      <w:bookmarkEnd w:id="184"/>
    </w:p>
    <w:tbl>
      <w:tblPr>
        <w:tblStyle w:val="a9"/>
        <w:tblW w:w="0" w:type="auto"/>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9"/>
        <w:gridCol w:w="4590"/>
      </w:tblGrid>
      <w:tr w:rsidR="00CE32CB" w:rsidTr="00CE32CB">
        <w:tc>
          <w:tcPr>
            <w:tcW w:w="4053" w:type="dxa"/>
          </w:tcPr>
          <w:p w:rsidR="00CE32CB" w:rsidRPr="00CE32CB" w:rsidRDefault="00CE32CB" w:rsidP="009B4D04">
            <w:pPr>
              <w:pStyle w:val="a5"/>
              <w:numPr>
                <w:ilvl w:val="0"/>
                <w:numId w:val="118"/>
              </w:numPr>
              <w:tabs>
                <w:tab w:val="left" w:pos="494"/>
                <w:tab w:val="left" w:pos="3527"/>
                <w:tab w:val="left" w:pos="3910"/>
              </w:tabs>
              <w:spacing w:line="300" w:lineRule="auto"/>
              <w:rPr>
                <w:position w:val="1"/>
                <w:sz w:val="14"/>
                <w:szCs w:val="14"/>
                <w:lang w:val="ru-RU"/>
              </w:rPr>
            </w:pPr>
            <w:r w:rsidRPr="00CE32CB">
              <w:rPr>
                <w:position w:val="1"/>
                <w:sz w:val="14"/>
                <w:szCs w:val="14"/>
                <w:lang w:val="ru-RU"/>
              </w:rPr>
              <w:t xml:space="preserve">Дверные отделения для хранения                              </w:t>
            </w:r>
          </w:p>
          <w:p w:rsidR="00CE32CB" w:rsidRPr="00CE32CB" w:rsidRDefault="00CE32CB" w:rsidP="009B4D04">
            <w:pPr>
              <w:pStyle w:val="a5"/>
              <w:numPr>
                <w:ilvl w:val="0"/>
                <w:numId w:val="118"/>
              </w:numPr>
              <w:tabs>
                <w:tab w:val="left" w:pos="494"/>
                <w:tab w:val="left" w:pos="3527"/>
                <w:tab w:val="left" w:pos="3910"/>
              </w:tabs>
              <w:spacing w:line="300" w:lineRule="auto"/>
              <w:rPr>
                <w:position w:val="1"/>
                <w:sz w:val="14"/>
                <w:szCs w:val="14"/>
                <w:lang w:val="ru-RU"/>
              </w:rPr>
            </w:pPr>
            <w:r w:rsidRPr="005C09D8">
              <w:rPr>
                <w:spacing w:val="-2"/>
                <w:sz w:val="14"/>
                <w:szCs w:val="14"/>
                <w:lang w:val="ru-RU"/>
              </w:rPr>
              <w:t>Вещевой отсек на передней панели</w:t>
            </w:r>
          </w:p>
          <w:p w:rsidR="00CE32CB" w:rsidRPr="00CE32CB" w:rsidRDefault="00CE32CB" w:rsidP="009B4D04">
            <w:pPr>
              <w:pStyle w:val="a5"/>
              <w:numPr>
                <w:ilvl w:val="0"/>
                <w:numId w:val="118"/>
              </w:numPr>
              <w:tabs>
                <w:tab w:val="left" w:pos="494"/>
                <w:tab w:val="left" w:pos="3527"/>
                <w:tab w:val="left" w:pos="3910"/>
              </w:tabs>
              <w:spacing w:line="300" w:lineRule="auto"/>
              <w:rPr>
                <w:position w:val="1"/>
                <w:sz w:val="14"/>
                <w:szCs w:val="14"/>
                <w:lang w:val="ru-RU"/>
              </w:rPr>
            </w:pPr>
            <w:r w:rsidRPr="005C09D8">
              <w:rPr>
                <w:spacing w:val="-2"/>
                <w:sz w:val="14"/>
                <w:szCs w:val="14"/>
              </w:rPr>
              <w:t xml:space="preserve">Перчаточный ящик </w:t>
            </w:r>
          </w:p>
          <w:p w:rsidR="00CE32CB" w:rsidRPr="00CE32CB" w:rsidRDefault="00CE32CB" w:rsidP="009B4D04">
            <w:pPr>
              <w:pStyle w:val="a5"/>
              <w:numPr>
                <w:ilvl w:val="0"/>
                <w:numId w:val="118"/>
              </w:numPr>
              <w:tabs>
                <w:tab w:val="left" w:pos="494"/>
                <w:tab w:val="left" w:pos="3527"/>
                <w:tab w:val="left" w:pos="3910"/>
              </w:tabs>
              <w:spacing w:line="300" w:lineRule="auto"/>
              <w:rPr>
                <w:position w:val="1"/>
                <w:sz w:val="14"/>
                <w:szCs w:val="14"/>
                <w:lang w:val="ru-RU"/>
              </w:rPr>
            </w:pPr>
            <w:r w:rsidRPr="00CE32CB">
              <w:rPr>
                <w:spacing w:val="-2"/>
                <w:sz w:val="14"/>
                <w:szCs w:val="14"/>
                <w:lang w:val="ru-RU"/>
              </w:rPr>
              <w:t>Подстаканник в передней части салона</w:t>
            </w:r>
          </w:p>
          <w:p w:rsidR="00CE32CB" w:rsidRDefault="00CE32CB" w:rsidP="009B4D04">
            <w:pPr>
              <w:tabs>
                <w:tab w:val="left" w:pos="494"/>
                <w:tab w:val="left" w:pos="3527"/>
                <w:tab w:val="left" w:pos="3910"/>
              </w:tabs>
              <w:spacing w:line="300" w:lineRule="auto"/>
              <w:rPr>
                <w:position w:val="1"/>
                <w:sz w:val="14"/>
                <w:szCs w:val="14"/>
                <w:lang w:val="ru-RU"/>
              </w:rPr>
            </w:pPr>
          </w:p>
        </w:tc>
        <w:tc>
          <w:tcPr>
            <w:tcW w:w="4053" w:type="dxa"/>
          </w:tcPr>
          <w:p w:rsidR="00CE32CB" w:rsidRDefault="00CE32CB" w:rsidP="009B4D04">
            <w:pPr>
              <w:pStyle w:val="a5"/>
              <w:numPr>
                <w:ilvl w:val="0"/>
                <w:numId w:val="118"/>
              </w:numPr>
              <w:tabs>
                <w:tab w:val="left" w:pos="494"/>
                <w:tab w:val="left" w:pos="3527"/>
                <w:tab w:val="left" w:pos="3910"/>
              </w:tabs>
              <w:spacing w:line="300" w:lineRule="auto"/>
              <w:ind w:left="449"/>
              <w:rPr>
                <w:position w:val="1"/>
                <w:sz w:val="14"/>
                <w:szCs w:val="14"/>
                <w:lang w:val="ru-RU"/>
              </w:rPr>
            </w:pPr>
            <w:r w:rsidRPr="00CE32CB">
              <w:rPr>
                <w:position w:val="1"/>
                <w:sz w:val="14"/>
                <w:szCs w:val="14"/>
                <w:lang w:val="ru-RU"/>
              </w:rPr>
              <w:t>Центральный подлокотник в передней части</w:t>
            </w:r>
          </w:p>
          <w:p w:rsidR="00CE32CB" w:rsidRDefault="00CE32CB" w:rsidP="009B4D04">
            <w:pPr>
              <w:pStyle w:val="a5"/>
              <w:numPr>
                <w:ilvl w:val="0"/>
                <w:numId w:val="118"/>
              </w:numPr>
              <w:tabs>
                <w:tab w:val="left" w:pos="494"/>
                <w:tab w:val="left" w:pos="3527"/>
                <w:tab w:val="left" w:pos="3910"/>
              </w:tabs>
              <w:spacing w:line="300" w:lineRule="auto"/>
              <w:ind w:left="449" w:right="1086"/>
              <w:rPr>
                <w:position w:val="1"/>
                <w:sz w:val="14"/>
                <w:szCs w:val="14"/>
                <w:lang w:val="ru-RU"/>
              </w:rPr>
            </w:pPr>
            <w:r w:rsidRPr="00CE32CB">
              <w:rPr>
                <w:position w:val="1"/>
                <w:sz w:val="14"/>
                <w:szCs w:val="14"/>
                <w:lang w:val="ru-RU"/>
              </w:rPr>
              <w:t>Вещевой отсек в нижней части центральной консоли</w:t>
            </w:r>
          </w:p>
          <w:p w:rsidR="00CE32CB" w:rsidRPr="00CE32CB" w:rsidRDefault="00CE32CB" w:rsidP="009B4D04">
            <w:pPr>
              <w:pStyle w:val="a5"/>
              <w:numPr>
                <w:ilvl w:val="0"/>
                <w:numId w:val="118"/>
              </w:numPr>
              <w:tabs>
                <w:tab w:val="left" w:pos="494"/>
                <w:tab w:val="left" w:pos="3527"/>
                <w:tab w:val="left" w:pos="3910"/>
              </w:tabs>
              <w:spacing w:line="300" w:lineRule="auto"/>
              <w:ind w:left="449" w:right="1086"/>
              <w:rPr>
                <w:position w:val="1"/>
                <w:sz w:val="14"/>
                <w:szCs w:val="14"/>
                <w:lang w:val="ru-RU"/>
              </w:rPr>
            </w:pPr>
            <w:r w:rsidRPr="00CE32CB">
              <w:rPr>
                <w:position w:val="1"/>
                <w:sz w:val="14"/>
                <w:szCs w:val="14"/>
                <w:lang w:val="ru-RU"/>
              </w:rPr>
              <w:t>Вещевой отсек в левой части передней</w:t>
            </w:r>
          </w:p>
          <w:p w:rsidR="00CE32CB" w:rsidRPr="00CE32CB" w:rsidRDefault="00CE32CB" w:rsidP="009B4D04">
            <w:pPr>
              <w:tabs>
                <w:tab w:val="left" w:pos="494"/>
                <w:tab w:val="left" w:pos="3527"/>
                <w:tab w:val="left" w:pos="3910"/>
              </w:tabs>
              <w:spacing w:line="300" w:lineRule="auto"/>
              <w:ind w:right="1086"/>
              <w:rPr>
                <w:position w:val="1"/>
                <w:sz w:val="14"/>
                <w:szCs w:val="14"/>
                <w:lang w:val="ru-RU"/>
              </w:rPr>
            </w:pPr>
            <w:r>
              <w:rPr>
                <w:position w:val="1"/>
                <w:sz w:val="14"/>
                <w:szCs w:val="14"/>
                <w:lang w:val="ru-RU"/>
              </w:rPr>
              <w:t xml:space="preserve">           </w:t>
            </w:r>
            <w:r w:rsidRPr="00CE32CB">
              <w:rPr>
                <w:position w:val="1"/>
                <w:sz w:val="14"/>
                <w:szCs w:val="14"/>
                <w:lang w:val="ru-RU"/>
              </w:rPr>
              <w:t>панели</w:t>
            </w:r>
          </w:p>
          <w:p w:rsidR="00CE32CB" w:rsidRDefault="00CE32CB" w:rsidP="009B4D04">
            <w:pPr>
              <w:pStyle w:val="a3"/>
              <w:spacing w:before="136" w:line="300" w:lineRule="auto"/>
              <w:ind w:left="3911"/>
              <w:jc w:val="left"/>
              <w:rPr>
                <w:sz w:val="14"/>
                <w:szCs w:val="14"/>
              </w:rPr>
            </w:pPr>
            <w:r w:rsidRPr="005C09D8">
              <w:rPr>
                <w:position w:val="1"/>
                <w:sz w:val="14"/>
                <w:szCs w:val="14"/>
              </w:rPr>
              <w:t>салона</w:t>
            </w:r>
          </w:p>
          <w:p w:rsidR="00CE32CB" w:rsidRPr="00CE32CB" w:rsidRDefault="00CE32CB" w:rsidP="009B4D04">
            <w:pPr>
              <w:pStyle w:val="a5"/>
              <w:tabs>
                <w:tab w:val="left" w:pos="494"/>
                <w:tab w:val="left" w:pos="3527"/>
                <w:tab w:val="left" w:pos="3910"/>
              </w:tabs>
              <w:spacing w:line="300" w:lineRule="auto"/>
              <w:ind w:left="760" w:firstLine="0"/>
              <w:rPr>
                <w:position w:val="1"/>
                <w:sz w:val="14"/>
                <w:szCs w:val="14"/>
                <w:lang w:val="ru-RU"/>
              </w:rPr>
            </w:pPr>
          </w:p>
        </w:tc>
      </w:tr>
    </w:tbl>
    <w:p w:rsidR="00CE32CB" w:rsidRDefault="00CE32CB" w:rsidP="005C09D8">
      <w:pPr>
        <w:tabs>
          <w:tab w:val="left" w:pos="494"/>
          <w:tab w:val="left" w:pos="3527"/>
          <w:tab w:val="left" w:pos="3910"/>
        </w:tabs>
        <w:ind w:left="127"/>
        <w:rPr>
          <w:position w:val="1"/>
          <w:sz w:val="14"/>
          <w:szCs w:val="14"/>
          <w:lang w:val="ru-RU"/>
        </w:rPr>
      </w:pPr>
    </w:p>
    <w:p w:rsidR="00CE32CB" w:rsidRDefault="00CE32CB" w:rsidP="005C09D8">
      <w:pPr>
        <w:tabs>
          <w:tab w:val="left" w:pos="494"/>
          <w:tab w:val="left" w:pos="3527"/>
          <w:tab w:val="left" w:pos="3910"/>
        </w:tabs>
        <w:ind w:left="127"/>
        <w:rPr>
          <w:position w:val="1"/>
          <w:sz w:val="14"/>
          <w:szCs w:val="14"/>
          <w:lang w:val="ru-RU"/>
        </w:rPr>
      </w:pPr>
    </w:p>
    <w:p w:rsidR="00CE32CB" w:rsidRPr="005C09D8" w:rsidRDefault="00CE32CB" w:rsidP="00CE32CB">
      <w:pPr>
        <w:pStyle w:val="a5"/>
        <w:tabs>
          <w:tab w:val="left" w:pos="494"/>
          <w:tab w:val="left" w:pos="3527"/>
          <w:tab w:val="left" w:pos="3910"/>
        </w:tabs>
        <w:ind w:left="760" w:firstLine="0"/>
        <w:rPr>
          <w:position w:val="1"/>
          <w:sz w:val="14"/>
          <w:szCs w:val="14"/>
          <w:lang w:val="ru-RU"/>
        </w:rPr>
      </w:pPr>
    </w:p>
    <w:p w:rsidR="00B3603F" w:rsidRPr="00CE32CB" w:rsidRDefault="00B3603F" w:rsidP="00CE32CB">
      <w:pPr>
        <w:rPr>
          <w:position w:val="-1"/>
          <w:sz w:val="19"/>
          <w:lang w:val="ru-RU"/>
        </w:rPr>
        <w:sectPr w:rsidR="00B3603F" w:rsidRPr="00CE32CB">
          <w:pgSz w:w="8740" w:h="11910"/>
          <w:pgMar w:top="220" w:right="0" w:bottom="560" w:left="850" w:header="0" w:footer="362" w:gutter="0"/>
          <w:cols w:space="720"/>
        </w:sectPr>
      </w:pPr>
    </w:p>
    <w:p w:rsidR="00B3603F" w:rsidRPr="00CE32CB" w:rsidRDefault="006155B8">
      <w:pPr>
        <w:spacing w:before="70"/>
        <w:ind w:left="28"/>
        <w:rPr>
          <w:i/>
          <w:sz w:val="18"/>
          <w:szCs w:val="18"/>
          <w:lang w:val="ru-RU"/>
        </w:rPr>
      </w:pPr>
      <w:r w:rsidRPr="000344D2">
        <w:rPr>
          <w:i/>
          <w:noProof/>
          <w:sz w:val="18"/>
          <w:szCs w:val="18"/>
        </w:rPr>
        <w:lastRenderedPageBreak/>
        <mc:AlternateContent>
          <mc:Choice Requires="wps">
            <w:drawing>
              <wp:anchor distT="0" distB="0" distL="0" distR="0" simplePos="0" relativeHeight="251515904"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360" name="Graphic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A7D55F2" id="Graphic 360" o:spid="_x0000_s1026" style="position:absolute;margin-left:43.95pt;margin-top:19.7pt;width:348.7pt;height:.3pt;z-index:2515159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H0Otk4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08504F" w:rsidRPr="00CE32CB">
        <w:rPr>
          <w:i/>
          <w:color w:val="007FFF"/>
          <w:spacing w:val="-2"/>
          <w:sz w:val="18"/>
          <w:szCs w:val="18"/>
          <w:lang w:val="ru-RU"/>
        </w:rPr>
        <w:t>Описание автомобиля</w:t>
      </w:r>
    </w:p>
    <w:p w:rsidR="00CE32CB" w:rsidRDefault="00CE32CB">
      <w:pPr>
        <w:pStyle w:val="a3"/>
        <w:spacing w:before="6"/>
        <w:jc w:val="left"/>
        <w:rPr>
          <w:b/>
          <w:bCs/>
          <w:color w:val="79C1F9"/>
          <w:spacing w:val="-2"/>
          <w:sz w:val="14"/>
          <w:szCs w:val="14"/>
          <w:lang w:val="ru-RU"/>
        </w:rPr>
      </w:pPr>
    </w:p>
    <w:p w:rsidR="00B3603F" w:rsidRPr="00CE32CB" w:rsidRDefault="00CE32CB" w:rsidP="009B4D04">
      <w:pPr>
        <w:pStyle w:val="a3"/>
        <w:spacing w:before="6" w:line="300" w:lineRule="auto"/>
        <w:jc w:val="left"/>
        <w:rPr>
          <w:b/>
          <w:sz w:val="14"/>
          <w:szCs w:val="14"/>
        </w:rPr>
      </w:pPr>
      <w:r w:rsidRPr="00581058">
        <w:rPr>
          <w:b/>
          <w:noProof/>
          <w:sz w:val="14"/>
          <w:szCs w:val="14"/>
        </w:rPr>
        <w:drawing>
          <wp:anchor distT="0" distB="0" distL="0" distR="0" simplePos="0" relativeHeight="251711488" behindDoc="1" locked="0" layoutInCell="1" allowOverlap="1">
            <wp:simplePos x="0" y="0"/>
            <wp:positionH relativeFrom="page">
              <wp:posOffset>542290</wp:posOffset>
            </wp:positionH>
            <wp:positionV relativeFrom="paragraph">
              <wp:posOffset>168275</wp:posOffset>
            </wp:positionV>
            <wp:extent cx="2087880" cy="1727835"/>
            <wp:effectExtent l="0" t="0" r="0" b="0"/>
            <wp:wrapTopAndBottom/>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150" cstate="print"/>
                    <a:stretch>
                      <a:fillRect/>
                    </a:stretch>
                  </pic:blipFill>
                  <pic:spPr>
                    <a:xfrm>
                      <a:off x="0" y="0"/>
                      <a:ext cx="2087880" cy="1727835"/>
                    </a:xfrm>
                    <a:prstGeom prst="rect">
                      <a:avLst/>
                    </a:prstGeom>
                  </pic:spPr>
                </pic:pic>
              </a:graphicData>
            </a:graphic>
          </wp:anchor>
        </w:drawing>
      </w:r>
      <w:r w:rsidRPr="00CE32CB">
        <w:rPr>
          <w:b/>
          <w:bCs/>
          <w:color w:val="79C1F9"/>
          <w:spacing w:val="-2"/>
          <w:sz w:val="14"/>
          <w:szCs w:val="14"/>
          <w:lang w:val="ru-RU"/>
        </w:rPr>
        <w:t>Открытие</w:t>
      </w:r>
      <w:r w:rsidRPr="00CE32CB">
        <w:rPr>
          <w:b/>
          <w:bCs/>
          <w:color w:val="79C1F9"/>
          <w:spacing w:val="-2"/>
          <w:sz w:val="14"/>
          <w:szCs w:val="14"/>
        </w:rPr>
        <w:t>/</w:t>
      </w:r>
      <w:r w:rsidRPr="00CE32CB">
        <w:rPr>
          <w:b/>
          <w:bCs/>
          <w:color w:val="79C1F9"/>
          <w:spacing w:val="-2"/>
          <w:sz w:val="14"/>
          <w:szCs w:val="14"/>
          <w:lang w:val="ru-RU"/>
        </w:rPr>
        <w:t>закрытие</w:t>
      </w:r>
      <w:r w:rsidRPr="00CE32CB">
        <w:rPr>
          <w:b/>
          <w:bCs/>
          <w:color w:val="79C1F9"/>
          <w:spacing w:val="-2"/>
          <w:sz w:val="14"/>
          <w:szCs w:val="14"/>
        </w:rPr>
        <w:t xml:space="preserve"> </w:t>
      </w:r>
      <w:r w:rsidRPr="00CE32CB">
        <w:rPr>
          <w:b/>
          <w:bCs/>
          <w:color w:val="79C1F9"/>
          <w:spacing w:val="-2"/>
          <w:sz w:val="14"/>
          <w:szCs w:val="14"/>
          <w:lang w:val="ru-RU"/>
        </w:rPr>
        <w:t>центрального</w:t>
      </w:r>
      <w:r w:rsidRPr="00CE32CB">
        <w:rPr>
          <w:b/>
          <w:bCs/>
          <w:color w:val="79C1F9"/>
          <w:spacing w:val="-2"/>
          <w:sz w:val="14"/>
          <w:szCs w:val="14"/>
        </w:rPr>
        <w:t xml:space="preserve"> </w:t>
      </w:r>
      <w:r w:rsidRPr="00CE32CB">
        <w:rPr>
          <w:b/>
          <w:bCs/>
          <w:color w:val="79C1F9"/>
          <w:spacing w:val="-2"/>
          <w:sz w:val="14"/>
          <w:szCs w:val="14"/>
          <w:lang w:val="ru-RU"/>
        </w:rPr>
        <w:t>подлокотника</w:t>
      </w:r>
    </w:p>
    <w:p w:rsidR="00B3603F" w:rsidRPr="00CE32CB" w:rsidRDefault="00CE32CB" w:rsidP="009B4D04">
      <w:pPr>
        <w:pStyle w:val="a3"/>
        <w:spacing w:before="94" w:line="300" w:lineRule="auto"/>
        <w:ind w:left="28"/>
        <w:rPr>
          <w:sz w:val="14"/>
          <w:szCs w:val="14"/>
          <w:lang w:val="ru-RU"/>
        </w:rPr>
      </w:pPr>
      <w:r w:rsidRPr="00CE32CB">
        <w:rPr>
          <w:sz w:val="14"/>
          <w:szCs w:val="14"/>
          <w:lang w:val="ru-RU"/>
        </w:rPr>
        <w:t>Под центральным подлокотником сидений переднего ряда предусмотрен ящик для хранения вещей, который можно открыть, подняв центральный подлокотник.</w:t>
      </w:r>
    </w:p>
    <w:p w:rsidR="00CE32CB" w:rsidRPr="00CE32CB" w:rsidRDefault="00CE32CB" w:rsidP="009B4D04">
      <w:pPr>
        <w:spacing w:before="114" w:line="300" w:lineRule="auto"/>
        <w:jc w:val="both"/>
        <w:rPr>
          <w:sz w:val="14"/>
          <w:szCs w:val="14"/>
          <w:lang w:val="ru-RU"/>
        </w:rPr>
      </w:pPr>
      <w:r w:rsidRPr="00CE32CB">
        <w:rPr>
          <w:noProof/>
          <w:sz w:val="14"/>
          <w:szCs w:val="14"/>
          <w:lang w:val="ru-RU" w:eastAsia="ru-RU"/>
        </w:rPr>
        <w:drawing>
          <wp:inline distT="0" distB="0" distL="0" distR="0" wp14:anchorId="6AD09EDA" wp14:editId="606B1179">
            <wp:extent cx="211493" cy="210438"/>
            <wp:effectExtent l="0" t="0" r="0" b="0"/>
            <wp:docPr id="1045"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CE32CB">
        <w:rPr>
          <w:sz w:val="14"/>
          <w:szCs w:val="14"/>
          <w:lang w:val="ru-RU"/>
        </w:rPr>
        <w:t xml:space="preserve"> Никогда не открывайте ящик для хранения вещей, расположенный в центральном подлокотнике во время движения автомобиля.</w:t>
      </w:r>
      <w:r w:rsidRPr="00CE32CB">
        <w:rPr>
          <w:spacing w:val="-19"/>
          <w:sz w:val="14"/>
          <w:szCs w:val="14"/>
          <w:lang w:val="ru-RU"/>
        </w:rPr>
        <w:t xml:space="preserve"> </w:t>
      </w:r>
      <w:r w:rsidRPr="00CE32CB">
        <w:rPr>
          <w:noProof/>
          <w:spacing w:val="-19"/>
          <w:sz w:val="14"/>
          <w:szCs w:val="14"/>
          <w:lang w:val="ru-RU" w:eastAsia="ru-RU"/>
        </w:rPr>
        <w:drawing>
          <wp:inline distT="0" distB="0" distL="0" distR="0" wp14:anchorId="068A279A" wp14:editId="7D1DEDD9">
            <wp:extent cx="66929" cy="82140"/>
            <wp:effectExtent l="0" t="0" r="0" b="0"/>
            <wp:docPr id="1046"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24" cstate="print"/>
                    <a:stretch>
                      <a:fillRect/>
                    </a:stretch>
                  </pic:blipFill>
                  <pic:spPr>
                    <a:xfrm>
                      <a:off x="0" y="0"/>
                      <a:ext cx="66929" cy="82140"/>
                    </a:xfrm>
                    <a:prstGeom prst="rect">
                      <a:avLst/>
                    </a:prstGeom>
                  </pic:spPr>
                </pic:pic>
              </a:graphicData>
            </a:graphic>
          </wp:inline>
        </w:drawing>
      </w:r>
    </w:p>
    <w:p w:rsidR="00CE32CB" w:rsidRPr="00984FD8" w:rsidRDefault="00CE32CB" w:rsidP="009B4D04">
      <w:pPr>
        <w:spacing w:before="119" w:line="300" w:lineRule="auto"/>
        <w:ind w:left="28"/>
        <w:outlineLvl w:val="4"/>
        <w:rPr>
          <w:b/>
          <w:bCs/>
          <w:sz w:val="14"/>
          <w:szCs w:val="14"/>
          <w:lang w:val="ru-RU"/>
        </w:rPr>
      </w:pPr>
      <w:r w:rsidRPr="00CE32CB">
        <w:rPr>
          <w:b/>
          <w:bCs/>
          <w:noProof/>
          <w:sz w:val="14"/>
          <w:szCs w:val="14"/>
          <w:lang w:val="ru-RU" w:eastAsia="ru-RU"/>
        </w:rPr>
        <w:drawing>
          <wp:anchor distT="0" distB="0" distL="0" distR="0" simplePos="0" relativeHeight="251976192" behindDoc="0" locked="0" layoutInCell="1" allowOverlap="1" wp14:anchorId="003A92CD" wp14:editId="621E646A">
            <wp:simplePos x="0" y="0"/>
            <wp:positionH relativeFrom="page">
              <wp:posOffset>557999</wp:posOffset>
            </wp:positionH>
            <wp:positionV relativeFrom="paragraph">
              <wp:posOffset>314177</wp:posOffset>
            </wp:positionV>
            <wp:extent cx="2087283" cy="1727276"/>
            <wp:effectExtent l="0" t="0" r="0" b="0"/>
            <wp:wrapNone/>
            <wp:docPr id="1047"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151" cstate="print"/>
                    <a:stretch>
                      <a:fillRect/>
                    </a:stretch>
                  </pic:blipFill>
                  <pic:spPr>
                    <a:xfrm>
                      <a:off x="0" y="0"/>
                      <a:ext cx="2087283" cy="1727276"/>
                    </a:xfrm>
                    <a:prstGeom prst="rect">
                      <a:avLst/>
                    </a:prstGeom>
                  </pic:spPr>
                </pic:pic>
              </a:graphicData>
            </a:graphic>
          </wp:anchor>
        </w:drawing>
      </w:r>
      <w:r w:rsidRPr="00CE32CB">
        <w:rPr>
          <w:b/>
          <w:bCs/>
          <w:color w:val="79C1F9"/>
          <w:sz w:val="14"/>
          <w:szCs w:val="14"/>
          <w:lang w:val="ru-RU"/>
        </w:rPr>
        <w:t>Открытие</w:t>
      </w:r>
      <w:r w:rsidRPr="00984FD8">
        <w:rPr>
          <w:b/>
          <w:bCs/>
          <w:color w:val="79C1F9"/>
          <w:spacing w:val="-2"/>
          <w:sz w:val="14"/>
          <w:szCs w:val="14"/>
          <w:lang w:val="ru-RU"/>
        </w:rPr>
        <w:t>/</w:t>
      </w:r>
      <w:r w:rsidRPr="00CE32CB">
        <w:rPr>
          <w:b/>
          <w:bCs/>
          <w:color w:val="79C1F9"/>
          <w:spacing w:val="-2"/>
          <w:sz w:val="14"/>
          <w:szCs w:val="14"/>
          <w:lang w:val="ru-RU"/>
        </w:rPr>
        <w:t>закрытие</w:t>
      </w:r>
      <w:r w:rsidRPr="00984FD8">
        <w:rPr>
          <w:b/>
          <w:bCs/>
          <w:color w:val="79C1F9"/>
          <w:spacing w:val="-2"/>
          <w:sz w:val="14"/>
          <w:szCs w:val="14"/>
          <w:lang w:val="ru-RU"/>
        </w:rPr>
        <w:t xml:space="preserve"> </w:t>
      </w:r>
      <w:r w:rsidRPr="00CE32CB">
        <w:rPr>
          <w:b/>
          <w:bCs/>
          <w:color w:val="79C1F9"/>
          <w:spacing w:val="-2"/>
          <w:sz w:val="14"/>
          <w:szCs w:val="14"/>
          <w:lang w:val="ru-RU"/>
        </w:rPr>
        <w:t>перчаточного</w:t>
      </w:r>
      <w:r w:rsidRPr="00984FD8">
        <w:rPr>
          <w:b/>
          <w:bCs/>
          <w:color w:val="79C1F9"/>
          <w:spacing w:val="-2"/>
          <w:sz w:val="14"/>
          <w:szCs w:val="14"/>
          <w:lang w:val="ru-RU"/>
        </w:rPr>
        <w:t xml:space="preserve"> </w:t>
      </w:r>
      <w:r w:rsidRPr="00CE32CB">
        <w:rPr>
          <w:b/>
          <w:bCs/>
          <w:color w:val="79C1F9"/>
          <w:spacing w:val="-2"/>
          <w:sz w:val="14"/>
          <w:szCs w:val="14"/>
          <w:lang w:val="ru-RU"/>
        </w:rPr>
        <w:t>ящика</w:t>
      </w:r>
      <w:r w:rsidRPr="00984FD8">
        <w:rPr>
          <w:b/>
          <w:bCs/>
          <w:color w:val="79C1F9"/>
          <w:spacing w:val="-2"/>
          <w:sz w:val="14"/>
          <w:szCs w:val="14"/>
          <w:lang w:val="ru-RU"/>
        </w:rPr>
        <w:t xml:space="preserve"> </w:t>
      </w:r>
    </w:p>
    <w:p w:rsidR="00B3603F" w:rsidRPr="00984FD8" w:rsidRDefault="006155B8" w:rsidP="009B4D04">
      <w:pPr>
        <w:spacing w:line="300" w:lineRule="auto"/>
        <w:rPr>
          <w:b/>
          <w:sz w:val="14"/>
          <w:szCs w:val="14"/>
          <w:lang w:val="ru-RU"/>
        </w:rPr>
      </w:pPr>
      <w:r w:rsidRPr="00984FD8">
        <w:rPr>
          <w:sz w:val="14"/>
          <w:szCs w:val="14"/>
          <w:lang w:val="ru-RU"/>
        </w:rPr>
        <w:br w:type="column"/>
      </w:r>
    </w:p>
    <w:p w:rsidR="00B3603F" w:rsidRPr="00984FD8" w:rsidRDefault="00B3603F" w:rsidP="009B4D04">
      <w:pPr>
        <w:pStyle w:val="a3"/>
        <w:spacing w:before="160" w:line="300" w:lineRule="auto"/>
        <w:jc w:val="left"/>
        <w:rPr>
          <w:b/>
          <w:sz w:val="14"/>
          <w:szCs w:val="14"/>
          <w:lang w:val="ru-RU"/>
        </w:rPr>
      </w:pPr>
    </w:p>
    <w:p w:rsidR="00CE32CB" w:rsidRPr="00CE32CB" w:rsidRDefault="00CE32CB" w:rsidP="009B4D04">
      <w:pPr>
        <w:pStyle w:val="a3"/>
        <w:spacing w:line="300" w:lineRule="auto"/>
        <w:ind w:left="27" w:right="876"/>
        <w:rPr>
          <w:sz w:val="14"/>
          <w:szCs w:val="14"/>
          <w:lang w:val="ru-RU"/>
        </w:rPr>
      </w:pPr>
      <w:r w:rsidRPr="00CE32CB">
        <w:rPr>
          <w:sz w:val="14"/>
          <w:szCs w:val="14"/>
          <w:lang w:val="ru-RU"/>
        </w:rPr>
        <w:t>Нажмите переключатель перчаточного ящика, чтобы открыть его. Нажмите впереди крышку перчаточного ящика, чтобы закрыть его.</w:t>
      </w:r>
    </w:p>
    <w:p w:rsidR="00B3603F" w:rsidRPr="00CE32CB" w:rsidRDefault="00CE32CB" w:rsidP="009B4D04">
      <w:pPr>
        <w:pStyle w:val="a3"/>
        <w:spacing w:line="300" w:lineRule="auto"/>
        <w:ind w:left="27" w:right="876"/>
        <w:rPr>
          <w:sz w:val="14"/>
          <w:szCs w:val="14"/>
          <w:lang w:val="ru-RU"/>
        </w:rPr>
      </w:pPr>
      <w:r>
        <w:rPr>
          <w:sz w:val="14"/>
          <w:szCs w:val="14"/>
          <w:lang w:val="ru-RU"/>
        </w:rPr>
        <w:t>П</w:t>
      </w:r>
      <w:r w:rsidRPr="00CE32CB">
        <w:rPr>
          <w:sz w:val="14"/>
          <w:szCs w:val="14"/>
          <w:lang w:val="ru-RU"/>
        </w:rPr>
        <w:t>одсветка перчаточного ящика автоматически загорается при его открытии</w:t>
      </w:r>
      <w:r>
        <w:rPr>
          <w:sz w:val="14"/>
          <w:szCs w:val="14"/>
          <w:lang w:val="ru-RU"/>
        </w:rPr>
        <w:t xml:space="preserve"> (в </w:t>
      </w:r>
      <w:r w:rsidRPr="00CE32CB">
        <w:rPr>
          <w:sz w:val="14"/>
          <w:szCs w:val="14"/>
          <w:lang w:val="ru-RU"/>
        </w:rPr>
        <w:t>некоторых моделях</w:t>
      </w:r>
      <w:r>
        <w:rPr>
          <w:sz w:val="14"/>
          <w:szCs w:val="14"/>
          <w:lang w:val="ru-RU"/>
        </w:rPr>
        <w:t>).</w:t>
      </w:r>
    </w:p>
    <w:p w:rsidR="009B4D04" w:rsidRDefault="009B4D04" w:rsidP="009B4D04">
      <w:pPr>
        <w:pStyle w:val="a3"/>
        <w:spacing w:before="6" w:line="300" w:lineRule="auto"/>
        <w:ind w:right="822"/>
        <w:jc w:val="left"/>
        <w:rPr>
          <w:b/>
          <w:bCs/>
          <w:color w:val="79C1F9"/>
          <w:sz w:val="14"/>
          <w:szCs w:val="14"/>
          <w:lang w:val="ru-RU"/>
        </w:rPr>
      </w:pPr>
    </w:p>
    <w:p w:rsidR="00B3603F" w:rsidRPr="00EF210C" w:rsidRDefault="00EF210C" w:rsidP="009B4D04">
      <w:pPr>
        <w:pStyle w:val="a3"/>
        <w:spacing w:before="6" w:line="300" w:lineRule="auto"/>
        <w:ind w:right="822"/>
        <w:jc w:val="left"/>
        <w:rPr>
          <w:b/>
          <w:sz w:val="14"/>
          <w:szCs w:val="14"/>
          <w:lang w:val="ru-RU"/>
        </w:rPr>
      </w:pPr>
      <w:r w:rsidRPr="00581058">
        <w:rPr>
          <w:b/>
          <w:noProof/>
          <w:sz w:val="14"/>
          <w:szCs w:val="14"/>
        </w:rPr>
        <w:drawing>
          <wp:anchor distT="0" distB="0" distL="0" distR="0" simplePos="0" relativeHeight="251845120" behindDoc="1" locked="0" layoutInCell="1" allowOverlap="1">
            <wp:simplePos x="0" y="0"/>
            <wp:positionH relativeFrom="page">
              <wp:posOffset>2879090</wp:posOffset>
            </wp:positionH>
            <wp:positionV relativeFrom="paragraph">
              <wp:posOffset>283210</wp:posOffset>
            </wp:positionV>
            <wp:extent cx="2088418" cy="1728216"/>
            <wp:effectExtent l="0" t="0" r="0" b="0"/>
            <wp:wrapTopAndBottom/>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152" cstate="print"/>
                    <a:stretch>
                      <a:fillRect/>
                    </a:stretch>
                  </pic:blipFill>
                  <pic:spPr>
                    <a:xfrm>
                      <a:off x="0" y="0"/>
                      <a:ext cx="2088418" cy="1728216"/>
                    </a:xfrm>
                    <a:prstGeom prst="rect">
                      <a:avLst/>
                    </a:prstGeom>
                  </pic:spPr>
                </pic:pic>
              </a:graphicData>
            </a:graphic>
          </wp:anchor>
        </w:drawing>
      </w:r>
      <w:r w:rsidRPr="00EF210C">
        <w:rPr>
          <w:b/>
          <w:bCs/>
          <w:color w:val="79C1F9"/>
          <w:sz w:val="14"/>
          <w:szCs w:val="14"/>
          <w:lang w:val="ru-RU"/>
        </w:rPr>
        <w:t>Открытие и закрытие вещевого ящика на панели приборов</w:t>
      </w:r>
    </w:p>
    <w:p w:rsidR="00B3603F" w:rsidRPr="00EF210C" w:rsidRDefault="00EF210C" w:rsidP="009B4D04">
      <w:pPr>
        <w:pStyle w:val="a3"/>
        <w:spacing w:before="94" w:line="300" w:lineRule="auto"/>
        <w:ind w:left="27" w:right="877"/>
        <w:rPr>
          <w:sz w:val="14"/>
          <w:szCs w:val="14"/>
          <w:lang w:val="ru-RU"/>
        </w:rPr>
      </w:pPr>
      <w:r>
        <w:rPr>
          <w:sz w:val="14"/>
          <w:szCs w:val="14"/>
          <w:lang w:val="ru-RU"/>
        </w:rPr>
        <w:t>На</w:t>
      </w:r>
      <w:r w:rsidRPr="00EF210C">
        <w:rPr>
          <w:sz w:val="14"/>
          <w:szCs w:val="14"/>
          <w:lang w:val="ru-RU"/>
        </w:rPr>
        <w:t xml:space="preserve"> </w:t>
      </w:r>
      <w:r>
        <w:rPr>
          <w:sz w:val="14"/>
          <w:szCs w:val="14"/>
          <w:lang w:val="ru-RU"/>
        </w:rPr>
        <w:t>па</w:t>
      </w:r>
      <w:r w:rsidRPr="00EF210C">
        <w:rPr>
          <w:sz w:val="14"/>
          <w:szCs w:val="14"/>
          <w:lang w:val="ru-RU"/>
        </w:rPr>
        <w:t>нели приборов предусмотрен вещевой ящик для удобного хранения небольших предметов.</w:t>
      </w:r>
    </w:p>
    <w:p w:rsidR="00B3603F" w:rsidRPr="00EF210C" w:rsidRDefault="00B3603F" w:rsidP="009B4D04">
      <w:pPr>
        <w:pStyle w:val="a3"/>
        <w:spacing w:line="300" w:lineRule="auto"/>
        <w:rPr>
          <w:lang w:val="ru-RU"/>
        </w:rPr>
        <w:sectPr w:rsidR="00B3603F" w:rsidRPr="00EF210C">
          <w:pgSz w:w="8740" w:h="11910"/>
          <w:pgMar w:top="220" w:right="0" w:bottom="560" w:left="850" w:header="0" w:footer="362" w:gutter="0"/>
          <w:cols w:num="2" w:space="720" w:equalWidth="0">
            <w:col w:w="3337" w:space="330"/>
            <w:col w:w="4223"/>
          </w:cols>
        </w:sectPr>
      </w:pPr>
    </w:p>
    <w:p w:rsidR="00B3603F" w:rsidRPr="00506346" w:rsidRDefault="006155B8" w:rsidP="009B4D04">
      <w:pPr>
        <w:spacing w:before="70" w:line="300" w:lineRule="auto"/>
        <w:ind w:right="877"/>
        <w:jc w:val="right"/>
        <w:rPr>
          <w:i/>
          <w:sz w:val="18"/>
          <w:szCs w:val="18"/>
          <w:lang w:val="ru-RU"/>
        </w:rPr>
      </w:pPr>
      <w:r w:rsidRPr="000344D2">
        <w:rPr>
          <w:i/>
          <w:noProof/>
          <w:sz w:val="18"/>
          <w:szCs w:val="18"/>
        </w:rPr>
        <w:lastRenderedPageBreak/>
        <mc:AlternateContent>
          <mc:Choice Requires="wps">
            <w:drawing>
              <wp:anchor distT="0" distB="0" distL="0" distR="0" simplePos="0" relativeHeight="25127680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366" o:spid="_x0000_s1065" type="#_x0000_t202" style="position:absolute;left:0;text-align:left;margin-left:399.5pt;margin-top:36.85pt;width:40.05pt;height:515.6pt;z-index:25127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JA3e9O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08504F" w:rsidRPr="00EF210C">
        <w:rPr>
          <w:sz w:val="18"/>
          <w:szCs w:val="18"/>
          <w:lang w:val="ru-RU"/>
        </w:rPr>
        <w:t xml:space="preserve"> </w:t>
      </w:r>
      <w:r w:rsidR="0008504F" w:rsidRPr="00506346">
        <w:rPr>
          <w:i/>
          <w:color w:val="007FFF"/>
          <w:spacing w:val="-2"/>
          <w:sz w:val="18"/>
          <w:szCs w:val="18"/>
          <w:lang w:val="ru-RU"/>
        </w:rPr>
        <w:t>Описание автомобиля</w:t>
      </w:r>
    </w:p>
    <w:p w:rsidR="00B3603F" w:rsidRPr="00506346" w:rsidRDefault="006155B8" w:rsidP="009B4D04">
      <w:pPr>
        <w:pStyle w:val="a3"/>
        <w:spacing w:line="300" w:lineRule="auto"/>
        <w:jc w:val="left"/>
        <w:rPr>
          <w:i/>
          <w:sz w:val="6"/>
          <w:lang w:val="ru-RU"/>
        </w:rPr>
      </w:pPr>
      <w:r>
        <w:rPr>
          <w:i/>
          <w:noProof/>
          <w:sz w:val="6"/>
        </w:rPr>
        <mc:AlternateContent>
          <mc:Choice Requires="wps">
            <w:drawing>
              <wp:anchor distT="0" distB="0" distL="0" distR="0" simplePos="0" relativeHeight="252033536"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367" name="Graphic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63AA965" id="Graphic 367" o:spid="_x0000_s1026" style="position:absolute;margin-left:43.95pt;margin-top:4.7pt;width:348.7pt;height:.3pt;z-index:-2512829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bFpOg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SlWxaT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Pr="00EF210C" w:rsidRDefault="00EF210C" w:rsidP="009B4D04">
      <w:pPr>
        <w:pStyle w:val="4"/>
        <w:spacing w:before="96" w:line="300" w:lineRule="auto"/>
        <w:rPr>
          <w:sz w:val="16"/>
          <w:szCs w:val="16"/>
          <w:lang w:val="ru-RU"/>
        </w:rPr>
      </w:pPr>
      <w:bookmarkStart w:id="185" w:name="Rear_Storage_Device_"/>
      <w:bookmarkStart w:id="186" w:name="_bookmark96"/>
      <w:bookmarkEnd w:id="185"/>
      <w:bookmarkEnd w:id="186"/>
      <w:r w:rsidRPr="00EF210C">
        <w:rPr>
          <w:color w:val="1E6CEB"/>
          <w:spacing w:val="-2"/>
          <w:sz w:val="16"/>
          <w:szCs w:val="16"/>
          <w:lang w:val="ru-RU"/>
        </w:rPr>
        <w:t>Отсеки для вещей в задней части салона</w:t>
      </w:r>
    </w:p>
    <w:p w:rsidR="00B3603F" w:rsidRPr="00EF210C" w:rsidRDefault="006155B8" w:rsidP="009B4D04">
      <w:pPr>
        <w:pStyle w:val="a3"/>
        <w:spacing w:before="3" w:line="300" w:lineRule="auto"/>
        <w:jc w:val="left"/>
        <w:rPr>
          <w:b/>
          <w:sz w:val="14"/>
          <w:szCs w:val="14"/>
          <w:lang w:val="ru-RU"/>
        </w:rPr>
      </w:pPr>
      <w:r w:rsidRPr="00581058">
        <w:rPr>
          <w:b/>
          <w:noProof/>
          <w:sz w:val="14"/>
          <w:szCs w:val="14"/>
        </w:rPr>
        <w:drawing>
          <wp:anchor distT="0" distB="0" distL="0" distR="0" simplePos="0" relativeHeight="251850240" behindDoc="1" locked="0" layoutInCell="1" allowOverlap="1">
            <wp:simplePos x="0" y="0"/>
            <wp:positionH relativeFrom="page">
              <wp:posOffset>557999</wp:posOffset>
            </wp:positionH>
            <wp:positionV relativeFrom="paragraph">
              <wp:posOffset>149099</wp:posOffset>
            </wp:positionV>
            <wp:extent cx="4392633" cy="3528441"/>
            <wp:effectExtent l="0" t="0" r="0" b="0"/>
            <wp:wrapTopAndBottom/>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53" cstate="print"/>
                    <a:stretch>
                      <a:fillRect/>
                    </a:stretch>
                  </pic:blipFill>
                  <pic:spPr>
                    <a:xfrm>
                      <a:off x="0" y="0"/>
                      <a:ext cx="4392633" cy="3528441"/>
                    </a:xfrm>
                    <a:prstGeom prst="rect">
                      <a:avLst/>
                    </a:prstGeom>
                  </pic:spPr>
                </pic:pic>
              </a:graphicData>
            </a:graphic>
          </wp:anchor>
        </w:drawing>
      </w:r>
    </w:p>
    <w:p w:rsidR="00B3603F" w:rsidRPr="00EF210C" w:rsidRDefault="00B3603F" w:rsidP="009B4D04">
      <w:pPr>
        <w:pStyle w:val="a3"/>
        <w:spacing w:before="65" w:line="300" w:lineRule="auto"/>
        <w:jc w:val="left"/>
        <w:rPr>
          <w:b/>
          <w:sz w:val="14"/>
          <w:szCs w:val="14"/>
          <w:lang w:val="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3491"/>
      </w:tblGrid>
      <w:tr w:rsidR="00EF210C" w:rsidRPr="00912C8C" w:rsidTr="00EF210C">
        <w:tc>
          <w:tcPr>
            <w:tcW w:w="3402" w:type="dxa"/>
          </w:tcPr>
          <w:p w:rsidR="00EF210C" w:rsidRPr="00EF210C" w:rsidRDefault="00EF210C" w:rsidP="009B4D04">
            <w:pPr>
              <w:pStyle w:val="a3"/>
              <w:numPr>
                <w:ilvl w:val="0"/>
                <w:numId w:val="119"/>
              </w:numPr>
              <w:tabs>
                <w:tab w:val="left" w:pos="3884"/>
              </w:tabs>
              <w:spacing w:line="300" w:lineRule="auto"/>
              <w:ind w:left="567" w:right="498"/>
              <w:jc w:val="left"/>
              <w:rPr>
                <w:sz w:val="14"/>
                <w:szCs w:val="14"/>
              </w:rPr>
            </w:pPr>
            <w:bookmarkStart w:id="187" w:name="_bookmark97"/>
            <w:bookmarkEnd w:id="187"/>
            <w:r w:rsidRPr="00E97996">
              <w:rPr>
                <w:spacing w:val="-2"/>
                <w:sz w:val="14"/>
                <w:szCs w:val="14"/>
                <w:lang w:val="ru-RU"/>
              </w:rPr>
              <w:t>Карман</w:t>
            </w:r>
            <w:r w:rsidRPr="00EF210C">
              <w:rPr>
                <w:spacing w:val="-2"/>
                <w:sz w:val="14"/>
                <w:szCs w:val="14"/>
              </w:rPr>
              <w:t xml:space="preserve"> </w:t>
            </w:r>
            <w:r w:rsidRPr="00E97996">
              <w:rPr>
                <w:spacing w:val="-2"/>
                <w:sz w:val="14"/>
                <w:szCs w:val="14"/>
                <w:lang w:val="ru-RU"/>
              </w:rPr>
              <w:t>для</w:t>
            </w:r>
            <w:r w:rsidRPr="00EF210C">
              <w:rPr>
                <w:spacing w:val="-2"/>
                <w:sz w:val="14"/>
                <w:szCs w:val="14"/>
              </w:rPr>
              <w:t xml:space="preserve"> </w:t>
            </w:r>
            <w:r>
              <w:rPr>
                <w:spacing w:val="-2"/>
                <w:sz w:val="14"/>
                <w:szCs w:val="14"/>
                <w:lang w:val="ru-RU"/>
              </w:rPr>
              <w:t xml:space="preserve">журналов </w:t>
            </w:r>
          </w:p>
          <w:p w:rsidR="00EF210C" w:rsidRDefault="00EF210C" w:rsidP="009B4D04">
            <w:pPr>
              <w:pStyle w:val="a3"/>
              <w:tabs>
                <w:tab w:val="left" w:pos="3884"/>
              </w:tabs>
              <w:spacing w:line="300" w:lineRule="auto"/>
              <w:ind w:right="1697"/>
              <w:jc w:val="left"/>
              <w:rPr>
                <w:sz w:val="14"/>
                <w:szCs w:val="14"/>
              </w:rPr>
            </w:pPr>
          </w:p>
        </w:tc>
        <w:tc>
          <w:tcPr>
            <w:tcW w:w="3491" w:type="dxa"/>
          </w:tcPr>
          <w:p w:rsidR="00EF210C" w:rsidRPr="00EF210C" w:rsidRDefault="00EF210C" w:rsidP="009B4D04">
            <w:pPr>
              <w:pStyle w:val="a3"/>
              <w:numPr>
                <w:ilvl w:val="0"/>
                <w:numId w:val="119"/>
              </w:numPr>
              <w:tabs>
                <w:tab w:val="left" w:pos="3884"/>
              </w:tabs>
              <w:spacing w:line="300" w:lineRule="auto"/>
              <w:ind w:left="420" w:right="293"/>
              <w:rPr>
                <w:sz w:val="14"/>
                <w:szCs w:val="14"/>
                <w:lang w:val="ru-RU"/>
              </w:rPr>
            </w:pPr>
            <w:r w:rsidRPr="00EF210C">
              <w:rPr>
                <w:sz w:val="14"/>
                <w:szCs w:val="14"/>
                <w:lang w:val="ru-RU"/>
              </w:rPr>
              <w:t>Вещевой отсек в задней части вспомогательной консоли</w:t>
            </w:r>
          </w:p>
          <w:p w:rsidR="00EF210C" w:rsidRPr="00EF210C" w:rsidRDefault="00EF210C" w:rsidP="009B4D04">
            <w:pPr>
              <w:pStyle w:val="a3"/>
              <w:tabs>
                <w:tab w:val="left" w:pos="3884"/>
              </w:tabs>
              <w:spacing w:line="300" w:lineRule="auto"/>
              <w:ind w:right="1697"/>
              <w:jc w:val="left"/>
              <w:rPr>
                <w:sz w:val="14"/>
                <w:szCs w:val="14"/>
                <w:lang w:val="ru-RU"/>
              </w:rPr>
            </w:pPr>
          </w:p>
        </w:tc>
      </w:tr>
    </w:tbl>
    <w:p w:rsidR="00EF210C" w:rsidRPr="00EF210C" w:rsidRDefault="00EF210C" w:rsidP="00EF210C">
      <w:pPr>
        <w:pStyle w:val="a3"/>
        <w:tabs>
          <w:tab w:val="left" w:pos="3884"/>
        </w:tabs>
        <w:spacing w:line="276" w:lineRule="auto"/>
        <w:ind w:left="1213" w:right="1697"/>
        <w:jc w:val="left"/>
        <w:rPr>
          <w:sz w:val="14"/>
          <w:szCs w:val="14"/>
          <w:lang w:val="ru-RU"/>
        </w:rPr>
      </w:pPr>
    </w:p>
    <w:p w:rsidR="00EF210C" w:rsidRPr="00EF210C" w:rsidRDefault="00EF210C" w:rsidP="00EF210C">
      <w:pPr>
        <w:pStyle w:val="a3"/>
        <w:tabs>
          <w:tab w:val="left" w:pos="3884"/>
        </w:tabs>
        <w:spacing w:line="276" w:lineRule="auto"/>
        <w:ind w:left="1213" w:right="1697"/>
        <w:jc w:val="left"/>
        <w:rPr>
          <w:sz w:val="14"/>
          <w:szCs w:val="14"/>
          <w:lang w:val="ru-RU"/>
        </w:rPr>
      </w:pPr>
    </w:p>
    <w:p w:rsidR="00EF210C" w:rsidRPr="00EF210C" w:rsidRDefault="00EF210C" w:rsidP="00EF210C">
      <w:pPr>
        <w:pStyle w:val="a3"/>
        <w:tabs>
          <w:tab w:val="left" w:pos="3884"/>
        </w:tabs>
        <w:spacing w:line="276" w:lineRule="auto"/>
        <w:ind w:left="1213" w:right="1697"/>
        <w:jc w:val="left"/>
        <w:rPr>
          <w:sz w:val="14"/>
          <w:szCs w:val="14"/>
          <w:lang w:val="ru-RU"/>
        </w:rPr>
      </w:pPr>
    </w:p>
    <w:p w:rsidR="00B3603F" w:rsidRPr="00EF210C" w:rsidRDefault="00EF210C">
      <w:pPr>
        <w:pStyle w:val="a3"/>
        <w:spacing w:line="172" w:lineRule="auto"/>
        <w:jc w:val="left"/>
        <w:rPr>
          <w:lang w:val="ru-RU"/>
        </w:rPr>
        <w:sectPr w:rsidR="00B3603F" w:rsidRPr="00EF210C">
          <w:pgSz w:w="8740" w:h="11910"/>
          <w:pgMar w:top="220" w:right="0" w:bottom="560" w:left="850" w:header="0" w:footer="362" w:gutter="0"/>
          <w:cols w:space="720"/>
        </w:sectPr>
      </w:pPr>
      <w:r>
        <w:rPr>
          <w:lang w:val="ru-RU"/>
        </w:rPr>
        <w:t xml:space="preserve">  </w:t>
      </w:r>
    </w:p>
    <w:p w:rsidR="00B3603F" w:rsidRPr="00506346" w:rsidRDefault="0008504F">
      <w:pPr>
        <w:pStyle w:val="6"/>
        <w:rPr>
          <w:sz w:val="18"/>
          <w:szCs w:val="18"/>
          <w:lang w:val="ru-RU"/>
        </w:rPr>
      </w:pPr>
      <w:r w:rsidRPr="00506346">
        <w:rPr>
          <w:color w:val="007FFF"/>
          <w:spacing w:val="-2"/>
          <w:sz w:val="18"/>
          <w:szCs w:val="18"/>
          <w:lang w:val="ru-RU"/>
        </w:rPr>
        <w:lastRenderedPageBreak/>
        <w:t>Описание автомобиля</w:t>
      </w:r>
    </w:p>
    <w:p w:rsidR="00B3603F" w:rsidRPr="00506346" w:rsidRDefault="006155B8">
      <w:pPr>
        <w:pStyle w:val="a3"/>
        <w:jc w:val="left"/>
        <w:rPr>
          <w:i/>
          <w:sz w:val="6"/>
          <w:lang w:val="ru-RU"/>
        </w:rPr>
      </w:pPr>
      <w:r>
        <w:rPr>
          <w:i/>
          <w:noProof/>
          <w:sz w:val="6"/>
        </w:rPr>
        <mc:AlternateContent>
          <mc:Choice Requires="wps">
            <w:drawing>
              <wp:anchor distT="0" distB="0" distL="0" distR="0" simplePos="0" relativeHeight="251782144"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1EFBC9A" id="Graphic 370" o:spid="_x0000_s1026" style="position:absolute;margin-left:43.95pt;margin-top:4.7pt;width:348.7pt;height:.3pt;z-index:-2515343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6gk41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Pr="00506346" w:rsidRDefault="00B3603F">
      <w:pPr>
        <w:pStyle w:val="a3"/>
        <w:spacing w:before="1"/>
        <w:jc w:val="left"/>
        <w:rPr>
          <w:i/>
          <w:sz w:val="6"/>
          <w:lang w:val="ru-RU"/>
        </w:rPr>
      </w:pPr>
    </w:p>
    <w:p w:rsidR="00B3603F" w:rsidRPr="00506346" w:rsidRDefault="00B3603F">
      <w:pPr>
        <w:pStyle w:val="a3"/>
        <w:jc w:val="left"/>
        <w:rPr>
          <w:i/>
          <w:sz w:val="6"/>
          <w:lang w:val="ru-RU"/>
        </w:rPr>
        <w:sectPr w:rsidR="00B3603F" w:rsidRPr="00506346">
          <w:pgSz w:w="8740" w:h="11910"/>
          <w:pgMar w:top="220" w:right="0" w:bottom="560" w:left="850" w:header="0" w:footer="362" w:gutter="0"/>
          <w:cols w:space="720"/>
        </w:sectPr>
      </w:pPr>
    </w:p>
    <w:p w:rsidR="00EF210C" w:rsidRPr="00EF210C" w:rsidRDefault="00EF210C" w:rsidP="009B4D04">
      <w:pPr>
        <w:spacing w:before="94" w:line="300" w:lineRule="auto"/>
        <w:ind w:left="28"/>
        <w:jc w:val="both"/>
        <w:rPr>
          <w:sz w:val="14"/>
          <w:szCs w:val="14"/>
          <w:lang w:val="ru-RU"/>
        </w:rPr>
      </w:pPr>
      <w:r w:rsidRPr="00EF210C">
        <w:rPr>
          <w:noProof/>
          <w:sz w:val="17"/>
          <w:szCs w:val="17"/>
          <w:lang w:val="ru-RU" w:eastAsia="ru-RU"/>
        </w:rPr>
        <mc:AlternateContent>
          <mc:Choice Requires="wps">
            <w:drawing>
              <wp:anchor distT="0" distB="0" distL="0" distR="0" simplePos="0" relativeHeight="251739136" behindDoc="0" locked="0" layoutInCell="1" allowOverlap="1" wp14:anchorId="3A816B93" wp14:editId="1208B681">
                <wp:simplePos x="0" y="0"/>
                <wp:positionH relativeFrom="page">
                  <wp:posOffset>5073903</wp:posOffset>
                </wp:positionH>
                <wp:positionV relativeFrom="page">
                  <wp:posOffset>468007</wp:posOffset>
                </wp:positionV>
                <wp:extent cx="508634" cy="6548120"/>
                <wp:effectExtent l="0" t="0" r="0" b="0"/>
                <wp:wrapNone/>
                <wp:docPr id="104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6"/>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EF210C">
                            <w:pPr>
                              <w:pStyle w:val="a3"/>
                              <w:jc w:val="left"/>
                            </w:pPr>
                          </w:p>
                        </w:txbxContent>
                      </wps:txbx>
                      <wps:bodyPr wrap="square" lIns="0" tIns="0" rIns="0" bIns="0" rtlCol="0">
                        <a:noAutofit/>
                      </wps:bodyPr>
                    </wps:wsp>
                  </a:graphicData>
                </a:graphic>
              </wp:anchor>
            </w:drawing>
          </mc:Choice>
          <mc:Fallback>
            <w:pict>
              <v:shape w14:anchorId="3A816B93" id="Textbox 428" o:spid="_x0000_s1066" type="#_x0000_t202" style="position:absolute;left:0;text-align:left;margin-left:399.5pt;margin-top:36.85pt;width:40.05pt;height:515.6pt;z-index:25173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IpkrjCwAQAATAMAAA4AAAAAAAAAAAAAAAAALgIAAGRycy9lMm9Eb2Mu&#10;eG1sUEsBAi0AFAAGAAgAAAAhAGmuAZDgAAAACwEAAA8AAAAAAAAAAAAAAAAACgQAAGRycy9kb3du&#10;cmV2LnhtbFBLBQYAAAAABAAEAPMAAAAXBQAAAAA=&#10;" filled="f" stroked="f">
                <v:textbox inset="0,0,0,0">
                  <w:txbxContent>
                    <w:tbl>
                      <w:tblPr>
                        <w:tblStyle w:val="TableNormal6"/>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EF210C">
                      <w:pPr>
                        <w:pStyle w:val="a3"/>
                        <w:jc w:val="left"/>
                      </w:pPr>
                    </w:p>
                  </w:txbxContent>
                </v:textbox>
                <w10:wrap anchorx="page" anchory="page"/>
              </v:shape>
            </w:pict>
          </mc:Fallback>
        </mc:AlternateContent>
      </w:r>
      <w:r w:rsidRPr="00EF210C">
        <w:rPr>
          <w:sz w:val="14"/>
          <w:szCs w:val="14"/>
          <w:lang w:val="ru-RU"/>
        </w:rPr>
        <w:t>Карманы для журналов расположены на спинках передних сидений и используются для хранения мелких предметов, таких как газеты, карты и т.д.</w:t>
      </w:r>
    </w:p>
    <w:p w:rsidR="00EF210C" w:rsidRPr="00EF210C" w:rsidRDefault="00EF210C" w:rsidP="009B4D04">
      <w:pPr>
        <w:spacing w:before="113" w:line="300" w:lineRule="auto"/>
        <w:jc w:val="both"/>
        <w:rPr>
          <w:sz w:val="14"/>
          <w:szCs w:val="14"/>
          <w:lang w:val="ru-RU"/>
        </w:rPr>
      </w:pPr>
      <w:r w:rsidRPr="00EF210C">
        <w:rPr>
          <w:noProof/>
          <w:sz w:val="14"/>
          <w:szCs w:val="14"/>
          <w:lang w:val="ru-RU" w:eastAsia="ru-RU"/>
        </w:rPr>
        <w:drawing>
          <wp:inline distT="0" distB="0" distL="0" distR="0" wp14:anchorId="734E2D01" wp14:editId="19217DC5">
            <wp:extent cx="200990" cy="200660"/>
            <wp:effectExtent l="0" t="0" r="8890" b="8890"/>
            <wp:docPr id="104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EF210C">
        <w:rPr>
          <w:sz w:val="14"/>
          <w:szCs w:val="14"/>
          <w:lang w:val="ru-RU"/>
        </w:rPr>
        <w:t xml:space="preserve"> Не кладите в карман для журналов тяжелые или острые предметы, так как они могут повредить карман.</w:t>
      </w:r>
      <w:r w:rsidRPr="00EF210C">
        <w:rPr>
          <w:spacing w:val="-18"/>
          <w:sz w:val="14"/>
          <w:szCs w:val="14"/>
          <w:lang w:val="ru-RU"/>
        </w:rPr>
        <w:t xml:space="preserve"> </w:t>
      </w:r>
      <w:r w:rsidRPr="00EF210C">
        <w:rPr>
          <w:noProof/>
          <w:spacing w:val="-19"/>
          <w:sz w:val="14"/>
          <w:szCs w:val="14"/>
          <w:lang w:val="ru-RU" w:eastAsia="ru-RU"/>
        </w:rPr>
        <w:drawing>
          <wp:inline distT="0" distB="0" distL="0" distR="0" wp14:anchorId="34E2B287" wp14:editId="77E7B537">
            <wp:extent cx="66929" cy="82140"/>
            <wp:effectExtent l="0" t="0" r="0" b="0"/>
            <wp:docPr id="105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EF210C" w:rsidRDefault="00EF210C" w:rsidP="009B4D04">
      <w:pPr>
        <w:pStyle w:val="a3"/>
        <w:spacing w:before="11" w:line="300" w:lineRule="auto"/>
        <w:jc w:val="left"/>
        <w:rPr>
          <w:b/>
          <w:sz w:val="14"/>
          <w:szCs w:val="14"/>
          <w:lang w:val="ru-RU"/>
        </w:rPr>
      </w:pPr>
      <w:r w:rsidRPr="00EF210C">
        <w:rPr>
          <w:b/>
          <w:noProof/>
          <w:sz w:val="14"/>
          <w:szCs w:val="14"/>
        </w:rPr>
        <w:drawing>
          <wp:anchor distT="0" distB="0" distL="0" distR="0" simplePos="0" relativeHeight="251854336" behindDoc="1" locked="0" layoutInCell="1" allowOverlap="1">
            <wp:simplePos x="0" y="0"/>
            <wp:positionH relativeFrom="page">
              <wp:posOffset>542290</wp:posOffset>
            </wp:positionH>
            <wp:positionV relativeFrom="paragraph">
              <wp:posOffset>172720</wp:posOffset>
            </wp:positionV>
            <wp:extent cx="2088418" cy="1728216"/>
            <wp:effectExtent l="0" t="0" r="0" b="0"/>
            <wp:wrapTopAndBottom/>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54" cstate="print"/>
                    <a:stretch>
                      <a:fillRect/>
                    </a:stretch>
                  </pic:blipFill>
                  <pic:spPr>
                    <a:xfrm>
                      <a:off x="0" y="0"/>
                      <a:ext cx="2088418" cy="1728216"/>
                    </a:xfrm>
                    <a:prstGeom prst="rect">
                      <a:avLst/>
                    </a:prstGeom>
                  </pic:spPr>
                </pic:pic>
              </a:graphicData>
            </a:graphic>
          </wp:anchor>
        </w:drawing>
      </w:r>
      <w:r w:rsidRPr="00EF210C">
        <w:rPr>
          <w:b/>
          <w:color w:val="79C1F9"/>
          <w:spacing w:val="-2"/>
          <w:sz w:val="14"/>
          <w:szCs w:val="14"/>
          <w:lang w:val="ru-RU"/>
        </w:rPr>
        <w:t>Центральный подлокотник в задней части</w:t>
      </w:r>
      <w:r w:rsidRPr="00EF210C">
        <w:rPr>
          <w:b/>
          <w:noProof/>
          <w:sz w:val="14"/>
          <w:szCs w:val="14"/>
          <w:lang w:val="ru-RU"/>
        </w:rPr>
        <w:t xml:space="preserve"> </w:t>
      </w:r>
    </w:p>
    <w:p w:rsidR="00EF210C" w:rsidRPr="00EF210C" w:rsidRDefault="00EF210C" w:rsidP="009B4D04">
      <w:pPr>
        <w:spacing w:before="94" w:line="300" w:lineRule="auto"/>
        <w:ind w:left="28"/>
        <w:jc w:val="both"/>
        <w:rPr>
          <w:sz w:val="14"/>
          <w:szCs w:val="14"/>
          <w:lang w:val="ru-RU"/>
        </w:rPr>
      </w:pPr>
      <w:r w:rsidRPr="00EF210C">
        <w:rPr>
          <w:sz w:val="14"/>
          <w:szCs w:val="14"/>
          <w:lang w:val="ru-RU"/>
        </w:rPr>
        <w:t>Задний центральный подлокотник расположен посередине спинки заднего сиденья, его можно использовать, полностью опустив вниз. После того, как опущен подлокотник можно использовать подстаканники в задней части.</w:t>
      </w:r>
    </w:p>
    <w:p w:rsidR="009B4D04" w:rsidRDefault="009B4D04" w:rsidP="009B4D04">
      <w:pPr>
        <w:tabs>
          <w:tab w:val="left" w:pos="1846"/>
        </w:tabs>
        <w:spacing w:line="300" w:lineRule="auto"/>
        <w:ind w:left="28"/>
        <w:outlineLvl w:val="3"/>
        <w:rPr>
          <w:b/>
          <w:bCs/>
          <w:color w:val="1E6CEB"/>
          <w:spacing w:val="-2"/>
          <w:sz w:val="16"/>
          <w:szCs w:val="16"/>
          <w:lang w:val="ru-RU"/>
        </w:rPr>
      </w:pPr>
    </w:p>
    <w:p w:rsidR="00EF210C" w:rsidRPr="00506346" w:rsidRDefault="00EF210C" w:rsidP="009B4D04">
      <w:pPr>
        <w:tabs>
          <w:tab w:val="left" w:pos="1846"/>
        </w:tabs>
        <w:spacing w:line="300" w:lineRule="auto"/>
        <w:ind w:left="28"/>
        <w:outlineLvl w:val="3"/>
        <w:rPr>
          <w:b/>
          <w:bCs/>
          <w:sz w:val="16"/>
          <w:szCs w:val="16"/>
          <w:lang w:val="ru-RU"/>
        </w:rPr>
      </w:pPr>
      <w:r w:rsidRPr="00EF210C">
        <w:rPr>
          <w:b/>
          <w:bCs/>
          <w:color w:val="1E6CEB"/>
          <w:spacing w:val="-2"/>
          <w:sz w:val="16"/>
          <w:szCs w:val="16"/>
          <w:lang w:val="ru-RU"/>
        </w:rPr>
        <w:t>Багажное</w:t>
      </w:r>
      <w:r w:rsidRPr="00506346">
        <w:rPr>
          <w:b/>
          <w:bCs/>
          <w:color w:val="1E6CEB"/>
          <w:spacing w:val="-2"/>
          <w:sz w:val="16"/>
          <w:szCs w:val="16"/>
          <w:lang w:val="ru-RU"/>
        </w:rPr>
        <w:t xml:space="preserve"> </w:t>
      </w:r>
      <w:r w:rsidRPr="00EF210C">
        <w:rPr>
          <w:b/>
          <w:bCs/>
          <w:color w:val="1E6CEB"/>
          <w:spacing w:val="-2"/>
          <w:sz w:val="16"/>
          <w:szCs w:val="16"/>
          <w:lang w:val="ru-RU"/>
        </w:rPr>
        <w:t>отделение</w:t>
      </w:r>
    </w:p>
    <w:p w:rsidR="00B3603F" w:rsidRPr="00506346" w:rsidRDefault="006155B8" w:rsidP="009B4D04">
      <w:pPr>
        <w:pStyle w:val="a3"/>
        <w:spacing w:before="6" w:line="300" w:lineRule="auto"/>
        <w:jc w:val="left"/>
        <w:rPr>
          <w:b/>
          <w:sz w:val="14"/>
          <w:szCs w:val="14"/>
          <w:lang w:val="ru-RU"/>
        </w:rPr>
      </w:pPr>
      <w:r w:rsidRPr="00581058">
        <w:rPr>
          <w:b/>
          <w:noProof/>
          <w:sz w:val="14"/>
          <w:szCs w:val="14"/>
        </w:rPr>
        <w:drawing>
          <wp:anchor distT="0" distB="0" distL="0" distR="0" simplePos="0" relativeHeight="251858432" behindDoc="1" locked="0" layoutInCell="1" allowOverlap="1">
            <wp:simplePos x="0" y="0"/>
            <wp:positionH relativeFrom="page">
              <wp:posOffset>557999</wp:posOffset>
            </wp:positionH>
            <wp:positionV relativeFrom="paragraph">
              <wp:posOffset>85090</wp:posOffset>
            </wp:positionV>
            <wp:extent cx="2088418" cy="1728216"/>
            <wp:effectExtent l="0" t="0" r="0" b="0"/>
            <wp:wrapTopAndBottom/>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155" cstate="print"/>
                    <a:stretch>
                      <a:fillRect/>
                    </a:stretch>
                  </pic:blipFill>
                  <pic:spPr>
                    <a:xfrm>
                      <a:off x="0" y="0"/>
                      <a:ext cx="2088418" cy="1728216"/>
                    </a:xfrm>
                    <a:prstGeom prst="rect">
                      <a:avLst/>
                    </a:prstGeom>
                  </pic:spPr>
                </pic:pic>
              </a:graphicData>
            </a:graphic>
          </wp:anchor>
        </w:drawing>
      </w:r>
    </w:p>
    <w:p w:rsidR="00EF210C" w:rsidRPr="00EF210C" w:rsidRDefault="00EF210C" w:rsidP="009B4D04">
      <w:pPr>
        <w:pStyle w:val="a3"/>
        <w:spacing w:before="94" w:line="300" w:lineRule="auto"/>
        <w:ind w:left="28"/>
        <w:rPr>
          <w:sz w:val="14"/>
          <w:szCs w:val="14"/>
          <w:lang w:val="ru-RU"/>
        </w:rPr>
      </w:pPr>
      <w:r w:rsidRPr="00EF210C">
        <w:rPr>
          <w:sz w:val="14"/>
          <w:szCs w:val="14"/>
          <w:lang w:val="ru-RU"/>
        </w:rPr>
        <w:t xml:space="preserve">При открытии </w:t>
      </w:r>
      <w:r w:rsidR="0014659B">
        <w:rPr>
          <w:sz w:val="14"/>
          <w:szCs w:val="14"/>
          <w:lang w:val="ru-RU"/>
        </w:rPr>
        <w:t>крышки</w:t>
      </w:r>
      <w:r w:rsidRPr="00EF210C">
        <w:rPr>
          <w:sz w:val="14"/>
          <w:szCs w:val="14"/>
          <w:lang w:val="ru-RU"/>
        </w:rPr>
        <w:t xml:space="preserve"> багажника можно разместить вещи в багажном отсеке, при этом освещение багажного отделения включается автоматически.</w:t>
      </w:r>
    </w:p>
    <w:p w:rsidR="00B3603F" w:rsidRPr="00EF210C" w:rsidRDefault="00B3603F" w:rsidP="009B4D04">
      <w:pPr>
        <w:pStyle w:val="a3"/>
        <w:spacing w:before="94" w:line="300" w:lineRule="auto"/>
        <w:ind w:left="28"/>
        <w:rPr>
          <w:sz w:val="14"/>
          <w:szCs w:val="14"/>
          <w:lang w:val="ru-RU"/>
        </w:rPr>
      </w:pPr>
    </w:p>
    <w:p w:rsidR="00EF210C" w:rsidRDefault="006155B8" w:rsidP="009B4D04">
      <w:pPr>
        <w:pStyle w:val="a3"/>
        <w:spacing w:before="82" w:line="300" w:lineRule="auto"/>
        <w:ind w:left="482"/>
        <w:jc w:val="left"/>
        <w:rPr>
          <w:sz w:val="14"/>
          <w:szCs w:val="14"/>
          <w:lang w:val="ru-RU"/>
        </w:rPr>
      </w:pPr>
      <w:r w:rsidRPr="00EF210C">
        <w:rPr>
          <w:sz w:val="14"/>
          <w:szCs w:val="14"/>
          <w:lang w:val="ru-RU"/>
        </w:rPr>
        <w:br w:type="column"/>
      </w:r>
    </w:p>
    <w:p w:rsidR="00B3603F" w:rsidRPr="00EF210C" w:rsidRDefault="00EF210C" w:rsidP="009B4D04">
      <w:pPr>
        <w:pStyle w:val="a3"/>
        <w:spacing w:before="82" w:line="300" w:lineRule="auto"/>
        <w:ind w:left="482" w:right="822"/>
        <w:rPr>
          <w:sz w:val="14"/>
          <w:szCs w:val="14"/>
          <w:lang w:val="ru-RU"/>
        </w:rPr>
      </w:pPr>
      <w:r w:rsidRPr="00581058">
        <w:rPr>
          <w:noProof/>
          <w:sz w:val="14"/>
          <w:szCs w:val="14"/>
        </w:rPr>
        <mc:AlternateContent>
          <mc:Choice Requires="wpg">
            <w:drawing>
              <wp:anchor distT="0" distB="0" distL="0" distR="0" simplePos="0" relativeHeight="251311616" behindDoc="0" locked="0" layoutInCell="1" allowOverlap="1">
                <wp:simplePos x="0" y="0"/>
                <wp:positionH relativeFrom="page">
                  <wp:posOffset>2861945</wp:posOffset>
                </wp:positionH>
                <wp:positionV relativeFrom="paragraph">
                  <wp:posOffset>60960</wp:posOffset>
                </wp:positionV>
                <wp:extent cx="212090" cy="435609"/>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2090" cy="435609"/>
                          <a:chOff x="0" y="0"/>
                          <a:chExt cx="212090" cy="435609"/>
                        </a:xfrm>
                      </wpg:grpSpPr>
                      <pic:pic xmlns:pic="http://schemas.openxmlformats.org/drawingml/2006/picture">
                        <pic:nvPicPr>
                          <pic:cNvPr id="377" name="Image 377"/>
                          <pic:cNvPicPr/>
                        </pic:nvPicPr>
                        <pic:blipFill>
                          <a:blip r:embed="rId29" cstate="print"/>
                          <a:stretch>
                            <a:fillRect/>
                          </a:stretch>
                        </pic:blipFill>
                        <pic:spPr>
                          <a:xfrm>
                            <a:off x="0" y="0"/>
                            <a:ext cx="211493" cy="210439"/>
                          </a:xfrm>
                          <a:prstGeom prst="rect">
                            <a:avLst/>
                          </a:prstGeom>
                        </pic:spPr>
                      </pic:pic>
                      <pic:pic xmlns:pic="http://schemas.openxmlformats.org/drawingml/2006/picture">
                        <pic:nvPicPr>
                          <pic:cNvPr id="378" name="Image 378"/>
                          <pic:cNvPicPr/>
                        </pic:nvPicPr>
                        <pic:blipFill>
                          <a:blip r:embed="rId11" cstate="print"/>
                          <a:stretch>
                            <a:fillRect/>
                          </a:stretch>
                        </pic:blipFill>
                        <pic:spPr>
                          <a:xfrm>
                            <a:off x="774" y="234416"/>
                            <a:ext cx="200990" cy="200659"/>
                          </a:xfrm>
                          <a:prstGeom prst="rect">
                            <a:avLst/>
                          </a:prstGeom>
                        </pic:spPr>
                      </pic:pic>
                    </wpg:wgp>
                  </a:graphicData>
                </a:graphic>
              </wp:anchor>
            </w:drawing>
          </mc:Choice>
          <mc:Fallback>
            <w:pict>
              <v:group w14:anchorId="52001852" id="Group 376" o:spid="_x0000_s1026" style="position:absolute;margin-left:225.35pt;margin-top:4.8pt;width:16.7pt;height:34.3pt;z-index:251311616;mso-wrap-distance-left:0;mso-wrap-distance-right:0;mso-position-horizontal-relative:page" coordsize="212090,435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">
                <v:shape id="Image 377" o:spid="_x0000_s1027" type="#_x0000_t75" style="position:absolute;width:211493;height:2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">
                  <v:imagedata r:id="rId156" o:title=""/>
                </v:shape>
                <v:shape id="Image 378" o:spid="_x0000_s1028" type="#_x0000_t75" style="position:absolute;left:774;top:234416;width:200990;height:200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">
                  <v:imagedata r:id="rId157" o:title=""/>
                </v:shape>
                <w10:wrap anchorx="page"/>
              </v:group>
            </w:pict>
          </mc:Fallback>
        </mc:AlternateContent>
      </w:r>
      <w:r w:rsidRPr="00EF210C">
        <w:rPr>
          <w:sz w:val="14"/>
          <w:szCs w:val="14"/>
          <w:lang w:val="ru-RU"/>
        </w:rPr>
        <w:t>Не используйте багажное отделение для перевозки домашних животных</w:t>
      </w:r>
      <w:r w:rsidR="00F24096">
        <w:rPr>
          <w:sz w:val="14"/>
          <w:szCs w:val="14"/>
          <w:lang w:val="ru-RU"/>
        </w:rPr>
        <w:t>.</w:t>
      </w:r>
      <w:r w:rsidRPr="00EF210C">
        <w:rPr>
          <w:sz w:val="14"/>
          <w:szCs w:val="14"/>
          <w:lang w:val="ru-RU"/>
        </w:rPr>
        <w:t xml:space="preserve">  </w:t>
      </w:r>
      <w:r w:rsidR="006155B8" w:rsidRPr="00581058">
        <w:rPr>
          <w:noProof/>
          <w:spacing w:val="-20"/>
          <w:sz w:val="14"/>
          <w:szCs w:val="14"/>
        </w:rPr>
        <w:drawing>
          <wp:inline distT="0" distB="0" distL="0" distR="0">
            <wp:extent cx="64340" cy="80425"/>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EF210C" w:rsidRDefault="00B3603F" w:rsidP="009B4D04">
      <w:pPr>
        <w:pStyle w:val="a3"/>
        <w:spacing w:line="300" w:lineRule="auto"/>
        <w:jc w:val="left"/>
        <w:rPr>
          <w:sz w:val="14"/>
          <w:szCs w:val="14"/>
          <w:lang w:val="ru-RU"/>
        </w:rPr>
      </w:pPr>
    </w:p>
    <w:p w:rsidR="00B3603F" w:rsidRPr="00EF210C" w:rsidRDefault="00B3603F" w:rsidP="009B4D04">
      <w:pPr>
        <w:pStyle w:val="a3"/>
        <w:spacing w:line="300" w:lineRule="auto"/>
        <w:ind w:right="963"/>
        <w:jc w:val="left"/>
        <w:rPr>
          <w:sz w:val="14"/>
          <w:szCs w:val="14"/>
          <w:lang w:val="ru-RU"/>
        </w:rPr>
      </w:pPr>
    </w:p>
    <w:p w:rsidR="00B3603F" w:rsidRPr="00EF210C" w:rsidRDefault="00B3603F" w:rsidP="009B4D04">
      <w:pPr>
        <w:pStyle w:val="a3"/>
        <w:spacing w:line="300" w:lineRule="auto"/>
        <w:jc w:val="left"/>
        <w:rPr>
          <w:sz w:val="14"/>
          <w:szCs w:val="14"/>
          <w:lang w:val="ru-RU"/>
        </w:rPr>
      </w:pPr>
    </w:p>
    <w:p w:rsidR="00B3603F" w:rsidRDefault="00B3603F" w:rsidP="009B4D04">
      <w:pPr>
        <w:pStyle w:val="a3"/>
        <w:spacing w:before="23" w:line="300" w:lineRule="auto"/>
        <w:jc w:val="left"/>
        <w:rPr>
          <w:sz w:val="14"/>
          <w:szCs w:val="14"/>
          <w:lang w:val="ru-RU"/>
        </w:rPr>
      </w:pPr>
    </w:p>
    <w:p w:rsidR="00EF210C" w:rsidRPr="00EF210C" w:rsidRDefault="00EF210C" w:rsidP="009B4D04">
      <w:pPr>
        <w:pStyle w:val="a3"/>
        <w:spacing w:before="23" w:line="300" w:lineRule="auto"/>
        <w:jc w:val="left"/>
        <w:rPr>
          <w:sz w:val="14"/>
          <w:szCs w:val="14"/>
          <w:lang w:val="ru-RU"/>
        </w:rPr>
      </w:pPr>
    </w:p>
    <w:p w:rsidR="00EF210C" w:rsidRPr="00EF210C" w:rsidRDefault="00EF210C" w:rsidP="009B4D04">
      <w:pPr>
        <w:numPr>
          <w:ilvl w:val="1"/>
          <w:numId w:val="120"/>
        </w:numPr>
        <w:tabs>
          <w:tab w:val="left" w:pos="256"/>
        </w:tabs>
        <w:spacing w:line="300" w:lineRule="auto"/>
        <w:ind w:right="876"/>
        <w:jc w:val="both"/>
        <w:rPr>
          <w:sz w:val="14"/>
          <w:szCs w:val="14"/>
          <w:lang w:val="ru-RU"/>
        </w:rPr>
      </w:pPr>
      <w:bookmarkStart w:id="188" w:name="_Hlk212926023"/>
      <w:r w:rsidRPr="00EF210C">
        <w:rPr>
          <w:sz w:val="14"/>
          <w:szCs w:val="14"/>
          <w:lang w:val="ru-RU"/>
        </w:rPr>
        <w:t>Если масса багажа превышает грузоподъемность автомобиля или распределение веса автомобиля после загрузки становится неравномерным, это может серьезно повлиять на управляемость автомобиля и снизить безопасность при вождении. Багаж в багажном отделении может сместиться в случае дорожно-транспортного происшествия или экстренного торможения. Старайтесь размещать предметы как можно ниже и ближе к передней части автомобиля; а именно, как можно ближе к спинке заднего сиденья.</w:t>
      </w:r>
    </w:p>
    <w:p w:rsidR="00EF210C" w:rsidRPr="00EF210C" w:rsidRDefault="00EF210C" w:rsidP="009B4D04">
      <w:pPr>
        <w:numPr>
          <w:ilvl w:val="1"/>
          <w:numId w:val="120"/>
        </w:numPr>
        <w:tabs>
          <w:tab w:val="left" w:pos="256"/>
        </w:tabs>
        <w:spacing w:before="15" w:line="300" w:lineRule="auto"/>
        <w:ind w:right="876"/>
        <w:jc w:val="both"/>
        <w:rPr>
          <w:sz w:val="14"/>
          <w:szCs w:val="14"/>
          <w:lang w:val="ru-RU"/>
        </w:rPr>
      </w:pPr>
      <w:bookmarkStart w:id="189" w:name="_Hlk212926009"/>
      <w:bookmarkEnd w:id="188"/>
      <w:r w:rsidRPr="00EF210C">
        <w:rPr>
          <w:sz w:val="14"/>
          <w:szCs w:val="14"/>
          <w:lang w:val="ru-RU"/>
        </w:rPr>
        <w:t>При загрузке более высоких или крупных предметов высота предметов не должна превышать высоту спинки сиденья и багажного отсека. Такие предметы должны быть надежно закреплены, чтобы обеспечить безопасность во время вождения.</w:t>
      </w:r>
      <w:r w:rsidRPr="00EF210C">
        <w:rPr>
          <w:spacing w:val="-4"/>
          <w:sz w:val="14"/>
          <w:szCs w:val="14"/>
          <w:lang w:val="ru-RU"/>
        </w:rPr>
        <w:t xml:space="preserve"> </w:t>
      </w:r>
      <w:r w:rsidRPr="00EF210C">
        <w:rPr>
          <w:noProof/>
          <w:spacing w:val="-19"/>
          <w:sz w:val="14"/>
          <w:szCs w:val="14"/>
          <w:lang w:val="ru-RU" w:eastAsia="ru-RU"/>
        </w:rPr>
        <w:drawing>
          <wp:inline distT="0" distB="0" distL="0" distR="0" wp14:anchorId="5C01419E" wp14:editId="373F3506">
            <wp:extent cx="66929" cy="82140"/>
            <wp:effectExtent l="0" t="0" r="0" b="0"/>
            <wp:docPr id="1179"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24" cstate="print"/>
                    <a:stretch>
                      <a:fillRect/>
                    </a:stretch>
                  </pic:blipFill>
                  <pic:spPr>
                    <a:xfrm>
                      <a:off x="0" y="0"/>
                      <a:ext cx="66929" cy="82140"/>
                    </a:xfrm>
                    <a:prstGeom prst="rect">
                      <a:avLst/>
                    </a:prstGeom>
                  </pic:spPr>
                </pic:pic>
              </a:graphicData>
            </a:graphic>
          </wp:inline>
        </w:drawing>
      </w:r>
    </w:p>
    <w:bookmarkEnd w:id="189"/>
    <w:p w:rsidR="00B3603F" w:rsidRPr="00EF210C" w:rsidRDefault="00B3603F" w:rsidP="009B4D04">
      <w:pPr>
        <w:pStyle w:val="a5"/>
        <w:spacing w:line="300" w:lineRule="auto"/>
        <w:rPr>
          <w:sz w:val="17"/>
          <w:lang w:val="ru-RU"/>
        </w:rPr>
        <w:sectPr w:rsidR="00B3603F" w:rsidRPr="00EF210C">
          <w:type w:val="continuous"/>
          <w:pgSz w:w="8740" w:h="11910"/>
          <w:pgMar w:top="1020" w:right="0" w:bottom="280" w:left="850" w:header="0" w:footer="362" w:gutter="0"/>
          <w:cols w:num="2" w:space="720" w:equalWidth="0">
            <w:col w:w="3337" w:space="329"/>
            <w:col w:w="4224"/>
          </w:cols>
        </w:sectPr>
      </w:pPr>
    </w:p>
    <w:p w:rsidR="00B3603F" w:rsidRPr="00EF210C" w:rsidRDefault="00B3603F" w:rsidP="009B4D04">
      <w:pPr>
        <w:pStyle w:val="a3"/>
        <w:spacing w:before="189" w:line="300" w:lineRule="auto"/>
        <w:jc w:val="left"/>
        <w:rPr>
          <w:sz w:val="25"/>
          <w:lang w:val="ru-RU"/>
        </w:rPr>
      </w:pPr>
    </w:p>
    <w:p w:rsidR="005D0048" w:rsidRPr="005D0048" w:rsidRDefault="005D0048" w:rsidP="009B4D04">
      <w:pPr>
        <w:spacing w:before="91" w:line="300" w:lineRule="auto"/>
        <w:ind w:left="28"/>
        <w:outlineLvl w:val="1"/>
        <w:rPr>
          <w:b/>
          <w:bCs/>
          <w:sz w:val="18"/>
          <w:szCs w:val="18"/>
          <w:lang w:val="ru-RU"/>
        </w:rPr>
      </w:pPr>
      <w:bookmarkStart w:id="190" w:name="In-vehicle_power_supply_"/>
      <w:bookmarkStart w:id="191" w:name="_bookmark100"/>
      <w:bookmarkEnd w:id="190"/>
      <w:bookmarkEnd w:id="191"/>
      <w:r w:rsidRPr="005D0048">
        <w:rPr>
          <w:b/>
          <w:bCs/>
          <w:color w:val="1E6CEB"/>
          <w:spacing w:val="-2"/>
          <w:sz w:val="18"/>
          <w:szCs w:val="18"/>
          <w:lang w:val="ru-RU"/>
        </w:rPr>
        <w:t>Источники питания</w:t>
      </w:r>
    </w:p>
    <w:p w:rsidR="005D0048" w:rsidRPr="005D0048" w:rsidRDefault="005D0048" w:rsidP="009B4D04">
      <w:pPr>
        <w:spacing w:before="102" w:line="300" w:lineRule="auto"/>
        <w:ind w:left="28"/>
        <w:outlineLvl w:val="3"/>
        <w:rPr>
          <w:b/>
          <w:bCs/>
          <w:sz w:val="16"/>
          <w:szCs w:val="16"/>
          <w:lang w:val="ru-RU"/>
        </w:rPr>
      </w:pPr>
      <w:bookmarkStart w:id="192" w:name="Wired_Charging_"/>
      <w:bookmarkEnd w:id="192"/>
      <w:r w:rsidRPr="005D0048">
        <w:rPr>
          <w:b/>
          <w:bCs/>
          <w:color w:val="1E6CEB"/>
          <w:sz w:val="16"/>
          <w:szCs w:val="16"/>
          <w:lang w:val="ru-RU"/>
        </w:rPr>
        <w:t>Разъемы для зарядки</w:t>
      </w:r>
    </w:p>
    <w:p w:rsidR="005D0048" w:rsidRPr="005D0048" w:rsidRDefault="005D0048" w:rsidP="009B4D04">
      <w:pPr>
        <w:spacing w:before="107" w:line="300" w:lineRule="auto"/>
        <w:ind w:left="28"/>
        <w:outlineLvl w:val="4"/>
        <w:rPr>
          <w:b/>
          <w:bCs/>
          <w:sz w:val="21"/>
          <w:szCs w:val="21"/>
          <w:lang w:val="ru-RU"/>
        </w:rPr>
      </w:pPr>
      <w:r w:rsidRPr="005D0048">
        <w:rPr>
          <w:b/>
          <w:bCs/>
          <w:color w:val="79C1F9"/>
          <w:sz w:val="14"/>
          <w:szCs w:val="14"/>
          <w:lang w:val="ru-RU"/>
        </w:rPr>
        <w:t>Разъемы для зарядки в передней части салона</w:t>
      </w:r>
    </w:p>
    <w:p w:rsidR="00B3603F" w:rsidRPr="005D0048" w:rsidRDefault="006155B8" w:rsidP="009B4D04">
      <w:pPr>
        <w:pStyle w:val="a3"/>
        <w:spacing w:before="7" w:line="300" w:lineRule="auto"/>
        <w:jc w:val="left"/>
        <w:rPr>
          <w:b/>
          <w:sz w:val="14"/>
          <w:szCs w:val="14"/>
          <w:lang w:val="ru-RU"/>
        </w:rPr>
      </w:pPr>
      <w:r w:rsidRPr="00581058">
        <w:rPr>
          <w:b/>
          <w:noProof/>
          <w:sz w:val="14"/>
          <w:szCs w:val="14"/>
        </w:rPr>
        <w:drawing>
          <wp:anchor distT="0" distB="0" distL="0" distR="0" simplePos="0" relativeHeight="251861504" behindDoc="1" locked="0" layoutInCell="1" allowOverlap="1">
            <wp:simplePos x="0" y="0"/>
            <wp:positionH relativeFrom="page">
              <wp:posOffset>557999</wp:posOffset>
            </wp:positionH>
            <wp:positionV relativeFrom="paragraph">
              <wp:posOffset>85541</wp:posOffset>
            </wp:positionV>
            <wp:extent cx="2088418" cy="1728216"/>
            <wp:effectExtent l="0" t="0" r="0" b="0"/>
            <wp:wrapTopAndBottom/>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158" cstate="print"/>
                    <a:stretch>
                      <a:fillRect/>
                    </a:stretch>
                  </pic:blipFill>
                  <pic:spPr>
                    <a:xfrm>
                      <a:off x="0" y="0"/>
                      <a:ext cx="2088418" cy="1728216"/>
                    </a:xfrm>
                    <a:prstGeom prst="rect">
                      <a:avLst/>
                    </a:prstGeom>
                  </pic:spPr>
                </pic:pic>
              </a:graphicData>
            </a:graphic>
          </wp:anchor>
        </w:drawing>
      </w:r>
    </w:p>
    <w:p w:rsidR="005D0048" w:rsidRPr="005D0048" w:rsidRDefault="005D0048" w:rsidP="009B4D04">
      <w:pPr>
        <w:numPr>
          <w:ilvl w:val="0"/>
          <w:numId w:val="121"/>
        </w:numPr>
        <w:tabs>
          <w:tab w:val="left" w:pos="310"/>
        </w:tabs>
        <w:spacing w:line="300" w:lineRule="auto"/>
        <w:ind w:left="310" w:hanging="282"/>
        <w:jc w:val="both"/>
        <w:rPr>
          <w:sz w:val="14"/>
          <w:szCs w:val="14"/>
          <w:lang w:val="ru-RU"/>
        </w:rPr>
      </w:pPr>
      <w:r w:rsidRPr="005D0048">
        <w:rPr>
          <w:spacing w:val="-2"/>
          <w:sz w:val="14"/>
          <w:szCs w:val="14"/>
          <w:lang w:val="ru-RU"/>
        </w:rPr>
        <w:t xml:space="preserve">Разъем для зарядки с интерфейсом </w:t>
      </w:r>
      <w:r w:rsidRPr="005D0048">
        <w:rPr>
          <w:spacing w:val="-2"/>
          <w:sz w:val="14"/>
          <w:szCs w:val="14"/>
        </w:rPr>
        <w:t>Type</w:t>
      </w:r>
      <w:r w:rsidRPr="005D0048">
        <w:rPr>
          <w:spacing w:val="-2"/>
          <w:sz w:val="14"/>
          <w:szCs w:val="14"/>
          <w:lang w:val="ru-RU"/>
        </w:rPr>
        <w:t>-</w:t>
      </w:r>
      <w:r w:rsidRPr="005D0048">
        <w:rPr>
          <w:spacing w:val="-2"/>
          <w:sz w:val="14"/>
          <w:szCs w:val="14"/>
        </w:rPr>
        <w:t>C</w:t>
      </w:r>
      <w:r w:rsidRPr="005D0048">
        <w:rPr>
          <w:spacing w:val="-4"/>
          <w:sz w:val="14"/>
          <w:szCs w:val="14"/>
          <w:lang w:val="ru-RU"/>
        </w:rPr>
        <w:t xml:space="preserve"> </w:t>
      </w:r>
    </w:p>
    <w:p w:rsidR="005D0048" w:rsidRPr="005D0048" w:rsidRDefault="005D0048" w:rsidP="009B4D04">
      <w:pPr>
        <w:numPr>
          <w:ilvl w:val="0"/>
          <w:numId w:val="121"/>
        </w:numPr>
        <w:tabs>
          <w:tab w:val="left" w:pos="310"/>
        </w:tabs>
        <w:spacing w:line="300" w:lineRule="auto"/>
        <w:ind w:left="310" w:hanging="282"/>
        <w:jc w:val="both"/>
        <w:rPr>
          <w:sz w:val="14"/>
          <w:szCs w:val="14"/>
        </w:rPr>
      </w:pPr>
      <w:r w:rsidRPr="005D0048">
        <w:rPr>
          <w:spacing w:val="-2"/>
          <w:sz w:val="14"/>
          <w:szCs w:val="14"/>
          <w:lang w:val="ru-RU"/>
        </w:rPr>
        <w:t xml:space="preserve">Мультимедийный интерфейс </w:t>
      </w:r>
      <w:r w:rsidRPr="005D0048">
        <w:rPr>
          <w:spacing w:val="-2"/>
          <w:sz w:val="14"/>
          <w:szCs w:val="14"/>
        </w:rPr>
        <w:t>Type-C</w:t>
      </w:r>
    </w:p>
    <w:p w:rsidR="005D0048" w:rsidRPr="005D0048" w:rsidRDefault="005D0048" w:rsidP="009B4D04">
      <w:pPr>
        <w:numPr>
          <w:ilvl w:val="0"/>
          <w:numId w:val="121"/>
        </w:numPr>
        <w:tabs>
          <w:tab w:val="left" w:pos="310"/>
        </w:tabs>
        <w:spacing w:line="300" w:lineRule="auto"/>
        <w:ind w:left="310" w:hanging="282"/>
        <w:jc w:val="both"/>
        <w:rPr>
          <w:sz w:val="17"/>
        </w:rPr>
      </w:pPr>
      <w:r w:rsidRPr="005D0048">
        <w:rPr>
          <w:sz w:val="14"/>
          <w:szCs w:val="14"/>
          <w:lang w:val="ru-RU"/>
        </w:rPr>
        <w:t>Резервный источник питания</w:t>
      </w:r>
    </w:p>
    <w:p w:rsidR="005D0048" w:rsidRPr="005D0048" w:rsidRDefault="005D0048" w:rsidP="009B4D04">
      <w:pPr>
        <w:spacing w:before="56" w:line="300" w:lineRule="auto"/>
        <w:ind w:left="28"/>
        <w:jc w:val="both"/>
        <w:rPr>
          <w:sz w:val="14"/>
          <w:szCs w:val="14"/>
          <w:lang w:val="ru-RU"/>
        </w:rPr>
      </w:pPr>
      <w:r w:rsidRPr="005D0048">
        <w:rPr>
          <w:spacing w:val="-2"/>
          <w:sz w:val="14"/>
          <w:szCs w:val="14"/>
          <w:lang w:val="ru-RU"/>
        </w:rPr>
        <w:t xml:space="preserve">Разъем для зарядки с интерфейсом </w:t>
      </w:r>
      <w:r w:rsidRPr="005D0048">
        <w:rPr>
          <w:spacing w:val="-2"/>
          <w:sz w:val="14"/>
          <w:szCs w:val="14"/>
        </w:rPr>
        <w:t>Type</w:t>
      </w:r>
      <w:r w:rsidRPr="005D0048">
        <w:rPr>
          <w:spacing w:val="-2"/>
          <w:sz w:val="14"/>
          <w:szCs w:val="14"/>
          <w:lang w:val="ru-RU"/>
        </w:rPr>
        <w:t>-</w:t>
      </w:r>
      <w:r w:rsidRPr="005D0048">
        <w:rPr>
          <w:spacing w:val="-2"/>
          <w:sz w:val="14"/>
          <w:szCs w:val="14"/>
        </w:rPr>
        <w:t>C</w:t>
      </w:r>
      <w:r w:rsidRPr="005D0048">
        <w:rPr>
          <w:sz w:val="14"/>
          <w:szCs w:val="14"/>
          <w:lang w:val="ru-RU"/>
        </w:rPr>
        <w:t xml:space="preserve"> используется для зарядки мобильных устройств, в то время как мультимедийный интерфейс </w:t>
      </w:r>
      <w:r w:rsidRPr="005D0048">
        <w:rPr>
          <w:sz w:val="14"/>
          <w:szCs w:val="14"/>
        </w:rPr>
        <w:t>Type</w:t>
      </w:r>
      <w:r w:rsidRPr="005D0048">
        <w:rPr>
          <w:sz w:val="14"/>
          <w:szCs w:val="14"/>
          <w:lang w:val="ru-RU"/>
        </w:rPr>
        <w:t>-</w:t>
      </w:r>
      <w:r w:rsidRPr="005D0048">
        <w:rPr>
          <w:sz w:val="14"/>
          <w:szCs w:val="14"/>
        </w:rPr>
        <w:t>C</w:t>
      </w:r>
      <w:r w:rsidRPr="005D0048">
        <w:rPr>
          <w:sz w:val="14"/>
          <w:szCs w:val="14"/>
          <w:lang w:val="ru-RU"/>
        </w:rPr>
        <w:t xml:space="preserve"> обеспечивает функции передачи данных и зарядки.</w:t>
      </w:r>
    </w:p>
    <w:p w:rsidR="005D0048" w:rsidRPr="005D0048" w:rsidRDefault="005D0048" w:rsidP="009B4D04">
      <w:pPr>
        <w:spacing w:line="300" w:lineRule="auto"/>
        <w:ind w:left="28"/>
        <w:jc w:val="both"/>
        <w:rPr>
          <w:sz w:val="14"/>
          <w:szCs w:val="14"/>
          <w:lang w:val="ru-RU"/>
        </w:rPr>
      </w:pPr>
      <w:r w:rsidRPr="005D0048">
        <w:rPr>
          <w:sz w:val="14"/>
          <w:szCs w:val="14"/>
          <w:lang w:val="ru-RU"/>
        </w:rPr>
        <w:t>Резервный источник питания может использоваться для подключения электроприборов с максимальной мощностью 120 Вт.</w:t>
      </w:r>
    </w:p>
    <w:p w:rsidR="005D0048" w:rsidRPr="00515DDC" w:rsidRDefault="005D0048" w:rsidP="009B4D04">
      <w:pPr>
        <w:pStyle w:val="5"/>
        <w:spacing w:line="300" w:lineRule="auto"/>
        <w:rPr>
          <w:sz w:val="14"/>
          <w:szCs w:val="14"/>
          <w:lang w:val="ru-RU"/>
        </w:rPr>
      </w:pPr>
      <w:r w:rsidRPr="00515DDC">
        <w:rPr>
          <w:color w:val="79C1F9"/>
          <w:spacing w:val="-2"/>
          <w:sz w:val="14"/>
          <w:szCs w:val="14"/>
          <w:lang w:val="ru-RU"/>
        </w:rPr>
        <w:t>Разъемы для зарядки в задней части салона</w:t>
      </w:r>
    </w:p>
    <w:p w:rsidR="00B3603F" w:rsidRPr="0053063A" w:rsidRDefault="006155B8" w:rsidP="009B4D04">
      <w:pPr>
        <w:pStyle w:val="6"/>
        <w:spacing w:line="300" w:lineRule="auto"/>
        <w:rPr>
          <w:sz w:val="18"/>
          <w:szCs w:val="18"/>
          <w:lang w:val="ru-RU"/>
        </w:rPr>
      </w:pPr>
      <w:r w:rsidRPr="0053063A">
        <w:rPr>
          <w:i w:val="0"/>
          <w:sz w:val="14"/>
          <w:szCs w:val="14"/>
          <w:lang w:val="ru-RU"/>
        </w:rPr>
        <w:br w:type="column"/>
      </w:r>
      <w:r w:rsidR="0008504F" w:rsidRPr="0053063A">
        <w:rPr>
          <w:sz w:val="14"/>
          <w:szCs w:val="14"/>
          <w:lang w:val="ru-RU"/>
        </w:rPr>
        <w:t xml:space="preserve">              </w:t>
      </w:r>
      <w:r w:rsidR="00581058">
        <w:rPr>
          <w:sz w:val="14"/>
          <w:szCs w:val="14"/>
          <w:lang w:val="ru-RU"/>
        </w:rPr>
        <w:t xml:space="preserve">           </w:t>
      </w:r>
      <w:r w:rsidR="0008504F" w:rsidRPr="0053063A">
        <w:rPr>
          <w:sz w:val="14"/>
          <w:szCs w:val="14"/>
          <w:lang w:val="ru-RU"/>
        </w:rPr>
        <w:t xml:space="preserve">      </w:t>
      </w:r>
      <w:r w:rsidR="0008504F" w:rsidRPr="0053063A">
        <w:rPr>
          <w:color w:val="007FFF"/>
          <w:spacing w:val="-2"/>
          <w:sz w:val="18"/>
          <w:szCs w:val="18"/>
          <w:lang w:val="ru-RU"/>
        </w:rPr>
        <w:t>Описание автомобиля</w:t>
      </w:r>
    </w:p>
    <w:p w:rsidR="00B3603F" w:rsidRPr="0053063A" w:rsidRDefault="00B3603F" w:rsidP="009B4D04">
      <w:pPr>
        <w:pStyle w:val="a3"/>
        <w:spacing w:before="21" w:line="300" w:lineRule="auto"/>
        <w:jc w:val="left"/>
        <w:rPr>
          <w:i/>
          <w:sz w:val="14"/>
          <w:szCs w:val="14"/>
          <w:lang w:val="ru-RU"/>
        </w:rPr>
      </w:pPr>
    </w:p>
    <w:p w:rsidR="00B3603F" w:rsidRPr="0053063A" w:rsidRDefault="006155B8" w:rsidP="009B4D04">
      <w:pPr>
        <w:pStyle w:val="a3"/>
        <w:spacing w:line="300" w:lineRule="auto"/>
        <w:ind w:left="28" w:right="713"/>
        <w:jc w:val="left"/>
        <w:rPr>
          <w:sz w:val="14"/>
          <w:szCs w:val="14"/>
          <w:lang w:val="ru-RU"/>
        </w:rPr>
      </w:pPr>
      <w:r w:rsidRPr="00581058">
        <w:rPr>
          <w:noProof/>
          <w:sz w:val="14"/>
          <w:szCs w:val="14"/>
        </w:rPr>
        <mc:AlternateContent>
          <mc:Choice Requires="wps">
            <w:drawing>
              <wp:anchor distT="0" distB="0" distL="0" distR="0" simplePos="0" relativeHeight="251315712" behindDoc="0" locked="0" layoutInCell="1" allowOverlap="1">
                <wp:simplePos x="0" y="0"/>
                <wp:positionH relativeFrom="page">
                  <wp:posOffset>557999</wp:posOffset>
                </wp:positionH>
                <wp:positionV relativeFrom="paragraph">
                  <wp:posOffset>-99936</wp:posOffset>
                </wp:positionV>
                <wp:extent cx="4428490" cy="3810"/>
                <wp:effectExtent l="0" t="0" r="0" b="0"/>
                <wp:wrapNone/>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DE7AB88" id="Graphic 381" o:spid="_x0000_s1026" style="position:absolute;margin-left:43.95pt;margin-top:-7.85pt;width:348.7pt;height:.3pt;z-index:2513157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" path="m4427994,l,,,3594r4427994,l4427994,xe" fillcolor="#007fff" stroked="f">
                <v:path arrowok="t"/>
                <w10:wrap anchorx="page"/>
              </v:shape>
            </w:pict>
          </mc:Fallback>
        </mc:AlternateContent>
      </w:r>
      <w:r w:rsidR="0053063A" w:rsidRPr="0053063A">
        <w:rPr>
          <w:sz w:val="14"/>
          <w:szCs w:val="14"/>
          <w:lang w:val="ru-RU"/>
        </w:rPr>
        <w:t>Д</w:t>
      </w:r>
      <w:r w:rsidR="0053063A">
        <w:rPr>
          <w:sz w:val="14"/>
          <w:szCs w:val="14"/>
          <w:lang w:val="ru-RU"/>
        </w:rPr>
        <w:t>ва д</w:t>
      </w:r>
      <w:r w:rsidR="0053063A" w:rsidRPr="0053063A">
        <w:rPr>
          <w:sz w:val="14"/>
          <w:szCs w:val="14"/>
          <w:lang w:val="ru-RU"/>
        </w:rPr>
        <w:t>анны</w:t>
      </w:r>
      <w:r w:rsidR="0053063A">
        <w:rPr>
          <w:sz w:val="14"/>
          <w:szCs w:val="14"/>
          <w:lang w:val="ru-RU"/>
        </w:rPr>
        <w:t>х</w:t>
      </w:r>
      <w:r w:rsidR="0053063A" w:rsidRPr="0053063A">
        <w:rPr>
          <w:sz w:val="14"/>
          <w:szCs w:val="14"/>
          <w:lang w:val="ru-RU"/>
        </w:rPr>
        <w:t xml:space="preserve"> разъем</w:t>
      </w:r>
      <w:r w:rsidR="0053063A">
        <w:rPr>
          <w:sz w:val="14"/>
          <w:szCs w:val="14"/>
          <w:lang w:val="ru-RU"/>
        </w:rPr>
        <w:t>а</w:t>
      </w:r>
      <w:r w:rsidR="0053063A" w:rsidRPr="0053063A">
        <w:rPr>
          <w:sz w:val="14"/>
          <w:szCs w:val="14"/>
          <w:lang w:val="ru-RU"/>
        </w:rPr>
        <w:t xml:space="preserve"> использу</w:t>
      </w:r>
      <w:r w:rsidR="0053063A">
        <w:rPr>
          <w:sz w:val="14"/>
          <w:szCs w:val="14"/>
          <w:lang w:val="ru-RU"/>
        </w:rPr>
        <w:t>ю</w:t>
      </w:r>
      <w:r w:rsidR="0053063A" w:rsidRPr="0053063A">
        <w:rPr>
          <w:sz w:val="14"/>
          <w:szCs w:val="14"/>
          <w:lang w:val="ru-RU"/>
        </w:rPr>
        <w:t>тся для зарядки мобильных устройств.</w:t>
      </w:r>
    </w:p>
    <w:p w:rsidR="00B3603F" w:rsidRPr="0053063A" w:rsidRDefault="006155B8" w:rsidP="009B4D04">
      <w:pPr>
        <w:pStyle w:val="a3"/>
        <w:spacing w:before="10" w:line="300" w:lineRule="auto"/>
        <w:jc w:val="left"/>
        <w:rPr>
          <w:sz w:val="14"/>
          <w:szCs w:val="14"/>
          <w:lang w:val="ru-RU"/>
        </w:rPr>
      </w:pPr>
      <w:r w:rsidRPr="00581058">
        <w:rPr>
          <w:noProof/>
          <w:sz w:val="14"/>
          <w:szCs w:val="14"/>
        </w:rPr>
        <w:drawing>
          <wp:anchor distT="0" distB="0" distL="0" distR="0" simplePos="0" relativeHeight="251866624" behindDoc="1" locked="0" layoutInCell="1" allowOverlap="1">
            <wp:simplePos x="0" y="0"/>
            <wp:positionH relativeFrom="page">
              <wp:posOffset>2885757</wp:posOffset>
            </wp:positionH>
            <wp:positionV relativeFrom="paragraph">
              <wp:posOffset>80100</wp:posOffset>
            </wp:positionV>
            <wp:extent cx="200354" cy="200025"/>
            <wp:effectExtent l="0" t="0" r="0" b="0"/>
            <wp:wrapTopAndBottom/>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23" cstate="print"/>
                    <a:stretch>
                      <a:fillRect/>
                    </a:stretch>
                  </pic:blipFill>
                  <pic:spPr>
                    <a:xfrm>
                      <a:off x="0" y="0"/>
                      <a:ext cx="200354" cy="200025"/>
                    </a:xfrm>
                    <a:prstGeom prst="rect">
                      <a:avLst/>
                    </a:prstGeom>
                  </pic:spPr>
                </pic:pic>
              </a:graphicData>
            </a:graphic>
          </wp:anchor>
        </w:drawing>
      </w:r>
    </w:p>
    <w:p w:rsidR="0053063A" w:rsidRPr="0053063A" w:rsidRDefault="0053063A" w:rsidP="009B4D04">
      <w:pPr>
        <w:numPr>
          <w:ilvl w:val="1"/>
          <w:numId w:val="121"/>
        </w:numPr>
        <w:tabs>
          <w:tab w:val="left" w:pos="255"/>
        </w:tabs>
        <w:spacing w:before="195" w:line="300" w:lineRule="auto"/>
        <w:ind w:right="876"/>
        <w:jc w:val="both"/>
        <w:rPr>
          <w:sz w:val="14"/>
          <w:szCs w:val="14"/>
          <w:lang w:val="ru-RU"/>
        </w:rPr>
      </w:pPr>
      <w:r w:rsidRPr="0053063A">
        <w:rPr>
          <w:sz w:val="14"/>
          <w:szCs w:val="14"/>
          <w:lang w:val="ru-RU"/>
        </w:rPr>
        <w:t>Не подключайте к данному разъему питания мощные электроприборы. В противном случае предохранитель автомобиля может перегореть.</w:t>
      </w:r>
    </w:p>
    <w:p w:rsidR="0053063A" w:rsidRPr="0053063A" w:rsidRDefault="0053063A" w:rsidP="009B4D04">
      <w:pPr>
        <w:numPr>
          <w:ilvl w:val="1"/>
          <w:numId w:val="121"/>
        </w:numPr>
        <w:tabs>
          <w:tab w:val="left" w:pos="255"/>
        </w:tabs>
        <w:spacing w:before="15" w:line="300" w:lineRule="auto"/>
        <w:ind w:right="876"/>
        <w:jc w:val="both"/>
        <w:rPr>
          <w:sz w:val="14"/>
          <w:szCs w:val="14"/>
          <w:lang w:val="ru-RU"/>
        </w:rPr>
      </w:pPr>
      <w:r w:rsidRPr="0053063A">
        <w:rPr>
          <w:sz w:val="14"/>
          <w:szCs w:val="14"/>
          <w:lang w:val="ru-RU"/>
        </w:rPr>
        <w:t>Не используйте розетку параллельно или последовательно с каким-либо другим источниками питания.</w:t>
      </w:r>
    </w:p>
    <w:p w:rsidR="0053063A" w:rsidRPr="0053063A" w:rsidRDefault="0053063A" w:rsidP="009B4D04">
      <w:pPr>
        <w:numPr>
          <w:ilvl w:val="1"/>
          <w:numId w:val="121"/>
        </w:numPr>
        <w:tabs>
          <w:tab w:val="left" w:pos="255"/>
        </w:tabs>
        <w:spacing w:before="15" w:line="300" w:lineRule="auto"/>
        <w:ind w:right="876"/>
        <w:jc w:val="both"/>
        <w:rPr>
          <w:sz w:val="17"/>
          <w:lang w:val="ru-RU"/>
        </w:rPr>
      </w:pPr>
      <w:r w:rsidRPr="0053063A">
        <w:rPr>
          <w:sz w:val="14"/>
          <w:szCs w:val="14"/>
          <w:lang w:val="ru-RU"/>
        </w:rPr>
        <w:t>Не вносите изменения и не ремонтируйте систему питания автомобиля самостоятельно.</w:t>
      </w:r>
      <w:r w:rsidRPr="0053063A">
        <w:rPr>
          <w:spacing w:val="-1"/>
          <w:sz w:val="14"/>
          <w:szCs w:val="14"/>
          <w:lang w:val="ru-RU"/>
        </w:rPr>
        <w:t xml:space="preserve"> </w:t>
      </w:r>
      <w:r w:rsidRPr="0053063A">
        <w:rPr>
          <w:noProof/>
          <w:spacing w:val="-19"/>
          <w:sz w:val="14"/>
          <w:szCs w:val="14"/>
          <w:lang w:val="ru-RU" w:eastAsia="ru-RU"/>
        </w:rPr>
        <w:drawing>
          <wp:inline distT="0" distB="0" distL="0" distR="0" wp14:anchorId="4D67CE1F" wp14:editId="225B69DC">
            <wp:extent cx="66929" cy="82140"/>
            <wp:effectExtent l="0" t="0" r="0" b="0"/>
            <wp:docPr id="1183"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53063A" w:rsidRDefault="00B3603F">
      <w:pPr>
        <w:pStyle w:val="a5"/>
        <w:spacing w:line="312" w:lineRule="auto"/>
        <w:rPr>
          <w:sz w:val="17"/>
          <w:lang w:val="ru-RU"/>
        </w:rPr>
        <w:sectPr w:rsidR="00B3603F" w:rsidRPr="0053063A">
          <w:pgSz w:w="8740" w:h="11910"/>
          <w:pgMar w:top="220" w:right="0" w:bottom="560" w:left="850" w:header="0" w:footer="362" w:gutter="0"/>
          <w:cols w:num="2" w:space="720" w:equalWidth="0">
            <w:col w:w="3337" w:space="329"/>
            <w:col w:w="4224"/>
          </w:cols>
        </w:sectPr>
      </w:pPr>
    </w:p>
    <w:p w:rsidR="00B3603F" w:rsidRPr="0053063A" w:rsidRDefault="006155B8">
      <w:pPr>
        <w:pStyle w:val="a3"/>
        <w:spacing w:before="8" w:after="1"/>
        <w:jc w:val="left"/>
        <w:rPr>
          <w:sz w:val="11"/>
          <w:lang w:val="ru-RU"/>
        </w:rPr>
      </w:pPr>
      <w:r>
        <w:rPr>
          <w:noProof/>
          <w:sz w:val="11"/>
        </w:rPr>
        <mc:AlternateContent>
          <mc:Choice Requires="wps">
            <w:drawing>
              <wp:anchor distT="0" distB="0" distL="0" distR="0" simplePos="0" relativeHeight="25149132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384" o:spid="_x0000_s1067" type="#_x0000_t202" style="position:absolute;margin-left:399.5pt;margin-top:36.85pt;width:40.05pt;height:515.6pt;z-index:25149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HSFOGq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Default="006155B8">
      <w:pPr>
        <w:pStyle w:val="a3"/>
        <w:ind w:left="28"/>
        <w:jc w:val="left"/>
        <w:rPr>
          <w:sz w:val="20"/>
        </w:rPr>
      </w:pPr>
      <w:r>
        <w:rPr>
          <w:noProof/>
          <w:sz w:val="20"/>
        </w:rPr>
        <w:drawing>
          <wp:inline distT="0" distB="0" distL="0" distR="0">
            <wp:extent cx="1914383" cy="1584198"/>
            <wp:effectExtent l="0" t="0" r="0" b="0"/>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159" cstate="print"/>
                    <a:stretch>
                      <a:fillRect/>
                    </a:stretch>
                  </pic:blipFill>
                  <pic:spPr>
                    <a:xfrm>
                      <a:off x="0" y="0"/>
                      <a:ext cx="1914383" cy="1584198"/>
                    </a:xfrm>
                    <a:prstGeom prst="rect">
                      <a:avLst/>
                    </a:prstGeom>
                  </pic:spPr>
                </pic:pic>
              </a:graphicData>
            </a:graphic>
          </wp:inline>
        </w:drawing>
      </w:r>
    </w:p>
    <w:p w:rsidR="00B3603F" w:rsidRDefault="00B3603F">
      <w:pPr>
        <w:pStyle w:val="a3"/>
        <w:jc w:val="left"/>
        <w:rPr>
          <w:sz w:val="20"/>
        </w:rPr>
        <w:sectPr w:rsidR="00B3603F">
          <w:type w:val="continuous"/>
          <w:pgSz w:w="8740" w:h="11910"/>
          <w:pgMar w:top="1020" w:right="0" w:bottom="280" w:left="850" w:header="0" w:footer="362" w:gutter="0"/>
          <w:cols w:space="720"/>
        </w:sectPr>
      </w:pPr>
    </w:p>
    <w:p w:rsidR="00B3603F" w:rsidRPr="00506346" w:rsidRDefault="0008504F">
      <w:pPr>
        <w:spacing w:before="70"/>
        <w:ind w:left="28"/>
        <w:rPr>
          <w:i/>
          <w:sz w:val="18"/>
          <w:szCs w:val="18"/>
          <w:lang w:val="ru-RU"/>
        </w:rPr>
      </w:pPr>
      <w:r w:rsidRPr="00506346">
        <w:rPr>
          <w:i/>
          <w:color w:val="007FFF"/>
          <w:spacing w:val="-2"/>
          <w:sz w:val="18"/>
          <w:szCs w:val="18"/>
          <w:lang w:val="ru-RU"/>
        </w:rPr>
        <w:lastRenderedPageBreak/>
        <w:t>Описание автомобиля</w:t>
      </w:r>
    </w:p>
    <w:p w:rsidR="00B3603F" w:rsidRPr="00506346" w:rsidRDefault="006155B8">
      <w:pPr>
        <w:pStyle w:val="a3"/>
        <w:jc w:val="left"/>
        <w:rPr>
          <w:i/>
          <w:sz w:val="6"/>
          <w:lang w:val="ru-RU"/>
        </w:rPr>
        <w:sectPr w:rsidR="00B3603F" w:rsidRPr="00506346">
          <w:pgSz w:w="8740" w:h="11910"/>
          <w:pgMar w:top="220" w:right="0" w:bottom="560" w:left="850" w:header="0" w:footer="362" w:gutter="0"/>
          <w:cols w:space="720"/>
        </w:sectPr>
      </w:pPr>
      <w:r>
        <w:rPr>
          <w:i/>
          <w:noProof/>
          <w:sz w:val="6"/>
        </w:rPr>
        <mc:AlternateContent>
          <mc:Choice Requires="wps">
            <w:drawing>
              <wp:anchor distT="0" distB="0" distL="0" distR="0" simplePos="0" relativeHeight="251783168" behindDoc="1" locked="0" layoutInCell="1" allowOverlap="1">
                <wp:simplePos x="0" y="0"/>
                <wp:positionH relativeFrom="page">
                  <wp:posOffset>557999</wp:posOffset>
                </wp:positionH>
                <wp:positionV relativeFrom="paragraph">
                  <wp:posOffset>59051</wp:posOffset>
                </wp:positionV>
                <wp:extent cx="4428490" cy="3810"/>
                <wp:effectExtent l="0" t="0" r="0" b="0"/>
                <wp:wrapTopAndBottom/>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094F853" id="Graphic 386" o:spid="_x0000_s1026" style="position:absolute;margin-left:43.95pt;margin-top:4.65pt;width:348.7pt;height:.3pt;z-index:-2515333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lKKOQ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" path="m4427994,l,,,3594r4427994,l4427994,xe" fillcolor="#007fff" stroked="f">
                <v:path arrowok="t"/>
                <w10:wrap type="topAndBottom" anchorx="page"/>
              </v:shape>
            </w:pict>
          </mc:Fallback>
        </mc:AlternateContent>
      </w:r>
    </w:p>
    <w:p w:rsidR="00421CFD" w:rsidRPr="009B4D04" w:rsidRDefault="006A16B2" w:rsidP="009B4D04">
      <w:pPr>
        <w:pStyle w:val="a3"/>
        <w:spacing w:before="189" w:line="300" w:lineRule="auto"/>
        <w:jc w:val="left"/>
        <w:rPr>
          <w:i/>
          <w:sz w:val="25"/>
          <w:lang w:val="ru-RU"/>
        </w:rPr>
      </w:pPr>
      <w:r>
        <w:rPr>
          <w:i/>
          <w:noProof/>
          <w:sz w:val="6"/>
        </w:rPr>
        <w:lastRenderedPageBreak/>
        <mc:AlternateContent>
          <mc:Choice Requires="wps">
            <w:drawing>
              <wp:anchor distT="0" distB="0" distL="0" distR="0" simplePos="0" relativeHeight="251831296" behindDoc="1" locked="0" layoutInCell="1" allowOverlap="1" wp14:anchorId="663F555B" wp14:editId="26BA70B5">
                <wp:simplePos x="0" y="0"/>
                <wp:positionH relativeFrom="page">
                  <wp:posOffset>539750</wp:posOffset>
                </wp:positionH>
                <wp:positionV relativeFrom="paragraph">
                  <wp:posOffset>227965</wp:posOffset>
                </wp:positionV>
                <wp:extent cx="4428490" cy="3810"/>
                <wp:effectExtent l="0" t="0" r="0" b="0"/>
                <wp:wrapTopAndBottom/>
                <wp:docPr id="438"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6861CBA5" id="Graphic 386" o:spid="_x0000_s1026" style="position:absolute;margin-left:42.5pt;margin-top:17.95pt;width:348.7pt;height:.3pt;z-index:-25148518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" path="m4427994,l,,,3594r4427994,l4427994,xe" fillcolor="#007fff" stroked="f">
                <v:path arrowok="t"/>
                <w10:wrap type="topAndBottom" anchorx="page"/>
              </v:shape>
            </w:pict>
          </mc:Fallback>
        </mc:AlternateContent>
      </w:r>
      <w:r w:rsidR="006155B8">
        <w:rPr>
          <w:i/>
          <w:noProof/>
          <w:sz w:val="25"/>
        </w:rPr>
        <mc:AlternateContent>
          <mc:Choice Requires="wps">
            <w:drawing>
              <wp:anchor distT="0" distB="0" distL="0" distR="0" simplePos="0" relativeHeight="251492352"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387" o:spid="_x0000_s1068" type="#_x0000_t202" style="position:absolute;margin-left:399.5pt;margin-top:36.85pt;width:40.05pt;height:515.6pt;z-index:25149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CG9CUU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bookmarkStart w:id="193" w:name="Safe_travel_"/>
      <w:bookmarkStart w:id="194" w:name="Seat_belt_"/>
      <w:bookmarkStart w:id="195" w:name="_bookmark103"/>
      <w:bookmarkStart w:id="196" w:name="_bookmark104"/>
      <w:bookmarkStart w:id="197" w:name="_Hlk212905103"/>
      <w:bookmarkEnd w:id="193"/>
      <w:bookmarkEnd w:id="194"/>
      <w:bookmarkEnd w:id="195"/>
      <w:bookmarkEnd w:id="196"/>
      <w:r w:rsidR="00421CFD" w:rsidRPr="00421CFD">
        <w:rPr>
          <w:b/>
          <w:bCs/>
          <w:noProof/>
          <w:sz w:val="18"/>
          <w:szCs w:val="18"/>
          <w:lang w:val="ru-RU" w:eastAsia="ru-RU"/>
        </w:rPr>
        <mc:AlternateContent>
          <mc:Choice Requires="wps">
            <w:drawing>
              <wp:anchor distT="0" distB="0" distL="0" distR="0" simplePos="0" relativeHeight="252015104" behindDoc="0" locked="0" layoutInCell="1" allowOverlap="1" wp14:anchorId="0530624C" wp14:editId="2C37B55C">
                <wp:simplePos x="0" y="0"/>
                <wp:positionH relativeFrom="page">
                  <wp:posOffset>5073903</wp:posOffset>
                </wp:positionH>
                <wp:positionV relativeFrom="page">
                  <wp:posOffset>468007</wp:posOffset>
                </wp:positionV>
                <wp:extent cx="508634" cy="6548120"/>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421CFD">
                            <w:pPr>
                              <w:pStyle w:val="a3"/>
                              <w:jc w:val="left"/>
                            </w:pPr>
                          </w:p>
                        </w:txbxContent>
                      </wps:txbx>
                      <wps:bodyPr wrap="square" lIns="0" tIns="0" rIns="0" bIns="0" rtlCol="0">
                        <a:noAutofit/>
                      </wps:bodyPr>
                    </wps:wsp>
                  </a:graphicData>
                </a:graphic>
              </wp:anchor>
            </w:drawing>
          </mc:Choice>
          <mc:Fallback>
            <w:pict>
              <v:shape w14:anchorId="0530624C" id="Textbox 452" o:spid="_x0000_s1069" type="#_x0000_t202" style="position:absolute;margin-left:399.5pt;margin-top:36.85pt;width:40.05pt;height:515.6pt;z-index:25201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wT+WyK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421CFD">
                      <w:pPr>
                        <w:pStyle w:val="a3"/>
                        <w:jc w:val="left"/>
                      </w:pPr>
                    </w:p>
                  </w:txbxContent>
                </v:textbox>
                <w10:wrap anchorx="page" anchory="page"/>
              </v:shape>
            </w:pict>
          </mc:Fallback>
        </mc:AlternateContent>
      </w:r>
      <w:bookmarkStart w:id="198" w:name="Driving_Safety_"/>
      <w:bookmarkStart w:id="199" w:name="_bookmark110"/>
      <w:bookmarkEnd w:id="198"/>
      <w:bookmarkEnd w:id="199"/>
      <w:r w:rsidR="00421CFD" w:rsidRPr="00421CFD">
        <w:rPr>
          <w:b/>
          <w:bCs/>
          <w:color w:val="1E6CEB"/>
          <w:sz w:val="18"/>
          <w:szCs w:val="18"/>
          <w:lang w:val="ru-RU"/>
        </w:rPr>
        <w:t>Ремни безопасности</w:t>
      </w:r>
    </w:p>
    <w:p w:rsidR="00421CFD" w:rsidRPr="00421CFD" w:rsidRDefault="00421CFD" w:rsidP="009B4D04">
      <w:pPr>
        <w:spacing w:before="102" w:line="300" w:lineRule="auto"/>
        <w:ind w:left="28"/>
        <w:outlineLvl w:val="3"/>
        <w:rPr>
          <w:b/>
          <w:bCs/>
          <w:sz w:val="16"/>
          <w:szCs w:val="16"/>
          <w:lang w:val="ru-RU"/>
        </w:rPr>
      </w:pPr>
      <w:bookmarkStart w:id="200" w:name="Seat_Belt_Overview_"/>
      <w:bookmarkStart w:id="201" w:name="_bookmark113"/>
      <w:bookmarkEnd w:id="200"/>
      <w:bookmarkEnd w:id="201"/>
      <w:r w:rsidRPr="00421CFD">
        <w:rPr>
          <w:b/>
          <w:bCs/>
          <w:color w:val="1E6CEB"/>
          <w:sz w:val="16"/>
          <w:szCs w:val="16"/>
          <w:lang w:val="ru-RU"/>
        </w:rPr>
        <w:t>Общие сведения о ремнях безопасности</w:t>
      </w:r>
    </w:p>
    <w:p w:rsidR="00421CFD" w:rsidRPr="00421CFD" w:rsidRDefault="00421CFD" w:rsidP="009B4D04">
      <w:pPr>
        <w:spacing w:before="161" w:line="300" w:lineRule="auto"/>
        <w:ind w:left="482"/>
        <w:jc w:val="both"/>
        <w:rPr>
          <w:sz w:val="14"/>
          <w:szCs w:val="14"/>
          <w:lang w:val="ru-RU"/>
        </w:rPr>
      </w:pPr>
      <w:r w:rsidRPr="00421CFD">
        <w:rPr>
          <w:noProof/>
          <w:sz w:val="14"/>
          <w:szCs w:val="14"/>
          <w:lang w:val="ru-RU" w:eastAsia="ru-RU"/>
        </w:rPr>
        <w:drawing>
          <wp:anchor distT="0" distB="0" distL="0" distR="0" simplePos="0" relativeHeight="251999744" behindDoc="0" locked="0" layoutInCell="1" allowOverlap="1" wp14:anchorId="7035434A" wp14:editId="466368EA">
            <wp:simplePos x="0" y="0"/>
            <wp:positionH relativeFrom="page">
              <wp:posOffset>557225</wp:posOffset>
            </wp:positionH>
            <wp:positionV relativeFrom="paragraph">
              <wp:posOffset>111172</wp:posOffset>
            </wp:positionV>
            <wp:extent cx="211493" cy="210438"/>
            <wp:effectExtent l="0" t="0" r="0" b="0"/>
            <wp:wrapNone/>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29" cstate="print"/>
                    <a:stretch>
                      <a:fillRect/>
                    </a:stretch>
                  </pic:blipFill>
                  <pic:spPr>
                    <a:xfrm>
                      <a:off x="0" y="0"/>
                      <a:ext cx="211493" cy="210438"/>
                    </a:xfrm>
                    <a:prstGeom prst="rect">
                      <a:avLst/>
                    </a:prstGeom>
                  </pic:spPr>
                </pic:pic>
              </a:graphicData>
            </a:graphic>
          </wp:anchor>
        </w:drawing>
      </w:r>
      <w:r w:rsidRPr="00421CFD">
        <w:rPr>
          <w:sz w:val="14"/>
          <w:szCs w:val="14"/>
          <w:lang w:val="ru-RU"/>
        </w:rPr>
        <w:t xml:space="preserve">Все без исключения пассажиры должны быть правильно пристегнуты ремнями </w:t>
      </w:r>
    </w:p>
    <w:p w:rsidR="00421CFD" w:rsidRPr="00421CFD" w:rsidRDefault="00421CFD" w:rsidP="009B4D04">
      <w:pPr>
        <w:spacing w:line="300" w:lineRule="auto"/>
        <w:ind w:left="28"/>
        <w:jc w:val="both"/>
        <w:rPr>
          <w:sz w:val="17"/>
          <w:szCs w:val="17"/>
          <w:lang w:val="ru-RU"/>
        </w:rPr>
      </w:pPr>
      <w:r w:rsidRPr="00421CFD">
        <w:rPr>
          <w:sz w:val="14"/>
          <w:szCs w:val="14"/>
          <w:lang w:val="ru-RU"/>
        </w:rPr>
        <w:t>безопасности во время движения автомобиля. В случае экстренного торможения или аварии правильное пристегивание ремней безопасности может снизить тяжесть травм пассажиров.</w:t>
      </w:r>
    </w:p>
    <w:p w:rsidR="00421CFD" w:rsidRPr="00421CFD" w:rsidRDefault="00421CFD" w:rsidP="009B4D04">
      <w:pPr>
        <w:numPr>
          <w:ilvl w:val="1"/>
          <w:numId w:val="121"/>
        </w:numPr>
        <w:tabs>
          <w:tab w:val="left" w:pos="255"/>
        </w:tabs>
        <w:spacing w:before="124" w:line="300" w:lineRule="auto"/>
        <w:jc w:val="both"/>
        <w:rPr>
          <w:sz w:val="14"/>
          <w:szCs w:val="14"/>
          <w:lang w:val="ru-RU"/>
        </w:rPr>
      </w:pPr>
      <w:r w:rsidRPr="00421CFD">
        <w:rPr>
          <w:sz w:val="14"/>
          <w:szCs w:val="14"/>
          <w:lang w:val="ru-RU"/>
        </w:rPr>
        <w:t>Пренебрежение ремнем безопасности или неправильное его использование может привести к серьезным травмам или смерти!</w:t>
      </w:r>
    </w:p>
    <w:p w:rsidR="00421CFD" w:rsidRPr="00421CFD" w:rsidRDefault="00421CFD" w:rsidP="009B4D04">
      <w:pPr>
        <w:numPr>
          <w:ilvl w:val="1"/>
          <w:numId w:val="121"/>
        </w:numPr>
        <w:tabs>
          <w:tab w:val="left" w:pos="255"/>
        </w:tabs>
        <w:spacing w:before="14" w:line="300" w:lineRule="auto"/>
        <w:jc w:val="both"/>
        <w:rPr>
          <w:sz w:val="17"/>
          <w:lang w:val="ru-RU"/>
        </w:rPr>
      </w:pPr>
      <w:r w:rsidRPr="00421CFD">
        <w:rPr>
          <w:sz w:val="14"/>
          <w:szCs w:val="14"/>
          <w:lang w:val="ru-RU"/>
        </w:rPr>
        <w:t>Запрещается перевозить пассажиров на местах, необорудованных сиденьями с исправным ремнем безопасности.</w:t>
      </w:r>
    </w:p>
    <w:p w:rsidR="00421CFD" w:rsidRPr="00421CFD" w:rsidRDefault="00421CFD" w:rsidP="009B4D04">
      <w:pPr>
        <w:numPr>
          <w:ilvl w:val="1"/>
          <w:numId w:val="121"/>
        </w:numPr>
        <w:tabs>
          <w:tab w:val="left" w:pos="255"/>
        </w:tabs>
        <w:spacing w:before="14" w:line="300" w:lineRule="auto"/>
        <w:jc w:val="both"/>
        <w:rPr>
          <w:sz w:val="14"/>
          <w:szCs w:val="14"/>
          <w:lang w:val="ru-RU"/>
        </w:rPr>
      </w:pPr>
      <w:r w:rsidRPr="00421CFD">
        <w:rPr>
          <w:sz w:val="14"/>
          <w:szCs w:val="14"/>
          <w:lang w:val="ru-RU"/>
        </w:rPr>
        <w:t>Каждый ремень безопасности может использоваться только одним человеком. Не пристегивайте одним ремнем безопасности несколько людей одновременно (включая детей).</w:t>
      </w:r>
    </w:p>
    <w:p w:rsidR="00421CFD" w:rsidRPr="00421CFD" w:rsidRDefault="00421CFD" w:rsidP="009B4D04">
      <w:pPr>
        <w:numPr>
          <w:ilvl w:val="1"/>
          <w:numId w:val="121"/>
        </w:numPr>
        <w:tabs>
          <w:tab w:val="left" w:pos="255"/>
        </w:tabs>
        <w:spacing w:before="16" w:line="300" w:lineRule="auto"/>
        <w:jc w:val="both"/>
        <w:rPr>
          <w:sz w:val="14"/>
          <w:szCs w:val="14"/>
          <w:lang w:val="ru-RU"/>
        </w:rPr>
      </w:pPr>
      <w:r w:rsidRPr="00421CFD">
        <w:rPr>
          <w:sz w:val="14"/>
          <w:szCs w:val="14"/>
          <w:lang w:val="ru-RU"/>
        </w:rPr>
        <w:t>Не располагайте плечевую ленту ремня безопасности на шее и не пропускайте ее через подмышку.</w:t>
      </w:r>
    </w:p>
    <w:p w:rsidR="00421CFD" w:rsidRPr="00421CFD" w:rsidRDefault="00421CFD" w:rsidP="009B4D04">
      <w:pPr>
        <w:numPr>
          <w:ilvl w:val="1"/>
          <w:numId w:val="121"/>
        </w:numPr>
        <w:tabs>
          <w:tab w:val="left" w:pos="255"/>
        </w:tabs>
        <w:spacing w:before="14" w:line="300" w:lineRule="auto"/>
        <w:jc w:val="both"/>
        <w:rPr>
          <w:sz w:val="14"/>
          <w:szCs w:val="14"/>
          <w:lang w:val="ru-RU"/>
        </w:rPr>
      </w:pPr>
      <w:r w:rsidRPr="00421CFD">
        <w:rPr>
          <w:sz w:val="14"/>
          <w:szCs w:val="14"/>
          <w:lang w:val="ru-RU"/>
        </w:rPr>
        <w:t>Запрещается снимать, разбирать и изменять конструкцию ремней безопасности.</w:t>
      </w:r>
    </w:p>
    <w:p w:rsidR="00421CFD" w:rsidRPr="00421CFD" w:rsidRDefault="00421CFD" w:rsidP="009B4D04">
      <w:pPr>
        <w:numPr>
          <w:ilvl w:val="1"/>
          <w:numId w:val="121"/>
        </w:numPr>
        <w:tabs>
          <w:tab w:val="left" w:pos="255"/>
        </w:tabs>
        <w:spacing w:before="15" w:line="300" w:lineRule="auto"/>
        <w:jc w:val="both"/>
        <w:rPr>
          <w:sz w:val="14"/>
          <w:szCs w:val="14"/>
          <w:lang w:val="ru-RU"/>
        </w:rPr>
      </w:pPr>
      <w:r w:rsidRPr="00421CFD">
        <w:rPr>
          <w:sz w:val="14"/>
          <w:szCs w:val="14"/>
          <w:lang w:val="ru-RU"/>
        </w:rPr>
        <w:t>Ремни безопасности в автомобиле в основном сконструированы с учетом формы тела взрослых, для детей необходимо использовать соответствующие устройства безопасности для детей.</w:t>
      </w:r>
    </w:p>
    <w:p w:rsidR="00421CFD" w:rsidRPr="00421CFD" w:rsidRDefault="00421CFD" w:rsidP="009B4D04">
      <w:pPr>
        <w:numPr>
          <w:ilvl w:val="1"/>
          <w:numId w:val="121"/>
        </w:numPr>
        <w:tabs>
          <w:tab w:val="left" w:pos="255"/>
        </w:tabs>
        <w:spacing w:before="15" w:line="300" w:lineRule="auto"/>
        <w:ind w:right="1"/>
        <w:jc w:val="both"/>
        <w:rPr>
          <w:sz w:val="14"/>
          <w:szCs w:val="14"/>
          <w:lang w:val="ru-RU"/>
        </w:rPr>
      </w:pPr>
      <w:r w:rsidRPr="00421CFD">
        <w:rPr>
          <w:sz w:val="14"/>
          <w:szCs w:val="14"/>
          <w:lang w:val="ru-RU"/>
        </w:rPr>
        <w:t>Для очистки ремней безопасности нельзя использовать отбеливатели, красители или химические растворители.</w:t>
      </w:r>
      <w:r w:rsidRPr="00421CFD">
        <w:rPr>
          <w:spacing w:val="-3"/>
          <w:sz w:val="14"/>
          <w:szCs w:val="14"/>
          <w:lang w:val="ru-RU"/>
        </w:rPr>
        <w:t xml:space="preserve"> </w:t>
      </w:r>
      <w:r w:rsidRPr="00421CFD">
        <w:rPr>
          <w:noProof/>
          <w:spacing w:val="-19"/>
          <w:sz w:val="14"/>
          <w:szCs w:val="14"/>
          <w:lang w:val="ru-RU" w:eastAsia="ru-RU"/>
        </w:rPr>
        <w:drawing>
          <wp:inline distT="0" distB="0" distL="0" distR="0" wp14:anchorId="6EBCBCBC" wp14:editId="59A16F6E">
            <wp:extent cx="66929" cy="82140"/>
            <wp:effectExtent l="0" t="0" r="0" b="0"/>
            <wp:docPr id="1335"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24" cstate="print"/>
                    <a:stretch>
                      <a:fillRect/>
                    </a:stretch>
                  </pic:blipFill>
                  <pic:spPr>
                    <a:xfrm>
                      <a:off x="0" y="0"/>
                      <a:ext cx="66929" cy="82140"/>
                    </a:xfrm>
                    <a:prstGeom prst="rect">
                      <a:avLst/>
                    </a:prstGeom>
                  </pic:spPr>
                </pic:pic>
              </a:graphicData>
            </a:graphic>
          </wp:inline>
        </w:drawing>
      </w:r>
    </w:p>
    <w:p w:rsidR="00421CFD" w:rsidRPr="00421CFD" w:rsidRDefault="00421CFD" w:rsidP="009B4D04">
      <w:pPr>
        <w:spacing w:before="61" w:line="300" w:lineRule="auto"/>
        <w:ind w:left="28"/>
        <w:outlineLvl w:val="4"/>
        <w:rPr>
          <w:b/>
          <w:bCs/>
          <w:sz w:val="14"/>
          <w:szCs w:val="14"/>
          <w:lang w:val="ru-RU"/>
        </w:rPr>
      </w:pPr>
      <w:r w:rsidRPr="00421CFD">
        <w:rPr>
          <w:b/>
          <w:bCs/>
          <w:color w:val="79C1F9"/>
          <w:sz w:val="14"/>
          <w:szCs w:val="14"/>
          <w:lang w:val="ru-RU"/>
        </w:rPr>
        <w:t>Правильно пристегивайтесь ремнем безопасности</w:t>
      </w:r>
    </w:p>
    <w:p w:rsidR="00421CFD" w:rsidRPr="00421CFD" w:rsidRDefault="00421CFD" w:rsidP="009B4D04">
      <w:pPr>
        <w:spacing w:before="163" w:line="300" w:lineRule="auto"/>
        <w:jc w:val="both"/>
        <w:rPr>
          <w:sz w:val="14"/>
          <w:szCs w:val="14"/>
          <w:lang w:val="ru-RU"/>
        </w:rPr>
      </w:pPr>
      <w:r w:rsidRPr="00421CFD">
        <w:rPr>
          <w:noProof/>
          <w:sz w:val="14"/>
          <w:szCs w:val="14"/>
          <w:lang w:val="ru-RU" w:eastAsia="ru-RU"/>
        </w:rPr>
        <w:drawing>
          <wp:inline distT="0" distB="0" distL="0" distR="0" wp14:anchorId="213CC7F9" wp14:editId="33D05C59">
            <wp:extent cx="211493" cy="210438"/>
            <wp:effectExtent l="0" t="0" r="0" b="0"/>
            <wp:docPr id="1336"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421CFD">
        <w:rPr>
          <w:sz w:val="14"/>
          <w:szCs w:val="14"/>
          <w:lang w:val="ru-RU"/>
        </w:rPr>
        <w:t xml:space="preserve"> Во избежание серьезных травм,</w:t>
      </w:r>
      <w:r w:rsidRPr="00421CFD">
        <w:rPr>
          <w:noProof/>
          <w:sz w:val="14"/>
          <w:szCs w:val="14"/>
          <w:lang w:val="ru-RU" w:eastAsia="ru-RU"/>
        </w:rPr>
        <w:t xml:space="preserve"> </w:t>
      </w:r>
      <w:r w:rsidRPr="00421CFD">
        <w:rPr>
          <w:sz w:val="14"/>
          <w:szCs w:val="14"/>
          <w:lang w:val="ru-RU"/>
        </w:rPr>
        <w:t xml:space="preserve">во время движения не откидывайте спинку сиденья слишком сильно назад, не высовывайте голову или руку из окна, не наклоняйтесь вперед слишком близко к подушке безопасности. </w:t>
      </w:r>
      <w:r w:rsidRPr="00421CFD">
        <w:rPr>
          <w:noProof/>
          <w:spacing w:val="-20"/>
          <w:sz w:val="14"/>
          <w:szCs w:val="14"/>
          <w:lang w:val="ru-RU" w:eastAsia="ru-RU"/>
        </w:rPr>
        <w:drawing>
          <wp:inline distT="0" distB="0" distL="0" distR="0" wp14:anchorId="5B738158" wp14:editId="793603F4">
            <wp:extent cx="66929" cy="82140"/>
            <wp:effectExtent l="0" t="0" r="0" b="0"/>
            <wp:docPr id="1337"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24" cstate="print"/>
                    <a:stretch>
                      <a:fillRect/>
                    </a:stretch>
                  </pic:blipFill>
                  <pic:spPr>
                    <a:xfrm>
                      <a:off x="0" y="0"/>
                      <a:ext cx="66929" cy="82140"/>
                    </a:xfrm>
                    <a:prstGeom prst="rect">
                      <a:avLst/>
                    </a:prstGeom>
                  </pic:spPr>
                </pic:pic>
              </a:graphicData>
            </a:graphic>
          </wp:inline>
        </w:drawing>
      </w:r>
    </w:p>
    <w:bookmarkEnd w:id="197"/>
    <w:p w:rsidR="00B3603F" w:rsidRPr="0053063A" w:rsidRDefault="006155B8" w:rsidP="009B4D04">
      <w:pPr>
        <w:spacing w:before="79" w:line="300" w:lineRule="auto"/>
        <w:ind w:left="404" w:right="876"/>
        <w:jc w:val="right"/>
        <w:rPr>
          <w:i/>
          <w:sz w:val="18"/>
          <w:szCs w:val="18"/>
          <w:lang w:val="ru-RU"/>
        </w:rPr>
      </w:pPr>
      <w:r w:rsidRPr="00421CFD">
        <w:rPr>
          <w:i/>
          <w:sz w:val="14"/>
          <w:szCs w:val="14"/>
          <w:lang w:val="ru-RU"/>
        </w:rPr>
        <w:br w:type="column"/>
      </w:r>
      <w:bookmarkStart w:id="202" w:name="_Hlk212904709"/>
      <w:r w:rsidR="0053063A" w:rsidRPr="0085266F">
        <w:rPr>
          <w:i/>
          <w:color w:val="007FFF"/>
          <w:spacing w:val="-2"/>
          <w:sz w:val="18"/>
          <w:szCs w:val="18"/>
          <w:lang w:val="ru-RU"/>
        </w:rPr>
        <w:t>Безопасность во время движения</w:t>
      </w:r>
      <w:bookmarkEnd w:id="202"/>
    </w:p>
    <w:p w:rsidR="00B3603F" w:rsidRPr="00581058" w:rsidRDefault="006155B8" w:rsidP="009B4D04">
      <w:pPr>
        <w:pStyle w:val="a3"/>
        <w:spacing w:before="1" w:line="300" w:lineRule="auto"/>
        <w:jc w:val="left"/>
        <w:rPr>
          <w:i/>
          <w:sz w:val="14"/>
          <w:szCs w:val="14"/>
        </w:rPr>
      </w:pPr>
      <w:r w:rsidRPr="00581058">
        <w:rPr>
          <w:i/>
          <w:noProof/>
          <w:sz w:val="14"/>
          <w:szCs w:val="14"/>
        </w:rPr>
        <w:drawing>
          <wp:anchor distT="0" distB="0" distL="0" distR="0" simplePos="0" relativeHeight="251871744" behindDoc="1" locked="0" layoutInCell="1" allowOverlap="1">
            <wp:simplePos x="0" y="0"/>
            <wp:positionH relativeFrom="page">
              <wp:posOffset>2885757</wp:posOffset>
            </wp:positionH>
            <wp:positionV relativeFrom="paragraph">
              <wp:posOffset>133044</wp:posOffset>
            </wp:positionV>
            <wp:extent cx="2088418" cy="1728216"/>
            <wp:effectExtent l="0" t="0" r="0" b="0"/>
            <wp:wrapTopAndBottom/>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160" cstate="print"/>
                    <a:stretch>
                      <a:fillRect/>
                    </a:stretch>
                  </pic:blipFill>
                  <pic:spPr>
                    <a:xfrm>
                      <a:off x="0" y="0"/>
                      <a:ext cx="2088418" cy="1728216"/>
                    </a:xfrm>
                    <a:prstGeom prst="rect">
                      <a:avLst/>
                    </a:prstGeom>
                  </pic:spPr>
                </pic:pic>
              </a:graphicData>
            </a:graphic>
          </wp:anchor>
        </w:drawing>
      </w:r>
    </w:p>
    <w:p w:rsidR="00421CFD" w:rsidRPr="00421CFD" w:rsidRDefault="00421CFD" w:rsidP="009B4D04">
      <w:pPr>
        <w:numPr>
          <w:ilvl w:val="1"/>
          <w:numId w:val="121"/>
        </w:numPr>
        <w:tabs>
          <w:tab w:val="left" w:pos="255"/>
        </w:tabs>
        <w:spacing w:before="108" w:line="300" w:lineRule="auto"/>
        <w:ind w:right="877"/>
        <w:jc w:val="both"/>
        <w:rPr>
          <w:sz w:val="14"/>
          <w:szCs w:val="14"/>
          <w:lang w:val="ru-RU"/>
        </w:rPr>
      </w:pPr>
      <w:bookmarkStart w:id="203" w:name="_Hlk212905120"/>
      <w:r w:rsidRPr="00421CFD">
        <w:rPr>
          <w:sz w:val="14"/>
          <w:szCs w:val="14"/>
          <w:lang w:val="ru-RU"/>
        </w:rPr>
        <w:t>Спинка сиденья должна быть установлена вертикально, а спина должна полностью опираться на спинку.</w:t>
      </w:r>
    </w:p>
    <w:p w:rsidR="00421CFD" w:rsidRPr="00421CFD" w:rsidRDefault="00421CFD" w:rsidP="009B4D04">
      <w:pPr>
        <w:numPr>
          <w:ilvl w:val="1"/>
          <w:numId w:val="121"/>
        </w:numPr>
        <w:tabs>
          <w:tab w:val="left" w:pos="254"/>
        </w:tabs>
        <w:spacing w:before="16" w:line="300" w:lineRule="auto"/>
        <w:ind w:right="822"/>
        <w:jc w:val="both"/>
        <w:rPr>
          <w:sz w:val="14"/>
          <w:szCs w:val="14"/>
          <w:lang w:val="ru-RU"/>
        </w:rPr>
      </w:pPr>
      <w:r w:rsidRPr="00421CFD">
        <w:rPr>
          <w:sz w:val="14"/>
          <w:szCs w:val="14"/>
          <w:lang w:val="ru-RU"/>
        </w:rPr>
        <w:t>Ремень безопасности должен быть ровно расправлен, не перекручен.</w:t>
      </w:r>
    </w:p>
    <w:p w:rsidR="00421CFD" w:rsidRPr="00421CFD" w:rsidRDefault="00421CFD" w:rsidP="009B4D04">
      <w:pPr>
        <w:numPr>
          <w:ilvl w:val="1"/>
          <w:numId w:val="121"/>
        </w:numPr>
        <w:tabs>
          <w:tab w:val="left" w:pos="255"/>
        </w:tabs>
        <w:spacing w:before="73" w:line="300" w:lineRule="auto"/>
        <w:ind w:right="876"/>
        <w:jc w:val="both"/>
        <w:rPr>
          <w:sz w:val="14"/>
          <w:szCs w:val="14"/>
          <w:lang w:val="ru-RU"/>
        </w:rPr>
      </w:pPr>
      <w:r w:rsidRPr="00421CFD">
        <w:rPr>
          <w:sz w:val="14"/>
          <w:szCs w:val="14"/>
          <w:lang w:val="ru-RU"/>
        </w:rPr>
        <w:t>Плечевая лента ремня должна проходить через плечо поперек грудной клетки.</w:t>
      </w:r>
    </w:p>
    <w:p w:rsidR="00421CFD" w:rsidRPr="00421CFD" w:rsidRDefault="00421CFD" w:rsidP="009B4D04">
      <w:pPr>
        <w:numPr>
          <w:ilvl w:val="1"/>
          <w:numId w:val="121"/>
        </w:numPr>
        <w:tabs>
          <w:tab w:val="left" w:pos="255"/>
        </w:tabs>
        <w:spacing w:before="15" w:line="300" w:lineRule="auto"/>
        <w:ind w:right="876"/>
        <w:jc w:val="both"/>
        <w:rPr>
          <w:sz w:val="17"/>
          <w:lang w:val="ru-RU"/>
        </w:rPr>
      </w:pPr>
      <w:r w:rsidRPr="00421CFD">
        <w:rPr>
          <w:sz w:val="14"/>
          <w:szCs w:val="14"/>
          <w:lang w:val="ru-RU"/>
        </w:rPr>
        <w:t>Поясная лента ремня должна располагаться как можно ниже и ближе к бедрам.</w:t>
      </w:r>
    </w:p>
    <w:p w:rsidR="00421CFD" w:rsidRPr="00421CFD" w:rsidRDefault="00421CFD" w:rsidP="009B4D04">
      <w:pPr>
        <w:spacing w:line="300" w:lineRule="auto"/>
        <w:ind w:left="28" w:right="680"/>
        <w:jc w:val="both"/>
        <w:outlineLvl w:val="5"/>
        <w:rPr>
          <w:sz w:val="14"/>
          <w:szCs w:val="14"/>
          <w:lang w:val="ru-RU"/>
        </w:rPr>
      </w:pPr>
      <w:r w:rsidRPr="00421CFD">
        <w:rPr>
          <w:color w:val="1E6CEB"/>
          <w:sz w:val="14"/>
          <w:szCs w:val="14"/>
          <w:lang w:val="ru-RU"/>
        </w:rPr>
        <w:t>Использование ремня безопасности беременными женщинами</w:t>
      </w:r>
    </w:p>
    <w:p w:rsidR="00421CFD" w:rsidRPr="00421CFD" w:rsidRDefault="00421CFD" w:rsidP="009B4D04">
      <w:pPr>
        <w:spacing w:before="54" w:line="300" w:lineRule="auto"/>
        <w:ind w:left="28" w:right="876"/>
        <w:jc w:val="both"/>
        <w:rPr>
          <w:sz w:val="14"/>
          <w:szCs w:val="14"/>
          <w:lang w:val="ru-RU"/>
        </w:rPr>
      </w:pPr>
      <w:r w:rsidRPr="00421CFD">
        <w:rPr>
          <w:sz w:val="14"/>
          <w:szCs w:val="14"/>
          <w:lang w:val="ru-RU"/>
        </w:rPr>
        <w:t>Прежде чем сесть за руль автомобиля, беременной женщине следует проконсультироваться с врачом, чтобы уточнить, можно ли ей водить автомобиль. Беременные женщины должны использовать ремень безопасности так же, как и другие пассажиры, однако следует обратить внимание на следующие моменты:</w:t>
      </w:r>
    </w:p>
    <w:p w:rsidR="00421CFD" w:rsidRPr="00421CFD" w:rsidRDefault="00020F05" w:rsidP="009B4D04">
      <w:pPr>
        <w:numPr>
          <w:ilvl w:val="0"/>
          <w:numId w:val="123"/>
        </w:numPr>
        <w:tabs>
          <w:tab w:val="left" w:pos="310"/>
          <w:tab w:val="left" w:pos="333"/>
        </w:tabs>
        <w:spacing w:before="5" w:line="300" w:lineRule="auto"/>
        <w:ind w:right="877"/>
        <w:jc w:val="both"/>
        <w:rPr>
          <w:sz w:val="14"/>
          <w:szCs w:val="14"/>
          <w:lang w:val="ru-RU"/>
        </w:rPr>
      </w:pPr>
      <w:r>
        <w:rPr>
          <w:sz w:val="14"/>
          <w:szCs w:val="14"/>
          <w:lang w:val="ru-RU"/>
        </w:rPr>
        <w:t>О</w:t>
      </w:r>
      <w:r w:rsidR="00421CFD" w:rsidRPr="00421CFD">
        <w:rPr>
          <w:sz w:val="14"/>
          <w:szCs w:val="14"/>
          <w:lang w:val="ru-RU"/>
        </w:rPr>
        <w:t>пустите поясную часть ремня безопасности как можно ниже и расположите его под выступающей частью живота</w:t>
      </w:r>
      <w:r>
        <w:rPr>
          <w:sz w:val="14"/>
          <w:szCs w:val="14"/>
          <w:lang w:val="ru-RU"/>
        </w:rPr>
        <w:t>.</w:t>
      </w:r>
    </w:p>
    <w:p w:rsidR="00421CFD" w:rsidRPr="00421CFD" w:rsidRDefault="00020F05" w:rsidP="009B4D04">
      <w:pPr>
        <w:numPr>
          <w:ilvl w:val="0"/>
          <w:numId w:val="123"/>
        </w:numPr>
        <w:tabs>
          <w:tab w:val="left" w:pos="310"/>
          <w:tab w:val="left" w:pos="333"/>
        </w:tabs>
        <w:spacing w:before="6" w:line="300" w:lineRule="auto"/>
        <w:ind w:right="877"/>
        <w:jc w:val="both"/>
        <w:rPr>
          <w:sz w:val="17"/>
          <w:lang w:val="ru-RU"/>
        </w:rPr>
      </w:pPr>
      <w:r>
        <w:rPr>
          <w:sz w:val="14"/>
          <w:szCs w:val="14"/>
          <w:lang w:val="ru-RU"/>
        </w:rPr>
        <w:t>П</w:t>
      </w:r>
      <w:r w:rsidR="00421CFD" w:rsidRPr="00421CFD">
        <w:rPr>
          <w:sz w:val="14"/>
          <w:szCs w:val="14"/>
          <w:lang w:val="ru-RU"/>
        </w:rPr>
        <w:t>лечевая лента ремня должна проходить через плечо, но не по животу, а располагаться на уровне груди.</w:t>
      </w:r>
    </w:p>
    <w:p w:rsidR="00421CFD" w:rsidRPr="00421CFD" w:rsidRDefault="00421CFD" w:rsidP="009B4D04">
      <w:pPr>
        <w:spacing w:before="122" w:line="300" w:lineRule="auto"/>
        <w:ind w:left="28" w:right="876" w:hanging="28"/>
        <w:jc w:val="both"/>
        <w:rPr>
          <w:sz w:val="14"/>
          <w:szCs w:val="14"/>
          <w:lang w:val="ru-RU"/>
        </w:rPr>
      </w:pPr>
      <w:r w:rsidRPr="00421CFD">
        <w:rPr>
          <w:noProof/>
          <w:sz w:val="14"/>
          <w:szCs w:val="14"/>
          <w:lang w:val="ru-RU" w:eastAsia="ru-RU"/>
        </w:rPr>
        <w:drawing>
          <wp:inline distT="0" distB="0" distL="0" distR="0" wp14:anchorId="7EAAC09E" wp14:editId="77AC6EB9">
            <wp:extent cx="211493" cy="210439"/>
            <wp:effectExtent l="0" t="0" r="0" b="0"/>
            <wp:docPr id="133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Pr="00421CFD">
        <w:rPr>
          <w:sz w:val="14"/>
          <w:szCs w:val="14"/>
          <w:lang w:val="ru-RU"/>
        </w:rPr>
        <w:t xml:space="preserve"> В случае экстренного торможения или столкновения неправильное использование ремня безопасности беременной женщиной может стать причиной серьезных травм для матери и ребенка. </w:t>
      </w:r>
      <w:r w:rsidRPr="00421CFD">
        <w:rPr>
          <w:noProof/>
          <w:spacing w:val="-19"/>
          <w:sz w:val="14"/>
          <w:szCs w:val="14"/>
          <w:lang w:val="ru-RU" w:eastAsia="ru-RU"/>
        </w:rPr>
        <w:drawing>
          <wp:inline distT="0" distB="0" distL="0" distR="0" wp14:anchorId="2D209CD4" wp14:editId="572D40F7">
            <wp:extent cx="66929" cy="82140"/>
            <wp:effectExtent l="0" t="0" r="0" b="0"/>
            <wp:docPr id="1339"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24" cstate="print"/>
                    <a:stretch>
                      <a:fillRect/>
                    </a:stretch>
                  </pic:blipFill>
                  <pic:spPr>
                    <a:xfrm>
                      <a:off x="0" y="0"/>
                      <a:ext cx="66929" cy="82140"/>
                    </a:xfrm>
                    <a:prstGeom prst="rect">
                      <a:avLst/>
                    </a:prstGeom>
                  </pic:spPr>
                </pic:pic>
              </a:graphicData>
            </a:graphic>
          </wp:inline>
        </w:drawing>
      </w:r>
    </w:p>
    <w:bookmarkEnd w:id="203"/>
    <w:p w:rsidR="00B3603F" w:rsidRPr="00421CFD" w:rsidRDefault="00B3603F" w:rsidP="009B4D04">
      <w:pPr>
        <w:pStyle w:val="a3"/>
        <w:spacing w:line="300" w:lineRule="auto"/>
        <w:jc w:val="left"/>
        <w:rPr>
          <w:sz w:val="14"/>
          <w:szCs w:val="14"/>
          <w:lang w:val="ru-RU"/>
        </w:rPr>
        <w:sectPr w:rsidR="00B3603F" w:rsidRPr="00421CFD">
          <w:pgSz w:w="8740" w:h="11910"/>
          <w:pgMar w:top="220" w:right="0" w:bottom="560" w:left="850" w:header="0" w:footer="362" w:gutter="0"/>
          <w:cols w:num="2" w:space="720" w:equalWidth="0">
            <w:col w:w="3337" w:space="329"/>
            <w:col w:w="4224"/>
          </w:cols>
        </w:sectPr>
      </w:pPr>
    </w:p>
    <w:p w:rsidR="00B3603F" w:rsidRPr="0053063A" w:rsidRDefault="006155B8" w:rsidP="009B4D04">
      <w:pPr>
        <w:spacing w:before="72" w:line="300" w:lineRule="auto"/>
        <w:ind w:left="28"/>
        <w:rPr>
          <w:i/>
          <w:sz w:val="18"/>
          <w:szCs w:val="18"/>
          <w:lang w:val="ru-RU"/>
        </w:rPr>
      </w:pPr>
      <w:r w:rsidRPr="00581058">
        <w:rPr>
          <w:i/>
          <w:noProof/>
          <w:sz w:val="18"/>
          <w:szCs w:val="18"/>
        </w:rPr>
        <w:lastRenderedPageBreak/>
        <mc:AlternateContent>
          <mc:Choice Requires="wps">
            <w:drawing>
              <wp:anchor distT="0" distB="0" distL="0" distR="0" simplePos="0" relativeHeight="251404800"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EC0D6D2" id="Graphic 396" o:spid="_x0000_s1026" style="position:absolute;margin-left:43.95pt;margin-top:19.7pt;width:348.7pt;height:.3pt;z-index:2514048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qrxOQ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G4yqvE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53063A" w:rsidRPr="0053063A">
        <w:rPr>
          <w:lang w:val="ru-RU"/>
        </w:rPr>
        <w:t xml:space="preserve"> </w:t>
      </w:r>
      <w:r w:rsidR="0053063A" w:rsidRPr="0053063A">
        <w:rPr>
          <w:i/>
          <w:color w:val="007FFF"/>
          <w:spacing w:val="-2"/>
          <w:sz w:val="18"/>
          <w:szCs w:val="18"/>
          <w:lang w:val="ru-RU"/>
        </w:rPr>
        <w:t>Безопасность во время движения</w:t>
      </w:r>
    </w:p>
    <w:p w:rsidR="00D06EBE" w:rsidRDefault="00D06EBE" w:rsidP="009B4D04">
      <w:pPr>
        <w:spacing w:before="92" w:line="300" w:lineRule="auto"/>
        <w:ind w:left="28"/>
        <w:outlineLvl w:val="3"/>
        <w:rPr>
          <w:b/>
          <w:bCs/>
          <w:color w:val="1E6CEB"/>
          <w:spacing w:val="-2"/>
          <w:sz w:val="16"/>
          <w:szCs w:val="16"/>
          <w:lang w:val="ru-RU"/>
        </w:rPr>
      </w:pPr>
      <w:bookmarkStart w:id="204" w:name="Three-point_Seat_Belt_"/>
      <w:bookmarkStart w:id="205" w:name="_bookmark107"/>
      <w:bookmarkStart w:id="206" w:name="_bookmark108"/>
      <w:bookmarkEnd w:id="204"/>
      <w:bookmarkEnd w:id="205"/>
      <w:bookmarkEnd w:id="206"/>
    </w:p>
    <w:p w:rsidR="00421CFD" w:rsidRPr="00421CFD" w:rsidRDefault="00421CFD" w:rsidP="009B4D04">
      <w:pPr>
        <w:spacing w:before="92" w:line="300" w:lineRule="auto"/>
        <w:ind w:left="28"/>
        <w:outlineLvl w:val="3"/>
        <w:rPr>
          <w:b/>
          <w:bCs/>
          <w:sz w:val="16"/>
          <w:szCs w:val="16"/>
          <w:lang w:val="ru-RU"/>
        </w:rPr>
      </w:pPr>
      <w:bookmarkStart w:id="207" w:name="_Hlk212905309"/>
      <w:r w:rsidRPr="00421CFD">
        <w:rPr>
          <w:b/>
          <w:bCs/>
          <w:color w:val="1E6CEB"/>
          <w:spacing w:val="-2"/>
          <w:sz w:val="16"/>
          <w:szCs w:val="16"/>
          <w:lang w:val="ru-RU"/>
        </w:rPr>
        <w:t>Трехточечный ремень безопасности</w:t>
      </w:r>
    </w:p>
    <w:p w:rsidR="00421CFD" w:rsidRPr="00421CFD" w:rsidRDefault="00421CFD" w:rsidP="009B4D04">
      <w:pPr>
        <w:numPr>
          <w:ilvl w:val="0"/>
          <w:numId w:val="124"/>
        </w:numPr>
        <w:tabs>
          <w:tab w:val="left" w:pos="310"/>
          <w:tab w:val="left" w:pos="333"/>
        </w:tabs>
        <w:spacing w:before="51" w:line="300" w:lineRule="auto"/>
        <w:jc w:val="both"/>
        <w:rPr>
          <w:sz w:val="14"/>
          <w:szCs w:val="14"/>
          <w:lang w:val="ru-RU"/>
        </w:rPr>
      </w:pPr>
      <w:r w:rsidRPr="00421CFD">
        <w:rPr>
          <w:sz w:val="14"/>
          <w:szCs w:val="14"/>
          <w:lang w:val="ru-RU"/>
        </w:rPr>
        <w:t>Возьмитесь за пряжку ремня и протяните ремень безопасности поперек своего тела. Не перекручивайте ремень безопасности.</w:t>
      </w:r>
    </w:p>
    <w:p w:rsidR="00421CFD" w:rsidRPr="00421CFD" w:rsidRDefault="00421CFD" w:rsidP="009B4D04">
      <w:pPr>
        <w:spacing w:line="300" w:lineRule="auto"/>
        <w:ind w:left="333"/>
        <w:jc w:val="both"/>
        <w:rPr>
          <w:sz w:val="17"/>
          <w:szCs w:val="17"/>
          <w:lang w:val="ru-RU"/>
        </w:rPr>
      </w:pPr>
      <w:r w:rsidRPr="00421CFD">
        <w:rPr>
          <w:sz w:val="14"/>
          <w:szCs w:val="14"/>
          <w:lang w:val="ru-RU"/>
        </w:rPr>
        <w:t>Трехточечный ремень безопасности может заблокироваться, если его слишком быстро потянуть через себя. Если это произошло, разблокируйте ремень, слегка отпустив его. Затем медленно протяните ремень безопасности поперек своего тела.</w:t>
      </w:r>
    </w:p>
    <w:bookmarkEnd w:id="207"/>
    <w:p w:rsidR="00B3603F" w:rsidRPr="00421CFD" w:rsidRDefault="006155B8" w:rsidP="009B4D04">
      <w:pPr>
        <w:pStyle w:val="a3"/>
        <w:spacing w:before="5" w:line="300" w:lineRule="auto"/>
        <w:jc w:val="left"/>
        <w:rPr>
          <w:sz w:val="14"/>
          <w:szCs w:val="14"/>
          <w:lang w:val="ru-RU"/>
        </w:rPr>
      </w:pPr>
      <w:r w:rsidRPr="00581058">
        <w:rPr>
          <w:noProof/>
          <w:sz w:val="14"/>
          <w:szCs w:val="14"/>
        </w:rPr>
        <w:drawing>
          <wp:anchor distT="0" distB="0" distL="0" distR="0" simplePos="0" relativeHeight="251875840" behindDoc="1" locked="0" layoutInCell="1" allowOverlap="1">
            <wp:simplePos x="0" y="0"/>
            <wp:positionH relativeFrom="page">
              <wp:posOffset>561600</wp:posOffset>
            </wp:positionH>
            <wp:positionV relativeFrom="paragraph">
              <wp:posOffset>47818</wp:posOffset>
            </wp:positionV>
            <wp:extent cx="2088418" cy="1728216"/>
            <wp:effectExtent l="0" t="0" r="0" b="0"/>
            <wp:wrapTopAndBottom/>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161" cstate="print"/>
                    <a:stretch>
                      <a:fillRect/>
                    </a:stretch>
                  </pic:blipFill>
                  <pic:spPr>
                    <a:xfrm>
                      <a:off x="0" y="0"/>
                      <a:ext cx="2088418" cy="1728216"/>
                    </a:xfrm>
                    <a:prstGeom prst="rect">
                      <a:avLst/>
                    </a:prstGeom>
                  </pic:spPr>
                </pic:pic>
              </a:graphicData>
            </a:graphic>
          </wp:anchor>
        </w:drawing>
      </w:r>
    </w:p>
    <w:p w:rsidR="00421CFD" w:rsidRPr="00421CFD" w:rsidRDefault="00421CFD" w:rsidP="009B4D04">
      <w:pPr>
        <w:numPr>
          <w:ilvl w:val="0"/>
          <w:numId w:val="124"/>
        </w:numPr>
        <w:tabs>
          <w:tab w:val="left" w:pos="310"/>
          <w:tab w:val="left" w:pos="333"/>
        </w:tabs>
        <w:spacing w:before="99" w:line="300" w:lineRule="auto"/>
        <w:jc w:val="both"/>
        <w:rPr>
          <w:sz w:val="14"/>
          <w:szCs w:val="14"/>
          <w:lang w:val="ru-RU"/>
        </w:rPr>
      </w:pPr>
      <w:bookmarkStart w:id="208" w:name="_Hlk212905298"/>
      <w:r w:rsidRPr="00421CFD">
        <w:rPr>
          <w:sz w:val="14"/>
          <w:szCs w:val="14"/>
          <w:lang w:val="ru-RU"/>
        </w:rPr>
        <w:t>Вставьте язычок ремня в замок так, чтобы раздался характерный щелчок.</w:t>
      </w:r>
    </w:p>
    <w:p w:rsidR="00421CFD" w:rsidRPr="00421CFD" w:rsidRDefault="00421CFD" w:rsidP="009B4D04">
      <w:pPr>
        <w:spacing w:before="6" w:line="300" w:lineRule="auto"/>
        <w:ind w:left="333"/>
        <w:jc w:val="both"/>
        <w:rPr>
          <w:sz w:val="14"/>
          <w:szCs w:val="14"/>
          <w:lang w:val="ru-RU"/>
        </w:rPr>
      </w:pPr>
      <w:r w:rsidRPr="00421CFD">
        <w:rPr>
          <w:sz w:val="14"/>
          <w:szCs w:val="14"/>
          <w:lang w:val="ru-RU"/>
        </w:rPr>
        <w:t>Потяните, чтобы убедиться, что ремень зафиксирован. Убедитесь, что положение ремня безопасности на пряжке позволяет быстро его отстегнуть при необходимости.</w:t>
      </w:r>
    </w:p>
    <w:p w:rsidR="00421CFD" w:rsidRPr="00421CFD" w:rsidRDefault="00421CFD" w:rsidP="009B4D04">
      <w:pPr>
        <w:numPr>
          <w:ilvl w:val="0"/>
          <w:numId w:val="124"/>
        </w:numPr>
        <w:tabs>
          <w:tab w:val="left" w:pos="310"/>
          <w:tab w:val="left" w:pos="333"/>
        </w:tabs>
        <w:spacing w:before="4" w:line="300" w:lineRule="auto"/>
        <w:jc w:val="both"/>
        <w:rPr>
          <w:sz w:val="17"/>
          <w:lang w:val="ru-RU"/>
        </w:rPr>
      </w:pPr>
      <w:r w:rsidRPr="00421CFD">
        <w:rPr>
          <w:sz w:val="14"/>
          <w:szCs w:val="14"/>
          <w:lang w:val="ru-RU"/>
        </w:rPr>
        <w:t>Плечевую ленту ремня можно подтянуть, потянув его вверх.</w:t>
      </w:r>
    </w:p>
    <w:bookmarkEnd w:id="208"/>
    <w:p w:rsidR="00B3603F" w:rsidRPr="00421CFD" w:rsidRDefault="006155B8" w:rsidP="009B4D04">
      <w:pPr>
        <w:spacing w:line="300" w:lineRule="auto"/>
        <w:rPr>
          <w:sz w:val="14"/>
          <w:szCs w:val="14"/>
          <w:lang w:val="ru-RU"/>
        </w:rPr>
      </w:pPr>
      <w:r w:rsidRPr="00421CFD">
        <w:rPr>
          <w:sz w:val="14"/>
          <w:szCs w:val="14"/>
          <w:lang w:val="ru-RU"/>
        </w:rPr>
        <w:br w:type="column"/>
      </w:r>
    </w:p>
    <w:p w:rsidR="00B3603F" w:rsidRPr="00421CFD" w:rsidRDefault="006155B8" w:rsidP="009B4D04">
      <w:pPr>
        <w:pStyle w:val="a3"/>
        <w:spacing w:before="27" w:line="300" w:lineRule="auto"/>
        <w:jc w:val="left"/>
        <w:rPr>
          <w:sz w:val="14"/>
          <w:szCs w:val="14"/>
          <w:lang w:val="ru-RU"/>
        </w:rPr>
      </w:pPr>
      <w:r w:rsidRPr="00581058">
        <w:rPr>
          <w:noProof/>
          <w:sz w:val="14"/>
          <w:szCs w:val="14"/>
        </w:rPr>
        <w:drawing>
          <wp:anchor distT="0" distB="0" distL="0" distR="0" simplePos="0" relativeHeight="251881984" behindDoc="1" locked="0" layoutInCell="1" allowOverlap="1">
            <wp:simplePos x="0" y="0"/>
            <wp:positionH relativeFrom="page">
              <wp:posOffset>2889364</wp:posOffset>
            </wp:positionH>
            <wp:positionV relativeFrom="paragraph">
              <wp:posOffset>178764</wp:posOffset>
            </wp:positionV>
            <wp:extent cx="2088418" cy="1728216"/>
            <wp:effectExtent l="0" t="0" r="0" b="0"/>
            <wp:wrapTopAndBottom/>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162" cstate="print"/>
                    <a:stretch>
                      <a:fillRect/>
                    </a:stretch>
                  </pic:blipFill>
                  <pic:spPr>
                    <a:xfrm>
                      <a:off x="0" y="0"/>
                      <a:ext cx="2088418" cy="1728216"/>
                    </a:xfrm>
                    <a:prstGeom prst="rect">
                      <a:avLst/>
                    </a:prstGeom>
                  </pic:spPr>
                </pic:pic>
              </a:graphicData>
            </a:graphic>
          </wp:anchor>
        </w:drawing>
      </w:r>
    </w:p>
    <w:p w:rsidR="00421CFD" w:rsidRPr="00421CFD" w:rsidRDefault="00421CFD" w:rsidP="009B4D04">
      <w:pPr>
        <w:numPr>
          <w:ilvl w:val="0"/>
          <w:numId w:val="124"/>
        </w:numPr>
        <w:tabs>
          <w:tab w:val="left" w:pos="311"/>
          <w:tab w:val="left" w:pos="334"/>
        </w:tabs>
        <w:spacing w:before="99" w:line="300" w:lineRule="auto"/>
        <w:ind w:right="876"/>
        <w:jc w:val="both"/>
        <w:rPr>
          <w:sz w:val="14"/>
          <w:szCs w:val="14"/>
          <w:lang w:val="ru-RU"/>
        </w:rPr>
      </w:pPr>
      <w:bookmarkStart w:id="209" w:name="_Hlk212905280"/>
      <w:r w:rsidRPr="00421CFD">
        <w:rPr>
          <w:sz w:val="14"/>
          <w:szCs w:val="14"/>
          <w:lang w:val="ru-RU"/>
        </w:rPr>
        <w:t>Нажмите красную кнопку на замке, чтобы отстегнуть ремень безопасности. Ремень безопасности должен вернуться в исходное положение.</w:t>
      </w:r>
    </w:p>
    <w:p w:rsidR="00421CFD" w:rsidRPr="00421CFD" w:rsidRDefault="00421CFD" w:rsidP="009B4D04">
      <w:pPr>
        <w:tabs>
          <w:tab w:val="left" w:pos="704"/>
          <w:tab w:val="left" w:pos="1059"/>
          <w:tab w:val="left" w:pos="1508"/>
          <w:tab w:val="left" w:pos="2389"/>
          <w:tab w:val="left" w:pos="3195"/>
        </w:tabs>
        <w:spacing w:before="120" w:line="300" w:lineRule="auto"/>
        <w:ind w:left="29" w:right="876" w:hanging="29"/>
        <w:jc w:val="both"/>
        <w:rPr>
          <w:sz w:val="14"/>
          <w:szCs w:val="14"/>
          <w:lang w:val="ru-RU"/>
        </w:rPr>
      </w:pPr>
      <w:bookmarkStart w:id="210" w:name="_Hlk212905345"/>
      <w:bookmarkEnd w:id="209"/>
      <w:r w:rsidRPr="00421CFD">
        <w:rPr>
          <w:noProof/>
          <w:sz w:val="14"/>
          <w:szCs w:val="14"/>
          <w:lang w:val="ru-RU" w:eastAsia="ru-RU"/>
        </w:rPr>
        <w:drawing>
          <wp:inline distT="0" distB="0" distL="0" distR="0" wp14:anchorId="7BA3E3F7" wp14:editId="596D6C9F">
            <wp:extent cx="211493" cy="210438"/>
            <wp:effectExtent l="0" t="0" r="0" b="0"/>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421CFD">
        <w:rPr>
          <w:sz w:val="14"/>
          <w:szCs w:val="14"/>
          <w:lang w:val="ru-RU"/>
        </w:rPr>
        <w:t xml:space="preserve"> </w:t>
      </w:r>
      <w:bookmarkStart w:id="211" w:name="_Hlk212905369"/>
      <w:r w:rsidRPr="00421CFD">
        <w:rPr>
          <w:sz w:val="14"/>
          <w:szCs w:val="14"/>
          <w:lang w:val="ru-RU"/>
        </w:rPr>
        <w:t xml:space="preserve">Следите за тем, чтобы в замки ремней безопасности не попадали посторонние предметы, такие как остатки пищи, скорлупа от орехов, пуговицы, монеты и вязкие жидкости. </w:t>
      </w:r>
      <w:bookmarkStart w:id="212" w:name="_Hlk212905402"/>
      <w:r w:rsidRPr="00421CFD">
        <w:rPr>
          <w:sz w:val="14"/>
          <w:szCs w:val="14"/>
          <w:lang w:val="ru-RU"/>
        </w:rPr>
        <w:t xml:space="preserve">Это </w:t>
      </w:r>
      <w:bookmarkEnd w:id="211"/>
      <w:r w:rsidRPr="00421CFD">
        <w:rPr>
          <w:sz w:val="14"/>
          <w:szCs w:val="14"/>
          <w:lang w:val="ru-RU"/>
        </w:rPr>
        <w:t>может привести к сбою функции напоминания о непристегнутом ремне безопасности, а также к сбою функции блокировки или разблокировки фиксатора замка.</w:t>
      </w:r>
      <w:r w:rsidRPr="00421CFD">
        <w:rPr>
          <w:spacing w:val="-17"/>
          <w:sz w:val="14"/>
          <w:szCs w:val="14"/>
          <w:lang w:val="ru-RU"/>
        </w:rPr>
        <w:t xml:space="preserve"> </w:t>
      </w:r>
      <w:bookmarkEnd w:id="212"/>
      <w:r w:rsidRPr="00421CFD">
        <w:rPr>
          <w:noProof/>
          <w:spacing w:val="-19"/>
          <w:sz w:val="14"/>
          <w:szCs w:val="14"/>
          <w:lang w:val="ru-RU" w:eastAsia="ru-RU"/>
        </w:rPr>
        <w:drawing>
          <wp:inline distT="0" distB="0" distL="0" distR="0" wp14:anchorId="55ECED32" wp14:editId="7D548468">
            <wp:extent cx="66929" cy="82140"/>
            <wp:effectExtent l="0" t="0" r="0" b="0"/>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24" cstate="print"/>
                    <a:stretch>
                      <a:fillRect/>
                    </a:stretch>
                  </pic:blipFill>
                  <pic:spPr>
                    <a:xfrm>
                      <a:off x="0" y="0"/>
                      <a:ext cx="66929" cy="82140"/>
                    </a:xfrm>
                    <a:prstGeom prst="rect">
                      <a:avLst/>
                    </a:prstGeom>
                  </pic:spPr>
                </pic:pic>
              </a:graphicData>
            </a:graphic>
          </wp:inline>
        </w:drawing>
      </w:r>
    </w:p>
    <w:p w:rsidR="00421CFD" w:rsidRPr="00421CFD" w:rsidRDefault="00421CFD" w:rsidP="009B4D04">
      <w:pPr>
        <w:spacing w:before="172" w:line="300" w:lineRule="auto"/>
        <w:ind w:left="29" w:right="876" w:hanging="29"/>
        <w:jc w:val="both"/>
        <w:rPr>
          <w:sz w:val="14"/>
          <w:szCs w:val="14"/>
          <w:lang w:val="ru-RU"/>
        </w:rPr>
      </w:pPr>
      <w:bookmarkStart w:id="213" w:name="_Hlk212905256"/>
      <w:bookmarkEnd w:id="210"/>
      <w:r w:rsidRPr="00421CFD">
        <w:rPr>
          <w:noProof/>
          <w:sz w:val="14"/>
          <w:szCs w:val="14"/>
          <w:lang w:val="ru-RU" w:eastAsia="ru-RU"/>
        </w:rPr>
        <w:drawing>
          <wp:inline distT="0" distB="0" distL="0" distR="0" wp14:anchorId="2E68838B" wp14:editId="7A8B256A">
            <wp:extent cx="211493" cy="210438"/>
            <wp:effectExtent l="0" t="0" r="0" b="0"/>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421CFD">
        <w:rPr>
          <w:sz w:val="14"/>
          <w:szCs w:val="14"/>
          <w:lang w:val="ru-RU"/>
        </w:rPr>
        <w:t xml:space="preserve"> Запрещается вставлять в замок какие-либо предметы, кроме язычка ремня безопасности автомобиля. Это может привести к ее поломке. Это снижает защитный эффект ремня безопасности и может привести к серьезным травмам или смерти.</w:t>
      </w:r>
      <w:r w:rsidRPr="00421CFD">
        <w:rPr>
          <w:spacing w:val="-19"/>
          <w:sz w:val="14"/>
          <w:szCs w:val="14"/>
          <w:lang w:val="ru-RU"/>
        </w:rPr>
        <w:t xml:space="preserve"> </w:t>
      </w:r>
      <w:r w:rsidRPr="00421CFD">
        <w:rPr>
          <w:noProof/>
          <w:spacing w:val="-19"/>
          <w:sz w:val="14"/>
          <w:szCs w:val="14"/>
          <w:lang w:val="ru-RU" w:eastAsia="ru-RU"/>
        </w:rPr>
        <w:drawing>
          <wp:inline distT="0" distB="0" distL="0" distR="0" wp14:anchorId="47273D02" wp14:editId="475C45FA">
            <wp:extent cx="66929" cy="82140"/>
            <wp:effectExtent l="0" t="0" r="0" b="0"/>
            <wp:docPr id="1340"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24" cstate="print"/>
                    <a:stretch>
                      <a:fillRect/>
                    </a:stretch>
                  </pic:blipFill>
                  <pic:spPr>
                    <a:xfrm>
                      <a:off x="0" y="0"/>
                      <a:ext cx="66929" cy="82140"/>
                    </a:xfrm>
                    <a:prstGeom prst="rect">
                      <a:avLst/>
                    </a:prstGeom>
                  </pic:spPr>
                </pic:pic>
              </a:graphicData>
            </a:graphic>
          </wp:inline>
        </w:drawing>
      </w:r>
    </w:p>
    <w:p w:rsidR="00421CFD" w:rsidRPr="00421CFD" w:rsidRDefault="00421CFD" w:rsidP="009B4D04">
      <w:pPr>
        <w:spacing w:before="173" w:line="300" w:lineRule="auto"/>
        <w:ind w:right="877"/>
        <w:jc w:val="both"/>
        <w:rPr>
          <w:sz w:val="14"/>
          <w:szCs w:val="14"/>
          <w:lang w:val="ru-RU"/>
        </w:rPr>
      </w:pPr>
      <w:r w:rsidRPr="00421CFD">
        <w:rPr>
          <w:noProof/>
          <w:sz w:val="14"/>
          <w:szCs w:val="14"/>
          <w:lang w:val="ru-RU" w:eastAsia="ru-RU"/>
        </w:rPr>
        <w:drawing>
          <wp:inline distT="0" distB="0" distL="0" distR="0" wp14:anchorId="39F54FE7" wp14:editId="130720B8">
            <wp:extent cx="200990" cy="200660"/>
            <wp:effectExtent l="0" t="0" r="8890" b="8890"/>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421CFD">
        <w:rPr>
          <w:sz w:val="14"/>
          <w:szCs w:val="14"/>
          <w:lang w:val="ru-RU"/>
        </w:rPr>
        <w:t xml:space="preserve"> Чтобы ремень безопасности не задевал окружающие предметы из-за слишком быстрого втягивания или не застревал из-за слишком медленного втягивания, после отстегивания ремня безопасности переместите язычок ремня в исходное положение в сторону инерционной катушки ремня безопасности. </w:t>
      </w:r>
      <w:r w:rsidRPr="00421CFD">
        <w:rPr>
          <w:noProof/>
          <w:spacing w:val="-19"/>
          <w:sz w:val="14"/>
          <w:szCs w:val="14"/>
          <w:lang w:val="ru-RU" w:eastAsia="ru-RU"/>
        </w:rPr>
        <w:drawing>
          <wp:inline distT="0" distB="0" distL="0" distR="0" wp14:anchorId="137EF77B" wp14:editId="08E8EBD9">
            <wp:extent cx="66929" cy="82140"/>
            <wp:effectExtent l="0" t="0" r="0" b="0"/>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24" cstate="print"/>
                    <a:stretch>
                      <a:fillRect/>
                    </a:stretch>
                  </pic:blipFill>
                  <pic:spPr>
                    <a:xfrm>
                      <a:off x="0" y="0"/>
                      <a:ext cx="66929" cy="82140"/>
                    </a:xfrm>
                    <a:prstGeom prst="rect">
                      <a:avLst/>
                    </a:prstGeom>
                  </pic:spPr>
                </pic:pic>
              </a:graphicData>
            </a:graphic>
          </wp:inline>
        </w:drawing>
      </w:r>
    </w:p>
    <w:p w:rsidR="00421CFD" w:rsidRPr="00421CFD" w:rsidRDefault="00421CFD" w:rsidP="009B4D04">
      <w:pPr>
        <w:spacing w:before="112" w:line="300" w:lineRule="auto"/>
        <w:ind w:right="877"/>
        <w:jc w:val="both"/>
        <w:rPr>
          <w:sz w:val="14"/>
          <w:szCs w:val="14"/>
          <w:lang w:val="ru-RU"/>
        </w:rPr>
      </w:pPr>
      <w:r w:rsidRPr="00421CFD">
        <w:rPr>
          <w:noProof/>
          <w:sz w:val="14"/>
          <w:szCs w:val="14"/>
          <w:lang w:val="ru-RU" w:eastAsia="ru-RU"/>
        </w:rPr>
        <w:drawing>
          <wp:inline distT="0" distB="0" distL="0" distR="0" wp14:anchorId="6AACA637" wp14:editId="7C7189A2">
            <wp:extent cx="200990" cy="200659"/>
            <wp:effectExtent l="0" t="0" r="8890" b="9525"/>
            <wp:docPr id="1341"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421CFD">
        <w:rPr>
          <w:sz w:val="14"/>
          <w:szCs w:val="14"/>
          <w:lang w:val="ru-RU"/>
        </w:rPr>
        <w:t xml:space="preserve"> Прежде чем закрыть дверь, убедитесь, что ремень безопасности не будет зажат дверью. В противном случае ремень безопасности и дверь могут быть повреждены. </w:t>
      </w:r>
      <w:r w:rsidRPr="00421CFD">
        <w:rPr>
          <w:noProof/>
          <w:spacing w:val="-18"/>
          <w:sz w:val="14"/>
          <w:szCs w:val="14"/>
          <w:lang w:val="ru-RU" w:eastAsia="ru-RU"/>
        </w:rPr>
        <w:drawing>
          <wp:inline distT="0" distB="0" distL="0" distR="0" wp14:anchorId="2AB9FD25" wp14:editId="3C31407F">
            <wp:extent cx="66929" cy="82140"/>
            <wp:effectExtent l="0" t="0" r="0" b="0"/>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24" cstate="print"/>
                    <a:stretch>
                      <a:fillRect/>
                    </a:stretch>
                  </pic:blipFill>
                  <pic:spPr>
                    <a:xfrm>
                      <a:off x="0" y="0"/>
                      <a:ext cx="66929" cy="82140"/>
                    </a:xfrm>
                    <a:prstGeom prst="rect">
                      <a:avLst/>
                    </a:prstGeom>
                  </pic:spPr>
                </pic:pic>
              </a:graphicData>
            </a:graphic>
          </wp:inline>
        </w:drawing>
      </w:r>
    </w:p>
    <w:bookmarkEnd w:id="213"/>
    <w:p w:rsidR="00B3603F" w:rsidRPr="00421CFD" w:rsidRDefault="00B3603F" w:rsidP="009B4D04">
      <w:pPr>
        <w:pStyle w:val="a3"/>
        <w:spacing w:line="300" w:lineRule="auto"/>
        <w:rPr>
          <w:sz w:val="14"/>
          <w:szCs w:val="14"/>
          <w:lang w:val="ru-RU"/>
        </w:rPr>
        <w:sectPr w:rsidR="00B3603F" w:rsidRPr="00421CFD">
          <w:pgSz w:w="8740" w:h="11910"/>
          <w:pgMar w:top="220" w:right="0" w:bottom="560" w:left="850" w:header="0" w:footer="362" w:gutter="0"/>
          <w:cols w:num="2" w:space="720" w:equalWidth="0">
            <w:col w:w="3337" w:space="328"/>
            <w:col w:w="4225"/>
          </w:cols>
        </w:sectPr>
      </w:pPr>
    </w:p>
    <w:p w:rsidR="00B3603F" w:rsidRPr="00421CFD" w:rsidRDefault="006155B8" w:rsidP="009B4D04">
      <w:pPr>
        <w:pStyle w:val="a3"/>
        <w:spacing w:line="300" w:lineRule="auto"/>
        <w:jc w:val="left"/>
        <w:rPr>
          <w:sz w:val="14"/>
          <w:szCs w:val="14"/>
          <w:lang w:val="ru-RU"/>
        </w:rPr>
      </w:pPr>
      <w:r w:rsidRPr="00581058">
        <w:rPr>
          <w:noProof/>
          <w:sz w:val="14"/>
          <w:szCs w:val="14"/>
        </w:rPr>
        <w:lastRenderedPageBreak/>
        <mc:AlternateContent>
          <mc:Choice Requires="wps">
            <w:drawing>
              <wp:anchor distT="0" distB="0" distL="0" distR="0" simplePos="0" relativeHeight="25132390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407" o:spid="_x0000_s1070" type="#_x0000_t202" style="position:absolute;margin-left:399.5pt;margin-top:36.85pt;width:40.05pt;height:515.6pt;z-index:25132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F8YsKC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421CFD" w:rsidRDefault="00B3603F" w:rsidP="009B4D04">
      <w:pPr>
        <w:pStyle w:val="a3"/>
        <w:spacing w:before="31" w:line="300" w:lineRule="auto"/>
        <w:jc w:val="left"/>
        <w:rPr>
          <w:sz w:val="14"/>
          <w:szCs w:val="14"/>
          <w:lang w:val="ru-RU"/>
        </w:rPr>
      </w:pPr>
    </w:p>
    <w:p w:rsidR="00B3603F" w:rsidRPr="00C82002" w:rsidRDefault="00C82002" w:rsidP="009B4D04">
      <w:pPr>
        <w:pStyle w:val="5"/>
        <w:spacing w:before="0" w:line="300" w:lineRule="auto"/>
        <w:jc w:val="both"/>
        <w:rPr>
          <w:sz w:val="14"/>
          <w:szCs w:val="14"/>
          <w:lang w:val="ru-RU"/>
        </w:rPr>
      </w:pPr>
      <w:r w:rsidRPr="00C82002">
        <w:rPr>
          <w:color w:val="79C1F9"/>
          <w:spacing w:val="-2"/>
          <w:sz w:val="14"/>
          <w:szCs w:val="14"/>
          <w:lang w:val="ru-RU"/>
        </w:rPr>
        <w:t>Регулировка высоты плечевой ветви ремня</w:t>
      </w:r>
    </w:p>
    <w:p w:rsidR="00C82002" w:rsidRPr="00C82002" w:rsidRDefault="00C82002" w:rsidP="009B4D04">
      <w:pPr>
        <w:pStyle w:val="a3"/>
        <w:spacing w:line="300" w:lineRule="auto"/>
        <w:ind w:left="28"/>
        <w:rPr>
          <w:sz w:val="14"/>
          <w:szCs w:val="14"/>
          <w:lang w:val="ru-RU"/>
        </w:rPr>
      </w:pPr>
      <w:r w:rsidRPr="00C82002">
        <w:rPr>
          <w:sz w:val="14"/>
          <w:szCs w:val="14"/>
          <w:lang w:val="ru-RU"/>
        </w:rPr>
        <w:t>Автомобиль оборудован регуляторами высоты плечевой ветви ремня безопасности на местах водителя и переднего пассажира.</w:t>
      </w:r>
    </w:p>
    <w:p w:rsidR="00B3603F" w:rsidRPr="00C82002" w:rsidRDefault="00C82002" w:rsidP="009B4D04">
      <w:pPr>
        <w:pStyle w:val="a3"/>
        <w:spacing w:line="300" w:lineRule="auto"/>
        <w:ind w:left="28"/>
        <w:rPr>
          <w:sz w:val="14"/>
          <w:szCs w:val="14"/>
          <w:lang w:val="ru-RU"/>
        </w:rPr>
      </w:pPr>
      <w:r w:rsidRPr="00C82002">
        <w:rPr>
          <w:sz w:val="14"/>
          <w:szCs w:val="14"/>
          <w:lang w:val="ru-RU"/>
        </w:rPr>
        <w:t>Отрегулируйте регулятор таким образом, чтобы плечевой участок ремня располагался по центру плеча. Ремень должен находиться на расстоянии от лица и шеи и не должен соскальзывать с плеча. Неправильная регулировка высоты плечевой ветви ремня снижает эффективность ремня безопасности при столкновении.</w:t>
      </w:r>
    </w:p>
    <w:p w:rsidR="00B3603F" w:rsidRPr="00C82002" w:rsidRDefault="00B3603F" w:rsidP="009B4D04">
      <w:pPr>
        <w:pStyle w:val="a3"/>
        <w:spacing w:before="6" w:line="300" w:lineRule="auto"/>
        <w:jc w:val="left"/>
        <w:rPr>
          <w:sz w:val="14"/>
          <w:szCs w:val="14"/>
          <w:lang w:val="ru-RU"/>
        </w:rPr>
      </w:pPr>
    </w:p>
    <w:p w:rsidR="00B3603F" w:rsidRPr="00581058" w:rsidRDefault="006155B8" w:rsidP="009B4D04">
      <w:pPr>
        <w:pStyle w:val="a3"/>
        <w:spacing w:line="300" w:lineRule="auto"/>
        <w:ind w:left="28" w:right="-29"/>
        <w:jc w:val="left"/>
        <w:rPr>
          <w:sz w:val="14"/>
          <w:szCs w:val="14"/>
        </w:rPr>
      </w:pPr>
      <w:r w:rsidRPr="00581058">
        <w:rPr>
          <w:noProof/>
          <w:sz w:val="14"/>
          <w:szCs w:val="14"/>
        </w:rPr>
        <w:drawing>
          <wp:inline distT="0" distB="0" distL="0" distR="0">
            <wp:extent cx="2088418" cy="1728216"/>
            <wp:effectExtent l="0" t="0" r="0" b="0"/>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163" cstate="print"/>
                    <a:stretch>
                      <a:fillRect/>
                    </a:stretch>
                  </pic:blipFill>
                  <pic:spPr>
                    <a:xfrm>
                      <a:off x="0" y="0"/>
                      <a:ext cx="2088418" cy="1728216"/>
                    </a:xfrm>
                    <a:prstGeom prst="rect">
                      <a:avLst/>
                    </a:prstGeom>
                  </pic:spPr>
                </pic:pic>
              </a:graphicData>
            </a:graphic>
          </wp:inline>
        </w:drawing>
      </w:r>
    </w:p>
    <w:p w:rsidR="00B3603F" w:rsidRPr="00C86763" w:rsidRDefault="00C86763" w:rsidP="009B4D04">
      <w:pPr>
        <w:pStyle w:val="a3"/>
        <w:spacing w:before="93" w:line="300" w:lineRule="auto"/>
        <w:ind w:left="28"/>
        <w:rPr>
          <w:sz w:val="14"/>
          <w:szCs w:val="14"/>
          <w:lang w:val="ru-RU"/>
        </w:rPr>
      </w:pPr>
      <w:r w:rsidRPr="00C86763">
        <w:rPr>
          <w:sz w:val="14"/>
          <w:szCs w:val="14"/>
          <w:lang w:val="ru-RU"/>
        </w:rPr>
        <w:t>Нажмите кнопку, показанную выше, и переместите регулятор высоты в требуемое положение. Перемещайте регулятор вверх, нажимая кнопку и сдвигая облицовочную панель ползунка вверх. После установки регулятора в нужное положение отпустите кнопку и попробуйте опустить регулятор вниз, чтобы убедиться, что он надёжно зафиксирован.</w:t>
      </w:r>
    </w:p>
    <w:p w:rsidR="00B3603F" w:rsidRPr="00506346" w:rsidRDefault="00020F05" w:rsidP="009B4D04">
      <w:pPr>
        <w:pStyle w:val="5"/>
        <w:spacing w:line="300" w:lineRule="auto"/>
        <w:jc w:val="both"/>
        <w:rPr>
          <w:sz w:val="14"/>
          <w:szCs w:val="14"/>
          <w:lang w:val="ru-RU"/>
        </w:rPr>
      </w:pPr>
      <w:bookmarkStart w:id="214" w:name="_Hlk212905581"/>
      <w:r>
        <w:rPr>
          <w:color w:val="79C1F9"/>
          <w:spacing w:val="-2"/>
          <w:sz w:val="14"/>
          <w:szCs w:val="14"/>
          <w:lang w:val="ru-RU"/>
        </w:rPr>
        <w:t>Пред</w:t>
      </w:r>
      <w:r w:rsidR="009B4D04">
        <w:rPr>
          <w:color w:val="79C1F9"/>
          <w:spacing w:val="-2"/>
          <w:sz w:val="14"/>
          <w:szCs w:val="14"/>
          <w:lang w:val="ru-RU"/>
        </w:rPr>
        <w:t>н</w:t>
      </w:r>
      <w:r w:rsidRPr="00984FD8">
        <w:rPr>
          <w:color w:val="79C1F9"/>
          <w:spacing w:val="-2"/>
          <w:sz w:val="14"/>
          <w:szCs w:val="14"/>
          <w:lang w:val="ru-RU"/>
        </w:rPr>
        <w:t>атяжитель ремня безопасности</w:t>
      </w:r>
    </w:p>
    <w:bookmarkEnd w:id="214"/>
    <w:p w:rsidR="00B3603F" w:rsidRPr="00C82002" w:rsidRDefault="00C82002" w:rsidP="009B4D04">
      <w:pPr>
        <w:pStyle w:val="a3"/>
        <w:spacing w:before="164" w:line="300" w:lineRule="auto"/>
        <w:ind w:left="28"/>
        <w:rPr>
          <w:sz w:val="14"/>
          <w:szCs w:val="14"/>
          <w:lang w:val="ru-RU"/>
        </w:rPr>
      </w:pPr>
      <w:r>
        <w:rPr>
          <w:sz w:val="14"/>
          <w:szCs w:val="14"/>
          <w:lang w:val="ru-RU"/>
        </w:rPr>
        <w:t>Передние</w:t>
      </w:r>
      <w:r w:rsidRPr="004C5C13">
        <w:rPr>
          <w:sz w:val="14"/>
          <w:szCs w:val="14"/>
          <w:lang w:val="ru-RU"/>
        </w:rPr>
        <w:t xml:space="preserve"> </w:t>
      </w:r>
      <w:r>
        <w:rPr>
          <w:sz w:val="14"/>
          <w:szCs w:val="14"/>
          <w:lang w:val="ru-RU"/>
        </w:rPr>
        <w:t>р</w:t>
      </w:r>
      <w:r w:rsidRPr="004C5C13">
        <w:rPr>
          <w:sz w:val="14"/>
          <w:szCs w:val="14"/>
          <w:lang w:val="ru-RU"/>
        </w:rPr>
        <w:t xml:space="preserve">емни безопасности оснащены </w:t>
      </w:r>
      <w:r w:rsidRPr="00C82002">
        <w:rPr>
          <w:sz w:val="14"/>
          <w:szCs w:val="14"/>
          <w:lang w:val="ru-RU"/>
        </w:rPr>
        <w:t>преднатяжителями</w:t>
      </w:r>
      <w:r w:rsidRPr="004C5C13">
        <w:rPr>
          <w:sz w:val="14"/>
          <w:szCs w:val="14"/>
          <w:lang w:val="ru-RU"/>
        </w:rPr>
        <w:t xml:space="preserve"> </w:t>
      </w:r>
      <w:r w:rsidRPr="00C82002">
        <w:rPr>
          <w:sz w:val="14"/>
          <w:szCs w:val="14"/>
          <w:lang w:val="ru-RU"/>
        </w:rPr>
        <w:t>ремня</w:t>
      </w:r>
      <w:r w:rsidRPr="004C5C13">
        <w:rPr>
          <w:sz w:val="14"/>
          <w:szCs w:val="14"/>
          <w:lang w:val="ru-RU"/>
        </w:rPr>
        <w:t xml:space="preserve"> </w:t>
      </w:r>
      <w:r w:rsidRPr="00C82002">
        <w:rPr>
          <w:sz w:val="14"/>
          <w:szCs w:val="14"/>
          <w:lang w:val="ru-RU"/>
        </w:rPr>
        <w:t>безопасности</w:t>
      </w:r>
      <w:r w:rsidR="004C5C13" w:rsidRPr="004C5C13">
        <w:rPr>
          <w:sz w:val="14"/>
          <w:szCs w:val="14"/>
          <w:lang w:val="ru-RU"/>
        </w:rPr>
        <w:t xml:space="preserve">, </w:t>
      </w:r>
      <w:r w:rsidR="004C5C13">
        <w:rPr>
          <w:sz w:val="14"/>
          <w:szCs w:val="14"/>
          <w:lang w:val="ru-RU"/>
        </w:rPr>
        <w:t>а</w:t>
      </w:r>
      <w:r w:rsidR="004C5C13" w:rsidRPr="004C5C13">
        <w:rPr>
          <w:sz w:val="14"/>
          <w:szCs w:val="14"/>
          <w:lang w:val="ru-RU"/>
        </w:rPr>
        <w:t xml:space="preserve"> </w:t>
      </w:r>
      <w:r w:rsidR="004C5C13">
        <w:rPr>
          <w:sz w:val="14"/>
          <w:szCs w:val="14"/>
          <w:lang w:val="ru-RU"/>
        </w:rPr>
        <w:t>в</w:t>
      </w:r>
      <w:r w:rsidR="004C5C13" w:rsidRPr="004C5C13">
        <w:rPr>
          <w:sz w:val="14"/>
          <w:szCs w:val="14"/>
          <w:lang w:val="ru-RU"/>
        </w:rPr>
        <w:t xml:space="preserve"> </w:t>
      </w:r>
      <w:r w:rsidR="004C5C13">
        <w:rPr>
          <w:sz w:val="14"/>
          <w:szCs w:val="14"/>
          <w:lang w:val="ru-RU"/>
        </w:rPr>
        <w:t>некоторых</w:t>
      </w:r>
      <w:r w:rsidR="004C5C13" w:rsidRPr="004C5C13">
        <w:rPr>
          <w:sz w:val="14"/>
          <w:szCs w:val="14"/>
          <w:lang w:val="ru-RU"/>
        </w:rPr>
        <w:t xml:space="preserve"> </w:t>
      </w:r>
      <w:r w:rsidR="004C5C13">
        <w:rPr>
          <w:sz w:val="14"/>
          <w:szCs w:val="14"/>
          <w:lang w:val="ru-RU"/>
        </w:rPr>
        <w:t>моделях</w:t>
      </w:r>
      <w:r w:rsidR="004C5C13" w:rsidRPr="004C5C13">
        <w:rPr>
          <w:sz w:val="14"/>
          <w:szCs w:val="14"/>
          <w:lang w:val="ru-RU"/>
        </w:rPr>
        <w:t xml:space="preserve"> </w:t>
      </w:r>
      <w:r w:rsidR="004C5C13">
        <w:rPr>
          <w:sz w:val="14"/>
          <w:szCs w:val="14"/>
          <w:lang w:val="ru-RU"/>
        </w:rPr>
        <w:t>преднатяжители</w:t>
      </w:r>
      <w:r w:rsidR="004C5C13" w:rsidRPr="004C5C13">
        <w:rPr>
          <w:sz w:val="14"/>
          <w:szCs w:val="14"/>
          <w:lang w:val="ru-RU"/>
        </w:rPr>
        <w:t xml:space="preserve"> </w:t>
      </w:r>
      <w:r w:rsidR="004C5C13">
        <w:rPr>
          <w:sz w:val="14"/>
          <w:szCs w:val="14"/>
          <w:lang w:val="ru-RU"/>
        </w:rPr>
        <w:t>установлены</w:t>
      </w:r>
      <w:r w:rsidR="004C5C13" w:rsidRPr="004C5C13">
        <w:rPr>
          <w:sz w:val="14"/>
          <w:szCs w:val="14"/>
          <w:lang w:val="ru-RU"/>
        </w:rPr>
        <w:t xml:space="preserve"> </w:t>
      </w:r>
      <w:r w:rsidR="004C5C13">
        <w:rPr>
          <w:sz w:val="14"/>
          <w:szCs w:val="14"/>
          <w:lang w:val="ru-RU"/>
        </w:rPr>
        <w:t>и на двух задних сиденьях</w:t>
      </w:r>
      <w:r w:rsidRPr="004C5C13">
        <w:rPr>
          <w:sz w:val="14"/>
          <w:szCs w:val="14"/>
          <w:lang w:val="ru-RU"/>
        </w:rPr>
        <w:t xml:space="preserve">. </w:t>
      </w:r>
      <w:r w:rsidRPr="00C82002">
        <w:rPr>
          <w:sz w:val="14"/>
          <w:szCs w:val="14"/>
          <w:lang w:val="ru-RU"/>
        </w:rPr>
        <w:t>В случае столкновения автомобилей</w:t>
      </w:r>
      <w:r>
        <w:rPr>
          <w:sz w:val="14"/>
          <w:szCs w:val="14"/>
          <w:lang w:val="ru-RU"/>
        </w:rPr>
        <w:t xml:space="preserve"> </w:t>
      </w:r>
      <w:r w:rsidR="00817D67" w:rsidRPr="00817D67">
        <w:rPr>
          <w:sz w:val="14"/>
          <w:szCs w:val="14"/>
          <w:lang w:val="ru-RU"/>
        </w:rPr>
        <w:t>преднатяжитель мгновенно подтягивает ремень, обеспечивая надежную фиксацию пассажира</w:t>
      </w:r>
      <w:r w:rsidRPr="00C82002">
        <w:rPr>
          <w:sz w:val="14"/>
          <w:szCs w:val="14"/>
          <w:lang w:val="ru-RU"/>
        </w:rPr>
        <w:t>.</w:t>
      </w:r>
      <w:r>
        <w:rPr>
          <w:sz w:val="14"/>
          <w:szCs w:val="14"/>
          <w:lang w:val="ru-RU"/>
        </w:rPr>
        <w:t xml:space="preserve"> </w:t>
      </w:r>
      <w:bookmarkStart w:id="215" w:name="_Hlk212905626"/>
      <w:r w:rsidRPr="00C82002">
        <w:rPr>
          <w:sz w:val="14"/>
          <w:szCs w:val="14"/>
          <w:lang w:val="ru-RU"/>
        </w:rPr>
        <w:t>Преднатяжитель может сработать только один</w:t>
      </w:r>
      <w:r>
        <w:rPr>
          <w:sz w:val="14"/>
          <w:szCs w:val="14"/>
          <w:lang w:val="ru-RU"/>
        </w:rPr>
        <w:t xml:space="preserve"> </w:t>
      </w:r>
      <w:r w:rsidRPr="00C82002">
        <w:rPr>
          <w:sz w:val="14"/>
          <w:szCs w:val="14"/>
          <w:lang w:val="ru-RU"/>
        </w:rPr>
        <w:t>раз</w:t>
      </w:r>
      <w:r w:rsidR="004C5C13">
        <w:rPr>
          <w:sz w:val="14"/>
          <w:szCs w:val="14"/>
          <w:lang w:val="ru-RU"/>
        </w:rPr>
        <w:t>.</w:t>
      </w:r>
      <w:r w:rsidRPr="00C82002">
        <w:rPr>
          <w:sz w:val="14"/>
          <w:szCs w:val="14"/>
          <w:lang w:val="ru-RU"/>
        </w:rPr>
        <w:t xml:space="preserve"> После столкновения необходимо обратиться</w:t>
      </w:r>
      <w:r>
        <w:rPr>
          <w:sz w:val="14"/>
          <w:szCs w:val="14"/>
          <w:lang w:val="ru-RU"/>
        </w:rPr>
        <w:t xml:space="preserve"> </w:t>
      </w:r>
      <w:r w:rsidRPr="00C82002">
        <w:rPr>
          <w:sz w:val="14"/>
          <w:szCs w:val="14"/>
          <w:lang w:val="ru-RU"/>
        </w:rPr>
        <w:t xml:space="preserve">в сервисный центр </w:t>
      </w:r>
      <w:r w:rsidRPr="00C82002">
        <w:rPr>
          <w:sz w:val="14"/>
          <w:szCs w:val="14"/>
        </w:rPr>
        <w:t>Geely</w:t>
      </w:r>
      <w:r w:rsidRPr="00C82002">
        <w:rPr>
          <w:sz w:val="14"/>
          <w:szCs w:val="14"/>
          <w:lang w:val="ru-RU"/>
        </w:rPr>
        <w:t xml:space="preserve"> для замены</w:t>
      </w:r>
      <w:r>
        <w:rPr>
          <w:sz w:val="14"/>
          <w:szCs w:val="14"/>
          <w:lang w:val="ru-RU"/>
        </w:rPr>
        <w:t xml:space="preserve"> </w:t>
      </w:r>
      <w:r w:rsidRPr="00C82002">
        <w:rPr>
          <w:sz w:val="14"/>
          <w:szCs w:val="14"/>
          <w:lang w:val="ru-RU"/>
        </w:rPr>
        <w:t>преднатяжителей, также может потребоваться</w:t>
      </w:r>
      <w:r>
        <w:rPr>
          <w:sz w:val="14"/>
          <w:szCs w:val="14"/>
          <w:lang w:val="ru-RU"/>
        </w:rPr>
        <w:t xml:space="preserve"> </w:t>
      </w:r>
      <w:r w:rsidRPr="00C82002">
        <w:rPr>
          <w:sz w:val="14"/>
          <w:szCs w:val="14"/>
          <w:lang w:val="ru-RU"/>
        </w:rPr>
        <w:t>замена других элементов системы ремней</w:t>
      </w:r>
      <w:r>
        <w:rPr>
          <w:sz w:val="14"/>
          <w:szCs w:val="14"/>
          <w:lang w:val="ru-RU"/>
        </w:rPr>
        <w:t xml:space="preserve"> </w:t>
      </w:r>
      <w:r w:rsidRPr="00C82002">
        <w:rPr>
          <w:sz w:val="14"/>
          <w:szCs w:val="14"/>
          <w:lang w:val="ru-RU"/>
        </w:rPr>
        <w:t>безопасности.</w:t>
      </w:r>
      <w:bookmarkEnd w:id="215"/>
      <w:r w:rsidR="006155B8" w:rsidRPr="00C82002">
        <w:rPr>
          <w:i/>
          <w:sz w:val="14"/>
          <w:szCs w:val="14"/>
          <w:lang w:val="ru-RU"/>
        </w:rPr>
        <w:br w:type="column"/>
      </w:r>
      <w:r w:rsidR="009B4D04" w:rsidRPr="00581058">
        <w:rPr>
          <w:i/>
          <w:noProof/>
          <w:sz w:val="14"/>
          <w:szCs w:val="14"/>
        </w:rPr>
        <mc:AlternateContent>
          <mc:Choice Requires="wps">
            <w:drawing>
              <wp:anchor distT="0" distB="0" distL="0" distR="0" simplePos="0" relativeHeight="251833344" behindDoc="1" locked="0" layoutInCell="1" allowOverlap="1" wp14:anchorId="5360FFAE" wp14:editId="4B3D894E">
                <wp:simplePos x="0" y="0"/>
                <wp:positionH relativeFrom="page">
                  <wp:posOffset>539750</wp:posOffset>
                </wp:positionH>
                <wp:positionV relativeFrom="paragraph">
                  <wp:posOffset>-4646295</wp:posOffset>
                </wp:positionV>
                <wp:extent cx="4428490" cy="3810"/>
                <wp:effectExtent l="0" t="0" r="0" b="0"/>
                <wp:wrapTopAndBottom/>
                <wp:docPr id="441" name="Graphic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1A39D6B" id="Graphic 419" o:spid="_x0000_s1026" style="position:absolute;margin-left:42.5pt;margin-top:-365.85pt;width:348.7pt;height:.3pt;z-index:-2514831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" path="m4427994,l,,,3594r4427994,l4427994,xe" fillcolor="#007fff" stroked="f">
                <v:path arrowok="t"/>
                <w10:wrap type="topAndBottom" anchorx="page"/>
              </v:shape>
            </w:pict>
          </mc:Fallback>
        </mc:AlternateContent>
      </w:r>
      <w:r w:rsidR="0053063A" w:rsidRPr="0085266F">
        <w:rPr>
          <w:i/>
          <w:color w:val="007FFF"/>
          <w:spacing w:val="-2"/>
          <w:sz w:val="18"/>
          <w:szCs w:val="18"/>
          <w:lang w:val="ru-RU"/>
        </w:rPr>
        <w:t>Безопасность во время движения</w:t>
      </w:r>
    </w:p>
    <w:p w:rsidR="00B3603F" w:rsidRPr="00C82002" w:rsidRDefault="00B3603F" w:rsidP="009B4D04">
      <w:pPr>
        <w:pStyle w:val="a3"/>
        <w:spacing w:before="19" w:line="300" w:lineRule="auto"/>
        <w:jc w:val="left"/>
        <w:rPr>
          <w:i/>
          <w:sz w:val="14"/>
          <w:szCs w:val="14"/>
          <w:lang w:val="ru-RU"/>
        </w:rPr>
      </w:pPr>
    </w:p>
    <w:p w:rsidR="00B3603F" w:rsidRPr="006101EC" w:rsidRDefault="006101EC" w:rsidP="009B4D04">
      <w:pPr>
        <w:pStyle w:val="5"/>
        <w:spacing w:before="61" w:line="300" w:lineRule="auto"/>
        <w:jc w:val="both"/>
        <w:rPr>
          <w:sz w:val="14"/>
          <w:szCs w:val="14"/>
          <w:lang w:val="ru-RU"/>
        </w:rPr>
      </w:pPr>
      <w:r w:rsidRPr="006101EC">
        <w:rPr>
          <w:color w:val="79C1F9"/>
          <w:spacing w:val="-2"/>
          <w:sz w:val="14"/>
          <w:szCs w:val="14"/>
          <w:lang w:val="ru-RU"/>
        </w:rPr>
        <w:t>Предупреждение о непристегнутом ремне безопасности</w:t>
      </w:r>
    </w:p>
    <w:p w:rsidR="00B3603F" w:rsidRPr="004C5C13" w:rsidRDefault="004C5C13" w:rsidP="009B4D04">
      <w:pPr>
        <w:pStyle w:val="a3"/>
        <w:spacing w:before="163" w:line="300" w:lineRule="auto"/>
        <w:ind w:left="28" w:right="876"/>
        <w:rPr>
          <w:sz w:val="14"/>
          <w:szCs w:val="14"/>
          <w:lang w:val="ru-RU"/>
        </w:rPr>
      </w:pPr>
      <w:r w:rsidRPr="004C5C13">
        <w:rPr>
          <w:sz w:val="14"/>
          <w:szCs w:val="14"/>
          <w:lang w:val="ru-RU"/>
        </w:rPr>
        <w:t>Данный автомобиль оснащён функцией предупреждения о непристёгнутом ремне безопасности. Помимо того, что на дисплее комбинации приборов в различных режимах загорается соответствующий индикатор, при срабатывании предупреждения в виде изображения на дисплее комбинации приборов также указывается сиденье, на котором ремень безопасности не пристёгнут.</w:t>
      </w:r>
    </w:p>
    <w:p w:rsidR="00B3603F" w:rsidRPr="004C5C13" w:rsidRDefault="006155B8" w:rsidP="009B4D04">
      <w:pPr>
        <w:pStyle w:val="a3"/>
        <w:spacing w:before="5" w:line="300" w:lineRule="auto"/>
        <w:jc w:val="left"/>
        <w:rPr>
          <w:sz w:val="14"/>
          <w:szCs w:val="14"/>
          <w:lang w:val="ru-RU"/>
        </w:rPr>
      </w:pPr>
      <w:r w:rsidRPr="00581058">
        <w:rPr>
          <w:noProof/>
          <w:sz w:val="14"/>
          <w:szCs w:val="14"/>
        </w:rPr>
        <w:drawing>
          <wp:anchor distT="0" distB="0" distL="0" distR="0" simplePos="0" relativeHeight="251884032" behindDoc="1" locked="0" layoutInCell="1" allowOverlap="1">
            <wp:simplePos x="0" y="0"/>
            <wp:positionH relativeFrom="page">
              <wp:posOffset>2885757</wp:posOffset>
            </wp:positionH>
            <wp:positionV relativeFrom="paragraph">
              <wp:posOffset>48159</wp:posOffset>
            </wp:positionV>
            <wp:extent cx="2088418" cy="1728216"/>
            <wp:effectExtent l="0" t="0" r="0" b="0"/>
            <wp:wrapTopAndBottom/>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164" cstate="print"/>
                    <a:stretch>
                      <a:fillRect/>
                    </a:stretch>
                  </pic:blipFill>
                  <pic:spPr>
                    <a:xfrm>
                      <a:off x="0" y="0"/>
                      <a:ext cx="2088418" cy="1728216"/>
                    </a:xfrm>
                    <a:prstGeom prst="rect">
                      <a:avLst/>
                    </a:prstGeom>
                  </pic:spPr>
                </pic:pic>
              </a:graphicData>
            </a:graphic>
          </wp:anchor>
        </w:drawing>
      </w:r>
    </w:p>
    <w:p w:rsidR="004A3B62" w:rsidRPr="00506346" w:rsidRDefault="004A3B62" w:rsidP="009B4D04">
      <w:pPr>
        <w:pStyle w:val="a3"/>
        <w:spacing w:before="36" w:line="300" w:lineRule="auto"/>
        <w:ind w:left="28" w:right="876"/>
        <w:rPr>
          <w:color w:val="1E6CEB"/>
          <w:sz w:val="14"/>
          <w:szCs w:val="14"/>
          <w:lang w:val="ru-RU"/>
        </w:rPr>
      </w:pPr>
      <w:r w:rsidRPr="00506346">
        <w:rPr>
          <w:color w:val="1E6CEB"/>
          <w:sz w:val="14"/>
          <w:szCs w:val="14"/>
          <w:lang w:val="ru-RU"/>
        </w:rPr>
        <w:t>Предупреждение о непристегнутом ремне безопасности переднего пассажира</w:t>
      </w:r>
    </w:p>
    <w:p w:rsidR="004C5C13" w:rsidRPr="004C5C13" w:rsidRDefault="004C5C13" w:rsidP="009B4D04">
      <w:pPr>
        <w:pStyle w:val="a3"/>
        <w:spacing w:line="300" w:lineRule="auto"/>
        <w:ind w:right="963"/>
        <w:rPr>
          <w:spacing w:val="-4"/>
          <w:sz w:val="14"/>
          <w:szCs w:val="14"/>
          <w:lang w:val="ru-RU"/>
        </w:rPr>
      </w:pPr>
      <w:r w:rsidRPr="004C5C13">
        <w:rPr>
          <w:spacing w:val="-4"/>
          <w:sz w:val="14"/>
          <w:szCs w:val="14"/>
          <w:lang w:val="ru-RU"/>
        </w:rPr>
        <w:t>При запуске автомобиля предупредительный индикатор загорается, если ремень безопасности водителя или переднего пассажира не застёгнут.</w:t>
      </w:r>
    </w:p>
    <w:p w:rsidR="00B3603F" w:rsidRPr="004C5C13" w:rsidRDefault="004C5C13" w:rsidP="009B4D04">
      <w:pPr>
        <w:pStyle w:val="a3"/>
        <w:spacing w:line="300" w:lineRule="auto"/>
        <w:ind w:right="963"/>
        <w:rPr>
          <w:spacing w:val="-4"/>
          <w:sz w:val="14"/>
          <w:szCs w:val="14"/>
          <w:lang w:val="ru-RU"/>
        </w:rPr>
        <w:sectPr w:rsidR="00B3603F" w:rsidRPr="004C5C13">
          <w:pgSz w:w="8740" w:h="11910"/>
          <w:pgMar w:top="220" w:right="0" w:bottom="560" w:left="850" w:header="0" w:footer="362" w:gutter="0"/>
          <w:cols w:num="2" w:space="720" w:equalWidth="0">
            <w:col w:w="3337" w:space="329"/>
            <w:col w:w="4224"/>
          </w:cols>
        </w:sectPr>
      </w:pPr>
      <w:r w:rsidRPr="004C5C13">
        <w:rPr>
          <w:spacing w:val="-4"/>
          <w:sz w:val="14"/>
          <w:szCs w:val="14"/>
          <w:lang w:val="ru-RU"/>
        </w:rPr>
        <w:t xml:space="preserve">При движении автомобиля со скоростью более 10 км/ч либо после преодоления расстояния вперёд более примерно 300 м индикатор начинает </w:t>
      </w:r>
      <w:r w:rsidR="00817D67">
        <w:rPr>
          <w:spacing w:val="-4"/>
          <w:sz w:val="14"/>
          <w:szCs w:val="14"/>
          <w:lang w:val="ru-RU"/>
        </w:rPr>
        <w:t>медленно</w:t>
      </w:r>
      <w:r w:rsidRPr="004C5C13">
        <w:rPr>
          <w:spacing w:val="-4"/>
          <w:sz w:val="14"/>
          <w:szCs w:val="14"/>
          <w:lang w:val="ru-RU"/>
        </w:rPr>
        <w:t xml:space="preserve"> и сопровождается звуковым сигналом. Если при движении на скорости примерно свыше 10 км/ч ремни безопасности </w:t>
      </w:r>
      <w:r w:rsidR="00817D67">
        <w:rPr>
          <w:spacing w:val="-4"/>
          <w:sz w:val="14"/>
          <w:szCs w:val="14"/>
          <w:lang w:val="ru-RU"/>
        </w:rPr>
        <w:t>рас</w:t>
      </w:r>
      <w:r>
        <w:rPr>
          <w:spacing w:val="-4"/>
          <w:sz w:val="14"/>
          <w:szCs w:val="14"/>
          <w:lang w:val="ru-RU"/>
        </w:rPr>
        <w:t>стегнуты</w:t>
      </w:r>
      <w:r w:rsidRPr="004C5C13">
        <w:rPr>
          <w:spacing w:val="-4"/>
          <w:sz w:val="14"/>
          <w:szCs w:val="14"/>
          <w:lang w:val="ru-RU"/>
        </w:rPr>
        <w:t>, предупредительный индикатор будет мигать, сопровождаясь звуковым сигналом, до тех пор, пока ремни безопасности на соответствующих местах снова не будут застёгнуты, после чего мигание и звуковой сигнал прекращаются.</w:t>
      </w:r>
    </w:p>
    <w:p w:rsidR="00B3603F" w:rsidRPr="00984FD8" w:rsidRDefault="006155B8">
      <w:pPr>
        <w:pStyle w:val="6"/>
        <w:spacing w:before="72"/>
        <w:jc w:val="both"/>
        <w:rPr>
          <w:sz w:val="18"/>
          <w:szCs w:val="18"/>
          <w:lang w:val="ru-RU"/>
        </w:rPr>
      </w:pPr>
      <w:r w:rsidRPr="00581058">
        <w:rPr>
          <w:noProof/>
          <w:sz w:val="18"/>
          <w:szCs w:val="18"/>
        </w:rPr>
        <w:lastRenderedPageBreak/>
        <mc:AlternateContent>
          <mc:Choice Requires="wps">
            <w:drawing>
              <wp:anchor distT="0" distB="0" distL="0" distR="0" simplePos="0" relativeHeight="251589632"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411" name="Graphic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754E133" id="Graphic 411" o:spid="_x0000_s1026" style="position:absolute;margin-left:43.95pt;margin-top:19.7pt;width:348.7pt;height:.3pt;z-index:2515896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CsCjXT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53063A" w:rsidRPr="00817D67">
        <w:rPr>
          <w:lang w:val="ru-RU"/>
        </w:rPr>
        <w:t xml:space="preserve"> </w:t>
      </w:r>
      <w:r w:rsidR="0053063A" w:rsidRPr="0053063A">
        <w:rPr>
          <w:color w:val="007FFF"/>
          <w:spacing w:val="-2"/>
          <w:sz w:val="18"/>
          <w:szCs w:val="18"/>
          <w:lang w:val="ru-RU"/>
        </w:rPr>
        <w:t>Безопасность</w:t>
      </w:r>
      <w:r w:rsidR="0053063A" w:rsidRPr="00984FD8">
        <w:rPr>
          <w:color w:val="007FFF"/>
          <w:spacing w:val="-2"/>
          <w:sz w:val="18"/>
          <w:szCs w:val="18"/>
          <w:lang w:val="ru-RU"/>
        </w:rPr>
        <w:t xml:space="preserve"> </w:t>
      </w:r>
      <w:r w:rsidR="0053063A" w:rsidRPr="0053063A">
        <w:rPr>
          <w:color w:val="007FFF"/>
          <w:spacing w:val="-2"/>
          <w:sz w:val="18"/>
          <w:szCs w:val="18"/>
          <w:lang w:val="ru-RU"/>
        </w:rPr>
        <w:t>во</w:t>
      </w:r>
      <w:r w:rsidR="0053063A" w:rsidRPr="00984FD8">
        <w:rPr>
          <w:color w:val="007FFF"/>
          <w:spacing w:val="-2"/>
          <w:sz w:val="18"/>
          <w:szCs w:val="18"/>
          <w:lang w:val="ru-RU"/>
        </w:rPr>
        <w:t xml:space="preserve"> </w:t>
      </w:r>
      <w:r w:rsidR="0053063A" w:rsidRPr="0053063A">
        <w:rPr>
          <w:color w:val="007FFF"/>
          <w:spacing w:val="-2"/>
          <w:sz w:val="18"/>
          <w:szCs w:val="18"/>
          <w:lang w:val="ru-RU"/>
        </w:rPr>
        <w:t>время</w:t>
      </w:r>
      <w:r w:rsidR="0053063A" w:rsidRPr="00984FD8">
        <w:rPr>
          <w:color w:val="007FFF"/>
          <w:spacing w:val="-2"/>
          <w:sz w:val="18"/>
          <w:szCs w:val="18"/>
          <w:lang w:val="ru-RU"/>
        </w:rPr>
        <w:t xml:space="preserve"> </w:t>
      </w:r>
      <w:r w:rsidR="0053063A" w:rsidRPr="0053063A">
        <w:rPr>
          <w:color w:val="007FFF"/>
          <w:spacing w:val="-2"/>
          <w:sz w:val="18"/>
          <w:szCs w:val="18"/>
          <w:lang w:val="ru-RU"/>
        </w:rPr>
        <w:t>движения</w:t>
      </w:r>
    </w:p>
    <w:p w:rsidR="00B3603F" w:rsidRPr="00984FD8" w:rsidRDefault="00B3603F">
      <w:pPr>
        <w:pStyle w:val="a3"/>
        <w:spacing w:before="19"/>
        <w:jc w:val="left"/>
        <w:rPr>
          <w:i/>
          <w:sz w:val="14"/>
          <w:szCs w:val="14"/>
          <w:lang w:val="ru-RU"/>
        </w:rPr>
      </w:pPr>
    </w:p>
    <w:p w:rsidR="00B3603F" w:rsidRPr="004A3B62" w:rsidRDefault="004A3B62" w:rsidP="009B4D04">
      <w:pPr>
        <w:pStyle w:val="7"/>
        <w:spacing w:line="300" w:lineRule="auto"/>
        <w:rPr>
          <w:sz w:val="14"/>
          <w:szCs w:val="14"/>
          <w:lang w:val="ru-RU"/>
        </w:rPr>
      </w:pPr>
      <w:r w:rsidRPr="004A3B62">
        <w:rPr>
          <w:color w:val="1E6CEB"/>
          <w:spacing w:val="-2"/>
          <w:sz w:val="14"/>
          <w:szCs w:val="14"/>
          <w:lang w:val="ru-RU"/>
        </w:rPr>
        <w:t>Предупреждение о непристегнутом ремне безопасности заднего пассажира</w:t>
      </w:r>
    </w:p>
    <w:p w:rsidR="00B3603F" w:rsidRPr="004A3B62" w:rsidRDefault="004A3B62" w:rsidP="009B4D04">
      <w:pPr>
        <w:pStyle w:val="a3"/>
        <w:spacing w:before="55" w:line="300" w:lineRule="auto"/>
        <w:ind w:left="28"/>
        <w:rPr>
          <w:sz w:val="14"/>
          <w:szCs w:val="14"/>
          <w:lang w:val="ru-RU"/>
        </w:rPr>
      </w:pPr>
      <w:r w:rsidRPr="004A3B62">
        <w:rPr>
          <w:sz w:val="14"/>
          <w:szCs w:val="14"/>
          <w:lang w:val="ru-RU"/>
        </w:rPr>
        <w:t xml:space="preserve">При запуске автомобиля, если какой-либо задний замок ремня безопасности не застёгнут, активируется 62-секундное первоначальное предупреждение о не пристёгнутом заднем ремне безопасности. На дисплее комбинации приборов для соответствующего заднего пассажирского места отображается красный символ не пристёгнутого ремня, </w:t>
      </w:r>
      <w:r>
        <w:rPr>
          <w:sz w:val="14"/>
          <w:szCs w:val="14"/>
          <w:lang w:val="ru-RU"/>
        </w:rPr>
        <w:t>и</w:t>
      </w:r>
      <w:r w:rsidRPr="004A3B62">
        <w:rPr>
          <w:sz w:val="14"/>
          <w:szCs w:val="14"/>
          <w:lang w:val="ru-RU"/>
        </w:rPr>
        <w:t xml:space="preserve"> загорается предупредительный индикатор. После завершения первоначального предупреждения индикатор гаснет, а символ не пристёгнутого ремня становится серым.</w:t>
      </w:r>
      <w:r>
        <w:rPr>
          <w:sz w:val="14"/>
          <w:szCs w:val="14"/>
          <w:lang w:val="ru-RU"/>
        </w:rPr>
        <w:t xml:space="preserve"> </w:t>
      </w:r>
      <w:r w:rsidRPr="004A3B62">
        <w:rPr>
          <w:sz w:val="14"/>
          <w:szCs w:val="14"/>
          <w:lang w:val="ru-RU"/>
        </w:rPr>
        <w:t xml:space="preserve">Если задние ремни безопасности </w:t>
      </w:r>
      <w:r>
        <w:rPr>
          <w:sz w:val="14"/>
          <w:szCs w:val="14"/>
          <w:lang w:val="ru-RU"/>
        </w:rPr>
        <w:t>были расстегнуты</w:t>
      </w:r>
      <w:r w:rsidRPr="004A3B62">
        <w:rPr>
          <w:sz w:val="14"/>
          <w:szCs w:val="14"/>
          <w:lang w:val="ru-RU"/>
        </w:rPr>
        <w:t xml:space="preserve"> во время движения автомобиля на скорости примерно свыше 10 км/ч, предупредительный индикатор начинает мигать, сопровождаясь звуковым сигналом, причём индикатор не погаснет и звуковой сигнал не прекратится, пока ремни безопасности не будут вновь застёгнуты.</w:t>
      </w:r>
      <w:r>
        <w:rPr>
          <w:sz w:val="14"/>
          <w:szCs w:val="14"/>
          <w:lang w:val="ru-RU"/>
        </w:rPr>
        <w:t xml:space="preserve"> </w:t>
      </w:r>
    </w:p>
    <w:p w:rsidR="004A3B62" w:rsidRPr="0064087B" w:rsidRDefault="004A3B62" w:rsidP="009B4D04">
      <w:pPr>
        <w:pStyle w:val="a3"/>
        <w:spacing w:before="111" w:line="300" w:lineRule="auto"/>
        <w:ind w:right="-65"/>
        <w:rPr>
          <w:sz w:val="14"/>
          <w:szCs w:val="14"/>
          <w:lang w:val="ru-RU"/>
        </w:rPr>
      </w:pPr>
      <w:r w:rsidRPr="0064087B">
        <w:rPr>
          <w:noProof/>
          <w:sz w:val="14"/>
          <w:szCs w:val="14"/>
          <w:lang w:val="ru-RU" w:eastAsia="ru-RU"/>
        </w:rPr>
        <w:drawing>
          <wp:inline distT="0" distB="0" distL="0" distR="0" wp14:anchorId="0D8262A3" wp14:editId="5E0ECD92">
            <wp:extent cx="211493" cy="210438"/>
            <wp:effectExtent l="0" t="0" r="0" b="0"/>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bookmarkStart w:id="216" w:name="_Hlk212906050"/>
      <w:r w:rsidRPr="0064087B">
        <w:rPr>
          <w:sz w:val="14"/>
          <w:szCs w:val="14"/>
          <w:lang w:val="ru-RU"/>
        </w:rPr>
        <w:t>Обращайте внимание на загорающиеся предупреждающие индикаторы, в противном случае это может привести к серьезным травмам и материальному ущербу</w:t>
      </w:r>
      <w:bookmarkEnd w:id="216"/>
      <w:r w:rsidRPr="0064087B">
        <w:rPr>
          <w:sz w:val="14"/>
          <w:szCs w:val="14"/>
          <w:lang w:val="ru-RU"/>
        </w:rPr>
        <w:t>.</w:t>
      </w:r>
      <w:r w:rsidRPr="0064087B">
        <w:rPr>
          <w:spacing w:val="-6"/>
          <w:sz w:val="14"/>
          <w:szCs w:val="14"/>
          <w:lang w:val="ru-RU"/>
        </w:rPr>
        <w:t xml:space="preserve"> </w:t>
      </w:r>
      <w:r w:rsidRPr="0064087B">
        <w:rPr>
          <w:noProof/>
          <w:spacing w:val="-18"/>
          <w:sz w:val="14"/>
          <w:szCs w:val="14"/>
          <w:lang w:val="ru-RU" w:eastAsia="ru-RU"/>
        </w:rPr>
        <w:drawing>
          <wp:inline distT="0" distB="0" distL="0" distR="0" wp14:anchorId="78F14961" wp14:editId="5B990B4B">
            <wp:extent cx="66929" cy="82140"/>
            <wp:effectExtent l="0" t="0" r="0" b="0"/>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506346" w:rsidRDefault="006155B8" w:rsidP="009B4D04">
      <w:pPr>
        <w:spacing w:before="189" w:line="300" w:lineRule="auto"/>
        <w:rPr>
          <w:sz w:val="14"/>
          <w:szCs w:val="14"/>
          <w:lang w:val="ru-RU"/>
        </w:rPr>
      </w:pPr>
      <w:r w:rsidRPr="00506346">
        <w:rPr>
          <w:sz w:val="14"/>
          <w:szCs w:val="14"/>
          <w:lang w:val="ru-RU"/>
        </w:rPr>
        <w:br w:type="column"/>
      </w:r>
    </w:p>
    <w:p w:rsidR="001A789F" w:rsidRPr="00D06EBE" w:rsidRDefault="001A789F" w:rsidP="009B4D04">
      <w:pPr>
        <w:spacing w:before="189" w:line="300" w:lineRule="auto"/>
        <w:rPr>
          <w:b/>
          <w:bCs/>
          <w:color w:val="1E6CEB"/>
          <w:spacing w:val="-2"/>
          <w:sz w:val="18"/>
          <w:szCs w:val="18"/>
          <w:lang w:val="ru-RU"/>
        </w:rPr>
      </w:pPr>
      <w:bookmarkStart w:id="217" w:name="Airbag_"/>
      <w:bookmarkStart w:id="218" w:name="_bookmark109"/>
      <w:bookmarkEnd w:id="217"/>
      <w:bookmarkEnd w:id="218"/>
      <w:r w:rsidRPr="00D06EBE">
        <w:rPr>
          <w:b/>
          <w:bCs/>
          <w:color w:val="1E6CEB"/>
          <w:spacing w:val="-2"/>
          <w:sz w:val="18"/>
          <w:szCs w:val="18"/>
          <w:lang w:val="ru-RU"/>
        </w:rPr>
        <w:t>Подушки безопасности</w:t>
      </w:r>
    </w:p>
    <w:p w:rsidR="001A789F" w:rsidRPr="00D06EBE" w:rsidRDefault="001A789F" w:rsidP="009B4D04">
      <w:pPr>
        <w:spacing w:before="189" w:line="300" w:lineRule="auto"/>
        <w:rPr>
          <w:b/>
          <w:bCs/>
          <w:color w:val="1E6CEB"/>
          <w:spacing w:val="-2"/>
          <w:sz w:val="16"/>
          <w:szCs w:val="16"/>
          <w:lang w:val="ru-RU"/>
        </w:rPr>
      </w:pPr>
      <w:bookmarkStart w:id="219" w:name="Airbag_Overview_"/>
      <w:bookmarkStart w:id="220" w:name="_Hlk212906154"/>
      <w:bookmarkEnd w:id="219"/>
      <w:r w:rsidRPr="00D06EBE">
        <w:rPr>
          <w:b/>
          <w:bCs/>
          <w:color w:val="1E6CEB"/>
          <w:spacing w:val="-2"/>
          <w:sz w:val="16"/>
          <w:szCs w:val="16"/>
          <w:lang w:val="ru-RU"/>
        </w:rPr>
        <w:t>Общие сведения о подушках безопасности</w:t>
      </w:r>
    </w:p>
    <w:bookmarkEnd w:id="220"/>
    <w:p w:rsidR="00B3603F" w:rsidRPr="001A789F" w:rsidRDefault="006155B8" w:rsidP="009B4D04">
      <w:pPr>
        <w:pStyle w:val="a3"/>
        <w:spacing w:before="160" w:line="300" w:lineRule="auto"/>
        <w:ind w:right="876"/>
        <w:rPr>
          <w:sz w:val="14"/>
          <w:szCs w:val="14"/>
          <w:lang w:val="ru-RU"/>
        </w:rPr>
      </w:pPr>
      <w:r w:rsidRPr="00581058">
        <w:rPr>
          <w:noProof/>
          <w:sz w:val="14"/>
          <w:szCs w:val="14"/>
        </w:rPr>
        <w:drawing>
          <wp:inline distT="0" distB="0" distL="0" distR="0">
            <wp:extent cx="211493" cy="210439"/>
            <wp:effectExtent l="0" t="0" r="0" b="0"/>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bookmarkStart w:id="221" w:name="_bookmark111"/>
      <w:bookmarkEnd w:id="221"/>
      <w:r w:rsidR="001A789F">
        <w:rPr>
          <w:sz w:val="14"/>
          <w:szCs w:val="14"/>
          <w:lang w:val="ru-RU"/>
        </w:rPr>
        <w:t xml:space="preserve"> </w:t>
      </w:r>
      <w:bookmarkStart w:id="222" w:name="_Hlk212906291"/>
      <w:r w:rsidR="001A789F" w:rsidRPr="001A789F">
        <w:rPr>
          <w:sz w:val="14"/>
          <w:szCs w:val="14"/>
          <w:lang w:val="ru-RU"/>
        </w:rPr>
        <w:t>Подушка безопасности является неотъемлемой частью системы пассивной безопасности, но ни в коем случае не заменяют ремни безопасности</w:t>
      </w:r>
      <w:r w:rsidR="001A789F" w:rsidRPr="001A789F">
        <w:rPr>
          <w:spacing w:val="-10"/>
          <w:sz w:val="14"/>
          <w:szCs w:val="14"/>
          <w:lang w:val="ru-RU"/>
        </w:rPr>
        <w:t xml:space="preserve">. </w:t>
      </w:r>
      <w:r w:rsidR="002238C8">
        <w:rPr>
          <w:sz w:val="14"/>
          <w:szCs w:val="14"/>
          <w:lang w:val="ru-RU"/>
        </w:rPr>
        <w:t>В</w:t>
      </w:r>
      <w:r w:rsidR="001A789F" w:rsidRPr="001A789F">
        <w:rPr>
          <w:sz w:val="14"/>
          <w:szCs w:val="14"/>
          <w:lang w:val="ru-RU"/>
        </w:rPr>
        <w:t>се без исключения пассажиры в автомобиле должны быть пристегнуты ремнями безопасности во время движения.</w:t>
      </w:r>
      <w:r w:rsidR="001A789F">
        <w:rPr>
          <w:sz w:val="14"/>
          <w:szCs w:val="14"/>
          <w:lang w:val="ru-RU"/>
        </w:rPr>
        <w:t xml:space="preserve">                                                                   </w:t>
      </w:r>
      <w:r w:rsidR="001A789F" w:rsidRPr="001A789F">
        <w:rPr>
          <w:sz w:val="14"/>
          <w:szCs w:val="14"/>
          <w:lang w:val="ru-RU"/>
        </w:rPr>
        <w:t>Подушки безопасности могут сработать не во всех случаях, все зависит от места столкновения, угла, степени и свойств столкнувшихся объектов. При срабатывании, подушка безопасности может вызвать сильный удар, поэтому водителю и переднему пассажиру следует отрегулировать расстояние между сиденьем и передней подушкой безопасности, обеспечив достаточную безопасную дистанцию.</w:t>
      </w:r>
      <w:r w:rsidR="001A789F">
        <w:rPr>
          <w:sz w:val="14"/>
          <w:szCs w:val="14"/>
          <w:lang w:val="ru-RU"/>
        </w:rPr>
        <w:t xml:space="preserve"> Н</w:t>
      </w:r>
      <w:r w:rsidR="001A789F" w:rsidRPr="001A789F">
        <w:rPr>
          <w:sz w:val="14"/>
          <w:szCs w:val="14"/>
          <w:lang w:val="ru-RU"/>
        </w:rPr>
        <w:t>адевайте ремни безопасности надлежащим образом и сохраняйте правильное положение, чтобы избежать серьёзных травм или смертельного исхода.</w:t>
      </w:r>
      <w:bookmarkEnd w:id="222"/>
    </w:p>
    <w:p w:rsidR="001A789F" w:rsidRPr="006C14F4" w:rsidRDefault="001A789F" w:rsidP="009B4D04">
      <w:pPr>
        <w:pStyle w:val="a3"/>
        <w:spacing w:before="113" w:line="300" w:lineRule="auto"/>
        <w:ind w:right="822"/>
        <w:rPr>
          <w:sz w:val="14"/>
          <w:szCs w:val="14"/>
          <w:lang w:val="ru-RU"/>
        </w:rPr>
      </w:pPr>
      <w:r w:rsidRPr="00F85E1D">
        <w:rPr>
          <w:noProof/>
          <w:sz w:val="14"/>
          <w:szCs w:val="14"/>
          <w:lang w:val="ru-RU" w:eastAsia="ru-RU"/>
        </w:rPr>
        <w:drawing>
          <wp:inline distT="0" distB="0" distL="0" distR="0" wp14:anchorId="6EEBAD80" wp14:editId="626BFB6A">
            <wp:extent cx="211493" cy="210438"/>
            <wp:effectExtent l="0" t="0" r="0" b="0"/>
            <wp:docPr id="1333"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bookmarkStart w:id="223" w:name="_Hlk212906259"/>
      <w:r w:rsidRPr="006C14F4">
        <w:rPr>
          <w:sz w:val="14"/>
          <w:szCs w:val="14"/>
          <w:lang w:val="ru-RU"/>
        </w:rPr>
        <w:t xml:space="preserve">Убедитесь, что между пассажирами и подушками безопасности нет </w:t>
      </w:r>
      <w:r>
        <w:rPr>
          <w:sz w:val="14"/>
          <w:szCs w:val="14"/>
          <w:lang w:val="ru-RU"/>
        </w:rPr>
        <w:t xml:space="preserve">никаких </w:t>
      </w:r>
      <w:r w:rsidRPr="006C14F4">
        <w:rPr>
          <w:sz w:val="14"/>
          <w:szCs w:val="14"/>
          <w:lang w:val="ru-RU"/>
        </w:rPr>
        <w:t xml:space="preserve">препятствий. </w:t>
      </w:r>
    </w:p>
    <w:p w:rsidR="001A789F" w:rsidRPr="000B77CD" w:rsidRDefault="001A789F" w:rsidP="009B4D04">
      <w:pPr>
        <w:pStyle w:val="a3"/>
        <w:spacing w:line="300" w:lineRule="auto"/>
        <w:ind w:left="28" w:right="822"/>
        <w:rPr>
          <w:sz w:val="14"/>
          <w:szCs w:val="14"/>
          <w:lang w:val="ru-RU"/>
        </w:rPr>
      </w:pPr>
      <w:r w:rsidRPr="006C14F4">
        <w:rPr>
          <w:sz w:val="14"/>
          <w:szCs w:val="14"/>
          <w:lang w:val="ru-RU"/>
        </w:rPr>
        <w:t xml:space="preserve">Не размещайте ничего между пассажирами и подушками безопасности. Если между пассажирами и подушками безопасности </w:t>
      </w:r>
      <w:r>
        <w:rPr>
          <w:sz w:val="14"/>
          <w:szCs w:val="14"/>
          <w:lang w:val="ru-RU"/>
        </w:rPr>
        <w:t>имеются</w:t>
      </w:r>
      <w:r w:rsidRPr="006C14F4">
        <w:rPr>
          <w:sz w:val="14"/>
          <w:szCs w:val="14"/>
          <w:lang w:val="ru-RU"/>
        </w:rPr>
        <w:t xml:space="preserve"> препятствия, подушки безопасности могут не надуться должным образом, или препятствие может быть вдавлено в тело человека при срабатывании подушек безопасности, что может привести к серь</w:t>
      </w:r>
      <w:r>
        <w:rPr>
          <w:sz w:val="14"/>
          <w:szCs w:val="14"/>
          <w:lang w:val="ru-RU"/>
        </w:rPr>
        <w:t>е</w:t>
      </w:r>
      <w:r w:rsidRPr="006C14F4">
        <w:rPr>
          <w:sz w:val="14"/>
          <w:szCs w:val="14"/>
          <w:lang w:val="ru-RU"/>
        </w:rPr>
        <w:t xml:space="preserve">зным травмам. После срабатывания подушки безопасности не прикасайтесь к ней во избежание ожогов. </w:t>
      </w:r>
    </w:p>
    <w:p w:rsidR="00B3603F" w:rsidRPr="00AD7592" w:rsidRDefault="001A789F" w:rsidP="009B4D04">
      <w:pPr>
        <w:pStyle w:val="a3"/>
        <w:spacing w:line="300" w:lineRule="auto"/>
        <w:ind w:left="28" w:right="876"/>
        <w:rPr>
          <w:sz w:val="14"/>
          <w:szCs w:val="14"/>
          <w:lang w:val="ru-RU"/>
        </w:rPr>
      </w:pPr>
      <w:r w:rsidRPr="001A789F">
        <w:rPr>
          <w:sz w:val="14"/>
          <w:szCs w:val="14"/>
          <w:lang w:val="ru-RU"/>
        </w:rPr>
        <w:t xml:space="preserve">При срабатывании подушки безопасности выделяется газ и пыль, которые могут вызвать раздражение кожи и глаз. </w:t>
      </w:r>
      <w:r w:rsidRPr="00AD7592">
        <w:rPr>
          <w:sz w:val="14"/>
          <w:szCs w:val="14"/>
          <w:lang w:val="ru-RU"/>
        </w:rPr>
        <w:t>В случае выраженного недомогания</w:t>
      </w:r>
      <w:r>
        <w:rPr>
          <w:sz w:val="14"/>
          <w:szCs w:val="14"/>
          <w:lang w:val="ru-RU"/>
        </w:rPr>
        <w:t xml:space="preserve"> </w:t>
      </w:r>
      <w:r w:rsidRPr="00AD7592">
        <w:rPr>
          <w:sz w:val="14"/>
          <w:szCs w:val="14"/>
          <w:lang w:val="ru-RU"/>
        </w:rPr>
        <w:t xml:space="preserve">обратитесь за медицинской помощью. </w:t>
      </w:r>
      <w:r w:rsidR="006155B8" w:rsidRPr="00581058">
        <w:rPr>
          <w:noProof/>
          <w:spacing w:val="-19"/>
          <w:sz w:val="14"/>
          <w:szCs w:val="14"/>
        </w:rPr>
        <w:drawing>
          <wp:inline distT="0" distB="0" distL="0" distR="0">
            <wp:extent cx="64340" cy="80425"/>
            <wp:effectExtent l="0" t="0" r="0" b="0"/>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10" cstate="print"/>
                    <a:stretch>
                      <a:fillRect/>
                    </a:stretch>
                  </pic:blipFill>
                  <pic:spPr>
                    <a:xfrm>
                      <a:off x="0" y="0"/>
                      <a:ext cx="64340" cy="80425"/>
                    </a:xfrm>
                    <a:prstGeom prst="rect">
                      <a:avLst/>
                    </a:prstGeom>
                  </pic:spPr>
                </pic:pic>
              </a:graphicData>
            </a:graphic>
          </wp:inline>
        </w:drawing>
      </w:r>
    </w:p>
    <w:bookmarkEnd w:id="223"/>
    <w:p w:rsidR="00AD7592" w:rsidRPr="00EC5BE7" w:rsidRDefault="00AD7592" w:rsidP="009B4D04">
      <w:pPr>
        <w:pStyle w:val="a3"/>
        <w:spacing w:before="166" w:line="300" w:lineRule="auto"/>
        <w:ind w:left="28" w:right="876" w:hanging="28"/>
        <w:rPr>
          <w:sz w:val="14"/>
          <w:szCs w:val="14"/>
          <w:lang w:val="ru-RU"/>
        </w:rPr>
      </w:pPr>
      <w:r w:rsidRPr="00EC5BE7">
        <w:rPr>
          <w:noProof/>
          <w:sz w:val="14"/>
          <w:szCs w:val="14"/>
          <w:lang w:val="ru-RU" w:eastAsia="ru-RU"/>
        </w:rPr>
        <w:drawing>
          <wp:inline distT="0" distB="0" distL="0" distR="0" wp14:anchorId="01F7B4E3" wp14:editId="16E31C9E">
            <wp:extent cx="211493" cy="210439"/>
            <wp:effectExtent l="0" t="0" r="0" b="0"/>
            <wp:docPr id="1334"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Pr>
          <w:lang w:val="ru-RU"/>
        </w:rPr>
        <w:t xml:space="preserve"> </w:t>
      </w:r>
      <w:bookmarkStart w:id="224" w:name="_Hlk212906372"/>
      <w:r w:rsidRPr="00EC5BE7">
        <w:rPr>
          <w:rStyle w:val="rynqvb"/>
          <w:sz w:val="14"/>
          <w:szCs w:val="14"/>
          <w:lang w:val="ru-RU"/>
        </w:rPr>
        <w:t>Не проводите самостоятельно техническое обслуживание, ремонт, демонтаж или замену каких-либо элементов системы подушек безопасности.</w:t>
      </w:r>
      <w:r w:rsidRPr="00EC5BE7">
        <w:rPr>
          <w:rStyle w:val="hwtze"/>
          <w:sz w:val="14"/>
          <w:szCs w:val="14"/>
          <w:lang w:val="ru-RU"/>
        </w:rPr>
        <w:t xml:space="preserve"> </w:t>
      </w:r>
      <w:r w:rsidRPr="00EC5BE7">
        <w:rPr>
          <w:rStyle w:val="rynqvb"/>
          <w:sz w:val="14"/>
          <w:szCs w:val="14"/>
          <w:lang w:val="ru-RU"/>
        </w:rPr>
        <w:t>В противном случае система может</w:t>
      </w:r>
    </w:p>
    <w:p w:rsidR="00B3603F" w:rsidRPr="00AD7592" w:rsidRDefault="00AD7592" w:rsidP="009B4D04">
      <w:pPr>
        <w:pStyle w:val="a3"/>
        <w:spacing w:line="300" w:lineRule="auto"/>
        <w:ind w:right="822"/>
        <w:jc w:val="left"/>
        <w:rPr>
          <w:sz w:val="14"/>
          <w:szCs w:val="14"/>
          <w:lang w:val="ru-RU"/>
        </w:rPr>
        <w:sectPr w:rsidR="00B3603F" w:rsidRPr="00AD7592">
          <w:pgSz w:w="8740" w:h="11910"/>
          <w:pgMar w:top="220" w:right="0" w:bottom="560" w:left="850" w:header="0" w:footer="362" w:gutter="0"/>
          <w:cols w:num="2" w:space="720" w:equalWidth="0">
            <w:col w:w="3337" w:space="329"/>
            <w:col w:w="4224"/>
          </w:cols>
        </w:sectPr>
      </w:pPr>
      <w:r w:rsidRPr="00EC5BE7">
        <w:rPr>
          <w:rStyle w:val="rynqvb"/>
          <w:sz w:val="14"/>
          <w:szCs w:val="14"/>
          <w:lang w:val="ru-RU"/>
        </w:rPr>
        <w:t xml:space="preserve">работать некорректно, что </w:t>
      </w:r>
      <w:r>
        <w:rPr>
          <w:rStyle w:val="rynqvb"/>
          <w:sz w:val="14"/>
          <w:szCs w:val="14"/>
          <w:lang w:val="ru-RU"/>
        </w:rPr>
        <w:t>приведет</w:t>
      </w:r>
      <w:r w:rsidRPr="00EC5BE7">
        <w:rPr>
          <w:rStyle w:val="rynqvb"/>
          <w:sz w:val="14"/>
          <w:szCs w:val="14"/>
          <w:lang w:val="ru-RU"/>
        </w:rPr>
        <w:t xml:space="preserve"> к серьезным </w:t>
      </w:r>
      <w:bookmarkEnd w:id="224"/>
    </w:p>
    <w:p w:rsidR="0053063A" w:rsidRPr="0053063A" w:rsidRDefault="0053063A" w:rsidP="009B4D04">
      <w:pPr>
        <w:spacing w:before="79" w:line="300" w:lineRule="auto"/>
        <w:ind w:left="404" w:right="876"/>
        <w:jc w:val="right"/>
        <w:rPr>
          <w:i/>
          <w:sz w:val="18"/>
          <w:szCs w:val="18"/>
          <w:lang w:val="ru-RU"/>
        </w:rPr>
      </w:pPr>
      <w:r w:rsidRPr="0053063A">
        <w:rPr>
          <w:i/>
          <w:color w:val="007FFF"/>
          <w:spacing w:val="-2"/>
          <w:sz w:val="18"/>
          <w:szCs w:val="18"/>
          <w:lang w:val="ru-RU"/>
        </w:rPr>
        <w:lastRenderedPageBreak/>
        <w:t>Безопасность во время движения</w:t>
      </w:r>
    </w:p>
    <w:p w:rsidR="00B3603F" w:rsidRPr="007610EB" w:rsidRDefault="006155B8" w:rsidP="009B4D04">
      <w:pPr>
        <w:pStyle w:val="a3"/>
        <w:spacing w:before="10" w:line="300" w:lineRule="auto"/>
        <w:jc w:val="left"/>
        <w:rPr>
          <w:i/>
          <w:sz w:val="14"/>
          <w:szCs w:val="14"/>
          <w:lang w:val="ru-RU"/>
        </w:rPr>
      </w:pPr>
      <w:r w:rsidRPr="00581058">
        <w:rPr>
          <w:i/>
          <w:noProof/>
          <w:sz w:val="14"/>
          <w:szCs w:val="14"/>
        </w:rPr>
        <mc:AlternateContent>
          <mc:Choice Requires="wps">
            <w:drawing>
              <wp:anchor distT="0" distB="0" distL="0" distR="0" simplePos="0" relativeHeight="25188812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419" name="Graphic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706B75A" id="Graphic 419" o:spid="_x0000_s1026" style="position:absolute;margin-left:43.95pt;margin-top:4.6pt;width:348.7pt;height:.3pt;z-index:-2514283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P06b8z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7610EB" w:rsidRDefault="00B3603F" w:rsidP="009B4D04">
      <w:pPr>
        <w:pStyle w:val="a3"/>
        <w:spacing w:before="1" w:line="300" w:lineRule="auto"/>
        <w:jc w:val="left"/>
        <w:rPr>
          <w:i/>
          <w:sz w:val="14"/>
          <w:szCs w:val="14"/>
          <w:lang w:val="ru-RU"/>
        </w:rPr>
      </w:pPr>
    </w:p>
    <w:p w:rsidR="00B3603F" w:rsidRPr="007610EB" w:rsidRDefault="00B3603F" w:rsidP="009B4D04">
      <w:pPr>
        <w:pStyle w:val="a3"/>
        <w:spacing w:line="300" w:lineRule="auto"/>
        <w:jc w:val="left"/>
        <w:rPr>
          <w:i/>
          <w:sz w:val="14"/>
          <w:szCs w:val="14"/>
          <w:lang w:val="ru-RU"/>
        </w:rPr>
        <w:sectPr w:rsidR="00B3603F" w:rsidRPr="007610EB">
          <w:pgSz w:w="8740" w:h="11910"/>
          <w:pgMar w:top="220" w:right="0" w:bottom="560" w:left="850" w:header="0" w:footer="362" w:gutter="0"/>
          <w:cols w:space="720"/>
        </w:sectPr>
      </w:pPr>
    </w:p>
    <w:p w:rsidR="007610EB" w:rsidRPr="00EC5BE7" w:rsidRDefault="00AD7592" w:rsidP="009B4D04">
      <w:pPr>
        <w:pStyle w:val="a3"/>
        <w:spacing w:line="300" w:lineRule="auto"/>
        <w:ind w:left="28" w:right="76"/>
        <w:rPr>
          <w:lang w:val="ru-RU"/>
        </w:rPr>
      </w:pPr>
      <w:bookmarkStart w:id="225" w:name="Position_of_Airbag_"/>
      <w:bookmarkStart w:id="226" w:name="_bookmark112"/>
      <w:bookmarkEnd w:id="225"/>
      <w:bookmarkEnd w:id="226"/>
      <w:r w:rsidRPr="00AD7592">
        <w:rPr>
          <w:rStyle w:val="rynqvb"/>
          <w:sz w:val="14"/>
          <w:szCs w:val="14"/>
          <w:lang w:val="ru-RU"/>
        </w:rPr>
        <w:t>травмам.</w:t>
      </w:r>
      <w:r>
        <w:rPr>
          <w:rStyle w:val="rynqvb"/>
          <w:sz w:val="14"/>
          <w:szCs w:val="14"/>
          <w:lang w:val="ru-RU"/>
        </w:rPr>
        <w:t xml:space="preserve"> </w:t>
      </w:r>
      <w:bookmarkStart w:id="227" w:name="_Hlk212906421"/>
      <w:r w:rsidR="007610EB" w:rsidRPr="00EC5BE7">
        <w:rPr>
          <w:rStyle w:val="rynqvb"/>
          <w:sz w:val="14"/>
          <w:szCs w:val="14"/>
          <w:lang w:val="ru-RU"/>
        </w:rPr>
        <w:t>Система подушек безопасности предназначена только для однократного использования.</w:t>
      </w:r>
      <w:r w:rsidR="007610EB" w:rsidRPr="00EC5BE7">
        <w:rPr>
          <w:rStyle w:val="hwtze"/>
          <w:sz w:val="14"/>
          <w:szCs w:val="14"/>
          <w:lang w:val="ru-RU"/>
        </w:rPr>
        <w:t xml:space="preserve"> </w:t>
      </w:r>
      <w:r w:rsidR="007610EB" w:rsidRPr="00EC5BE7">
        <w:rPr>
          <w:rStyle w:val="rynqvb"/>
          <w:sz w:val="14"/>
          <w:szCs w:val="14"/>
          <w:lang w:val="ru-RU"/>
        </w:rPr>
        <w:t xml:space="preserve">Если подушка безопасности сработала, ее необходимо незамедлительно заменить в сервисном центре </w:t>
      </w:r>
      <w:r w:rsidR="007610EB" w:rsidRPr="00EC5BE7">
        <w:rPr>
          <w:rStyle w:val="rynqvb"/>
          <w:sz w:val="14"/>
          <w:szCs w:val="14"/>
        </w:rPr>
        <w:t>Geely</w:t>
      </w:r>
      <w:bookmarkEnd w:id="227"/>
      <w:r w:rsidR="007610EB" w:rsidRPr="00EC5BE7">
        <w:rPr>
          <w:rStyle w:val="rynqvb"/>
          <w:sz w:val="14"/>
          <w:szCs w:val="14"/>
          <w:lang w:val="ru-RU"/>
        </w:rPr>
        <w:t>.</w:t>
      </w:r>
      <w:r w:rsidR="007610EB" w:rsidRPr="00EC5BE7">
        <w:rPr>
          <w:noProof/>
          <w:spacing w:val="-19"/>
          <w:sz w:val="14"/>
          <w:szCs w:val="14"/>
          <w:lang w:val="ru-RU" w:eastAsia="ru-RU"/>
        </w:rPr>
        <w:drawing>
          <wp:inline distT="0" distB="0" distL="0" distR="0" wp14:anchorId="1A4BCD89" wp14:editId="6918AF4C">
            <wp:extent cx="66929" cy="82140"/>
            <wp:effectExtent l="0" t="0" r="0" b="0"/>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24" cstate="print"/>
                    <a:stretch>
                      <a:fillRect/>
                    </a:stretch>
                  </pic:blipFill>
                  <pic:spPr>
                    <a:xfrm>
                      <a:off x="0" y="0"/>
                      <a:ext cx="66929" cy="82140"/>
                    </a:xfrm>
                    <a:prstGeom prst="rect">
                      <a:avLst/>
                    </a:prstGeom>
                  </pic:spPr>
                </pic:pic>
              </a:graphicData>
            </a:graphic>
          </wp:inline>
        </w:drawing>
      </w:r>
    </w:p>
    <w:p w:rsidR="007610EB" w:rsidRPr="00683715" w:rsidRDefault="007610EB" w:rsidP="009B4D04">
      <w:pPr>
        <w:pStyle w:val="a3"/>
        <w:spacing w:before="113" w:line="300" w:lineRule="auto"/>
        <w:ind w:left="28" w:right="-65" w:hanging="28"/>
        <w:rPr>
          <w:sz w:val="14"/>
          <w:szCs w:val="14"/>
          <w:lang w:val="ru-RU"/>
        </w:rPr>
      </w:pPr>
      <w:bookmarkStart w:id="228" w:name="_Hlk212906514"/>
      <w:r w:rsidRPr="00EC5BE7">
        <w:rPr>
          <w:noProof/>
          <w:sz w:val="14"/>
          <w:szCs w:val="14"/>
          <w:lang w:val="ru-RU" w:eastAsia="ru-RU"/>
        </w:rPr>
        <w:drawing>
          <wp:inline distT="0" distB="0" distL="0" distR="0" wp14:anchorId="7309EF17" wp14:editId="5F26488E">
            <wp:extent cx="211493" cy="210438"/>
            <wp:effectExtent l="0" t="0" r="0" b="0"/>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EC5BE7">
        <w:rPr>
          <w:sz w:val="14"/>
          <w:szCs w:val="14"/>
          <w:lang w:val="ru-RU"/>
        </w:rPr>
        <w:t xml:space="preserve"> </w:t>
      </w:r>
      <w:r>
        <w:rPr>
          <w:sz w:val="14"/>
          <w:szCs w:val="14"/>
          <w:lang w:val="ru-RU"/>
        </w:rPr>
        <w:t>Во избежание</w:t>
      </w:r>
      <w:r w:rsidRPr="00EC5BE7">
        <w:rPr>
          <w:sz w:val="14"/>
          <w:szCs w:val="14"/>
          <w:lang w:val="ru-RU"/>
        </w:rPr>
        <w:t xml:space="preserve"> серьезных</w:t>
      </w:r>
      <w:r>
        <w:rPr>
          <w:sz w:val="14"/>
          <w:szCs w:val="14"/>
          <w:lang w:val="ru-RU"/>
        </w:rPr>
        <w:t xml:space="preserve"> и смертельных</w:t>
      </w:r>
      <w:r w:rsidRPr="00EC5BE7">
        <w:rPr>
          <w:sz w:val="14"/>
          <w:szCs w:val="14"/>
          <w:lang w:val="ru-RU"/>
        </w:rPr>
        <w:t xml:space="preserve"> травм</w:t>
      </w:r>
      <w:r>
        <w:rPr>
          <w:sz w:val="14"/>
          <w:szCs w:val="14"/>
          <w:lang w:val="ru-RU"/>
        </w:rPr>
        <w:t xml:space="preserve"> н</w:t>
      </w:r>
      <w:r w:rsidRPr="00EC5BE7">
        <w:rPr>
          <w:sz w:val="14"/>
          <w:szCs w:val="14"/>
          <w:lang w:val="ru-RU"/>
        </w:rPr>
        <w:t xml:space="preserve">е позволяйте младенцам и детям </w:t>
      </w:r>
      <w:r>
        <w:rPr>
          <w:sz w:val="14"/>
          <w:szCs w:val="14"/>
          <w:lang w:val="ru-RU"/>
        </w:rPr>
        <w:t>находиться на переднем сиденье</w:t>
      </w:r>
      <w:r w:rsidRPr="003A0D51">
        <w:rPr>
          <w:sz w:val="14"/>
          <w:szCs w:val="14"/>
          <w:lang w:val="ru-RU"/>
        </w:rPr>
        <w:t xml:space="preserve"> </w:t>
      </w:r>
      <w:r w:rsidRPr="00EC5BE7">
        <w:rPr>
          <w:sz w:val="14"/>
          <w:szCs w:val="14"/>
          <w:lang w:val="ru-RU"/>
        </w:rPr>
        <w:t>с подушкой безопасности,</w:t>
      </w:r>
      <w:r>
        <w:rPr>
          <w:sz w:val="14"/>
          <w:szCs w:val="14"/>
          <w:lang w:val="ru-RU"/>
        </w:rPr>
        <w:t xml:space="preserve"> а также не держите </w:t>
      </w:r>
      <w:r w:rsidRPr="00EC5BE7">
        <w:rPr>
          <w:sz w:val="14"/>
          <w:szCs w:val="14"/>
          <w:lang w:val="ru-RU"/>
        </w:rPr>
        <w:t>их</w:t>
      </w:r>
      <w:r>
        <w:rPr>
          <w:sz w:val="14"/>
          <w:szCs w:val="14"/>
          <w:lang w:val="ru-RU"/>
        </w:rPr>
        <w:t xml:space="preserve"> на руках</w:t>
      </w:r>
      <w:r w:rsidRPr="00EC5BE7">
        <w:rPr>
          <w:sz w:val="14"/>
          <w:szCs w:val="14"/>
          <w:lang w:val="ru-RU"/>
        </w:rPr>
        <w:t>,</w:t>
      </w:r>
      <w:r w:rsidRPr="00683715">
        <w:rPr>
          <w:sz w:val="14"/>
          <w:szCs w:val="14"/>
          <w:lang w:val="ru-RU"/>
        </w:rPr>
        <w:t xml:space="preserve"> </w:t>
      </w:r>
      <w:r w:rsidRPr="00EC5BE7">
        <w:rPr>
          <w:sz w:val="14"/>
          <w:szCs w:val="14"/>
          <w:lang w:val="ru-RU"/>
        </w:rPr>
        <w:t>ввиду значительной скорости и силы удара при срабатывании подушки безопасности.</w:t>
      </w:r>
      <w:r>
        <w:rPr>
          <w:sz w:val="14"/>
          <w:szCs w:val="14"/>
          <w:lang w:val="ru-RU"/>
        </w:rPr>
        <w:t xml:space="preserve"> </w:t>
      </w:r>
      <w:r w:rsidRPr="00683715">
        <w:rPr>
          <w:spacing w:val="-16"/>
          <w:sz w:val="14"/>
          <w:szCs w:val="14"/>
          <w:lang w:val="ru-RU"/>
        </w:rPr>
        <w:t xml:space="preserve"> </w:t>
      </w:r>
      <w:r w:rsidRPr="00EC5BE7">
        <w:rPr>
          <w:noProof/>
          <w:spacing w:val="-19"/>
          <w:sz w:val="14"/>
          <w:szCs w:val="14"/>
          <w:lang w:val="ru-RU" w:eastAsia="ru-RU"/>
        </w:rPr>
        <w:drawing>
          <wp:inline distT="0" distB="0" distL="0" distR="0" wp14:anchorId="5ABA4B86" wp14:editId="37F028A6">
            <wp:extent cx="66929" cy="82140"/>
            <wp:effectExtent l="0" t="0" r="0" b="0"/>
            <wp:docPr id="1332"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24" cstate="print"/>
                    <a:stretch>
                      <a:fillRect/>
                    </a:stretch>
                  </pic:blipFill>
                  <pic:spPr>
                    <a:xfrm>
                      <a:off x="0" y="0"/>
                      <a:ext cx="66929" cy="82140"/>
                    </a:xfrm>
                    <a:prstGeom prst="rect">
                      <a:avLst/>
                    </a:prstGeom>
                  </pic:spPr>
                </pic:pic>
              </a:graphicData>
            </a:graphic>
          </wp:inline>
        </w:drawing>
      </w:r>
    </w:p>
    <w:p w:rsidR="00D656FD" w:rsidRPr="00960851" w:rsidRDefault="00D656FD" w:rsidP="009B4D04">
      <w:pPr>
        <w:pStyle w:val="4"/>
        <w:spacing w:before="170" w:line="300" w:lineRule="auto"/>
        <w:rPr>
          <w:sz w:val="16"/>
          <w:szCs w:val="16"/>
          <w:lang w:val="ru-RU"/>
        </w:rPr>
      </w:pPr>
      <w:bookmarkStart w:id="229" w:name="_Hlk212906575"/>
      <w:bookmarkEnd w:id="228"/>
      <w:r w:rsidRPr="00960851">
        <w:rPr>
          <w:color w:val="1E6CEB"/>
          <w:sz w:val="16"/>
          <w:szCs w:val="16"/>
          <w:lang w:val="ru-RU"/>
        </w:rPr>
        <w:t>Расположение подушек безопасности</w:t>
      </w:r>
    </w:p>
    <w:p w:rsidR="00D656FD" w:rsidRPr="00683715" w:rsidRDefault="00D656FD" w:rsidP="009B4D04">
      <w:pPr>
        <w:pStyle w:val="5"/>
        <w:spacing w:before="107" w:line="300" w:lineRule="auto"/>
        <w:rPr>
          <w:lang w:val="ru-RU"/>
        </w:rPr>
      </w:pPr>
      <w:bookmarkStart w:id="230" w:name="_bookmark120"/>
      <w:bookmarkEnd w:id="230"/>
      <w:r w:rsidRPr="003A0D51">
        <w:rPr>
          <w:color w:val="79C1F9"/>
          <w:sz w:val="14"/>
          <w:szCs w:val="14"/>
          <w:lang w:val="ru-RU"/>
        </w:rPr>
        <w:t>Фронтальн</w:t>
      </w:r>
      <w:r>
        <w:rPr>
          <w:color w:val="79C1F9"/>
          <w:sz w:val="14"/>
          <w:szCs w:val="14"/>
          <w:lang w:val="ru-RU"/>
        </w:rPr>
        <w:t>ые</w:t>
      </w:r>
      <w:r w:rsidRPr="003A0D51">
        <w:rPr>
          <w:color w:val="79C1F9"/>
          <w:sz w:val="14"/>
          <w:szCs w:val="14"/>
          <w:lang w:val="ru-RU"/>
        </w:rPr>
        <w:t xml:space="preserve"> подушк</w:t>
      </w:r>
      <w:r>
        <w:rPr>
          <w:color w:val="79C1F9"/>
          <w:sz w:val="14"/>
          <w:szCs w:val="14"/>
          <w:lang w:val="ru-RU"/>
        </w:rPr>
        <w:t>и</w:t>
      </w:r>
      <w:r w:rsidRPr="003A0D51">
        <w:rPr>
          <w:color w:val="79C1F9"/>
          <w:sz w:val="14"/>
          <w:szCs w:val="14"/>
          <w:lang w:val="ru-RU"/>
        </w:rPr>
        <w:t xml:space="preserve"> безопасности</w:t>
      </w:r>
    </w:p>
    <w:p w:rsidR="007610EB" w:rsidRPr="003A0D51" w:rsidRDefault="007610EB" w:rsidP="009B4D04">
      <w:pPr>
        <w:pStyle w:val="a3"/>
        <w:spacing w:before="163" w:line="300" w:lineRule="auto"/>
        <w:ind w:left="28" w:right="-65"/>
        <w:rPr>
          <w:sz w:val="14"/>
          <w:szCs w:val="14"/>
          <w:lang w:val="ru-RU"/>
        </w:rPr>
      </w:pPr>
      <w:r w:rsidRPr="003A0D51">
        <w:rPr>
          <w:sz w:val="14"/>
          <w:szCs w:val="14"/>
          <w:lang w:val="ru-RU"/>
        </w:rPr>
        <w:t xml:space="preserve">В случае лобового столкновения фронтальная подушка безопасности </w:t>
      </w:r>
      <w:r>
        <w:rPr>
          <w:sz w:val="14"/>
          <w:szCs w:val="14"/>
          <w:lang w:val="ru-RU"/>
        </w:rPr>
        <w:t xml:space="preserve">может </w:t>
      </w:r>
      <w:r w:rsidRPr="003A0D51">
        <w:rPr>
          <w:sz w:val="14"/>
          <w:szCs w:val="14"/>
          <w:lang w:val="ru-RU"/>
        </w:rPr>
        <w:t>эффективно защит</w:t>
      </w:r>
      <w:r>
        <w:rPr>
          <w:sz w:val="14"/>
          <w:szCs w:val="14"/>
          <w:lang w:val="ru-RU"/>
        </w:rPr>
        <w:t>ить</w:t>
      </w:r>
      <w:r w:rsidRPr="003A0D51">
        <w:rPr>
          <w:sz w:val="14"/>
          <w:szCs w:val="14"/>
          <w:lang w:val="ru-RU"/>
        </w:rPr>
        <w:t xml:space="preserve"> водителя и пассажиров от травм</w:t>
      </w:r>
      <w:r>
        <w:rPr>
          <w:sz w:val="14"/>
          <w:szCs w:val="14"/>
          <w:lang w:val="ru-RU"/>
        </w:rPr>
        <w:t>, полученных в результате лобового удара</w:t>
      </w:r>
      <w:r w:rsidRPr="003A0D51">
        <w:rPr>
          <w:sz w:val="14"/>
          <w:szCs w:val="14"/>
          <w:lang w:val="ru-RU"/>
        </w:rPr>
        <w:t>.</w:t>
      </w:r>
    </w:p>
    <w:p w:rsidR="007610EB" w:rsidRPr="003A0D51" w:rsidRDefault="007610EB" w:rsidP="009B4D04">
      <w:pPr>
        <w:pStyle w:val="a3"/>
        <w:spacing w:line="300" w:lineRule="auto"/>
        <w:ind w:left="28" w:right="-65"/>
        <w:rPr>
          <w:lang w:val="ru-RU"/>
        </w:rPr>
      </w:pPr>
      <w:r w:rsidRPr="003A0D51">
        <w:rPr>
          <w:sz w:val="14"/>
          <w:szCs w:val="14"/>
          <w:lang w:val="ru-RU"/>
        </w:rPr>
        <w:t xml:space="preserve">При </w:t>
      </w:r>
      <w:r>
        <w:rPr>
          <w:sz w:val="14"/>
          <w:szCs w:val="14"/>
          <w:lang w:val="ru-RU"/>
        </w:rPr>
        <w:t>умеренном</w:t>
      </w:r>
      <w:r w:rsidRPr="003A0D51">
        <w:rPr>
          <w:sz w:val="14"/>
          <w:szCs w:val="14"/>
          <w:lang w:val="ru-RU"/>
        </w:rPr>
        <w:t xml:space="preserve"> или сильно</w:t>
      </w:r>
      <w:r>
        <w:rPr>
          <w:sz w:val="14"/>
          <w:szCs w:val="14"/>
          <w:lang w:val="ru-RU"/>
        </w:rPr>
        <w:t>м</w:t>
      </w:r>
      <w:r w:rsidRPr="003A0D51">
        <w:rPr>
          <w:sz w:val="14"/>
          <w:szCs w:val="14"/>
          <w:lang w:val="ru-RU"/>
        </w:rPr>
        <w:t xml:space="preserve"> </w:t>
      </w:r>
      <w:r>
        <w:rPr>
          <w:sz w:val="14"/>
          <w:szCs w:val="14"/>
          <w:lang w:val="ru-RU"/>
        </w:rPr>
        <w:t>фронтальном ударе</w:t>
      </w:r>
      <w:r w:rsidRPr="003A0D51">
        <w:rPr>
          <w:sz w:val="14"/>
          <w:szCs w:val="14"/>
          <w:lang w:val="ru-RU"/>
        </w:rPr>
        <w:t xml:space="preserve"> или при почти фронтальном ударе, </w:t>
      </w:r>
      <w:r>
        <w:rPr>
          <w:sz w:val="14"/>
          <w:szCs w:val="14"/>
          <w:lang w:val="ru-RU"/>
        </w:rPr>
        <w:t>который достигает условий</w:t>
      </w:r>
      <w:r w:rsidRPr="003A0D51">
        <w:rPr>
          <w:sz w:val="14"/>
          <w:szCs w:val="14"/>
          <w:lang w:val="ru-RU"/>
        </w:rPr>
        <w:t xml:space="preserve"> срабатыва</w:t>
      </w:r>
      <w:r>
        <w:rPr>
          <w:sz w:val="14"/>
          <w:szCs w:val="14"/>
          <w:lang w:val="ru-RU"/>
        </w:rPr>
        <w:t>ния</w:t>
      </w:r>
      <w:r w:rsidRPr="003A0D51">
        <w:rPr>
          <w:sz w:val="14"/>
          <w:szCs w:val="14"/>
          <w:lang w:val="ru-RU"/>
        </w:rPr>
        <w:t xml:space="preserve"> систем</w:t>
      </w:r>
      <w:r>
        <w:rPr>
          <w:sz w:val="14"/>
          <w:szCs w:val="14"/>
          <w:lang w:val="ru-RU"/>
        </w:rPr>
        <w:t>ы</w:t>
      </w:r>
      <w:r w:rsidRPr="003A0D51">
        <w:rPr>
          <w:sz w:val="14"/>
          <w:szCs w:val="14"/>
          <w:lang w:val="ru-RU"/>
        </w:rPr>
        <w:t>, подушка безопасности наполняется газом, чтобы смягчить скорость движения водителя и переднего пассажира</w:t>
      </w:r>
      <w:r>
        <w:rPr>
          <w:sz w:val="14"/>
          <w:szCs w:val="14"/>
          <w:lang w:val="ru-RU"/>
        </w:rPr>
        <w:t xml:space="preserve"> вперед</w:t>
      </w:r>
      <w:r w:rsidRPr="003A0D51">
        <w:rPr>
          <w:sz w:val="14"/>
          <w:szCs w:val="14"/>
          <w:lang w:val="ru-RU"/>
        </w:rPr>
        <w:t xml:space="preserve"> и предотвратить их удар о рулевое колесо и приборную панель.</w:t>
      </w:r>
    </w:p>
    <w:bookmarkEnd w:id="229"/>
    <w:p w:rsidR="00B3603F" w:rsidRPr="007610EB" w:rsidRDefault="006155B8" w:rsidP="009B4D04">
      <w:pPr>
        <w:pStyle w:val="a3"/>
        <w:spacing w:before="4" w:line="300" w:lineRule="auto"/>
        <w:jc w:val="left"/>
        <w:rPr>
          <w:sz w:val="14"/>
          <w:szCs w:val="14"/>
          <w:lang w:val="ru-RU"/>
        </w:rPr>
      </w:pPr>
      <w:r w:rsidRPr="00581058">
        <w:rPr>
          <w:noProof/>
          <w:sz w:val="14"/>
          <w:szCs w:val="14"/>
        </w:rPr>
        <w:drawing>
          <wp:anchor distT="0" distB="0" distL="0" distR="0" simplePos="0" relativeHeight="251894272" behindDoc="1" locked="0" layoutInCell="1" allowOverlap="1">
            <wp:simplePos x="0" y="0"/>
            <wp:positionH relativeFrom="page">
              <wp:posOffset>557999</wp:posOffset>
            </wp:positionH>
            <wp:positionV relativeFrom="paragraph">
              <wp:posOffset>47075</wp:posOffset>
            </wp:positionV>
            <wp:extent cx="2088418" cy="1728216"/>
            <wp:effectExtent l="0" t="0" r="0" b="0"/>
            <wp:wrapTopAndBottom/>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165" cstate="print"/>
                    <a:stretch>
                      <a:fillRect/>
                    </a:stretch>
                  </pic:blipFill>
                  <pic:spPr>
                    <a:xfrm>
                      <a:off x="0" y="0"/>
                      <a:ext cx="2088418" cy="1728216"/>
                    </a:xfrm>
                    <a:prstGeom prst="rect">
                      <a:avLst/>
                    </a:prstGeom>
                  </pic:spPr>
                </pic:pic>
              </a:graphicData>
            </a:graphic>
          </wp:anchor>
        </w:drawing>
      </w:r>
    </w:p>
    <w:p w:rsidR="002238C8" w:rsidRDefault="007610EB" w:rsidP="009B4D04">
      <w:pPr>
        <w:pStyle w:val="a3"/>
        <w:spacing w:before="82" w:line="300" w:lineRule="auto"/>
        <w:ind w:left="28" w:right="74"/>
        <w:rPr>
          <w:sz w:val="14"/>
          <w:szCs w:val="14"/>
          <w:lang w:val="ru-RU"/>
        </w:rPr>
      </w:pPr>
      <w:r w:rsidRPr="007610EB">
        <w:rPr>
          <w:sz w:val="14"/>
          <w:szCs w:val="14"/>
          <w:lang w:val="ru-RU"/>
        </w:rPr>
        <w:t>Фронтальные подушки безопасности установлены по центру рулевого колеса и на передней панели над перчаточным ящиком и обозначены надписями «</w:t>
      </w:r>
      <w:r w:rsidRPr="007610EB">
        <w:rPr>
          <w:sz w:val="14"/>
          <w:szCs w:val="14"/>
        </w:rPr>
        <w:t>AIRBAG</w:t>
      </w:r>
      <w:r w:rsidRPr="007610EB">
        <w:rPr>
          <w:sz w:val="14"/>
          <w:szCs w:val="14"/>
          <w:lang w:val="ru-RU"/>
        </w:rPr>
        <w:t>»</w:t>
      </w:r>
    </w:p>
    <w:p w:rsidR="00B3603F" w:rsidRDefault="007610EB" w:rsidP="009B4D04">
      <w:pPr>
        <w:pStyle w:val="a3"/>
        <w:spacing w:before="82" w:line="300" w:lineRule="auto"/>
        <w:ind w:left="28" w:right="74"/>
        <w:rPr>
          <w:sz w:val="14"/>
          <w:szCs w:val="14"/>
          <w:lang w:val="ru-RU"/>
        </w:rPr>
      </w:pPr>
      <w:r w:rsidRPr="007610EB">
        <w:rPr>
          <w:sz w:val="14"/>
          <w:szCs w:val="14"/>
          <w:lang w:val="ru-RU"/>
        </w:rPr>
        <w:t>.</w:t>
      </w:r>
    </w:p>
    <w:p w:rsidR="007610EB" w:rsidRPr="007610EB" w:rsidRDefault="007610EB" w:rsidP="009B4D04">
      <w:pPr>
        <w:pStyle w:val="a3"/>
        <w:spacing w:before="82" w:line="300" w:lineRule="auto"/>
        <w:ind w:left="28" w:right="74"/>
        <w:rPr>
          <w:sz w:val="14"/>
          <w:szCs w:val="14"/>
          <w:lang w:val="ru-RU"/>
        </w:rPr>
      </w:pPr>
    </w:p>
    <w:p w:rsidR="007610EB" w:rsidRPr="007610EB" w:rsidRDefault="007610EB" w:rsidP="009B4D04">
      <w:pPr>
        <w:pStyle w:val="a3"/>
        <w:spacing w:before="112" w:line="300" w:lineRule="auto"/>
        <w:ind w:left="28" w:right="822" w:hanging="28"/>
        <w:rPr>
          <w:sz w:val="14"/>
          <w:szCs w:val="14"/>
          <w:lang w:val="ru-RU"/>
        </w:rPr>
      </w:pPr>
      <w:bookmarkStart w:id="231" w:name="_Hlk212906709"/>
      <w:r w:rsidRPr="00DE771A">
        <w:rPr>
          <w:noProof/>
          <w:sz w:val="14"/>
          <w:szCs w:val="14"/>
          <w:lang w:val="ru-RU" w:eastAsia="ru-RU"/>
        </w:rPr>
        <w:drawing>
          <wp:inline distT="0" distB="0" distL="0" distR="0" wp14:anchorId="479ED092" wp14:editId="32B45106">
            <wp:extent cx="200990" cy="200660"/>
            <wp:effectExtent l="0" t="0" r="8890" b="8890"/>
            <wp:docPr id="1331"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bookmarkStart w:id="232" w:name="_Hlk212906737"/>
      <w:r w:rsidRPr="00DE771A">
        <w:rPr>
          <w:sz w:val="14"/>
          <w:szCs w:val="14"/>
          <w:lang w:val="ru-RU"/>
        </w:rPr>
        <w:t>Раскрытие и сдувание подушек безопасности происходит в течение очень короткого</w:t>
      </w:r>
      <w:r>
        <w:rPr>
          <w:sz w:val="14"/>
          <w:szCs w:val="14"/>
          <w:lang w:val="ru-RU"/>
        </w:rPr>
        <w:t xml:space="preserve"> промежутка</w:t>
      </w:r>
      <w:r w:rsidRPr="00DE771A">
        <w:rPr>
          <w:sz w:val="14"/>
          <w:szCs w:val="14"/>
          <w:lang w:val="ru-RU"/>
        </w:rPr>
        <w:t xml:space="preserve"> времени, поэтому при повторном столкновении они не окажут защитного эффекта</w:t>
      </w:r>
      <w:r w:rsidRPr="007610EB">
        <w:rPr>
          <w:sz w:val="14"/>
          <w:szCs w:val="14"/>
          <w:lang w:val="ru-RU"/>
        </w:rPr>
        <w:t xml:space="preserve">. </w:t>
      </w:r>
      <w:bookmarkEnd w:id="232"/>
    </w:p>
    <w:bookmarkEnd w:id="231"/>
    <w:p w:rsidR="00F53AD8" w:rsidRPr="00F53AD8" w:rsidRDefault="006155B8" w:rsidP="009B4D04">
      <w:pPr>
        <w:pStyle w:val="a3"/>
        <w:spacing w:before="172" w:line="300" w:lineRule="auto"/>
        <w:ind w:left="28" w:right="876" w:hanging="28"/>
        <w:rPr>
          <w:spacing w:val="-2"/>
          <w:sz w:val="14"/>
          <w:szCs w:val="14"/>
          <w:lang w:val="ru-RU"/>
        </w:rPr>
      </w:pPr>
      <w:r w:rsidRPr="00581058">
        <w:rPr>
          <w:noProof/>
          <w:sz w:val="14"/>
          <w:szCs w:val="14"/>
        </w:rPr>
        <w:drawing>
          <wp:inline distT="0" distB="0" distL="0" distR="0">
            <wp:extent cx="211493" cy="210438"/>
            <wp:effectExtent l="0" t="0" r="0" b="0"/>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7610EB">
        <w:rPr>
          <w:spacing w:val="40"/>
          <w:sz w:val="14"/>
          <w:szCs w:val="14"/>
          <w:lang w:val="ru-RU"/>
        </w:rPr>
        <w:t xml:space="preserve"> </w:t>
      </w:r>
      <w:bookmarkStart w:id="233" w:name="_Hlk212906775"/>
      <w:r w:rsidR="007610EB" w:rsidRPr="007610EB">
        <w:rPr>
          <w:spacing w:val="-2"/>
          <w:sz w:val="14"/>
          <w:szCs w:val="14"/>
          <w:lang w:val="ru-RU"/>
        </w:rPr>
        <w:t xml:space="preserve">Не нажимайте и не ударяйте </w:t>
      </w:r>
      <w:r w:rsidR="007610EB">
        <w:rPr>
          <w:spacing w:val="-2"/>
          <w:sz w:val="14"/>
          <w:szCs w:val="14"/>
        </w:rPr>
        <w:t>c</w:t>
      </w:r>
      <w:r w:rsidR="007610EB">
        <w:rPr>
          <w:spacing w:val="-2"/>
          <w:sz w:val="14"/>
          <w:szCs w:val="14"/>
          <w:lang w:val="ru-RU"/>
        </w:rPr>
        <w:t>ильно</w:t>
      </w:r>
      <w:r w:rsidR="007610EB" w:rsidRPr="007610EB">
        <w:rPr>
          <w:spacing w:val="-2"/>
          <w:sz w:val="14"/>
          <w:szCs w:val="14"/>
          <w:lang w:val="ru-RU"/>
        </w:rPr>
        <w:t xml:space="preserve"> по </w:t>
      </w:r>
      <w:r w:rsidR="007610EB">
        <w:rPr>
          <w:spacing w:val="-2"/>
          <w:sz w:val="14"/>
          <w:szCs w:val="14"/>
          <w:lang w:val="ru-RU"/>
        </w:rPr>
        <w:t>кры</w:t>
      </w:r>
      <w:r w:rsidR="007610EB" w:rsidRPr="007610EB">
        <w:rPr>
          <w:spacing w:val="-2"/>
          <w:sz w:val="14"/>
          <w:szCs w:val="14"/>
          <w:lang w:val="ru-RU"/>
        </w:rPr>
        <w:t>шке подушки безопасности водителя, чтобы избежать её срабатывания и получения травм.</w:t>
      </w:r>
      <w:r w:rsidR="007610EB">
        <w:rPr>
          <w:spacing w:val="-2"/>
          <w:sz w:val="14"/>
          <w:szCs w:val="14"/>
          <w:lang w:val="ru-RU"/>
        </w:rPr>
        <w:t xml:space="preserve">    </w:t>
      </w:r>
      <w:bookmarkStart w:id="234" w:name="_Hlk212906830"/>
      <w:bookmarkEnd w:id="233"/>
      <w:r w:rsidR="00F53AD8" w:rsidRPr="00F53AD8">
        <w:rPr>
          <w:sz w:val="14"/>
          <w:szCs w:val="14"/>
          <w:lang w:val="ru-RU"/>
        </w:rPr>
        <w:t>Не размещайте предметы или домашних животных перед приборной панелью, перчаточным ящиком и на рулевом колесе, оборудованном подушкой безопасности. Они могут помешать раскрытию подушки безопасности или стать причиной серьезных травм ввиду большой силы удара при срабатывании подушки безопасности. Не добавляйте, не модифицируйте, не разбирайте, не стучите и не вскрывайте какие-либо компоненты или контуры фронтальной подушки безопасности. В противном случае подушка безопасности может внезапно раскрыться или система станет непригодной к использованию, что может привести к серьезным травмам или смерти.</w:t>
      </w:r>
      <w:r w:rsidR="00F53AD8" w:rsidRPr="00F53AD8">
        <w:rPr>
          <w:spacing w:val="-19"/>
          <w:sz w:val="14"/>
          <w:szCs w:val="14"/>
          <w:lang w:val="ru-RU"/>
        </w:rPr>
        <w:t xml:space="preserve"> </w:t>
      </w:r>
      <w:r w:rsidR="00F53AD8" w:rsidRPr="00F53AD8">
        <w:rPr>
          <w:noProof/>
          <w:spacing w:val="-19"/>
          <w:sz w:val="14"/>
          <w:szCs w:val="14"/>
          <w:lang w:val="ru-RU" w:eastAsia="ru-RU"/>
        </w:rPr>
        <w:drawing>
          <wp:inline distT="0" distB="0" distL="0" distR="0" wp14:anchorId="55921ABC" wp14:editId="61188339">
            <wp:extent cx="66929" cy="82140"/>
            <wp:effectExtent l="0" t="0" r="0" b="0"/>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F4246" w:rsidRDefault="006155B8" w:rsidP="009B4D04">
      <w:pPr>
        <w:pStyle w:val="a3"/>
        <w:spacing w:before="113" w:line="300" w:lineRule="auto"/>
        <w:ind w:left="28" w:right="876" w:hanging="28"/>
        <w:rPr>
          <w:sz w:val="14"/>
          <w:szCs w:val="14"/>
          <w:lang w:val="ru-RU"/>
        </w:rPr>
      </w:pPr>
      <w:bookmarkStart w:id="235" w:name="_Hlk212907599"/>
      <w:bookmarkEnd w:id="234"/>
      <w:r w:rsidRPr="00581058">
        <w:rPr>
          <w:noProof/>
          <w:sz w:val="14"/>
          <w:szCs w:val="14"/>
        </w:rPr>
        <w:drawing>
          <wp:inline distT="0" distB="0" distL="0" distR="0">
            <wp:extent cx="211493" cy="210439"/>
            <wp:effectExtent l="0" t="0" r="0" b="0"/>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0F4246">
        <w:rPr>
          <w:sz w:val="14"/>
          <w:szCs w:val="14"/>
          <w:lang w:val="ru-RU"/>
        </w:rPr>
        <w:t xml:space="preserve"> </w:t>
      </w:r>
      <w:r w:rsidR="00F53AD8" w:rsidRPr="00F53AD8">
        <w:rPr>
          <w:sz w:val="14"/>
          <w:szCs w:val="14"/>
          <w:lang w:val="ru-RU"/>
        </w:rPr>
        <w:t>Во время вождения автомобиля не сидите на боку сиденья и не опирайтесь</w:t>
      </w:r>
      <w:r w:rsidR="000F4246">
        <w:rPr>
          <w:sz w:val="14"/>
          <w:szCs w:val="14"/>
          <w:lang w:val="ru-RU"/>
        </w:rPr>
        <w:t xml:space="preserve"> </w:t>
      </w:r>
      <w:r w:rsidR="000F4246" w:rsidRPr="000F4246">
        <w:rPr>
          <w:sz w:val="14"/>
          <w:szCs w:val="14"/>
          <w:lang w:val="ru-RU"/>
        </w:rPr>
        <w:t xml:space="preserve">на приборную панель, так как любой человек, находящийся рядом с подушкой безопасности или слишком близко к ней, может получить серьезные травмы или погибнуть при ее срабатывании. </w:t>
      </w:r>
      <w:r w:rsidR="005C0474">
        <w:rPr>
          <w:sz w:val="14"/>
          <w:szCs w:val="14"/>
          <w:lang w:val="ru-RU"/>
        </w:rPr>
        <w:t>Водители и п</w:t>
      </w:r>
      <w:r w:rsidR="000F4246" w:rsidRPr="000F4246">
        <w:rPr>
          <w:sz w:val="14"/>
          <w:szCs w:val="14"/>
          <w:lang w:val="ru-RU"/>
        </w:rPr>
        <w:t xml:space="preserve">ассажиры должны находиться на расстоянии не менее 25 см от подушек безопасности.  </w:t>
      </w:r>
    </w:p>
    <w:p w:rsidR="00B3603F" w:rsidRPr="000F4246" w:rsidRDefault="006155B8" w:rsidP="00291B82">
      <w:pPr>
        <w:pStyle w:val="a3"/>
        <w:spacing w:before="171" w:line="300" w:lineRule="auto"/>
        <w:ind w:right="876"/>
        <w:rPr>
          <w:sz w:val="14"/>
          <w:szCs w:val="14"/>
          <w:lang w:val="ru-RU"/>
        </w:rPr>
      </w:pPr>
      <w:r w:rsidRPr="00581058">
        <w:rPr>
          <w:noProof/>
          <w:sz w:val="14"/>
          <w:szCs w:val="14"/>
        </w:rPr>
        <w:drawing>
          <wp:inline distT="0" distB="0" distL="0" distR="0">
            <wp:extent cx="200990" cy="200660"/>
            <wp:effectExtent l="0" t="0" r="8890" b="8890"/>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0F4246">
        <w:rPr>
          <w:sz w:val="14"/>
          <w:szCs w:val="14"/>
          <w:lang w:val="ru-RU"/>
        </w:rPr>
        <w:t xml:space="preserve"> </w:t>
      </w:r>
      <w:r w:rsidR="000F4246" w:rsidRPr="000F4246">
        <w:rPr>
          <w:sz w:val="14"/>
          <w:szCs w:val="14"/>
          <w:lang w:val="ru-RU"/>
        </w:rPr>
        <w:t xml:space="preserve">При возникновении следующих условий незамедлительно обратитесь в сервисный центр </w:t>
      </w:r>
      <w:r w:rsidR="000F4246" w:rsidRPr="000F4246">
        <w:rPr>
          <w:sz w:val="14"/>
          <w:szCs w:val="14"/>
        </w:rPr>
        <w:t>Geely</w:t>
      </w:r>
      <w:r w:rsidR="000F4246" w:rsidRPr="000F4246">
        <w:rPr>
          <w:sz w:val="14"/>
          <w:szCs w:val="14"/>
          <w:lang w:val="ru-RU"/>
        </w:rPr>
        <w:t>:</w:t>
      </w:r>
    </w:p>
    <w:p w:rsidR="000F4246" w:rsidRPr="000F4246" w:rsidRDefault="000F4246" w:rsidP="009B4D04">
      <w:pPr>
        <w:numPr>
          <w:ilvl w:val="0"/>
          <w:numId w:val="122"/>
        </w:numPr>
        <w:tabs>
          <w:tab w:val="left" w:pos="254"/>
          <w:tab w:val="left" w:pos="841"/>
          <w:tab w:val="left" w:pos="1608"/>
          <w:tab w:val="left" w:pos="2459"/>
        </w:tabs>
        <w:spacing w:before="183" w:line="300" w:lineRule="auto"/>
        <w:ind w:right="876"/>
        <w:jc w:val="both"/>
        <w:rPr>
          <w:sz w:val="14"/>
          <w:szCs w:val="14"/>
          <w:lang w:val="ru-RU"/>
        </w:rPr>
      </w:pPr>
      <w:r w:rsidRPr="000F4246">
        <w:rPr>
          <w:spacing w:val="-4"/>
          <w:sz w:val="14"/>
          <w:szCs w:val="14"/>
          <w:lang w:val="ru-RU"/>
        </w:rPr>
        <w:t>фронтальные подушки безопасности сработали;</w:t>
      </w:r>
    </w:p>
    <w:p w:rsidR="000F4246" w:rsidRPr="000F4246" w:rsidRDefault="000F4246" w:rsidP="009B4D04">
      <w:pPr>
        <w:numPr>
          <w:ilvl w:val="0"/>
          <w:numId w:val="122"/>
        </w:numPr>
        <w:tabs>
          <w:tab w:val="left" w:pos="254"/>
        </w:tabs>
        <w:spacing w:before="15" w:line="300" w:lineRule="auto"/>
        <w:ind w:right="877"/>
        <w:jc w:val="both"/>
        <w:rPr>
          <w:sz w:val="14"/>
          <w:szCs w:val="14"/>
          <w:lang w:val="ru-RU"/>
        </w:rPr>
      </w:pPr>
      <w:r w:rsidRPr="000F4246">
        <w:rPr>
          <w:sz w:val="14"/>
          <w:szCs w:val="14"/>
          <w:lang w:val="ru-RU"/>
        </w:rPr>
        <w:t>передняя часть автомобиля подверглась удару, но это не привело к срабатыванию фронтальных подушек безопасности;</w:t>
      </w:r>
    </w:p>
    <w:bookmarkEnd w:id="235"/>
    <w:p w:rsidR="00B3603F" w:rsidRPr="000F4246" w:rsidRDefault="00B3603F" w:rsidP="009B4D04">
      <w:pPr>
        <w:pStyle w:val="a5"/>
        <w:spacing w:line="300" w:lineRule="auto"/>
        <w:jc w:val="left"/>
        <w:rPr>
          <w:sz w:val="14"/>
          <w:szCs w:val="14"/>
          <w:lang w:val="ru-RU"/>
        </w:rPr>
        <w:sectPr w:rsidR="00B3603F" w:rsidRPr="000F4246">
          <w:type w:val="continuous"/>
          <w:pgSz w:w="8740" w:h="11910"/>
          <w:pgMar w:top="1020" w:right="0" w:bottom="280" w:left="850" w:header="0" w:footer="362" w:gutter="0"/>
          <w:cols w:num="2" w:space="720" w:equalWidth="0">
            <w:col w:w="3337" w:space="329"/>
            <w:col w:w="4224"/>
          </w:cols>
        </w:sectPr>
      </w:pPr>
    </w:p>
    <w:p w:rsidR="00B3603F" w:rsidRPr="0053063A" w:rsidRDefault="0053063A" w:rsidP="009B4D04">
      <w:pPr>
        <w:pStyle w:val="6"/>
        <w:spacing w:before="72" w:line="300" w:lineRule="auto"/>
        <w:rPr>
          <w:sz w:val="18"/>
          <w:szCs w:val="18"/>
          <w:lang w:val="ru-RU"/>
        </w:rPr>
      </w:pPr>
      <w:r w:rsidRPr="0053063A">
        <w:rPr>
          <w:color w:val="007FFF"/>
          <w:spacing w:val="-2"/>
          <w:sz w:val="18"/>
          <w:szCs w:val="18"/>
          <w:lang w:val="ru-RU"/>
        </w:rPr>
        <w:lastRenderedPageBreak/>
        <w:t>Безопасность во время движения</w:t>
      </w:r>
    </w:p>
    <w:p w:rsidR="00B3603F" w:rsidRPr="0053063A" w:rsidRDefault="006155B8" w:rsidP="009B4D04">
      <w:pPr>
        <w:pStyle w:val="a3"/>
        <w:spacing w:before="10" w:line="300" w:lineRule="auto"/>
        <w:jc w:val="left"/>
        <w:rPr>
          <w:i/>
          <w:sz w:val="14"/>
          <w:szCs w:val="14"/>
          <w:lang w:val="ru-RU"/>
        </w:rPr>
      </w:pPr>
      <w:r w:rsidRPr="00581058">
        <w:rPr>
          <w:i/>
          <w:noProof/>
          <w:sz w:val="14"/>
          <w:szCs w:val="14"/>
        </w:rPr>
        <mc:AlternateContent>
          <mc:Choice Requires="wps">
            <w:drawing>
              <wp:anchor distT="0" distB="0" distL="0" distR="0" simplePos="0" relativeHeight="25189836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432" name="Graphic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D317D92" id="Graphic 432" o:spid="_x0000_s1026" style="position:absolute;margin-left:43.95pt;margin-top:4.6pt;width:348.7pt;height:.3pt;z-index:-2514181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" path="m4427994,l,,,3594r4427994,l4427994,xe" fillcolor="#007fff" stroked="f">
                <v:path arrowok="t"/>
                <w10:wrap type="topAndBottom" anchorx="page"/>
              </v:shape>
            </w:pict>
          </mc:Fallback>
        </mc:AlternateContent>
      </w:r>
    </w:p>
    <w:p w:rsidR="00B3603F" w:rsidRPr="0053063A" w:rsidRDefault="00B3603F" w:rsidP="009B4D04">
      <w:pPr>
        <w:pStyle w:val="a3"/>
        <w:spacing w:before="1" w:line="300" w:lineRule="auto"/>
        <w:jc w:val="left"/>
        <w:rPr>
          <w:i/>
          <w:sz w:val="14"/>
          <w:szCs w:val="14"/>
          <w:lang w:val="ru-RU"/>
        </w:rPr>
      </w:pPr>
    </w:p>
    <w:p w:rsidR="00B3603F" w:rsidRPr="0053063A" w:rsidRDefault="00B3603F" w:rsidP="009B4D04">
      <w:pPr>
        <w:pStyle w:val="a3"/>
        <w:spacing w:line="300" w:lineRule="auto"/>
        <w:jc w:val="left"/>
        <w:rPr>
          <w:i/>
          <w:sz w:val="14"/>
          <w:szCs w:val="14"/>
          <w:lang w:val="ru-RU"/>
        </w:rPr>
        <w:sectPr w:rsidR="00B3603F" w:rsidRPr="0053063A">
          <w:pgSz w:w="8740" w:h="11910"/>
          <w:pgMar w:top="220" w:right="0" w:bottom="560" w:left="850" w:header="0" w:footer="362" w:gutter="0"/>
          <w:cols w:space="720"/>
        </w:sectPr>
      </w:pPr>
    </w:p>
    <w:p w:rsidR="00B3603F" w:rsidRPr="000F4246" w:rsidRDefault="000F4246" w:rsidP="009B4D04">
      <w:pPr>
        <w:pStyle w:val="a5"/>
        <w:numPr>
          <w:ilvl w:val="0"/>
          <w:numId w:val="40"/>
        </w:numPr>
        <w:spacing w:line="300" w:lineRule="auto"/>
        <w:rPr>
          <w:sz w:val="14"/>
          <w:szCs w:val="14"/>
          <w:lang w:val="ru-RU"/>
        </w:rPr>
      </w:pPr>
      <w:r w:rsidRPr="000F4246">
        <w:rPr>
          <w:sz w:val="14"/>
          <w:szCs w:val="14"/>
          <w:lang w:val="ru-RU"/>
        </w:rPr>
        <w:t>крышка передней подушки безопасности треснута, поцарапана или повреждена</w:t>
      </w:r>
      <w:r>
        <w:rPr>
          <w:sz w:val="14"/>
          <w:szCs w:val="14"/>
          <w:lang w:val="ru-RU"/>
        </w:rPr>
        <w:t>.</w:t>
      </w:r>
    </w:p>
    <w:p w:rsidR="000F4246" w:rsidRPr="00FD6E96" w:rsidRDefault="000F4246" w:rsidP="009B4D04">
      <w:pPr>
        <w:pStyle w:val="5"/>
        <w:spacing w:before="61" w:line="300" w:lineRule="auto"/>
        <w:ind w:left="27"/>
        <w:jc w:val="both"/>
        <w:rPr>
          <w:sz w:val="14"/>
          <w:szCs w:val="14"/>
          <w:lang w:val="ru-RU"/>
        </w:rPr>
      </w:pPr>
      <w:r w:rsidRPr="00FD6E96">
        <w:rPr>
          <w:color w:val="79C1F9"/>
          <w:sz w:val="14"/>
          <w:szCs w:val="14"/>
          <w:lang w:val="ru-RU"/>
        </w:rPr>
        <w:t>Боковые подушки безопасности</w:t>
      </w:r>
      <w:r w:rsidRPr="00FD6E96">
        <w:rPr>
          <w:color w:val="79C1F9"/>
          <w:spacing w:val="-2"/>
          <w:sz w:val="14"/>
          <w:szCs w:val="14"/>
          <w:lang w:val="ru-RU"/>
        </w:rPr>
        <w:t>*</w:t>
      </w:r>
    </w:p>
    <w:p w:rsidR="000F4246" w:rsidRPr="00200920" w:rsidRDefault="000F4246" w:rsidP="009B4D04">
      <w:pPr>
        <w:pStyle w:val="a3"/>
        <w:spacing w:before="164" w:line="300" w:lineRule="auto"/>
        <w:ind w:left="27" w:right="76"/>
        <w:rPr>
          <w:sz w:val="14"/>
          <w:szCs w:val="14"/>
          <w:lang w:val="ru-RU"/>
        </w:rPr>
      </w:pPr>
      <w:r w:rsidRPr="00200920">
        <w:rPr>
          <w:sz w:val="14"/>
          <w:szCs w:val="14"/>
          <w:lang w:val="ru-RU"/>
        </w:rPr>
        <w:t>Боковые подушки безопасности обеспечивают дополнительную защиту водителя и переднего пассажира, в дополнение к безопасности, обеспечиваемой ремнями безопасности. В случае умеренного или сильного бокового удара боковые подушки безопасности могут снизить риск травм, раскрываясь и работая одновременно с ремнями безопасности.</w:t>
      </w:r>
    </w:p>
    <w:p w:rsidR="000F4246" w:rsidRPr="00200920" w:rsidRDefault="000F4246" w:rsidP="009B4D04">
      <w:pPr>
        <w:pStyle w:val="a3"/>
        <w:spacing w:line="300" w:lineRule="auto"/>
        <w:ind w:left="27" w:right="76"/>
        <w:rPr>
          <w:lang w:val="ru-RU"/>
        </w:rPr>
      </w:pPr>
      <w:r w:rsidRPr="00200920">
        <w:rPr>
          <w:sz w:val="14"/>
          <w:szCs w:val="14"/>
          <w:lang w:val="ru-RU"/>
        </w:rPr>
        <w:t>Боковые подушки безопасности эффективно снижают риск травм грудной клетки водителя или переднего пассажира.</w:t>
      </w:r>
    </w:p>
    <w:p w:rsidR="00B3603F" w:rsidRPr="000F4246" w:rsidRDefault="006155B8" w:rsidP="009B4D04">
      <w:pPr>
        <w:pStyle w:val="a3"/>
        <w:spacing w:before="6" w:line="300" w:lineRule="auto"/>
        <w:jc w:val="left"/>
        <w:rPr>
          <w:sz w:val="14"/>
          <w:szCs w:val="14"/>
          <w:lang w:val="ru-RU"/>
        </w:rPr>
      </w:pPr>
      <w:r w:rsidRPr="00581058">
        <w:rPr>
          <w:noProof/>
          <w:sz w:val="14"/>
          <w:szCs w:val="14"/>
        </w:rPr>
        <w:drawing>
          <wp:anchor distT="0" distB="0" distL="0" distR="0" simplePos="0" relativeHeight="251900416" behindDoc="1" locked="0" layoutInCell="1" allowOverlap="1">
            <wp:simplePos x="0" y="0"/>
            <wp:positionH relativeFrom="page">
              <wp:posOffset>557999</wp:posOffset>
            </wp:positionH>
            <wp:positionV relativeFrom="paragraph">
              <wp:posOffset>48268</wp:posOffset>
            </wp:positionV>
            <wp:extent cx="2088418" cy="1728216"/>
            <wp:effectExtent l="0" t="0" r="0" b="0"/>
            <wp:wrapTopAndBottom/>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166" cstate="print"/>
                    <a:stretch>
                      <a:fillRect/>
                    </a:stretch>
                  </pic:blipFill>
                  <pic:spPr>
                    <a:xfrm>
                      <a:off x="0" y="0"/>
                      <a:ext cx="2088418" cy="1728216"/>
                    </a:xfrm>
                    <a:prstGeom prst="rect">
                      <a:avLst/>
                    </a:prstGeom>
                  </pic:spPr>
                </pic:pic>
              </a:graphicData>
            </a:graphic>
          </wp:anchor>
        </w:drawing>
      </w:r>
    </w:p>
    <w:p w:rsidR="000F4246" w:rsidRPr="000F4246" w:rsidRDefault="000F4246" w:rsidP="009B4D04">
      <w:pPr>
        <w:spacing w:before="94" w:line="300" w:lineRule="auto"/>
        <w:ind w:left="28"/>
        <w:jc w:val="both"/>
        <w:rPr>
          <w:sz w:val="14"/>
          <w:szCs w:val="14"/>
          <w:lang w:val="ru-RU"/>
        </w:rPr>
      </w:pPr>
      <w:r w:rsidRPr="000F4246">
        <w:rPr>
          <w:sz w:val="14"/>
          <w:szCs w:val="14"/>
          <w:lang w:val="ru-RU"/>
        </w:rPr>
        <w:t>Боковые подушки безопасности установлены в спинках сидений водителя и переднего пассажира, где они обозначены надписью «AIRBAG».</w:t>
      </w:r>
    </w:p>
    <w:p w:rsidR="000F4246" w:rsidRDefault="000F4246" w:rsidP="009B4D04">
      <w:pPr>
        <w:spacing w:before="113" w:line="300" w:lineRule="auto"/>
        <w:ind w:left="28" w:hanging="28"/>
        <w:jc w:val="both"/>
        <w:rPr>
          <w:spacing w:val="-20"/>
          <w:sz w:val="14"/>
          <w:szCs w:val="14"/>
          <w:lang w:val="ru-RU"/>
        </w:rPr>
      </w:pPr>
      <w:r w:rsidRPr="000F4246">
        <w:rPr>
          <w:noProof/>
          <w:sz w:val="14"/>
          <w:szCs w:val="14"/>
          <w:lang w:val="ru-RU" w:eastAsia="ru-RU"/>
        </w:rPr>
        <w:drawing>
          <wp:inline distT="0" distB="0" distL="0" distR="0" wp14:anchorId="67747218" wp14:editId="7949EE16">
            <wp:extent cx="211493" cy="210438"/>
            <wp:effectExtent l="0" t="0" r="0" b="0"/>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0F4246">
        <w:rPr>
          <w:sz w:val="14"/>
          <w:szCs w:val="14"/>
          <w:lang w:val="ru-RU"/>
        </w:rPr>
        <w:t xml:space="preserve"> Ввиду значительной скорости и силы удара при раскрытии боковой подушки безопасности запрещается высовывать голову и руки в окно или приближаться к зоне раскрытия боковой подушки безопасности во время движения автомобиля, в противном случае это может привести к серьезным травмам пассажиров.</w:t>
      </w:r>
      <w:r w:rsidRPr="000F4246">
        <w:rPr>
          <w:spacing w:val="-20"/>
          <w:sz w:val="14"/>
          <w:szCs w:val="14"/>
          <w:lang w:val="ru-RU"/>
        </w:rPr>
        <w:t xml:space="preserve"> </w:t>
      </w:r>
      <w:r w:rsidRPr="000F4246">
        <w:rPr>
          <w:noProof/>
          <w:spacing w:val="-20"/>
          <w:sz w:val="14"/>
          <w:szCs w:val="14"/>
          <w:lang w:val="ru-RU" w:eastAsia="ru-RU"/>
        </w:rPr>
        <w:drawing>
          <wp:inline distT="0" distB="0" distL="0" distR="0" wp14:anchorId="243FCD5C" wp14:editId="3EB61691">
            <wp:extent cx="66929" cy="82140"/>
            <wp:effectExtent l="0" t="0" r="0" b="0"/>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24" cstate="print"/>
                    <a:stretch>
                      <a:fillRect/>
                    </a:stretch>
                  </pic:blipFill>
                  <pic:spPr>
                    <a:xfrm>
                      <a:off x="0" y="0"/>
                      <a:ext cx="66929" cy="82140"/>
                    </a:xfrm>
                    <a:prstGeom prst="rect">
                      <a:avLst/>
                    </a:prstGeom>
                  </pic:spPr>
                </pic:pic>
              </a:graphicData>
            </a:graphic>
          </wp:inline>
        </w:drawing>
      </w:r>
    </w:p>
    <w:p w:rsidR="000F4246" w:rsidRPr="000F4246" w:rsidRDefault="000F4246" w:rsidP="00291B82">
      <w:pPr>
        <w:spacing w:line="300" w:lineRule="auto"/>
        <w:ind w:left="28" w:right="254" w:hanging="28"/>
        <w:jc w:val="both"/>
        <w:rPr>
          <w:sz w:val="14"/>
          <w:szCs w:val="14"/>
          <w:lang w:val="ru-RU"/>
        </w:rPr>
      </w:pPr>
      <w:r>
        <w:rPr>
          <w:noProof/>
          <w:sz w:val="14"/>
          <w:szCs w:val="14"/>
          <w:lang w:val="ru-RU"/>
        </w:rPr>
        <w:drawing>
          <wp:inline distT="0" distB="0" distL="0" distR="0" wp14:anchorId="52D254D5">
            <wp:extent cx="213360" cy="207010"/>
            <wp:effectExtent l="0" t="0" r="0" b="2540"/>
            <wp:docPr id="1330"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3360" cy="207010"/>
                    </a:xfrm>
                    <a:prstGeom prst="rect">
                      <a:avLst/>
                    </a:prstGeom>
                    <a:noFill/>
                  </pic:spPr>
                </pic:pic>
              </a:graphicData>
            </a:graphic>
          </wp:inline>
        </w:drawing>
      </w:r>
      <w:r>
        <w:rPr>
          <w:sz w:val="14"/>
          <w:szCs w:val="14"/>
          <w:lang w:val="ru-RU"/>
        </w:rPr>
        <w:t xml:space="preserve"> </w:t>
      </w:r>
      <w:r w:rsidRPr="000F4246">
        <w:rPr>
          <w:sz w:val="14"/>
          <w:szCs w:val="14"/>
          <w:lang w:val="ru-RU"/>
        </w:rPr>
        <w:t>Запрещается устанавливать</w:t>
      </w:r>
      <w:r>
        <w:rPr>
          <w:sz w:val="14"/>
          <w:szCs w:val="14"/>
          <w:lang w:val="ru-RU"/>
        </w:rPr>
        <w:t xml:space="preserve"> </w:t>
      </w:r>
      <w:r w:rsidRPr="000F4246">
        <w:rPr>
          <w:sz w:val="14"/>
          <w:szCs w:val="14"/>
          <w:lang w:val="ru-RU"/>
        </w:rPr>
        <w:t xml:space="preserve">чехлы на сиденья, оборудованные боковыми подушками безопасности. В противном случае, это может повлиять на срабатывание боковых подушек </w:t>
      </w:r>
      <w:r>
        <w:rPr>
          <w:sz w:val="14"/>
          <w:szCs w:val="14"/>
          <w:lang w:val="ru-RU"/>
        </w:rPr>
        <w:t>безопасности.</w:t>
      </w:r>
      <w:r w:rsidR="006155B8" w:rsidRPr="000F4246">
        <w:rPr>
          <w:sz w:val="14"/>
          <w:szCs w:val="14"/>
          <w:lang w:val="ru-RU"/>
        </w:rPr>
        <w:br w:type="column"/>
      </w:r>
      <w:r w:rsidRPr="000F4246">
        <w:rPr>
          <w:noProof/>
          <w:lang w:val="ru-RU" w:eastAsia="ru-RU"/>
        </w:rPr>
        <w:drawing>
          <wp:inline distT="0" distB="0" distL="0" distR="0" wp14:anchorId="2F58E4AC" wp14:editId="004966B1">
            <wp:extent cx="200990" cy="200660"/>
            <wp:effectExtent l="0" t="0" r="8890" b="8890"/>
            <wp:docPr id="1329"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0F4246">
        <w:rPr>
          <w:sz w:val="14"/>
          <w:szCs w:val="14"/>
          <w:lang w:val="ru-RU"/>
        </w:rPr>
        <w:t xml:space="preserve"> При возникновении следующих условий незамедлительно обратитесь в сервисный центр </w:t>
      </w:r>
      <w:r w:rsidRPr="000F4246">
        <w:rPr>
          <w:sz w:val="14"/>
          <w:szCs w:val="14"/>
        </w:rPr>
        <w:t>Geely</w:t>
      </w:r>
      <w:r w:rsidRPr="000F4246">
        <w:rPr>
          <w:sz w:val="14"/>
          <w:szCs w:val="14"/>
          <w:lang w:val="ru-RU"/>
        </w:rPr>
        <w:t>:</w:t>
      </w:r>
    </w:p>
    <w:p w:rsidR="000F4246" w:rsidRPr="000F4246" w:rsidRDefault="000F4246" w:rsidP="00291B82">
      <w:pPr>
        <w:numPr>
          <w:ilvl w:val="0"/>
          <w:numId w:val="122"/>
        </w:numPr>
        <w:tabs>
          <w:tab w:val="left" w:pos="254"/>
        </w:tabs>
        <w:spacing w:line="300" w:lineRule="auto"/>
        <w:ind w:right="679"/>
        <w:jc w:val="both"/>
        <w:rPr>
          <w:sz w:val="14"/>
          <w:szCs w:val="14"/>
        </w:rPr>
      </w:pPr>
      <w:r w:rsidRPr="000F4246">
        <w:rPr>
          <w:spacing w:val="-2"/>
          <w:sz w:val="14"/>
          <w:szCs w:val="14"/>
          <w:lang w:val="ru-RU"/>
        </w:rPr>
        <w:t>с</w:t>
      </w:r>
      <w:r w:rsidRPr="000F4246">
        <w:rPr>
          <w:spacing w:val="-2"/>
          <w:sz w:val="14"/>
          <w:szCs w:val="14"/>
        </w:rPr>
        <w:t>работали боковые подушки безопасности</w:t>
      </w:r>
      <w:r w:rsidRPr="000F4246">
        <w:rPr>
          <w:spacing w:val="-2"/>
          <w:sz w:val="14"/>
          <w:szCs w:val="14"/>
          <w:lang w:val="ru-RU"/>
        </w:rPr>
        <w:t>;</w:t>
      </w:r>
    </w:p>
    <w:p w:rsidR="000F4246" w:rsidRPr="000F4246" w:rsidRDefault="000F4246" w:rsidP="00291B82">
      <w:pPr>
        <w:numPr>
          <w:ilvl w:val="0"/>
          <w:numId w:val="122"/>
        </w:numPr>
        <w:tabs>
          <w:tab w:val="left" w:pos="255"/>
        </w:tabs>
        <w:spacing w:line="300" w:lineRule="auto"/>
        <w:ind w:right="679"/>
        <w:jc w:val="both"/>
        <w:rPr>
          <w:sz w:val="14"/>
          <w:szCs w:val="14"/>
          <w:lang w:val="ru-RU"/>
        </w:rPr>
      </w:pPr>
      <w:r w:rsidRPr="000F4246">
        <w:rPr>
          <w:sz w:val="14"/>
          <w:szCs w:val="14"/>
          <w:lang w:val="ru-RU"/>
        </w:rPr>
        <w:t>боковая подушка безопасности не сработала, хотя дверь подверглась удару;</w:t>
      </w:r>
    </w:p>
    <w:p w:rsidR="000F4246" w:rsidRPr="000F4246" w:rsidRDefault="000F4246" w:rsidP="009B4D04">
      <w:pPr>
        <w:numPr>
          <w:ilvl w:val="0"/>
          <w:numId w:val="122"/>
        </w:numPr>
        <w:tabs>
          <w:tab w:val="left" w:pos="255"/>
        </w:tabs>
        <w:spacing w:before="14" w:line="300" w:lineRule="auto"/>
        <w:ind w:right="679"/>
        <w:jc w:val="both"/>
        <w:rPr>
          <w:sz w:val="17"/>
          <w:lang w:val="ru-RU"/>
        </w:rPr>
      </w:pPr>
      <w:r w:rsidRPr="000F4246">
        <w:rPr>
          <w:sz w:val="14"/>
          <w:szCs w:val="14"/>
          <w:lang w:val="ru-RU"/>
        </w:rPr>
        <w:t>если обивка сиденья в районе узла боковой подушки безопасности треснута, поцарапана или повреждена иным образом.</w:t>
      </w:r>
      <w:r w:rsidRPr="000F4246">
        <w:rPr>
          <w:spacing w:val="-9"/>
          <w:sz w:val="14"/>
          <w:szCs w:val="14"/>
          <w:lang w:val="ru-RU"/>
        </w:rPr>
        <w:t xml:space="preserve"> </w:t>
      </w:r>
      <w:r w:rsidRPr="000F4246">
        <w:rPr>
          <w:noProof/>
          <w:spacing w:val="-20"/>
          <w:sz w:val="14"/>
          <w:szCs w:val="14"/>
          <w:lang w:val="ru-RU" w:eastAsia="ru-RU"/>
        </w:rPr>
        <w:drawing>
          <wp:inline distT="0" distB="0" distL="0" distR="0" wp14:anchorId="1AF53D5D" wp14:editId="4D3FE0F1">
            <wp:extent cx="66929" cy="82140"/>
            <wp:effectExtent l="0" t="0" r="0" b="0"/>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24" cstate="print"/>
                    <a:stretch>
                      <a:fillRect/>
                    </a:stretch>
                  </pic:blipFill>
                  <pic:spPr>
                    <a:xfrm>
                      <a:off x="0" y="0"/>
                      <a:ext cx="66929" cy="82140"/>
                    </a:xfrm>
                    <a:prstGeom prst="rect">
                      <a:avLst/>
                    </a:prstGeom>
                  </pic:spPr>
                </pic:pic>
              </a:graphicData>
            </a:graphic>
          </wp:inline>
        </w:drawing>
      </w:r>
    </w:p>
    <w:p w:rsidR="000F4246" w:rsidRPr="000F4246" w:rsidRDefault="000F4246" w:rsidP="00291B82">
      <w:pPr>
        <w:tabs>
          <w:tab w:val="left" w:pos="973"/>
          <w:tab w:val="left" w:pos="1062"/>
          <w:tab w:val="left" w:pos="1928"/>
          <w:tab w:val="left" w:pos="2010"/>
          <w:tab w:val="left" w:pos="3091"/>
        </w:tabs>
        <w:spacing w:line="300" w:lineRule="auto"/>
        <w:ind w:left="28" w:right="679" w:hanging="28"/>
        <w:jc w:val="both"/>
        <w:rPr>
          <w:sz w:val="14"/>
          <w:szCs w:val="14"/>
          <w:lang w:val="ru-RU"/>
        </w:rPr>
      </w:pPr>
      <w:r w:rsidRPr="000F4246">
        <w:rPr>
          <w:noProof/>
          <w:sz w:val="14"/>
          <w:szCs w:val="14"/>
          <w:lang w:val="ru-RU" w:eastAsia="ru-RU"/>
        </w:rPr>
        <w:drawing>
          <wp:inline distT="0" distB="0" distL="0" distR="0" wp14:anchorId="26A562B5" wp14:editId="31C87579">
            <wp:extent cx="200990" cy="200660"/>
            <wp:effectExtent l="0" t="0" r="8890" b="889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0F4246">
        <w:rPr>
          <w:spacing w:val="-4"/>
          <w:sz w:val="14"/>
          <w:szCs w:val="14"/>
          <w:lang w:val="ru-RU"/>
        </w:rPr>
        <w:t xml:space="preserve"> </w:t>
      </w:r>
      <w:r w:rsidR="009C1AD9" w:rsidRPr="009C1AD9">
        <w:rPr>
          <w:spacing w:val="-4"/>
          <w:sz w:val="14"/>
          <w:szCs w:val="14"/>
          <w:lang w:val="ru-RU"/>
        </w:rPr>
        <w:t>Без предварительной консультации со специалистами сервисного центра Geely запрещается выполнять следующие действия, которые могут повлиять на работу боковой подушки безопасности:</w:t>
      </w:r>
    </w:p>
    <w:p w:rsidR="000F4246" w:rsidRPr="000F4246" w:rsidRDefault="000F4246" w:rsidP="00291B82">
      <w:pPr>
        <w:numPr>
          <w:ilvl w:val="0"/>
          <w:numId w:val="122"/>
        </w:numPr>
        <w:tabs>
          <w:tab w:val="left" w:pos="255"/>
        </w:tabs>
        <w:spacing w:line="300" w:lineRule="auto"/>
        <w:ind w:right="679"/>
        <w:jc w:val="both"/>
        <w:rPr>
          <w:sz w:val="14"/>
          <w:szCs w:val="14"/>
          <w:lang w:val="ru-RU"/>
        </w:rPr>
      </w:pPr>
      <w:bookmarkStart w:id="236" w:name="_Hlk212908587"/>
      <w:r w:rsidRPr="000F4246">
        <w:rPr>
          <w:sz w:val="14"/>
          <w:szCs w:val="14"/>
          <w:lang w:val="ru-RU"/>
        </w:rPr>
        <w:t>устанавливать электронные устройства, такие как мобильные устройства двусторонней радиосвязи;</w:t>
      </w:r>
    </w:p>
    <w:p w:rsidR="000F4246" w:rsidRPr="000F4246" w:rsidRDefault="000F4246" w:rsidP="009B4D04">
      <w:pPr>
        <w:numPr>
          <w:ilvl w:val="0"/>
          <w:numId w:val="122"/>
        </w:numPr>
        <w:tabs>
          <w:tab w:val="left" w:pos="254"/>
        </w:tabs>
        <w:spacing w:before="14" w:line="300" w:lineRule="auto"/>
        <w:ind w:left="255" w:right="679"/>
        <w:jc w:val="both"/>
        <w:rPr>
          <w:sz w:val="17"/>
          <w:lang w:val="ru-RU"/>
        </w:rPr>
      </w:pPr>
      <w:r w:rsidRPr="000F4246">
        <w:rPr>
          <w:sz w:val="14"/>
          <w:szCs w:val="14"/>
          <w:lang w:val="ru-RU"/>
        </w:rPr>
        <w:t>переоборудовать элементы конструкции со стороны пассажира.</w:t>
      </w:r>
      <w:r w:rsidRPr="000F4246">
        <w:rPr>
          <w:spacing w:val="-20"/>
          <w:sz w:val="14"/>
          <w:szCs w:val="14"/>
          <w:lang w:val="ru-RU"/>
        </w:rPr>
        <w:t xml:space="preserve"> </w:t>
      </w:r>
      <w:r w:rsidRPr="000F4246">
        <w:rPr>
          <w:noProof/>
          <w:spacing w:val="-20"/>
          <w:sz w:val="14"/>
          <w:szCs w:val="14"/>
          <w:lang w:val="ru-RU" w:eastAsia="ru-RU"/>
        </w:rPr>
        <w:drawing>
          <wp:inline distT="0" distB="0" distL="0" distR="0" wp14:anchorId="724F73E0" wp14:editId="6D1D5F2B">
            <wp:extent cx="66929" cy="82140"/>
            <wp:effectExtent l="0" t="0" r="0" b="0"/>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24" cstate="print"/>
                    <a:stretch>
                      <a:fillRect/>
                    </a:stretch>
                  </pic:blipFill>
                  <pic:spPr>
                    <a:xfrm>
                      <a:off x="0" y="0"/>
                      <a:ext cx="66929" cy="82140"/>
                    </a:xfrm>
                    <a:prstGeom prst="rect">
                      <a:avLst/>
                    </a:prstGeom>
                  </pic:spPr>
                </pic:pic>
              </a:graphicData>
            </a:graphic>
          </wp:inline>
        </w:drawing>
      </w:r>
    </w:p>
    <w:p w:rsidR="000F4246" w:rsidRPr="004C55DB" w:rsidRDefault="000F4246" w:rsidP="00291B82">
      <w:pPr>
        <w:pStyle w:val="a3"/>
        <w:spacing w:before="82" w:line="300" w:lineRule="auto"/>
        <w:ind w:right="876"/>
        <w:rPr>
          <w:sz w:val="14"/>
          <w:szCs w:val="14"/>
          <w:lang w:val="ru-RU"/>
        </w:rPr>
      </w:pPr>
      <w:bookmarkStart w:id="237" w:name="_Hlk212909399"/>
      <w:bookmarkEnd w:id="236"/>
      <w:r w:rsidRPr="004C55DB">
        <w:rPr>
          <w:color w:val="79C1F9"/>
          <w:spacing w:val="-2"/>
          <w:sz w:val="14"/>
          <w:szCs w:val="14"/>
          <w:lang w:val="ru-RU"/>
        </w:rPr>
        <w:t>Боков</w:t>
      </w:r>
      <w:r>
        <w:rPr>
          <w:color w:val="79C1F9"/>
          <w:spacing w:val="-2"/>
          <w:sz w:val="14"/>
          <w:szCs w:val="14"/>
          <w:lang w:val="ru-RU"/>
        </w:rPr>
        <w:t>ые шторки безопасности</w:t>
      </w:r>
      <w:r w:rsidRPr="004C55DB">
        <w:rPr>
          <w:color w:val="79C1F9"/>
          <w:spacing w:val="-2"/>
          <w:sz w:val="14"/>
          <w:szCs w:val="14"/>
          <w:lang w:val="ru-RU"/>
        </w:rPr>
        <w:t>*</w:t>
      </w:r>
    </w:p>
    <w:p w:rsidR="00B3603F" w:rsidRPr="000F4246" w:rsidRDefault="000F4246" w:rsidP="009B4D04">
      <w:pPr>
        <w:spacing w:before="163" w:line="300" w:lineRule="auto"/>
        <w:ind w:left="28" w:right="821"/>
        <w:jc w:val="both"/>
        <w:rPr>
          <w:sz w:val="17"/>
          <w:szCs w:val="17"/>
          <w:lang w:val="ru-RU"/>
        </w:rPr>
        <w:sectPr w:rsidR="00B3603F" w:rsidRPr="000F4246" w:rsidSect="000F4246">
          <w:type w:val="continuous"/>
          <w:pgSz w:w="8740" w:h="11910"/>
          <w:pgMar w:top="1020" w:right="660" w:bottom="280" w:left="850" w:header="0" w:footer="362" w:gutter="0"/>
          <w:cols w:num="2" w:space="720" w:equalWidth="0">
            <w:col w:w="3337" w:space="330"/>
            <w:col w:w="4223"/>
          </w:cols>
        </w:sectPr>
      </w:pPr>
      <w:bookmarkStart w:id="238" w:name="_Hlk212909538"/>
      <w:r w:rsidRPr="000F4246">
        <w:rPr>
          <w:sz w:val="14"/>
          <w:szCs w:val="14"/>
          <w:lang w:val="ru-RU"/>
        </w:rPr>
        <w:t>Боковые шторки безопасности обеспечивают дополнительную защиту водителя, переднего пассажира и задних пассажиров, сидящих по бокам, в дополнение к безопасности, обеспечиваемой ремнями безопасности. В случае умеренного или сильного</w:t>
      </w:r>
      <w:r w:rsidRPr="000F4246">
        <w:rPr>
          <w:sz w:val="17"/>
          <w:szCs w:val="17"/>
          <w:lang w:val="ru-RU"/>
        </w:rPr>
        <w:t xml:space="preserve"> </w:t>
      </w:r>
      <w:r w:rsidRPr="000F4246">
        <w:rPr>
          <w:sz w:val="14"/>
          <w:szCs w:val="14"/>
          <w:lang w:val="ru-RU"/>
        </w:rPr>
        <w:t>бокового удара</w:t>
      </w:r>
      <w:r>
        <w:rPr>
          <w:sz w:val="14"/>
          <w:szCs w:val="14"/>
          <w:lang w:val="ru-RU"/>
        </w:rPr>
        <w:t xml:space="preserve"> </w:t>
      </w:r>
      <w:r w:rsidRPr="004C55DB">
        <w:rPr>
          <w:sz w:val="14"/>
          <w:szCs w:val="14"/>
          <w:lang w:val="ru-RU"/>
        </w:rPr>
        <w:t>боков</w:t>
      </w:r>
      <w:r>
        <w:rPr>
          <w:sz w:val="14"/>
          <w:szCs w:val="14"/>
          <w:lang w:val="ru-RU"/>
        </w:rPr>
        <w:t>ые</w:t>
      </w:r>
      <w:r w:rsidRPr="004C55DB">
        <w:rPr>
          <w:sz w:val="14"/>
          <w:szCs w:val="14"/>
          <w:lang w:val="ru-RU"/>
        </w:rPr>
        <w:t xml:space="preserve"> </w:t>
      </w:r>
      <w:r w:rsidRPr="00363E52">
        <w:rPr>
          <w:sz w:val="14"/>
          <w:szCs w:val="14"/>
          <w:lang w:val="ru-RU"/>
        </w:rPr>
        <w:t xml:space="preserve">шторки безопасности </w:t>
      </w:r>
      <w:r w:rsidRPr="004C55DB">
        <w:rPr>
          <w:sz w:val="14"/>
          <w:szCs w:val="14"/>
          <w:lang w:val="ru-RU"/>
        </w:rPr>
        <w:t>мо</w:t>
      </w:r>
      <w:r>
        <w:rPr>
          <w:sz w:val="14"/>
          <w:szCs w:val="14"/>
          <w:lang w:val="ru-RU"/>
        </w:rPr>
        <w:t>гу</w:t>
      </w:r>
      <w:r w:rsidRPr="004C55DB">
        <w:rPr>
          <w:sz w:val="14"/>
          <w:szCs w:val="14"/>
          <w:lang w:val="ru-RU"/>
        </w:rPr>
        <w:t xml:space="preserve">т снизить риск травм, надуваясь </w:t>
      </w:r>
      <w:r w:rsidRPr="00200920">
        <w:rPr>
          <w:sz w:val="14"/>
          <w:szCs w:val="14"/>
          <w:lang w:val="ru-RU"/>
        </w:rPr>
        <w:t>и работая одновременно с ремнями безопасности</w:t>
      </w:r>
      <w:r w:rsidRPr="004C55DB">
        <w:rPr>
          <w:sz w:val="14"/>
          <w:szCs w:val="14"/>
          <w:lang w:val="ru-RU"/>
        </w:rPr>
        <w:t xml:space="preserve">. Боковые </w:t>
      </w:r>
      <w:r>
        <w:rPr>
          <w:sz w:val="14"/>
          <w:szCs w:val="14"/>
          <w:lang w:val="ru-RU"/>
        </w:rPr>
        <w:t>шторки безопасности</w:t>
      </w:r>
      <w:r w:rsidRPr="004C55DB">
        <w:rPr>
          <w:sz w:val="14"/>
          <w:szCs w:val="14"/>
          <w:lang w:val="ru-RU"/>
        </w:rPr>
        <w:t xml:space="preserve"> эффективно снижают вызванны</w:t>
      </w:r>
      <w:r>
        <w:rPr>
          <w:sz w:val="14"/>
          <w:szCs w:val="14"/>
          <w:lang w:val="ru-RU"/>
        </w:rPr>
        <w:t>й</w:t>
      </w:r>
      <w:r w:rsidRPr="004C55DB">
        <w:rPr>
          <w:sz w:val="14"/>
          <w:szCs w:val="14"/>
          <w:lang w:val="ru-RU"/>
        </w:rPr>
        <w:t xml:space="preserve"> столкновением риск</w:t>
      </w:r>
      <w:r w:rsidRPr="00363E52">
        <w:rPr>
          <w:sz w:val="14"/>
          <w:szCs w:val="14"/>
          <w:lang w:val="ru-RU"/>
        </w:rPr>
        <w:t xml:space="preserve"> </w:t>
      </w:r>
      <w:r w:rsidRPr="004C55DB">
        <w:rPr>
          <w:sz w:val="14"/>
          <w:szCs w:val="14"/>
          <w:lang w:val="ru-RU"/>
        </w:rPr>
        <w:t>травм головы водителя, переднего пассажира и задних пассажиров,</w:t>
      </w:r>
      <w:r>
        <w:rPr>
          <w:sz w:val="14"/>
          <w:szCs w:val="14"/>
          <w:lang w:val="ru-RU"/>
        </w:rPr>
        <w:t xml:space="preserve"> сидящих по бокам.</w:t>
      </w:r>
    </w:p>
    <w:bookmarkEnd w:id="237"/>
    <w:bookmarkEnd w:id="238"/>
    <w:p w:rsidR="00B3603F" w:rsidRPr="0053063A" w:rsidRDefault="0053063A" w:rsidP="009B4D04">
      <w:pPr>
        <w:spacing w:before="79" w:line="300" w:lineRule="auto"/>
        <w:ind w:left="404" w:right="876"/>
        <w:jc w:val="right"/>
        <w:rPr>
          <w:i/>
          <w:sz w:val="18"/>
          <w:szCs w:val="18"/>
          <w:lang w:val="ru-RU"/>
        </w:rPr>
      </w:pPr>
      <w:r w:rsidRPr="0053063A">
        <w:rPr>
          <w:i/>
          <w:color w:val="007FFF"/>
          <w:spacing w:val="-2"/>
          <w:sz w:val="18"/>
          <w:szCs w:val="18"/>
          <w:lang w:val="ru-RU"/>
        </w:rPr>
        <w:lastRenderedPageBreak/>
        <w:t>Безопасность во время движения</w:t>
      </w:r>
    </w:p>
    <w:p w:rsidR="00B3603F" w:rsidRPr="0053063A" w:rsidRDefault="006155B8" w:rsidP="009B4D04">
      <w:pPr>
        <w:pStyle w:val="a3"/>
        <w:spacing w:before="10" w:line="300" w:lineRule="auto"/>
        <w:jc w:val="left"/>
        <w:rPr>
          <w:i/>
          <w:sz w:val="14"/>
          <w:szCs w:val="14"/>
          <w:lang w:val="ru-RU"/>
        </w:rPr>
      </w:pPr>
      <w:r w:rsidRPr="00581058">
        <w:rPr>
          <w:i/>
          <w:noProof/>
          <w:sz w:val="14"/>
          <w:szCs w:val="14"/>
        </w:rPr>
        <mc:AlternateContent>
          <mc:Choice Requires="wps">
            <w:drawing>
              <wp:anchor distT="0" distB="0" distL="0" distR="0" simplePos="0" relativeHeight="251914752"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EE3EE03" id="Graphic 443" o:spid="_x0000_s1026" style="position:absolute;margin-left:43.95pt;margin-top:4.6pt;width:348.7pt;height:.3pt;z-index:-2514017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YuMRDz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53063A" w:rsidRDefault="00B3603F" w:rsidP="009B4D04">
      <w:pPr>
        <w:pStyle w:val="a3"/>
        <w:spacing w:before="1" w:line="300" w:lineRule="auto"/>
        <w:jc w:val="left"/>
        <w:rPr>
          <w:i/>
          <w:sz w:val="14"/>
          <w:szCs w:val="14"/>
          <w:lang w:val="ru-RU"/>
        </w:rPr>
      </w:pPr>
    </w:p>
    <w:p w:rsidR="00B3603F" w:rsidRPr="0053063A" w:rsidRDefault="00B3603F" w:rsidP="009B4D04">
      <w:pPr>
        <w:pStyle w:val="a3"/>
        <w:spacing w:line="300" w:lineRule="auto"/>
        <w:jc w:val="left"/>
        <w:rPr>
          <w:i/>
          <w:sz w:val="14"/>
          <w:szCs w:val="14"/>
          <w:lang w:val="ru-RU"/>
        </w:rPr>
        <w:sectPr w:rsidR="00B3603F" w:rsidRPr="0053063A">
          <w:pgSz w:w="8740" w:h="11910"/>
          <w:pgMar w:top="220" w:right="0" w:bottom="560" w:left="850" w:header="0" w:footer="362" w:gutter="0"/>
          <w:cols w:space="720"/>
        </w:sectPr>
      </w:pPr>
    </w:p>
    <w:p w:rsidR="00B3603F" w:rsidRPr="0053063A" w:rsidRDefault="006155B8" w:rsidP="009B4D04">
      <w:pPr>
        <w:pStyle w:val="a3"/>
        <w:spacing w:before="7" w:line="300" w:lineRule="auto"/>
        <w:jc w:val="left"/>
        <w:rPr>
          <w:i/>
          <w:sz w:val="14"/>
          <w:szCs w:val="14"/>
          <w:lang w:val="ru-RU"/>
        </w:rPr>
      </w:pPr>
      <w:r w:rsidRPr="00581058">
        <w:rPr>
          <w:i/>
          <w:noProof/>
          <w:sz w:val="14"/>
          <w:szCs w:val="14"/>
        </w:rPr>
        <mc:AlternateContent>
          <mc:Choice Requires="wps">
            <w:drawing>
              <wp:anchor distT="0" distB="0" distL="0" distR="0" simplePos="0" relativeHeight="25136588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444" o:spid="_x0000_s1071" type="#_x0000_t202" style="position:absolute;margin-left:399.5pt;margin-top:36.85pt;width:40.05pt;height:515.6pt;z-index:25136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&#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ztzxW6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581058" w:rsidRDefault="006155B8" w:rsidP="009B4D04">
      <w:pPr>
        <w:pStyle w:val="a3"/>
        <w:spacing w:line="300" w:lineRule="auto"/>
        <w:ind w:left="28" w:right="-29"/>
        <w:jc w:val="left"/>
        <w:rPr>
          <w:sz w:val="14"/>
          <w:szCs w:val="14"/>
        </w:rPr>
      </w:pPr>
      <w:r w:rsidRPr="00581058">
        <w:rPr>
          <w:noProof/>
          <w:sz w:val="14"/>
          <w:szCs w:val="14"/>
        </w:rPr>
        <w:drawing>
          <wp:inline distT="0" distB="0" distL="0" distR="0">
            <wp:extent cx="2088418" cy="1728216"/>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168" cstate="print"/>
                    <a:stretch>
                      <a:fillRect/>
                    </a:stretch>
                  </pic:blipFill>
                  <pic:spPr>
                    <a:xfrm>
                      <a:off x="0" y="0"/>
                      <a:ext cx="2088418" cy="1728216"/>
                    </a:xfrm>
                    <a:prstGeom prst="rect">
                      <a:avLst/>
                    </a:prstGeom>
                  </pic:spPr>
                </pic:pic>
              </a:graphicData>
            </a:graphic>
          </wp:inline>
        </w:drawing>
      </w:r>
    </w:p>
    <w:p w:rsidR="000F4246" w:rsidRPr="000F4246" w:rsidRDefault="000F4246" w:rsidP="009B4D04">
      <w:pPr>
        <w:spacing w:before="94" w:line="300" w:lineRule="auto"/>
        <w:ind w:left="28" w:right="76"/>
        <w:jc w:val="both"/>
        <w:rPr>
          <w:sz w:val="14"/>
          <w:szCs w:val="14"/>
          <w:lang w:val="ru-RU"/>
        </w:rPr>
      </w:pPr>
      <w:r w:rsidRPr="000F4246">
        <w:rPr>
          <w:sz w:val="14"/>
          <w:szCs w:val="14"/>
          <w:lang w:val="ru-RU"/>
        </w:rPr>
        <w:t>Боковые шторки безопасности вмонтированы над боковой стойкой с левой и правой стороны транспортного средства и обозначены надписью «AIRBAG».</w:t>
      </w:r>
    </w:p>
    <w:p w:rsidR="000F4246" w:rsidRPr="000F4246" w:rsidRDefault="000F4246" w:rsidP="009B4D04">
      <w:pPr>
        <w:spacing w:before="113" w:line="300" w:lineRule="auto"/>
        <w:ind w:right="76"/>
        <w:jc w:val="both"/>
        <w:rPr>
          <w:sz w:val="14"/>
          <w:szCs w:val="14"/>
          <w:lang w:val="ru-RU"/>
        </w:rPr>
      </w:pPr>
      <w:bookmarkStart w:id="239" w:name="_Hlk212909748"/>
      <w:bookmarkStart w:id="240" w:name="_Hlk212909670"/>
      <w:r w:rsidRPr="000F4246">
        <w:rPr>
          <w:noProof/>
          <w:sz w:val="14"/>
          <w:szCs w:val="14"/>
          <w:lang w:val="ru-RU" w:eastAsia="ru-RU"/>
        </w:rPr>
        <w:drawing>
          <wp:inline distT="0" distB="0" distL="0" distR="0" wp14:anchorId="4A31E3C6" wp14:editId="76FC1172">
            <wp:extent cx="211493" cy="210438"/>
            <wp:effectExtent l="0" t="0" r="0" b="0"/>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0F4246">
        <w:rPr>
          <w:sz w:val="14"/>
          <w:szCs w:val="14"/>
          <w:lang w:val="ru-RU"/>
        </w:rPr>
        <w:t xml:space="preserve"> Поскольку боковые шторки безопасности при развертывании имеют значительную скорость и силу удара, во время движения транспортного средства запрещается высовывать голову и руки из окна или близко приближаться к месту развертывания боковых шторок безопасности, в противном случае это может привести к серьезным травмам.</w:t>
      </w:r>
      <w:r w:rsidRPr="000F4246">
        <w:rPr>
          <w:spacing w:val="-19"/>
          <w:sz w:val="14"/>
          <w:szCs w:val="14"/>
          <w:lang w:val="ru-RU"/>
        </w:rPr>
        <w:t xml:space="preserve"> </w:t>
      </w:r>
      <w:r w:rsidRPr="000F4246">
        <w:rPr>
          <w:noProof/>
          <w:spacing w:val="-19"/>
          <w:sz w:val="14"/>
          <w:szCs w:val="14"/>
          <w:lang w:val="ru-RU" w:eastAsia="ru-RU"/>
        </w:rPr>
        <w:drawing>
          <wp:inline distT="0" distB="0" distL="0" distR="0" wp14:anchorId="3F363F8B" wp14:editId="1F309E86">
            <wp:extent cx="66929" cy="82140"/>
            <wp:effectExtent l="0" t="0" r="0" b="0"/>
            <wp:docPr id="1326" name="Imag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8" name="Image 508"/>
                    <pic:cNvPicPr/>
                  </pic:nvPicPr>
                  <pic:blipFill>
                    <a:blip r:embed="rId24" cstate="print"/>
                    <a:stretch>
                      <a:fillRect/>
                    </a:stretch>
                  </pic:blipFill>
                  <pic:spPr>
                    <a:xfrm>
                      <a:off x="0" y="0"/>
                      <a:ext cx="66929" cy="82140"/>
                    </a:xfrm>
                    <a:prstGeom prst="rect">
                      <a:avLst/>
                    </a:prstGeom>
                  </pic:spPr>
                </pic:pic>
              </a:graphicData>
            </a:graphic>
          </wp:inline>
        </w:drawing>
      </w:r>
    </w:p>
    <w:bookmarkEnd w:id="239"/>
    <w:p w:rsidR="000F4246" w:rsidRPr="000F4246" w:rsidRDefault="001E5FE0" w:rsidP="009B4D04">
      <w:pPr>
        <w:spacing w:before="112" w:line="300" w:lineRule="auto"/>
        <w:ind w:right="76"/>
        <w:jc w:val="both"/>
        <w:rPr>
          <w:sz w:val="14"/>
          <w:szCs w:val="14"/>
          <w:lang w:val="ru-RU"/>
        </w:rPr>
      </w:pPr>
      <w:r w:rsidRPr="00581058">
        <w:rPr>
          <w:noProof/>
          <w:sz w:val="14"/>
          <w:szCs w:val="14"/>
        </w:rPr>
        <w:drawing>
          <wp:anchor distT="0" distB="0" distL="0" distR="0" simplePos="0" relativeHeight="251919872" behindDoc="1" locked="0" layoutInCell="1" allowOverlap="1">
            <wp:simplePos x="0" y="0"/>
            <wp:positionH relativeFrom="page">
              <wp:posOffset>2885440</wp:posOffset>
            </wp:positionH>
            <wp:positionV relativeFrom="paragraph">
              <wp:posOffset>74930</wp:posOffset>
            </wp:positionV>
            <wp:extent cx="2088418" cy="1728216"/>
            <wp:effectExtent l="0" t="0" r="0" b="0"/>
            <wp:wrapTopAndBottom/>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169" cstate="print"/>
                    <a:stretch>
                      <a:fillRect/>
                    </a:stretch>
                  </pic:blipFill>
                  <pic:spPr>
                    <a:xfrm>
                      <a:off x="0" y="0"/>
                      <a:ext cx="2088418" cy="1728216"/>
                    </a:xfrm>
                    <a:prstGeom prst="rect">
                      <a:avLst/>
                    </a:prstGeom>
                  </pic:spPr>
                </pic:pic>
              </a:graphicData>
            </a:graphic>
          </wp:anchor>
        </w:drawing>
      </w:r>
      <w:r w:rsidR="000F4246" w:rsidRPr="000F4246">
        <w:rPr>
          <w:noProof/>
          <w:sz w:val="14"/>
          <w:szCs w:val="14"/>
          <w:lang w:val="ru-RU" w:eastAsia="ru-RU"/>
        </w:rPr>
        <w:drawing>
          <wp:inline distT="0" distB="0" distL="0" distR="0" wp14:anchorId="273E4B28" wp14:editId="1BD5F428">
            <wp:extent cx="211493" cy="210438"/>
            <wp:effectExtent l="0" t="0" r="0" b="0"/>
            <wp:docPr id="1327"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0F4246" w:rsidRPr="000F4246">
        <w:rPr>
          <w:sz w:val="17"/>
          <w:szCs w:val="17"/>
          <w:lang w:val="ru-RU"/>
        </w:rPr>
        <w:t xml:space="preserve"> </w:t>
      </w:r>
      <w:bookmarkStart w:id="241" w:name="_Hlk212909723"/>
      <w:r w:rsidR="000F4246" w:rsidRPr="000F4246">
        <w:rPr>
          <w:sz w:val="14"/>
          <w:szCs w:val="14"/>
          <w:lang w:val="ru-RU"/>
        </w:rPr>
        <w:t xml:space="preserve">Не устанавливайте никакие декоративные элементы вокруг боковых шторок безопасности, например, на ветровое стекло, дверные стекла, боковые стойки, боковую часть крыши, не устанавливайте микрофоны или любое другое оборудование на обшивку потолка салона и на поручни. При срабатывании шторок безопасности эти предметы могут быть отброшены в сторону, что может нанести травму или помешать нормальному раскрытию шторок. </w:t>
      </w:r>
      <w:r w:rsidR="000F4246" w:rsidRPr="000F4246">
        <w:rPr>
          <w:noProof/>
          <w:sz w:val="14"/>
          <w:szCs w:val="14"/>
          <w:lang w:val="ru-RU"/>
        </w:rPr>
        <w:drawing>
          <wp:inline distT="0" distB="0" distL="0" distR="0" wp14:anchorId="7A0465F7" wp14:editId="15C8A0DB">
            <wp:extent cx="66929" cy="82140"/>
            <wp:effectExtent l="0" t="0" r="0" b="0"/>
            <wp:docPr id="1328"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24" cstate="print"/>
                    <a:stretch>
                      <a:fillRect/>
                    </a:stretch>
                  </pic:blipFill>
                  <pic:spPr>
                    <a:xfrm>
                      <a:off x="0" y="0"/>
                      <a:ext cx="66929" cy="82140"/>
                    </a:xfrm>
                    <a:prstGeom prst="rect">
                      <a:avLst/>
                    </a:prstGeom>
                  </pic:spPr>
                </pic:pic>
              </a:graphicData>
            </a:graphic>
          </wp:inline>
        </w:drawing>
      </w:r>
    </w:p>
    <w:bookmarkEnd w:id="240"/>
    <w:p w:rsidR="00391233" w:rsidRPr="005B1E20" w:rsidRDefault="00391233" w:rsidP="00291B82">
      <w:pPr>
        <w:pStyle w:val="a3"/>
        <w:tabs>
          <w:tab w:val="left" w:pos="1383"/>
          <w:tab w:val="left" w:pos="1973"/>
          <w:tab w:val="left" w:pos="2771"/>
        </w:tabs>
        <w:spacing w:line="300" w:lineRule="auto"/>
        <w:jc w:val="left"/>
        <w:rPr>
          <w:lang w:val="ru-RU"/>
        </w:rPr>
      </w:pPr>
      <w:r>
        <w:rPr>
          <w:noProof/>
          <w:lang w:val="ru-RU" w:eastAsia="ru-RU"/>
        </w:rPr>
        <w:drawing>
          <wp:inline distT="0" distB="0" distL="0" distR="0" wp14:anchorId="37029430" wp14:editId="78FBC9E1">
            <wp:extent cx="200990" cy="200659"/>
            <wp:effectExtent l="0" t="0" r="8890" b="9525"/>
            <wp:docPr id="1322"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5B1E20">
        <w:rPr>
          <w:sz w:val="14"/>
          <w:szCs w:val="14"/>
          <w:lang w:val="ru-RU"/>
        </w:rPr>
        <w:t xml:space="preserve"> </w:t>
      </w:r>
      <w:r w:rsidRPr="007812FD">
        <w:rPr>
          <w:sz w:val="14"/>
          <w:szCs w:val="14"/>
          <w:lang w:val="ru-RU"/>
        </w:rPr>
        <w:t xml:space="preserve">При возникновении следующих условий незамедлительно обратитесь в сервисный центр </w:t>
      </w:r>
      <w:r w:rsidRPr="007812FD">
        <w:rPr>
          <w:sz w:val="14"/>
          <w:szCs w:val="14"/>
        </w:rPr>
        <w:t>Geely</w:t>
      </w:r>
      <w:r w:rsidRPr="007812FD">
        <w:rPr>
          <w:sz w:val="14"/>
          <w:szCs w:val="14"/>
          <w:lang w:val="ru-RU"/>
        </w:rPr>
        <w:t>:</w:t>
      </w:r>
    </w:p>
    <w:p w:rsidR="00391233" w:rsidRPr="00363E52" w:rsidRDefault="00391233" w:rsidP="00291B82">
      <w:pPr>
        <w:pStyle w:val="a5"/>
        <w:numPr>
          <w:ilvl w:val="0"/>
          <w:numId w:val="122"/>
        </w:numPr>
        <w:tabs>
          <w:tab w:val="left" w:pos="255"/>
        </w:tabs>
        <w:spacing w:before="0" w:line="300" w:lineRule="auto"/>
        <w:rPr>
          <w:sz w:val="14"/>
          <w:szCs w:val="14"/>
          <w:lang w:val="ru-RU"/>
        </w:rPr>
      </w:pPr>
      <w:r>
        <w:rPr>
          <w:sz w:val="14"/>
          <w:szCs w:val="14"/>
          <w:lang w:val="ru-RU"/>
        </w:rPr>
        <w:t>р</w:t>
      </w:r>
      <w:r w:rsidRPr="00363E52">
        <w:rPr>
          <w:sz w:val="14"/>
          <w:szCs w:val="14"/>
          <w:lang w:val="ru-RU"/>
        </w:rPr>
        <w:t>аскрылись боковые шторки безопасности</w:t>
      </w:r>
      <w:r>
        <w:rPr>
          <w:sz w:val="14"/>
          <w:szCs w:val="14"/>
          <w:lang w:val="ru-RU"/>
        </w:rPr>
        <w:t>;</w:t>
      </w:r>
    </w:p>
    <w:bookmarkEnd w:id="241"/>
    <w:p w:rsidR="00391233" w:rsidRPr="00391233" w:rsidRDefault="006155B8" w:rsidP="009B4D04">
      <w:pPr>
        <w:pStyle w:val="a5"/>
        <w:numPr>
          <w:ilvl w:val="0"/>
          <w:numId w:val="122"/>
        </w:numPr>
        <w:tabs>
          <w:tab w:val="left" w:pos="255"/>
        </w:tabs>
        <w:spacing w:before="14" w:line="300" w:lineRule="auto"/>
        <w:ind w:right="962"/>
        <w:rPr>
          <w:sz w:val="14"/>
          <w:szCs w:val="14"/>
          <w:lang w:val="ru-RU"/>
        </w:rPr>
      </w:pPr>
      <w:r w:rsidRPr="00391233">
        <w:rPr>
          <w:sz w:val="14"/>
          <w:szCs w:val="14"/>
          <w:lang w:val="ru-RU"/>
        </w:rPr>
        <w:br w:type="column"/>
      </w:r>
      <w:bookmarkStart w:id="242" w:name="_Hlk212909778"/>
      <w:r w:rsidR="00391233" w:rsidRPr="00391233">
        <w:rPr>
          <w:sz w:val="14"/>
          <w:szCs w:val="14"/>
          <w:lang w:val="ru-RU"/>
        </w:rPr>
        <w:t>боковые шторки безопасности не сработали, хотя дверь подверглась удару;</w:t>
      </w:r>
    </w:p>
    <w:p w:rsidR="00391233" w:rsidRPr="00391233" w:rsidRDefault="00391233" w:rsidP="009B4D04">
      <w:pPr>
        <w:numPr>
          <w:ilvl w:val="0"/>
          <w:numId w:val="122"/>
        </w:numPr>
        <w:tabs>
          <w:tab w:val="left" w:pos="255"/>
        </w:tabs>
        <w:spacing w:before="12" w:line="300" w:lineRule="auto"/>
        <w:ind w:right="962"/>
        <w:jc w:val="both"/>
        <w:rPr>
          <w:sz w:val="14"/>
          <w:szCs w:val="14"/>
          <w:lang w:val="ru-RU"/>
        </w:rPr>
      </w:pPr>
      <w:r w:rsidRPr="00391233">
        <w:rPr>
          <w:sz w:val="14"/>
          <w:szCs w:val="14"/>
          <w:lang w:val="ru-RU"/>
        </w:rPr>
        <w:t>при наличии трещин, царапин и других повреждений на облицовках передних, средних или задних стоек кузова или на обивке потолка в области боковых шторок безопасности.</w:t>
      </w:r>
      <w:r w:rsidRPr="00391233">
        <w:rPr>
          <w:spacing w:val="-7"/>
          <w:sz w:val="14"/>
          <w:szCs w:val="14"/>
          <w:lang w:val="ru-RU"/>
        </w:rPr>
        <w:t xml:space="preserve"> </w:t>
      </w:r>
      <w:r w:rsidRPr="00391233">
        <w:rPr>
          <w:noProof/>
          <w:spacing w:val="-19"/>
          <w:lang w:val="ru-RU" w:eastAsia="ru-RU"/>
        </w:rPr>
        <w:drawing>
          <wp:inline distT="0" distB="0" distL="0" distR="0" wp14:anchorId="410793B0" wp14:editId="5AB98DD2">
            <wp:extent cx="66929" cy="82140"/>
            <wp:effectExtent l="0" t="0" r="0" b="0"/>
            <wp:docPr id="1312"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24" cstate="print"/>
                    <a:stretch>
                      <a:fillRect/>
                    </a:stretch>
                  </pic:blipFill>
                  <pic:spPr>
                    <a:xfrm>
                      <a:off x="0" y="0"/>
                      <a:ext cx="66929" cy="82140"/>
                    </a:xfrm>
                    <a:prstGeom prst="rect">
                      <a:avLst/>
                    </a:prstGeom>
                  </pic:spPr>
                </pic:pic>
              </a:graphicData>
            </a:graphic>
          </wp:inline>
        </w:drawing>
      </w:r>
    </w:p>
    <w:p w:rsidR="00391233" w:rsidRPr="00442C25" w:rsidRDefault="00391233" w:rsidP="009B4D04">
      <w:pPr>
        <w:pStyle w:val="a5"/>
        <w:numPr>
          <w:ilvl w:val="0"/>
          <w:numId w:val="40"/>
        </w:numPr>
        <w:tabs>
          <w:tab w:val="left" w:pos="254"/>
        </w:tabs>
        <w:spacing w:before="82" w:line="300" w:lineRule="auto"/>
        <w:ind w:left="254" w:right="876"/>
        <w:rPr>
          <w:sz w:val="14"/>
          <w:szCs w:val="14"/>
          <w:lang w:val="ru-RU"/>
        </w:rPr>
      </w:pPr>
      <w:r w:rsidRPr="00406A06">
        <w:rPr>
          <w:noProof/>
          <w:sz w:val="14"/>
          <w:szCs w:val="14"/>
          <w:lang w:val="ru-RU" w:eastAsia="ru-RU"/>
        </w:rPr>
        <w:drawing>
          <wp:inline distT="0" distB="0" distL="0" distR="0" wp14:anchorId="17530E46" wp14:editId="6857531E">
            <wp:extent cx="200990" cy="200660"/>
            <wp:effectExtent l="0" t="0" r="8890" b="8890"/>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442C25">
        <w:rPr>
          <w:sz w:val="14"/>
          <w:szCs w:val="14"/>
          <w:lang w:val="ru-RU"/>
        </w:rPr>
        <w:t>Запрещается выполнять перечисленные</w:t>
      </w:r>
    </w:p>
    <w:p w:rsidR="00391233" w:rsidRPr="00406A06" w:rsidRDefault="00391233" w:rsidP="009B4D04">
      <w:pPr>
        <w:pStyle w:val="a3"/>
        <w:spacing w:line="300" w:lineRule="auto"/>
        <w:ind w:right="962" w:hanging="28"/>
        <w:rPr>
          <w:sz w:val="14"/>
          <w:szCs w:val="14"/>
          <w:lang w:val="ru-RU"/>
        </w:rPr>
      </w:pPr>
      <w:r w:rsidRPr="00442C25">
        <w:rPr>
          <w:sz w:val="14"/>
          <w:szCs w:val="14"/>
          <w:lang w:val="ru-RU"/>
        </w:rPr>
        <w:t>ниже действия без предварительной</w:t>
      </w:r>
      <w:r w:rsidRPr="006344A6">
        <w:rPr>
          <w:sz w:val="14"/>
          <w:szCs w:val="14"/>
          <w:lang w:val="ru-RU"/>
        </w:rPr>
        <w:t xml:space="preserve"> </w:t>
      </w:r>
      <w:r w:rsidRPr="00442C25">
        <w:rPr>
          <w:sz w:val="14"/>
          <w:szCs w:val="14"/>
          <w:lang w:val="ru-RU"/>
        </w:rPr>
        <w:t>консультации</w:t>
      </w:r>
      <w:r w:rsidRPr="006344A6">
        <w:rPr>
          <w:sz w:val="14"/>
          <w:szCs w:val="14"/>
          <w:lang w:val="ru-RU"/>
        </w:rPr>
        <w:t xml:space="preserve"> </w:t>
      </w:r>
      <w:r w:rsidRPr="00442C25">
        <w:rPr>
          <w:sz w:val="14"/>
          <w:szCs w:val="14"/>
          <w:lang w:val="ru-RU"/>
        </w:rPr>
        <w:t>с</w:t>
      </w:r>
      <w:r>
        <w:rPr>
          <w:sz w:val="14"/>
          <w:szCs w:val="14"/>
          <w:lang w:val="ru-RU"/>
        </w:rPr>
        <w:t xml:space="preserve">о </w:t>
      </w:r>
      <w:r w:rsidRPr="00442C25">
        <w:rPr>
          <w:sz w:val="14"/>
          <w:szCs w:val="14"/>
          <w:lang w:val="ru-RU"/>
        </w:rPr>
        <w:t>специалистами авторизованного</w:t>
      </w:r>
      <w:r w:rsidRPr="006344A6">
        <w:rPr>
          <w:sz w:val="14"/>
          <w:szCs w:val="14"/>
          <w:lang w:val="ru-RU"/>
        </w:rPr>
        <w:t xml:space="preserve"> </w:t>
      </w:r>
      <w:r w:rsidRPr="00442C25">
        <w:rPr>
          <w:sz w:val="14"/>
          <w:szCs w:val="14"/>
          <w:lang w:val="ru-RU"/>
        </w:rPr>
        <w:t>сервисного</w:t>
      </w:r>
      <w:r w:rsidRPr="006344A6">
        <w:rPr>
          <w:sz w:val="14"/>
          <w:szCs w:val="14"/>
          <w:lang w:val="ru-RU"/>
        </w:rPr>
        <w:t xml:space="preserve"> </w:t>
      </w:r>
      <w:r w:rsidRPr="00442C25">
        <w:rPr>
          <w:sz w:val="14"/>
          <w:szCs w:val="14"/>
          <w:lang w:val="ru-RU"/>
        </w:rPr>
        <w:t>центра Geely. Такие действия могут нарушить</w:t>
      </w:r>
      <w:r>
        <w:rPr>
          <w:sz w:val="14"/>
          <w:szCs w:val="14"/>
        </w:rPr>
        <w:t xml:space="preserve"> </w:t>
      </w:r>
      <w:r w:rsidRPr="00442C25">
        <w:rPr>
          <w:sz w:val="14"/>
          <w:szCs w:val="14"/>
          <w:lang w:val="ru-RU"/>
        </w:rPr>
        <w:t>работу боковых шторок безопасности:</w:t>
      </w:r>
    </w:p>
    <w:p w:rsidR="00391233" w:rsidRPr="00406A06" w:rsidRDefault="00391233" w:rsidP="00291B82">
      <w:pPr>
        <w:pStyle w:val="a5"/>
        <w:numPr>
          <w:ilvl w:val="0"/>
          <w:numId w:val="122"/>
        </w:numPr>
        <w:tabs>
          <w:tab w:val="left" w:pos="255"/>
        </w:tabs>
        <w:spacing w:before="0" w:line="300" w:lineRule="auto"/>
        <w:ind w:right="962"/>
        <w:jc w:val="left"/>
        <w:rPr>
          <w:sz w:val="14"/>
          <w:szCs w:val="14"/>
          <w:lang w:val="ru-RU"/>
        </w:rPr>
      </w:pPr>
      <w:r>
        <w:rPr>
          <w:sz w:val="14"/>
          <w:szCs w:val="14"/>
          <w:lang w:val="ru-RU"/>
        </w:rPr>
        <w:t>у</w:t>
      </w:r>
      <w:r w:rsidRPr="00406A06">
        <w:rPr>
          <w:sz w:val="14"/>
          <w:szCs w:val="14"/>
          <w:lang w:val="ru-RU"/>
        </w:rPr>
        <w:t>становка электронных устройств, таки</w:t>
      </w:r>
      <w:r>
        <w:rPr>
          <w:sz w:val="14"/>
          <w:szCs w:val="14"/>
          <w:lang w:val="ru-RU"/>
        </w:rPr>
        <w:t>х</w:t>
      </w:r>
      <w:r w:rsidRPr="00406A06">
        <w:rPr>
          <w:sz w:val="14"/>
          <w:szCs w:val="14"/>
          <w:lang w:val="ru-RU"/>
        </w:rPr>
        <w:t xml:space="preserve"> как мобильные устройства двусторонней радиосвязи</w:t>
      </w:r>
      <w:r>
        <w:rPr>
          <w:sz w:val="14"/>
          <w:szCs w:val="14"/>
          <w:lang w:val="ru-RU"/>
        </w:rPr>
        <w:t>;</w:t>
      </w:r>
    </w:p>
    <w:p w:rsidR="00391233" w:rsidRPr="00406A06" w:rsidRDefault="00391233" w:rsidP="00291B82">
      <w:pPr>
        <w:pStyle w:val="a5"/>
        <w:numPr>
          <w:ilvl w:val="0"/>
          <w:numId w:val="122"/>
        </w:numPr>
        <w:tabs>
          <w:tab w:val="left" w:pos="254"/>
        </w:tabs>
        <w:spacing w:before="0" w:line="300" w:lineRule="auto"/>
        <w:ind w:right="962"/>
        <w:jc w:val="left"/>
        <w:rPr>
          <w:sz w:val="14"/>
          <w:szCs w:val="14"/>
        </w:rPr>
      </w:pPr>
      <w:r>
        <w:rPr>
          <w:spacing w:val="-2"/>
          <w:sz w:val="14"/>
          <w:szCs w:val="14"/>
          <w:lang w:val="ru-RU"/>
        </w:rPr>
        <w:t>п</w:t>
      </w:r>
      <w:r w:rsidRPr="00406A06">
        <w:rPr>
          <w:spacing w:val="-2"/>
          <w:sz w:val="14"/>
          <w:szCs w:val="14"/>
          <w:lang w:val="ru-RU"/>
        </w:rPr>
        <w:t>ереоборудование</w:t>
      </w:r>
      <w:r w:rsidRPr="00406A06">
        <w:rPr>
          <w:spacing w:val="-2"/>
          <w:sz w:val="14"/>
          <w:szCs w:val="14"/>
        </w:rPr>
        <w:t xml:space="preserve"> </w:t>
      </w:r>
      <w:r w:rsidRPr="00406A06">
        <w:rPr>
          <w:spacing w:val="-2"/>
          <w:sz w:val="14"/>
          <w:szCs w:val="14"/>
          <w:lang w:val="ru-RU"/>
        </w:rPr>
        <w:t>подвесной системы</w:t>
      </w:r>
      <w:r>
        <w:rPr>
          <w:spacing w:val="-2"/>
          <w:sz w:val="14"/>
          <w:szCs w:val="14"/>
          <w:lang w:val="ru-RU"/>
        </w:rPr>
        <w:t>;</w:t>
      </w:r>
    </w:p>
    <w:p w:rsidR="00391233" w:rsidRPr="00406A06" w:rsidRDefault="00CA14B6" w:rsidP="00291B82">
      <w:pPr>
        <w:pStyle w:val="a5"/>
        <w:numPr>
          <w:ilvl w:val="0"/>
          <w:numId w:val="122"/>
        </w:numPr>
        <w:tabs>
          <w:tab w:val="left" w:pos="254"/>
        </w:tabs>
        <w:spacing w:before="0" w:line="300" w:lineRule="auto"/>
        <w:ind w:left="255" w:right="962"/>
        <w:jc w:val="left"/>
        <w:rPr>
          <w:sz w:val="17"/>
          <w:lang w:val="ru-RU"/>
        </w:rPr>
      </w:pPr>
      <w:bookmarkStart w:id="243" w:name="_Hlk212909900"/>
      <w:bookmarkEnd w:id="242"/>
      <w:r w:rsidRPr="00CA14B6">
        <w:rPr>
          <w:sz w:val="14"/>
          <w:szCs w:val="14"/>
          <w:lang w:val="ru-RU"/>
        </w:rPr>
        <w:t>проведение ремонта вблизи креплени</w:t>
      </w:r>
      <w:r w:rsidR="002C0B0E">
        <w:rPr>
          <w:sz w:val="14"/>
          <w:szCs w:val="14"/>
          <w:lang w:val="ru-RU"/>
        </w:rPr>
        <w:t>й</w:t>
      </w:r>
      <w:r w:rsidRPr="00CA14B6">
        <w:rPr>
          <w:sz w:val="14"/>
          <w:szCs w:val="14"/>
          <w:lang w:val="ru-RU"/>
        </w:rPr>
        <w:t xml:space="preserve"> подушек безопасности</w:t>
      </w:r>
      <w:r w:rsidR="00391233" w:rsidRPr="00406A06">
        <w:rPr>
          <w:sz w:val="14"/>
          <w:szCs w:val="14"/>
          <w:lang w:val="ru-RU"/>
        </w:rPr>
        <w:t>.</w:t>
      </w:r>
      <w:r w:rsidR="00391233" w:rsidRPr="00406A06">
        <w:rPr>
          <w:spacing w:val="-20"/>
          <w:sz w:val="14"/>
          <w:szCs w:val="14"/>
          <w:lang w:val="ru-RU"/>
        </w:rPr>
        <w:t xml:space="preserve"> </w:t>
      </w:r>
      <w:r w:rsidR="00391233" w:rsidRPr="00406A06">
        <w:rPr>
          <w:noProof/>
          <w:spacing w:val="-20"/>
          <w:sz w:val="14"/>
          <w:szCs w:val="14"/>
          <w:lang w:val="ru-RU" w:eastAsia="ru-RU"/>
        </w:rPr>
        <w:drawing>
          <wp:inline distT="0" distB="0" distL="0" distR="0" wp14:anchorId="791C8EDF" wp14:editId="57A1ED35">
            <wp:extent cx="66929" cy="82140"/>
            <wp:effectExtent l="0" t="0" r="0" b="0"/>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24" cstate="print"/>
                    <a:stretch>
                      <a:fillRect/>
                    </a:stretch>
                  </pic:blipFill>
                  <pic:spPr>
                    <a:xfrm>
                      <a:off x="0" y="0"/>
                      <a:ext cx="66929" cy="82140"/>
                    </a:xfrm>
                    <a:prstGeom prst="rect">
                      <a:avLst/>
                    </a:prstGeom>
                  </pic:spPr>
                </pic:pic>
              </a:graphicData>
            </a:graphic>
          </wp:inline>
        </w:drawing>
      </w:r>
    </w:p>
    <w:bookmarkEnd w:id="243"/>
    <w:p w:rsidR="00391233" w:rsidRPr="00960851" w:rsidRDefault="00391233" w:rsidP="009B4D04">
      <w:pPr>
        <w:pStyle w:val="4"/>
        <w:spacing w:before="92" w:line="300" w:lineRule="auto"/>
        <w:ind w:left="29"/>
        <w:rPr>
          <w:sz w:val="16"/>
          <w:szCs w:val="16"/>
          <w:lang w:val="ru-RU"/>
        </w:rPr>
      </w:pPr>
      <w:r w:rsidRPr="00960851">
        <w:rPr>
          <w:color w:val="1E6CEB"/>
          <w:sz w:val="16"/>
          <w:szCs w:val="16"/>
          <w:lang w:val="ru-RU"/>
        </w:rPr>
        <w:t>Срабатывание подушек безопасности</w:t>
      </w:r>
    </w:p>
    <w:p w:rsidR="00391233" w:rsidRPr="00406A06" w:rsidRDefault="00391233" w:rsidP="009B4D04">
      <w:pPr>
        <w:pStyle w:val="5"/>
        <w:spacing w:before="107" w:line="300" w:lineRule="auto"/>
        <w:ind w:left="29" w:right="821"/>
        <w:rPr>
          <w:lang w:val="ru-RU"/>
        </w:rPr>
      </w:pPr>
      <w:bookmarkStart w:id="244" w:name="_bookmark122"/>
      <w:bookmarkEnd w:id="244"/>
      <w:r w:rsidRPr="00406A06">
        <w:rPr>
          <w:color w:val="79C1F9"/>
          <w:sz w:val="14"/>
          <w:szCs w:val="14"/>
          <w:lang w:val="ru-RU"/>
        </w:rPr>
        <w:t>Срабатывание фронтальной подушки безопасности</w:t>
      </w:r>
    </w:p>
    <w:p w:rsidR="00B3603F" w:rsidRPr="001E5FE0" w:rsidRDefault="00391233" w:rsidP="009B4D04">
      <w:pPr>
        <w:pStyle w:val="a3"/>
        <w:spacing w:before="163" w:line="300" w:lineRule="auto"/>
        <w:ind w:left="29" w:right="876"/>
        <w:rPr>
          <w:sz w:val="14"/>
          <w:szCs w:val="14"/>
          <w:lang w:val="ru-RU"/>
        </w:rPr>
      </w:pPr>
      <w:r w:rsidRPr="0015120A">
        <w:rPr>
          <w:sz w:val="14"/>
          <w:szCs w:val="14"/>
          <w:lang w:val="ru-RU"/>
        </w:rPr>
        <w:t>Фронтальная подушка безопасности срабатывает при умеренном или сильном фронтальном ударе на скорости 25 км/ч и выше.</w:t>
      </w:r>
    </w:p>
    <w:p w:rsidR="00391233" w:rsidRPr="00391233" w:rsidRDefault="00391233" w:rsidP="009B4D04">
      <w:pPr>
        <w:spacing w:before="94" w:line="300" w:lineRule="auto"/>
        <w:ind w:left="29" w:right="876"/>
        <w:jc w:val="both"/>
        <w:rPr>
          <w:sz w:val="14"/>
          <w:szCs w:val="14"/>
          <w:lang w:val="ru-RU"/>
        </w:rPr>
      </w:pPr>
      <w:r w:rsidRPr="00391233">
        <w:rPr>
          <w:sz w:val="14"/>
          <w:szCs w:val="14"/>
          <w:lang w:val="ru-RU"/>
        </w:rPr>
        <w:t>В случае столкновения срабатывание подушки безопасности зависит от объекта столкновения, направления удара от столкновения и скорости замедления автомобиля, вызванного столкновением. При сильном лобовом столкновении срабатывает фронтальная подушка безопасности.</w:t>
      </w:r>
    </w:p>
    <w:p w:rsidR="00B3603F" w:rsidRPr="001E5FE0" w:rsidRDefault="00B3603F" w:rsidP="009B4D04">
      <w:pPr>
        <w:pStyle w:val="a3"/>
        <w:spacing w:line="300" w:lineRule="auto"/>
        <w:rPr>
          <w:sz w:val="14"/>
          <w:szCs w:val="14"/>
          <w:lang w:val="ru-RU"/>
        </w:rPr>
        <w:sectPr w:rsidR="00B3603F" w:rsidRPr="001E5FE0">
          <w:type w:val="continuous"/>
          <w:pgSz w:w="8740" w:h="11910"/>
          <w:pgMar w:top="1020" w:right="0" w:bottom="280" w:left="850" w:header="0" w:footer="362" w:gutter="0"/>
          <w:cols w:num="2" w:space="720" w:equalWidth="0">
            <w:col w:w="3337" w:space="330"/>
            <w:col w:w="4223"/>
          </w:cols>
        </w:sectPr>
      </w:pPr>
    </w:p>
    <w:p w:rsidR="00B3603F" w:rsidRPr="0053063A" w:rsidRDefault="006155B8" w:rsidP="009B4D04">
      <w:pPr>
        <w:spacing w:before="72" w:line="300" w:lineRule="auto"/>
        <w:ind w:left="28"/>
        <w:rPr>
          <w:i/>
          <w:sz w:val="18"/>
          <w:szCs w:val="18"/>
          <w:lang w:val="ru-RU"/>
        </w:rPr>
      </w:pPr>
      <w:r w:rsidRPr="00581058">
        <w:rPr>
          <w:i/>
          <w:noProof/>
          <w:sz w:val="18"/>
          <w:szCs w:val="18"/>
        </w:rPr>
        <w:lastRenderedPageBreak/>
        <mc:AlternateContent>
          <mc:Choice Requires="wps">
            <w:drawing>
              <wp:anchor distT="0" distB="0" distL="0" distR="0" simplePos="0" relativeHeight="251587072"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455" name="Graphic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5AFC11C" id="Graphic 455" o:spid="_x0000_s1026" style="position:absolute;margin-left:43.95pt;margin-top:19.7pt;width:348.7pt;height:.3pt;z-index:2515870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CYnUka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53063A" w:rsidRPr="0053063A">
        <w:rPr>
          <w:lang w:val="ru-RU"/>
        </w:rPr>
        <w:t xml:space="preserve"> </w:t>
      </w:r>
      <w:r w:rsidR="0053063A" w:rsidRPr="0053063A">
        <w:rPr>
          <w:i/>
          <w:color w:val="007FFF"/>
          <w:spacing w:val="-2"/>
          <w:sz w:val="18"/>
          <w:szCs w:val="18"/>
          <w:lang w:val="ru-RU"/>
        </w:rPr>
        <w:t>Безопасность во время движения</w:t>
      </w:r>
    </w:p>
    <w:p w:rsidR="002C0B0E" w:rsidRDefault="002C0B0E" w:rsidP="009B4D04">
      <w:pPr>
        <w:pStyle w:val="a3"/>
        <w:spacing w:line="300" w:lineRule="auto"/>
        <w:jc w:val="left"/>
        <w:rPr>
          <w:b/>
          <w:bCs/>
          <w:color w:val="79C1F9"/>
          <w:sz w:val="14"/>
          <w:szCs w:val="14"/>
          <w:lang w:val="ru-RU"/>
        </w:rPr>
      </w:pPr>
    </w:p>
    <w:p w:rsidR="00B3603F" w:rsidRPr="002C0B0E" w:rsidRDefault="002C0B0E" w:rsidP="009B4D04">
      <w:pPr>
        <w:pStyle w:val="a3"/>
        <w:spacing w:line="300" w:lineRule="auto"/>
        <w:jc w:val="left"/>
        <w:rPr>
          <w:b/>
          <w:sz w:val="14"/>
          <w:szCs w:val="14"/>
          <w:lang w:val="ru-RU"/>
        </w:rPr>
      </w:pPr>
      <w:r w:rsidRPr="00581058">
        <w:rPr>
          <w:b/>
          <w:noProof/>
          <w:sz w:val="14"/>
          <w:szCs w:val="14"/>
        </w:rPr>
        <w:drawing>
          <wp:anchor distT="0" distB="0" distL="0" distR="0" simplePos="0" relativeHeight="251598336" behindDoc="1" locked="0" layoutInCell="1" allowOverlap="1">
            <wp:simplePos x="0" y="0"/>
            <wp:positionH relativeFrom="page">
              <wp:posOffset>556953</wp:posOffset>
            </wp:positionH>
            <wp:positionV relativeFrom="paragraph">
              <wp:posOffset>273685</wp:posOffset>
            </wp:positionV>
            <wp:extent cx="2088418" cy="1728216"/>
            <wp:effectExtent l="0" t="0" r="0" b="0"/>
            <wp:wrapTopAndBottom/>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170" cstate="print"/>
                    <a:stretch>
                      <a:fillRect/>
                    </a:stretch>
                  </pic:blipFill>
                  <pic:spPr>
                    <a:xfrm>
                      <a:off x="0" y="0"/>
                      <a:ext cx="2088418" cy="1728216"/>
                    </a:xfrm>
                    <a:prstGeom prst="rect">
                      <a:avLst/>
                    </a:prstGeom>
                  </pic:spPr>
                </pic:pic>
              </a:graphicData>
            </a:graphic>
          </wp:anchor>
        </w:drawing>
      </w:r>
      <w:r w:rsidRPr="002C0B0E">
        <w:rPr>
          <w:b/>
          <w:bCs/>
          <w:color w:val="79C1F9"/>
          <w:sz w:val="14"/>
          <w:szCs w:val="14"/>
          <w:lang w:val="ru-RU"/>
        </w:rPr>
        <w:t>Срабатывание боковых подушек безопасности и боковых шторок безопасности*</w:t>
      </w:r>
    </w:p>
    <w:p w:rsidR="00391233" w:rsidRPr="00391233" w:rsidRDefault="00391233" w:rsidP="009B4D04">
      <w:pPr>
        <w:spacing w:before="94" w:line="300" w:lineRule="auto"/>
        <w:ind w:left="28"/>
        <w:jc w:val="both"/>
        <w:rPr>
          <w:sz w:val="14"/>
          <w:szCs w:val="14"/>
          <w:lang w:val="ru-RU"/>
        </w:rPr>
      </w:pPr>
      <w:r w:rsidRPr="00391233">
        <w:rPr>
          <w:sz w:val="14"/>
          <w:szCs w:val="14"/>
          <w:lang w:val="ru-RU"/>
        </w:rPr>
        <w:t>Если сила удара при умеренном или сильном боковом столкновении достигает определенного расчетного значения, могут сработать передняя боковая подушка безопасности и боковые шторки безопасности.</w:t>
      </w:r>
    </w:p>
    <w:p w:rsidR="00391233" w:rsidRPr="00391233" w:rsidRDefault="00391233" w:rsidP="009B4D04">
      <w:pPr>
        <w:spacing w:line="300" w:lineRule="auto"/>
        <w:ind w:left="28"/>
        <w:jc w:val="both"/>
        <w:rPr>
          <w:sz w:val="17"/>
          <w:szCs w:val="17"/>
          <w:lang w:val="ru-RU"/>
        </w:rPr>
      </w:pPr>
      <w:r w:rsidRPr="00391233">
        <w:rPr>
          <w:sz w:val="14"/>
          <w:szCs w:val="14"/>
          <w:lang w:val="ru-RU"/>
        </w:rPr>
        <w:t>При боковом ударе раскрытие боковой подушки безопасности и боковой шторки безопасности позволяет снизить риск получения травм верхней части тела и таза.</w:t>
      </w:r>
    </w:p>
    <w:p w:rsidR="00391233" w:rsidRPr="00391233" w:rsidRDefault="00391233" w:rsidP="00291B82">
      <w:pPr>
        <w:spacing w:line="300" w:lineRule="auto"/>
        <w:ind w:left="28"/>
        <w:jc w:val="both"/>
        <w:outlineLvl w:val="4"/>
        <w:rPr>
          <w:b/>
          <w:bCs/>
          <w:sz w:val="14"/>
          <w:szCs w:val="14"/>
          <w:lang w:val="ru-RU"/>
        </w:rPr>
      </w:pPr>
      <w:r w:rsidRPr="00391233">
        <w:rPr>
          <w:b/>
          <w:bCs/>
          <w:color w:val="79C1F9"/>
          <w:sz w:val="14"/>
          <w:szCs w:val="14"/>
          <w:lang w:val="ru-RU"/>
        </w:rPr>
        <w:t>Случаи, когда фронтальные подушки безопасности могут не сработать:</w:t>
      </w:r>
    </w:p>
    <w:p w:rsidR="00391233" w:rsidRPr="00391233" w:rsidRDefault="00391233" w:rsidP="00291B82">
      <w:pPr>
        <w:numPr>
          <w:ilvl w:val="0"/>
          <w:numId w:val="122"/>
        </w:numPr>
        <w:tabs>
          <w:tab w:val="left" w:pos="254"/>
        </w:tabs>
        <w:spacing w:line="300" w:lineRule="auto"/>
        <w:jc w:val="both"/>
        <w:rPr>
          <w:sz w:val="14"/>
          <w:szCs w:val="14"/>
        </w:rPr>
      </w:pPr>
      <w:r w:rsidRPr="00391233">
        <w:rPr>
          <w:spacing w:val="-2"/>
          <w:sz w:val="14"/>
          <w:szCs w:val="14"/>
          <w:lang w:val="ru-RU"/>
        </w:rPr>
        <w:t>д</w:t>
      </w:r>
      <w:r w:rsidRPr="00391233">
        <w:rPr>
          <w:spacing w:val="-2"/>
          <w:sz w:val="14"/>
          <w:szCs w:val="14"/>
        </w:rPr>
        <w:t>вигатель автомобиля не заведен</w:t>
      </w:r>
      <w:r w:rsidRPr="00391233">
        <w:rPr>
          <w:spacing w:val="-2"/>
          <w:sz w:val="14"/>
          <w:szCs w:val="14"/>
          <w:lang w:val="ru-RU"/>
        </w:rPr>
        <w:t>;</w:t>
      </w:r>
    </w:p>
    <w:p w:rsidR="00391233" w:rsidRPr="00391233" w:rsidRDefault="00391233" w:rsidP="00291B82">
      <w:pPr>
        <w:numPr>
          <w:ilvl w:val="0"/>
          <w:numId w:val="122"/>
        </w:numPr>
        <w:tabs>
          <w:tab w:val="left" w:pos="255"/>
        </w:tabs>
        <w:spacing w:line="300" w:lineRule="auto"/>
        <w:jc w:val="both"/>
        <w:rPr>
          <w:sz w:val="14"/>
          <w:szCs w:val="14"/>
          <w:lang w:val="ru-RU"/>
        </w:rPr>
      </w:pPr>
      <w:r w:rsidRPr="00391233">
        <w:rPr>
          <w:sz w:val="14"/>
          <w:szCs w:val="14"/>
          <w:lang w:val="ru-RU"/>
        </w:rPr>
        <w:t>при столкновении автомобиля с деформируемыми объектами, например, деревьями;</w:t>
      </w:r>
    </w:p>
    <w:p w:rsidR="00391233" w:rsidRPr="00391233" w:rsidRDefault="00391233" w:rsidP="00291B82">
      <w:pPr>
        <w:numPr>
          <w:ilvl w:val="0"/>
          <w:numId w:val="122"/>
        </w:numPr>
        <w:tabs>
          <w:tab w:val="left" w:pos="255"/>
        </w:tabs>
        <w:spacing w:line="300" w:lineRule="auto"/>
        <w:jc w:val="both"/>
        <w:rPr>
          <w:sz w:val="14"/>
          <w:szCs w:val="14"/>
          <w:lang w:val="ru-RU"/>
        </w:rPr>
      </w:pPr>
      <w:r w:rsidRPr="00391233">
        <w:rPr>
          <w:sz w:val="14"/>
          <w:szCs w:val="14"/>
          <w:lang w:val="ru-RU"/>
        </w:rPr>
        <w:t>при столкновении во время движения автомобиля с низкими объектами, например, ступеньки и т.д.;</w:t>
      </w:r>
    </w:p>
    <w:p w:rsidR="00391233" w:rsidRPr="00391233" w:rsidRDefault="00391233" w:rsidP="00291B82">
      <w:pPr>
        <w:numPr>
          <w:ilvl w:val="0"/>
          <w:numId w:val="122"/>
        </w:numPr>
        <w:tabs>
          <w:tab w:val="left" w:pos="255"/>
        </w:tabs>
        <w:spacing w:line="300" w:lineRule="auto"/>
        <w:jc w:val="both"/>
        <w:rPr>
          <w:sz w:val="14"/>
          <w:szCs w:val="14"/>
          <w:lang w:val="ru-RU"/>
        </w:rPr>
      </w:pPr>
      <w:r w:rsidRPr="00391233">
        <w:rPr>
          <w:sz w:val="14"/>
          <w:szCs w:val="14"/>
          <w:lang w:val="ru-RU"/>
        </w:rPr>
        <w:t>при внезапном падении автомобиля в траншею или яму;</w:t>
      </w:r>
    </w:p>
    <w:p w:rsidR="00391233" w:rsidRPr="00391233" w:rsidRDefault="00391233" w:rsidP="00291B82">
      <w:pPr>
        <w:numPr>
          <w:ilvl w:val="0"/>
          <w:numId w:val="122"/>
        </w:numPr>
        <w:tabs>
          <w:tab w:val="left" w:pos="255"/>
        </w:tabs>
        <w:spacing w:line="300" w:lineRule="auto"/>
        <w:jc w:val="both"/>
        <w:rPr>
          <w:sz w:val="14"/>
          <w:szCs w:val="14"/>
          <w:lang w:val="ru-RU"/>
        </w:rPr>
      </w:pPr>
      <w:r w:rsidRPr="00391233">
        <w:rPr>
          <w:sz w:val="14"/>
          <w:szCs w:val="14"/>
          <w:lang w:val="ru-RU"/>
        </w:rPr>
        <w:t>при столкновении с задней частью грузового автомобиля (подкатывании под грузовой автомобиль);</w:t>
      </w:r>
    </w:p>
    <w:p w:rsidR="00391233" w:rsidRPr="00391233" w:rsidRDefault="00391233" w:rsidP="00291B82">
      <w:pPr>
        <w:numPr>
          <w:ilvl w:val="0"/>
          <w:numId w:val="122"/>
        </w:numPr>
        <w:tabs>
          <w:tab w:val="left" w:pos="254"/>
        </w:tabs>
        <w:spacing w:line="300" w:lineRule="auto"/>
        <w:jc w:val="both"/>
        <w:rPr>
          <w:sz w:val="14"/>
          <w:szCs w:val="14"/>
        </w:rPr>
      </w:pPr>
      <w:r w:rsidRPr="00391233">
        <w:rPr>
          <w:spacing w:val="-2"/>
          <w:sz w:val="14"/>
          <w:szCs w:val="14"/>
          <w:lang w:val="ru-RU"/>
        </w:rPr>
        <w:t>при опрокидывании;</w:t>
      </w:r>
    </w:p>
    <w:p w:rsidR="00391233" w:rsidRPr="00391233" w:rsidRDefault="00391233" w:rsidP="00291B82">
      <w:pPr>
        <w:numPr>
          <w:ilvl w:val="0"/>
          <w:numId w:val="122"/>
        </w:numPr>
        <w:tabs>
          <w:tab w:val="left" w:pos="255"/>
        </w:tabs>
        <w:spacing w:line="300" w:lineRule="auto"/>
        <w:jc w:val="both"/>
        <w:rPr>
          <w:sz w:val="17"/>
          <w:lang w:val="ru-RU"/>
        </w:rPr>
      </w:pPr>
      <w:r w:rsidRPr="00391233">
        <w:rPr>
          <w:sz w:val="14"/>
          <w:szCs w:val="14"/>
          <w:lang w:val="ru-RU"/>
        </w:rPr>
        <w:t>при боковом столкновении, столкновении сзади и незначительном лобовом столкновении;</w:t>
      </w:r>
    </w:p>
    <w:p w:rsidR="00391233" w:rsidRDefault="00391233" w:rsidP="00291B82">
      <w:pPr>
        <w:pStyle w:val="a5"/>
        <w:numPr>
          <w:ilvl w:val="0"/>
          <w:numId w:val="122"/>
        </w:numPr>
        <w:tabs>
          <w:tab w:val="left" w:pos="254"/>
        </w:tabs>
        <w:spacing w:before="0" w:line="300" w:lineRule="auto"/>
        <w:ind w:hanging="226"/>
        <w:jc w:val="left"/>
        <w:rPr>
          <w:sz w:val="14"/>
          <w:szCs w:val="14"/>
          <w:lang w:val="ru-RU"/>
        </w:rPr>
      </w:pPr>
      <w:r>
        <w:rPr>
          <w:sz w:val="14"/>
          <w:szCs w:val="14"/>
          <w:lang w:val="ru-RU"/>
        </w:rPr>
        <w:t>п</w:t>
      </w:r>
      <w:r w:rsidRPr="00B30818">
        <w:rPr>
          <w:sz w:val="14"/>
          <w:szCs w:val="14"/>
          <w:lang w:val="ru-RU"/>
        </w:rPr>
        <w:t>ри неисправности системы подушек безопасности</w:t>
      </w:r>
      <w:r>
        <w:rPr>
          <w:sz w:val="14"/>
          <w:szCs w:val="14"/>
          <w:lang w:val="ru-RU"/>
        </w:rPr>
        <w:t>.</w:t>
      </w:r>
      <w:r w:rsidRPr="001A65FF">
        <w:rPr>
          <w:sz w:val="14"/>
          <w:szCs w:val="14"/>
          <w:lang w:val="ru-RU"/>
        </w:rPr>
        <w:t xml:space="preserve"> </w:t>
      </w:r>
    </w:p>
    <w:p w:rsidR="00391233" w:rsidRPr="00391233" w:rsidRDefault="00391233" w:rsidP="00291B82">
      <w:pPr>
        <w:tabs>
          <w:tab w:val="left" w:pos="255"/>
        </w:tabs>
        <w:spacing w:line="300" w:lineRule="auto"/>
        <w:ind w:left="254"/>
        <w:jc w:val="both"/>
        <w:rPr>
          <w:sz w:val="17"/>
          <w:lang w:val="ru-RU"/>
        </w:rPr>
      </w:pPr>
    </w:p>
    <w:p w:rsidR="00B3603F" w:rsidRPr="00391233" w:rsidRDefault="006155B8" w:rsidP="009B4D04">
      <w:pPr>
        <w:spacing w:line="300" w:lineRule="auto"/>
        <w:rPr>
          <w:sz w:val="14"/>
          <w:szCs w:val="14"/>
          <w:lang w:val="ru-RU"/>
        </w:rPr>
      </w:pPr>
      <w:r w:rsidRPr="00391233">
        <w:rPr>
          <w:sz w:val="14"/>
          <w:szCs w:val="14"/>
          <w:lang w:val="ru-RU"/>
        </w:rPr>
        <w:br w:type="column"/>
      </w:r>
    </w:p>
    <w:p w:rsidR="00B3603F" w:rsidRPr="00391233" w:rsidRDefault="00B3603F" w:rsidP="009B4D04">
      <w:pPr>
        <w:pStyle w:val="a3"/>
        <w:spacing w:before="160" w:line="300" w:lineRule="auto"/>
        <w:jc w:val="left"/>
        <w:rPr>
          <w:sz w:val="14"/>
          <w:szCs w:val="14"/>
          <w:lang w:val="ru-RU"/>
        </w:rPr>
      </w:pPr>
    </w:p>
    <w:p w:rsidR="00391233" w:rsidRPr="00391233" w:rsidRDefault="00391233" w:rsidP="009B4D04">
      <w:pPr>
        <w:numPr>
          <w:ilvl w:val="0"/>
          <w:numId w:val="122"/>
        </w:numPr>
        <w:tabs>
          <w:tab w:val="left" w:pos="254"/>
        </w:tabs>
        <w:spacing w:line="300" w:lineRule="auto"/>
        <w:ind w:hanging="226"/>
        <w:rPr>
          <w:sz w:val="14"/>
          <w:szCs w:val="14"/>
          <w:lang w:val="ru-RU"/>
        </w:rPr>
      </w:pPr>
      <w:r w:rsidRPr="00391233">
        <w:rPr>
          <w:sz w:val="14"/>
          <w:szCs w:val="14"/>
          <w:lang w:val="ru-RU"/>
        </w:rPr>
        <w:t>иные особые случаи</w:t>
      </w:r>
    </w:p>
    <w:p w:rsidR="00391233" w:rsidRPr="00391233" w:rsidRDefault="00391233" w:rsidP="009B4D04">
      <w:pPr>
        <w:spacing w:before="122" w:line="300" w:lineRule="auto"/>
        <w:ind w:left="28" w:right="876"/>
        <w:jc w:val="both"/>
        <w:outlineLvl w:val="4"/>
        <w:rPr>
          <w:b/>
          <w:bCs/>
          <w:sz w:val="14"/>
          <w:szCs w:val="14"/>
          <w:lang w:val="ru-RU"/>
        </w:rPr>
      </w:pPr>
      <w:bookmarkStart w:id="245" w:name="_Hlk212910736"/>
      <w:r w:rsidRPr="00391233">
        <w:rPr>
          <w:b/>
          <w:bCs/>
          <w:color w:val="79C1F9"/>
          <w:sz w:val="14"/>
          <w:szCs w:val="14"/>
          <w:lang w:val="ru-RU"/>
        </w:rPr>
        <w:t>Случаи, когда боковые подушки безопасности и боковые шторки безопасности могут не сработать*</w:t>
      </w:r>
      <w:r w:rsidR="009B4D04">
        <w:rPr>
          <w:b/>
          <w:bCs/>
          <w:color w:val="79C1F9"/>
          <w:sz w:val="14"/>
          <w:szCs w:val="14"/>
          <w:lang w:val="ru-RU"/>
        </w:rPr>
        <w:t>:</w:t>
      </w:r>
    </w:p>
    <w:p w:rsidR="00391233" w:rsidRPr="00391233" w:rsidRDefault="00391233" w:rsidP="009B4D04">
      <w:pPr>
        <w:numPr>
          <w:ilvl w:val="0"/>
          <w:numId w:val="122"/>
        </w:numPr>
        <w:tabs>
          <w:tab w:val="left" w:pos="254"/>
        </w:tabs>
        <w:spacing w:line="300" w:lineRule="auto"/>
        <w:rPr>
          <w:sz w:val="14"/>
          <w:szCs w:val="14"/>
          <w:lang w:val="ru-RU"/>
        </w:rPr>
      </w:pPr>
      <w:r w:rsidRPr="00391233">
        <w:rPr>
          <w:spacing w:val="-2"/>
          <w:sz w:val="14"/>
          <w:szCs w:val="14"/>
          <w:lang w:val="ru-RU"/>
        </w:rPr>
        <w:t>при фронтальном столкновении или почти фронтальном столкновении;</w:t>
      </w:r>
    </w:p>
    <w:p w:rsidR="00391233" w:rsidRPr="00391233" w:rsidRDefault="00391233" w:rsidP="009B4D04">
      <w:pPr>
        <w:numPr>
          <w:ilvl w:val="0"/>
          <w:numId w:val="122"/>
        </w:numPr>
        <w:tabs>
          <w:tab w:val="left" w:pos="254"/>
        </w:tabs>
        <w:spacing w:line="300" w:lineRule="auto"/>
        <w:rPr>
          <w:sz w:val="14"/>
          <w:szCs w:val="14"/>
        </w:rPr>
      </w:pPr>
      <w:r w:rsidRPr="00391233">
        <w:rPr>
          <w:sz w:val="14"/>
          <w:szCs w:val="14"/>
          <w:lang w:val="ru-RU"/>
        </w:rPr>
        <w:t>при столкновении</w:t>
      </w:r>
      <w:r w:rsidRPr="00391233">
        <w:rPr>
          <w:sz w:val="14"/>
          <w:szCs w:val="14"/>
        </w:rPr>
        <w:t xml:space="preserve"> </w:t>
      </w:r>
      <w:r w:rsidRPr="00391233">
        <w:rPr>
          <w:sz w:val="14"/>
          <w:szCs w:val="14"/>
          <w:lang w:val="ru-RU"/>
        </w:rPr>
        <w:t>сзади;</w:t>
      </w:r>
    </w:p>
    <w:p w:rsidR="00391233" w:rsidRPr="00391233" w:rsidRDefault="00391233" w:rsidP="009B4D04">
      <w:pPr>
        <w:numPr>
          <w:ilvl w:val="0"/>
          <w:numId w:val="122"/>
        </w:numPr>
        <w:tabs>
          <w:tab w:val="left" w:pos="254"/>
        </w:tabs>
        <w:spacing w:line="300" w:lineRule="auto"/>
        <w:ind w:hanging="226"/>
        <w:rPr>
          <w:sz w:val="14"/>
          <w:szCs w:val="14"/>
        </w:rPr>
      </w:pPr>
      <w:r w:rsidRPr="00391233">
        <w:rPr>
          <w:spacing w:val="-2"/>
          <w:sz w:val="14"/>
          <w:szCs w:val="14"/>
          <w:lang w:val="ru-RU"/>
        </w:rPr>
        <w:t>при опрокидывании;</w:t>
      </w:r>
    </w:p>
    <w:p w:rsidR="00391233" w:rsidRPr="00391233" w:rsidRDefault="00391233" w:rsidP="009B4D04">
      <w:pPr>
        <w:numPr>
          <w:ilvl w:val="0"/>
          <w:numId w:val="122"/>
        </w:numPr>
        <w:tabs>
          <w:tab w:val="left" w:pos="254"/>
        </w:tabs>
        <w:spacing w:line="300" w:lineRule="auto"/>
        <w:ind w:hanging="226"/>
        <w:rPr>
          <w:sz w:val="14"/>
          <w:szCs w:val="14"/>
          <w:lang w:val="ru-RU"/>
        </w:rPr>
      </w:pPr>
      <w:r w:rsidRPr="00391233">
        <w:rPr>
          <w:sz w:val="14"/>
          <w:szCs w:val="14"/>
          <w:lang w:val="ru-RU"/>
        </w:rPr>
        <w:t>при незначительном боковом столкновении;</w:t>
      </w:r>
    </w:p>
    <w:p w:rsidR="00391233" w:rsidRPr="00391233" w:rsidRDefault="00391233" w:rsidP="009B4D04">
      <w:pPr>
        <w:numPr>
          <w:ilvl w:val="0"/>
          <w:numId w:val="122"/>
        </w:numPr>
        <w:tabs>
          <w:tab w:val="left" w:pos="254"/>
        </w:tabs>
        <w:spacing w:line="300" w:lineRule="auto"/>
        <w:ind w:hanging="226"/>
        <w:rPr>
          <w:sz w:val="17"/>
          <w:lang w:val="ru-RU"/>
        </w:rPr>
      </w:pPr>
      <w:r w:rsidRPr="00391233">
        <w:rPr>
          <w:sz w:val="14"/>
          <w:szCs w:val="14"/>
          <w:lang w:val="ru-RU"/>
        </w:rPr>
        <w:t>при неисправности системы подушек безопасности;</w:t>
      </w:r>
    </w:p>
    <w:p w:rsidR="00391233" w:rsidRPr="00391233" w:rsidRDefault="00391233" w:rsidP="009B4D04">
      <w:pPr>
        <w:numPr>
          <w:ilvl w:val="0"/>
          <w:numId w:val="122"/>
        </w:numPr>
        <w:tabs>
          <w:tab w:val="left" w:pos="254"/>
        </w:tabs>
        <w:spacing w:line="300" w:lineRule="auto"/>
        <w:ind w:hanging="226"/>
        <w:rPr>
          <w:sz w:val="14"/>
          <w:szCs w:val="14"/>
          <w:lang w:val="ru-RU"/>
        </w:rPr>
      </w:pPr>
      <w:r w:rsidRPr="00391233">
        <w:rPr>
          <w:sz w:val="14"/>
          <w:szCs w:val="14"/>
          <w:lang w:val="ru-RU"/>
        </w:rPr>
        <w:t>иные особые случаи.</w:t>
      </w:r>
    </w:p>
    <w:bookmarkEnd w:id="245"/>
    <w:p w:rsidR="00B3603F" w:rsidRPr="00581058" w:rsidRDefault="00B3603F">
      <w:pPr>
        <w:pStyle w:val="a5"/>
        <w:jc w:val="left"/>
        <w:rPr>
          <w:sz w:val="14"/>
          <w:szCs w:val="14"/>
        </w:rPr>
        <w:sectPr w:rsidR="00B3603F" w:rsidRPr="00581058">
          <w:pgSz w:w="8740" w:h="11910"/>
          <w:pgMar w:top="220" w:right="0" w:bottom="560" w:left="850" w:header="0" w:footer="362" w:gutter="0"/>
          <w:cols w:num="2" w:space="720" w:equalWidth="0">
            <w:col w:w="3337" w:space="329"/>
            <w:col w:w="4224"/>
          </w:cols>
        </w:sectPr>
      </w:pPr>
    </w:p>
    <w:p w:rsidR="00B3603F" w:rsidRPr="0053063A" w:rsidRDefault="006155B8">
      <w:pPr>
        <w:spacing w:before="72"/>
        <w:ind w:right="877"/>
        <w:jc w:val="right"/>
        <w:rPr>
          <w:i/>
          <w:sz w:val="18"/>
          <w:szCs w:val="18"/>
          <w:lang w:val="ru-RU"/>
        </w:rPr>
      </w:pPr>
      <w:r w:rsidRPr="00581058">
        <w:rPr>
          <w:i/>
          <w:noProof/>
          <w:sz w:val="18"/>
          <w:szCs w:val="18"/>
        </w:rPr>
        <w:lastRenderedPageBreak/>
        <mc:AlternateContent>
          <mc:Choice Requires="wps">
            <w:drawing>
              <wp:anchor distT="0" distB="0" distL="0" distR="0" simplePos="0" relativeHeight="251596800" behindDoc="0" locked="0" layoutInCell="1" allowOverlap="1">
                <wp:simplePos x="0" y="0"/>
                <wp:positionH relativeFrom="page">
                  <wp:posOffset>5112003</wp:posOffset>
                </wp:positionH>
                <wp:positionV relativeFrom="paragraph">
                  <wp:posOffset>324802</wp:posOffset>
                </wp:positionV>
                <wp:extent cx="432434" cy="756285"/>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id="Textbox 457" o:spid="_x0000_s1072" type="#_x0000_t202" style="position:absolute;left:0;text-align:left;margin-left:402.5pt;margin-top:25.55pt;width:34.05pt;height:59.55pt;z-index:25159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" fillcolor="#79c1f9" stroked="f">
                <v:textbox inset="0,0,0,0">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1</w:t>
                      </w:r>
                    </w:p>
                  </w:txbxContent>
                </v:textbox>
                <w10:wrap anchorx="page"/>
              </v:shape>
            </w:pict>
          </mc:Fallback>
        </mc:AlternateContent>
      </w:r>
      <w:r w:rsidRPr="00581058">
        <w:rPr>
          <w:i/>
          <w:noProof/>
          <w:sz w:val="18"/>
          <w:szCs w:val="18"/>
        </w:rPr>
        <mc:AlternateContent>
          <mc:Choice Requires="wps">
            <w:drawing>
              <wp:anchor distT="0" distB="0" distL="0" distR="0" simplePos="0" relativeHeight="251602944" behindDoc="0" locked="0" layoutInCell="1" allowOverlap="1">
                <wp:simplePos x="0" y="0"/>
                <wp:positionH relativeFrom="page">
                  <wp:posOffset>5112003</wp:posOffset>
                </wp:positionH>
                <wp:positionV relativeFrom="page">
                  <wp:posOffset>6264008</wp:posOffset>
                </wp:positionV>
                <wp:extent cx="432434" cy="756285"/>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id="Textbox 458" o:spid="_x0000_s1073" type="#_x0000_t202" style="position:absolute;left:0;text-align:left;margin-left:402.5pt;margin-top:493.25pt;width:34.05pt;height:59.55pt;z-index:25160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" fillcolor="#79c1f9" stroked="f">
                <v:textbox inset="0,0,0,0">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8</w:t>
                      </w:r>
                    </w:p>
                  </w:txbxContent>
                </v:textbox>
                <w10:wrap anchorx="page" anchory="page"/>
              </v:shape>
            </w:pict>
          </mc:Fallback>
        </mc:AlternateContent>
      </w:r>
      <w:r w:rsidRPr="00581058">
        <w:rPr>
          <w:i/>
          <w:noProof/>
          <w:sz w:val="18"/>
          <w:szCs w:val="18"/>
        </w:rPr>
        <mc:AlternateContent>
          <mc:Choice Requires="wps">
            <w:drawing>
              <wp:anchor distT="0" distB="0" distL="0" distR="0" simplePos="0" relativeHeight="251606016" behindDoc="0" locked="0" layoutInCell="1" allowOverlap="1">
                <wp:simplePos x="0" y="0"/>
                <wp:positionH relativeFrom="page">
                  <wp:posOffset>5112003</wp:posOffset>
                </wp:positionH>
                <wp:positionV relativeFrom="page">
                  <wp:posOffset>5436006</wp:posOffset>
                </wp:positionV>
                <wp:extent cx="432434" cy="756285"/>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color w:val="000000"/>
                                <w:sz w:val="24"/>
                              </w:rPr>
                            </w:pPr>
                          </w:p>
                          <w:p w:rsidR="00C653A4" w:rsidRDefault="00C653A4">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id="Textbox 459" o:spid="_x0000_s1074" type="#_x0000_t202" style="position:absolute;left:0;text-align:left;margin-left:402.5pt;margin-top:428.05pt;width:34.05pt;height:59.55pt;z-index:25160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" fillcolor="#79c1f9" stroked="f">
                <v:textbox inset="0,0,0,0">
                  <w:txbxContent>
                    <w:p w:rsidR="00C653A4" w:rsidRDefault="00C653A4">
                      <w:pPr>
                        <w:pStyle w:val="a3"/>
                        <w:spacing w:before="113"/>
                        <w:jc w:val="left"/>
                        <w:rPr>
                          <w:color w:val="000000"/>
                          <w:sz w:val="24"/>
                        </w:rPr>
                      </w:pPr>
                    </w:p>
                    <w:p w:rsidR="00C653A4" w:rsidRDefault="00C653A4">
                      <w:pPr>
                        <w:ind w:left="178"/>
                        <w:rPr>
                          <w:color w:val="000000"/>
                          <w:sz w:val="24"/>
                        </w:rPr>
                      </w:pPr>
                      <w:r>
                        <w:rPr>
                          <w:color w:val="FFFFFF"/>
                          <w:spacing w:val="-10"/>
                          <w:sz w:val="24"/>
                        </w:rPr>
                        <w:t>7</w:t>
                      </w:r>
                    </w:p>
                  </w:txbxContent>
                </v:textbox>
                <w10:wrap anchorx="page" anchory="page"/>
              </v:shape>
            </w:pict>
          </mc:Fallback>
        </mc:AlternateContent>
      </w:r>
      <w:r w:rsidR="0053063A" w:rsidRPr="0053063A">
        <w:rPr>
          <w:lang w:val="ru-RU"/>
        </w:rPr>
        <w:t xml:space="preserve"> </w:t>
      </w:r>
      <w:r w:rsidR="0053063A" w:rsidRPr="0053063A">
        <w:rPr>
          <w:i/>
          <w:color w:val="007FFF"/>
          <w:spacing w:val="-2"/>
          <w:sz w:val="18"/>
          <w:szCs w:val="18"/>
          <w:lang w:val="ru-RU"/>
        </w:rPr>
        <w:t>Безопасность во время движения</w:t>
      </w:r>
    </w:p>
    <w:p w:rsidR="00B3603F" w:rsidRPr="0053063A" w:rsidRDefault="006155B8">
      <w:pPr>
        <w:pStyle w:val="a3"/>
        <w:spacing w:before="10"/>
        <w:jc w:val="left"/>
        <w:rPr>
          <w:i/>
          <w:sz w:val="14"/>
          <w:szCs w:val="14"/>
          <w:lang w:val="ru-RU"/>
        </w:rPr>
      </w:pPr>
      <w:r w:rsidRPr="00581058">
        <w:rPr>
          <w:i/>
          <w:noProof/>
          <w:sz w:val="14"/>
          <w:szCs w:val="14"/>
        </w:rPr>
        <mc:AlternateContent>
          <mc:Choice Requires="wps">
            <w:drawing>
              <wp:anchor distT="0" distB="0" distL="0" distR="0" simplePos="0" relativeHeight="25172684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0EB0AB9" id="Graphic 460" o:spid="_x0000_s1026" style="position:absolute;margin-left:43.95pt;margin-top:4.6pt;width:348.7pt;height:.3pt;z-index:-2515896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MgEIIj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391233" w:rsidRDefault="00391233">
      <w:pPr>
        <w:pStyle w:val="2"/>
        <w:spacing w:before="77"/>
        <w:rPr>
          <w:sz w:val="18"/>
          <w:szCs w:val="18"/>
          <w:lang w:val="ru-RU"/>
        </w:rPr>
      </w:pPr>
      <w:bookmarkStart w:id="246" w:name="Child_restraint_system_"/>
      <w:bookmarkStart w:id="247" w:name="_bookmark116"/>
      <w:bookmarkEnd w:id="246"/>
      <w:bookmarkEnd w:id="247"/>
      <w:r w:rsidRPr="00391233">
        <w:rPr>
          <w:color w:val="1E6CEB"/>
          <w:spacing w:val="-2"/>
          <w:sz w:val="18"/>
          <w:szCs w:val="18"/>
          <w:lang w:val="ru-RU"/>
        </w:rPr>
        <w:t>Детские удерживающие устройства</w:t>
      </w:r>
    </w:p>
    <w:p w:rsidR="00391233" w:rsidRPr="00391233" w:rsidRDefault="00391233" w:rsidP="00391233">
      <w:pPr>
        <w:spacing w:before="104"/>
        <w:ind w:left="28"/>
        <w:outlineLvl w:val="3"/>
        <w:rPr>
          <w:b/>
          <w:bCs/>
          <w:sz w:val="16"/>
          <w:szCs w:val="16"/>
          <w:lang w:val="ru-RU"/>
        </w:rPr>
      </w:pPr>
      <w:bookmarkStart w:id="248" w:name="Selection_of_Child_Restraint_System_"/>
      <w:bookmarkStart w:id="249" w:name="_bookmark117"/>
      <w:bookmarkEnd w:id="248"/>
      <w:bookmarkEnd w:id="249"/>
      <w:r w:rsidRPr="00391233">
        <w:rPr>
          <w:b/>
          <w:bCs/>
          <w:color w:val="1E6CEB"/>
          <w:sz w:val="16"/>
          <w:szCs w:val="16"/>
          <w:lang w:val="ru-RU"/>
        </w:rPr>
        <w:t>Детские удерживающие устройства</w:t>
      </w:r>
    </w:p>
    <w:p w:rsidR="00391233" w:rsidRPr="00391233" w:rsidRDefault="00391233" w:rsidP="00391233">
      <w:pPr>
        <w:spacing w:before="46" w:after="22" w:line="312" w:lineRule="auto"/>
        <w:ind w:left="28" w:right="877"/>
        <w:jc w:val="both"/>
        <w:rPr>
          <w:sz w:val="17"/>
          <w:szCs w:val="17"/>
          <w:lang w:val="ru-RU"/>
        </w:rPr>
      </w:pPr>
      <w:r w:rsidRPr="00391233">
        <w:rPr>
          <w:noProof/>
          <w:sz w:val="17"/>
          <w:szCs w:val="17"/>
          <w:lang w:val="ru-RU" w:eastAsia="ru-RU"/>
        </w:rPr>
        <mc:AlternateContent>
          <mc:Choice Requires="wps">
            <w:drawing>
              <wp:anchor distT="0" distB="0" distL="0" distR="0" simplePos="0" relativeHeight="251756544" behindDoc="0" locked="0" layoutInCell="1" allowOverlap="1" wp14:anchorId="1FF08C5D" wp14:editId="6A459F11">
                <wp:simplePos x="0" y="0"/>
                <wp:positionH relativeFrom="page">
                  <wp:posOffset>5112003</wp:posOffset>
                </wp:positionH>
                <wp:positionV relativeFrom="paragraph">
                  <wp:posOffset>358236</wp:posOffset>
                </wp:positionV>
                <wp:extent cx="432434" cy="756285"/>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rsidP="00391233">
                            <w:pPr>
                              <w:pStyle w:val="a3"/>
                              <w:spacing w:before="116"/>
                              <w:jc w:val="left"/>
                              <w:rPr>
                                <w:color w:val="000000"/>
                                <w:sz w:val="24"/>
                              </w:rPr>
                            </w:pPr>
                          </w:p>
                          <w:p w:rsidR="00C653A4" w:rsidRDefault="00C653A4" w:rsidP="00391233">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w14:anchorId="1FF08C5D" id="Textbox 526" o:spid="_x0000_s1075" type="#_x0000_t202" style="position:absolute;left:0;text-align:left;margin-left:402.5pt;margin-top:28.2pt;width:34.05pt;height:59.55pt;z-index:251756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" fillcolor="#79c1f9" stroked="f">
                <v:textbox inset="0,0,0,0">
                  <w:txbxContent>
                    <w:p w:rsidR="00C653A4" w:rsidRDefault="00C653A4" w:rsidP="00391233">
                      <w:pPr>
                        <w:pStyle w:val="a3"/>
                        <w:spacing w:before="116"/>
                        <w:jc w:val="left"/>
                        <w:rPr>
                          <w:color w:val="000000"/>
                          <w:sz w:val="24"/>
                        </w:rPr>
                      </w:pPr>
                    </w:p>
                    <w:p w:rsidR="00C653A4" w:rsidRDefault="00C653A4" w:rsidP="00391233">
                      <w:pPr>
                        <w:spacing w:before="1"/>
                        <w:ind w:left="178"/>
                        <w:rPr>
                          <w:color w:val="000000"/>
                          <w:sz w:val="24"/>
                        </w:rPr>
                      </w:pPr>
                      <w:r>
                        <w:rPr>
                          <w:color w:val="FFFFFF"/>
                          <w:spacing w:val="-10"/>
                          <w:sz w:val="24"/>
                        </w:rPr>
                        <w:t>2</w:t>
                      </w:r>
                    </w:p>
                  </w:txbxContent>
                </v:textbox>
                <w10:wrap anchorx="page"/>
              </v:shape>
            </w:pict>
          </mc:Fallback>
        </mc:AlternateContent>
      </w:r>
      <w:r w:rsidRPr="00391233">
        <w:rPr>
          <w:noProof/>
          <w:sz w:val="17"/>
          <w:szCs w:val="17"/>
          <w:lang w:val="ru-RU" w:eastAsia="ru-RU"/>
        </w:rPr>
        <mc:AlternateContent>
          <mc:Choice Requires="wps">
            <w:drawing>
              <wp:anchor distT="0" distB="0" distL="0" distR="0" simplePos="0" relativeHeight="251760640" behindDoc="0" locked="0" layoutInCell="1" allowOverlap="1" wp14:anchorId="0BF4381E" wp14:editId="3319861B">
                <wp:simplePos x="0" y="0"/>
                <wp:positionH relativeFrom="page">
                  <wp:posOffset>5112003</wp:posOffset>
                </wp:positionH>
                <wp:positionV relativeFrom="paragraph">
                  <wp:posOffset>1186237</wp:posOffset>
                </wp:positionV>
                <wp:extent cx="432434" cy="756285"/>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rsidP="00391233">
                            <w:pPr>
                              <w:pStyle w:val="a3"/>
                              <w:spacing w:before="116"/>
                              <w:jc w:val="left"/>
                              <w:rPr>
                                <w:color w:val="000000"/>
                                <w:sz w:val="24"/>
                              </w:rPr>
                            </w:pPr>
                          </w:p>
                          <w:p w:rsidR="00C653A4" w:rsidRDefault="00C653A4" w:rsidP="00391233">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w14:anchorId="0BF4381E" id="Textbox 527" o:spid="_x0000_s1076" type="#_x0000_t202" style="position:absolute;left:0;text-align:left;margin-left:402.5pt;margin-top:93.4pt;width:34.05pt;height:59.55pt;z-index:251760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" fillcolor="#79c1f9" stroked="f">
                <v:textbox inset="0,0,0,0">
                  <w:txbxContent>
                    <w:p w:rsidR="00C653A4" w:rsidRDefault="00C653A4" w:rsidP="00391233">
                      <w:pPr>
                        <w:pStyle w:val="a3"/>
                        <w:spacing w:before="116"/>
                        <w:jc w:val="left"/>
                        <w:rPr>
                          <w:color w:val="000000"/>
                          <w:sz w:val="24"/>
                        </w:rPr>
                      </w:pPr>
                    </w:p>
                    <w:p w:rsidR="00C653A4" w:rsidRDefault="00C653A4" w:rsidP="00391233">
                      <w:pPr>
                        <w:spacing w:before="1"/>
                        <w:ind w:left="178"/>
                        <w:rPr>
                          <w:color w:val="000000"/>
                          <w:sz w:val="24"/>
                        </w:rPr>
                      </w:pPr>
                      <w:r>
                        <w:rPr>
                          <w:color w:val="FFFFFF"/>
                          <w:spacing w:val="-10"/>
                          <w:sz w:val="24"/>
                        </w:rPr>
                        <w:t>3</w:t>
                      </w:r>
                    </w:p>
                  </w:txbxContent>
                </v:textbox>
                <w10:wrap anchorx="page"/>
              </v:shape>
            </w:pict>
          </mc:Fallback>
        </mc:AlternateContent>
      </w:r>
      <w:r w:rsidRPr="00391233">
        <w:rPr>
          <w:sz w:val="14"/>
          <w:szCs w:val="14"/>
          <w:lang w:val="ru-RU"/>
        </w:rPr>
        <w:t>Информация о возможности установки детских удерживающих устройств на то или иное сиденье с использованием ремня безопасности для крепления:</w:t>
      </w: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594"/>
        <w:gridCol w:w="1598"/>
        <w:gridCol w:w="1594"/>
        <w:gridCol w:w="1594"/>
        <w:gridCol w:w="1594"/>
      </w:tblGrid>
      <w:tr w:rsidR="00B3603F" w:rsidRPr="00912C8C">
        <w:trPr>
          <w:trHeight w:val="801"/>
        </w:trPr>
        <w:tc>
          <w:tcPr>
            <w:tcW w:w="594" w:type="dxa"/>
            <w:tcBorders>
              <w:top w:val="nil"/>
              <w:left w:val="nil"/>
              <w:bottom w:val="nil"/>
              <w:right w:val="nil"/>
            </w:tcBorders>
            <w:shd w:val="clear" w:color="auto" w:fill="83C6F9"/>
          </w:tcPr>
          <w:p w:rsidR="00B3603F" w:rsidRPr="00391233" w:rsidRDefault="00391233">
            <w:pPr>
              <w:pStyle w:val="TableParagraph"/>
              <w:spacing w:before="176" w:line="268" w:lineRule="auto"/>
              <w:ind w:left="193" w:right="144" w:hanging="48"/>
              <w:rPr>
                <w:b/>
                <w:sz w:val="14"/>
                <w:szCs w:val="14"/>
                <w:lang w:val="ru-RU"/>
              </w:rPr>
            </w:pPr>
            <w:r>
              <w:rPr>
                <w:b/>
                <w:spacing w:val="-4"/>
                <w:sz w:val="14"/>
                <w:szCs w:val="14"/>
                <w:lang w:val="ru-RU"/>
              </w:rPr>
              <w:t>Группа</w:t>
            </w:r>
          </w:p>
        </w:tc>
        <w:tc>
          <w:tcPr>
            <w:tcW w:w="1598" w:type="dxa"/>
            <w:tcBorders>
              <w:top w:val="nil"/>
              <w:left w:val="nil"/>
              <w:bottom w:val="nil"/>
              <w:right w:val="nil"/>
            </w:tcBorders>
            <w:shd w:val="clear" w:color="auto" w:fill="83C6F9"/>
          </w:tcPr>
          <w:p w:rsidR="00B3603F" w:rsidRPr="00581058" w:rsidRDefault="00B3603F">
            <w:pPr>
              <w:pStyle w:val="TableParagraph"/>
              <w:spacing w:before="90"/>
              <w:rPr>
                <w:sz w:val="14"/>
                <w:szCs w:val="14"/>
              </w:rPr>
            </w:pPr>
          </w:p>
          <w:p w:rsidR="00B3603F" w:rsidRPr="00391233" w:rsidRDefault="00391233">
            <w:pPr>
              <w:pStyle w:val="TableParagraph"/>
              <w:jc w:val="center"/>
              <w:rPr>
                <w:b/>
                <w:sz w:val="14"/>
                <w:szCs w:val="14"/>
                <w:lang w:val="ru-RU"/>
              </w:rPr>
            </w:pPr>
            <w:r>
              <w:rPr>
                <w:b/>
                <w:sz w:val="14"/>
                <w:szCs w:val="14"/>
                <w:lang w:val="ru-RU"/>
              </w:rPr>
              <w:t>Вес ребенка</w:t>
            </w:r>
          </w:p>
        </w:tc>
        <w:tc>
          <w:tcPr>
            <w:tcW w:w="1594" w:type="dxa"/>
            <w:tcBorders>
              <w:top w:val="nil"/>
              <w:left w:val="nil"/>
              <w:bottom w:val="nil"/>
              <w:right w:val="nil"/>
            </w:tcBorders>
            <w:shd w:val="clear" w:color="auto" w:fill="83C6F9"/>
          </w:tcPr>
          <w:p w:rsidR="00B3603F" w:rsidRPr="00581058" w:rsidRDefault="00391233">
            <w:pPr>
              <w:pStyle w:val="TableParagraph"/>
              <w:spacing w:before="174" w:line="268" w:lineRule="auto"/>
              <w:ind w:left="211" w:hanging="76"/>
              <w:rPr>
                <w:b/>
                <w:sz w:val="14"/>
                <w:szCs w:val="14"/>
              </w:rPr>
            </w:pPr>
            <w:r>
              <w:rPr>
                <w:b/>
                <w:spacing w:val="-2"/>
                <w:sz w:val="14"/>
                <w:szCs w:val="14"/>
                <w:lang w:val="ru-RU"/>
              </w:rPr>
              <w:t>С</w:t>
            </w:r>
            <w:r w:rsidRPr="00DC568C">
              <w:rPr>
                <w:b/>
                <w:spacing w:val="-2"/>
                <w:sz w:val="14"/>
                <w:szCs w:val="14"/>
                <w:lang w:val="ru-RU"/>
              </w:rPr>
              <w:t>иденье переднего пассажира</w:t>
            </w:r>
          </w:p>
        </w:tc>
        <w:tc>
          <w:tcPr>
            <w:tcW w:w="1594" w:type="dxa"/>
            <w:tcBorders>
              <w:top w:val="nil"/>
              <w:left w:val="nil"/>
              <w:bottom w:val="nil"/>
              <w:right w:val="nil"/>
            </w:tcBorders>
            <w:shd w:val="clear" w:color="auto" w:fill="83C6F9"/>
          </w:tcPr>
          <w:p w:rsidR="00391233" w:rsidRDefault="00391233" w:rsidP="00391233">
            <w:pPr>
              <w:ind w:left="1"/>
              <w:jc w:val="center"/>
              <w:rPr>
                <w:b/>
                <w:sz w:val="14"/>
                <w:szCs w:val="14"/>
                <w:lang w:val="ru-RU"/>
              </w:rPr>
            </w:pPr>
          </w:p>
          <w:p w:rsidR="00391233" w:rsidRPr="00391233" w:rsidRDefault="00391233" w:rsidP="00391233">
            <w:pPr>
              <w:ind w:left="1"/>
              <w:jc w:val="center"/>
              <w:rPr>
                <w:b/>
                <w:sz w:val="14"/>
                <w:szCs w:val="14"/>
                <w:lang w:val="ru-RU"/>
              </w:rPr>
            </w:pPr>
            <w:r w:rsidRPr="00391233">
              <w:rPr>
                <w:b/>
                <w:sz w:val="14"/>
                <w:szCs w:val="14"/>
                <w:lang w:val="ru-RU"/>
              </w:rPr>
              <w:t>Боковое место на</w:t>
            </w:r>
          </w:p>
          <w:p w:rsidR="00B3603F" w:rsidRPr="00391233" w:rsidRDefault="00391233" w:rsidP="00391233">
            <w:pPr>
              <w:pStyle w:val="TableParagraph"/>
              <w:ind w:left="210" w:right="205" w:firstLine="9"/>
              <w:rPr>
                <w:b/>
                <w:sz w:val="14"/>
                <w:szCs w:val="14"/>
                <w:lang w:val="ru-RU"/>
              </w:rPr>
            </w:pPr>
            <w:r w:rsidRPr="00391233">
              <w:rPr>
                <w:b/>
                <w:sz w:val="14"/>
                <w:szCs w:val="14"/>
                <w:lang w:val="ru-RU"/>
              </w:rPr>
              <w:t>заднем сиденье</w:t>
            </w:r>
          </w:p>
        </w:tc>
        <w:tc>
          <w:tcPr>
            <w:tcW w:w="1594" w:type="dxa"/>
            <w:tcBorders>
              <w:top w:val="nil"/>
              <w:left w:val="nil"/>
              <w:bottom w:val="nil"/>
              <w:right w:val="nil"/>
            </w:tcBorders>
            <w:shd w:val="clear" w:color="auto" w:fill="83C6F9"/>
          </w:tcPr>
          <w:p w:rsidR="00391233" w:rsidRDefault="00391233" w:rsidP="00391233">
            <w:pPr>
              <w:spacing w:line="268" w:lineRule="auto"/>
              <w:ind w:left="1" w:right="1"/>
              <w:jc w:val="center"/>
              <w:rPr>
                <w:b/>
                <w:sz w:val="14"/>
                <w:szCs w:val="14"/>
                <w:lang w:val="ru-RU"/>
              </w:rPr>
            </w:pPr>
          </w:p>
          <w:p w:rsidR="00391233" w:rsidRPr="00391233" w:rsidRDefault="00391233" w:rsidP="00391233">
            <w:pPr>
              <w:spacing w:line="268" w:lineRule="auto"/>
              <w:ind w:left="1" w:right="1"/>
              <w:jc w:val="center"/>
              <w:rPr>
                <w:b/>
                <w:sz w:val="14"/>
                <w:szCs w:val="14"/>
                <w:lang w:val="ru-RU"/>
              </w:rPr>
            </w:pPr>
            <w:r w:rsidRPr="00391233">
              <w:rPr>
                <w:b/>
                <w:sz w:val="14"/>
                <w:szCs w:val="14"/>
                <w:lang w:val="ru-RU"/>
              </w:rPr>
              <w:t>Центральное место</w:t>
            </w:r>
          </w:p>
          <w:p w:rsidR="00B3603F" w:rsidRPr="00391233" w:rsidRDefault="00391233" w:rsidP="00391233">
            <w:pPr>
              <w:pStyle w:val="TableParagraph"/>
              <w:spacing w:line="268" w:lineRule="auto"/>
              <w:jc w:val="center"/>
              <w:rPr>
                <w:b/>
                <w:sz w:val="14"/>
                <w:szCs w:val="14"/>
                <w:lang w:val="ru-RU"/>
              </w:rPr>
            </w:pPr>
            <w:r w:rsidRPr="00391233">
              <w:rPr>
                <w:b/>
                <w:sz w:val="14"/>
                <w:szCs w:val="14"/>
                <w:lang w:val="ru-RU"/>
              </w:rPr>
              <w:t>на заднем сиденье</w:t>
            </w:r>
          </w:p>
        </w:tc>
      </w:tr>
      <w:tr w:rsidR="00B3603F" w:rsidRPr="00581058">
        <w:trPr>
          <w:trHeight w:val="350"/>
        </w:trPr>
        <w:tc>
          <w:tcPr>
            <w:tcW w:w="594" w:type="dxa"/>
            <w:tcBorders>
              <w:top w:val="nil"/>
              <w:left w:val="nil"/>
            </w:tcBorders>
          </w:tcPr>
          <w:p w:rsidR="00B3603F" w:rsidRPr="00581058" w:rsidRDefault="006155B8">
            <w:pPr>
              <w:pStyle w:val="TableParagraph"/>
              <w:spacing w:before="75"/>
              <w:ind w:left="5" w:right="1"/>
              <w:jc w:val="center"/>
              <w:rPr>
                <w:sz w:val="14"/>
                <w:szCs w:val="14"/>
              </w:rPr>
            </w:pPr>
            <w:r w:rsidRPr="00581058">
              <w:rPr>
                <w:spacing w:val="-10"/>
                <w:sz w:val="14"/>
                <w:szCs w:val="14"/>
              </w:rPr>
              <w:t>0</w:t>
            </w:r>
          </w:p>
        </w:tc>
        <w:tc>
          <w:tcPr>
            <w:tcW w:w="1598" w:type="dxa"/>
            <w:tcBorders>
              <w:top w:val="nil"/>
            </w:tcBorders>
          </w:tcPr>
          <w:p w:rsidR="00B3603F" w:rsidRPr="00581058" w:rsidRDefault="006155B8">
            <w:pPr>
              <w:pStyle w:val="TableParagraph"/>
              <w:spacing w:before="59"/>
              <w:ind w:left="1" w:right="1"/>
              <w:jc w:val="center"/>
              <w:rPr>
                <w:sz w:val="14"/>
                <w:szCs w:val="14"/>
              </w:rPr>
            </w:pPr>
            <w:r w:rsidRPr="00581058">
              <w:rPr>
                <w:sz w:val="14"/>
                <w:szCs w:val="14"/>
              </w:rPr>
              <w:t>&lt;10</w:t>
            </w:r>
            <w:r w:rsidRPr="00581058">
              <w:rPr>
                <w:spacing w:val="-10"/>
                <w:sz w:val="14"/>
                <w:szCs w:val="14"/>
              </w:rPr>
              <w:t xml:space="preserve"> </w:t>
            </w:r>
            <w:r w:rsidRPr="00581058">
              <w:rPr>
                <w:spacing w:val="-5"/>
                <w:sz w:val="14"/>
                <w:szCs w:val="14"/>
              </w:rPr>
              <w:t>kg</w:t>
            </w:r>
          </w:p>
        </w:tc>
        <w:tc>
          <w:tcPr>
            <w:tcW w:w="1594" w:type="dxa"/>
            <w:tcBorders>
              <w:top w:val="nil"/>
            </w:tcBorders>
          </w:tcPr>
          <w:p w:rsidR="00B3603F" w:rsidRPr="00581058" w:rsidRDefault="006155B8">
            <w:pPr>
              <w:pStyle w:val="TableParagraph"/>
              <w:spacing w:before="77"/>
              <w:jc w:val="center"/>
              <w:rPr>
                <w:sz w:val="14"/>
                <w:szCs w:val="14"/>
              </w:rPr>
            </w:pPr>
            <w:r w:rsidRPr="00581058">
              <w:rPr>
                <w:spacing w:val="-10"/>
                <w:sz w:val="14"/>
                <w:szCs w:val="14"/>
              </w:rPr>
              <w:t>X</w:t>
            </w:r>
          </w:p>
        </w:tc>
        <w:tc>
          <w:tcPr>
            <w:tcW w:w="1594" w:type="dxa"/>
            <w:tcBorders>
              <w:top w:val="nil"/>
            </w:tcBorders>
          </w:tcPr>
          <w:p w:rsidR="00B3603F" w:rsidRPr="00581058" w:rsidRDefault="006155B8">
            <w:pPr>
              <w:pStyle w:val="TableParagraph"/>
              <w:spacing w:before="77"/>
              <w:jc w:val="center"/>
              <w:rPr>
                <w:sz w:val="14"/>
                <w:szCs w:val="14"/>
              </w:rPr>
            </w:pPr>
            <w:r w:rsidRPr="00581058">
              <w:rPr>
                <w:spacing w:val="-10"/>
                <w:sz w:val="14"/>
                <w:szCs w:val="14"/>
              </w:rPr>
              <w:t>U</w:t>
            </w:r>
          </w:p>
        </w:tc>
        <w:tc>
          <w:tcPr>
            <w:tcW w:w="1594" w:type="dxa"/>
            <w:tcBorders>
              <w:top w:val="nil"/>
              <w:right w:val="nil"/>
            </w:tcBorders>
          </w:tcPr>
          <w:p w:rsidR="00B3603F" w:rsidRPr="00581058" w:rsidRDefault="006155B8">
            <w:pPr>
              <w:pStyle w:val="TableParagraph"/>
              <w:spacing w:before="77"/>
              <w:ind w:right="5"/>
              <w:jc w:val="center"/>
              <w:rPr>
                <w:sz w:val="14"/>
                <w:szCs w:val="14"/>
              </w:rPr>
            </w:pPr>
            <w:r w:rsidRPr="00581058">
              <w:rPr>
                <w:spacing w:val="-10"/>
                <w:sz w:val="14"/>
                <w:szCs w:val="14"/>
              </w:rPr>
              <w:t>X</w:t>
            </w:r>
          </w:p>
        </w:tc>
      </w:tr>
      <w:tr w:rsidR="00B3603F" w:rsidRPr="00581058">
        <w:trPr>
          <w:trHeight w:val="317"/>
        </w:trPr>
        <w:tc>
          <w:tcPr>
            <w:tcW w:w="594" w:type="dxa"/>
            <w:tcBorders>
              <w:left w:val="nil"/>
            </w:tcBorders>
          </w:tcPr>
          <w:p w:rsidR="00B3603F" w:rsidRPr="00581058" w:rsidRDefault="006155B8">
            <w:pPr>
              <w:pStyle w:val="TableParagraph"/>
              <w:spacing w:before="57"/>
              <w:ind w:left="5"/>
              <w:jc w:val="center"/>
              <w:rPr>
                <w:sz w:val="14"/>
                <w:szCs w:val="14"/>
              </w:rPr>
            </w:pPr>
            <w:r w:rsidRPr="00581058">
              <w:rPr>
                <w:spacing w:val="-5"/>
                <w:sz w:val="14"/>
                <w:szCs w:val="14"/>
              </w:rPr>
              <w:t>0+</w:t>
            </w:r>
          </w:p>
        </w:tc>
        <w:tc>
          <w:tcPr>
            <w:tcW w:w="1598" w:type="dxa"/>
          </w:tcPr>
          <w:p w:rsidR="00B3603F" w:rsidRPr="00581058" w:rsidRDefault="006155B8">
            <w:pPr>
              <w:pStyle w:val="TableParagraph"/>
              <w:spacing w:before="59"/>
              <w:ind w:left="1" w:right="1"/>
              <w:jc w:val="center"/>
              <w:rPr>
                <w:sz w:val="14"/>
                <w:szCs w:val="14"/>
              </w:rPr>
            </w:pPr>
            <w:r w:rsidRPr="00581058">
              <w:rPr>
                <w:spacing w:val="-2"/>
                <w:sz w:val="14"/>
                <w:szCs w:val="14"/>
              </w:rPr>
              <w:t>&lt;13KG</w:t>
            </w:r>
          </w:p>
        </w:tc>
        <w:tc>
          <w:tcPr>
            <w:tcW w:w="1594" w:type="dxa"/>
          </w:tcPr>
          <w:p w:rsidR="00B3603F" w:rsidRPr="00581058" w:rsidRDefault="006155B8">
            <w:pPr>
              <w:pStyle w:val="TableParagraph"/>
              <w:spacing w:before="59"/>
              <w:jc w:val="center"/>
              <w:rPr>
                <w:sz w:val="14"/>
                <w:szCs w:val="14"/>
              </w:rPr>
            </w:pPr>
            <w:r w:rsidRPr="00581058">
              <w:rPr>
                <w:spacing w:val="-10"/>
                <w:sz w:val="14"/>
                <w:szCs w:val="14"/>
              </w:rPr>
              <w:t>X</w:t>
            </w:r>
          </w:p>
        </w:tc>
        <w:tc>
          <w:tcPr>
            <w:tcW w:w="1594" w:type="dxa"/>
          </w:tcPr>
          <w:p w:rsidR="00B3603F" w:rsidRPr="00581058" w:rsidRDefault="006155B8">
            <w:pPr>
              <w:pStyle w:val="TableParagraph"/>
              <w:spacing w:before="59"/>
              <w:jc w:val="center"/>
              <w:rPr>
                <w:sz w:val="14"/>
                <w:szCs w:val="14"/>
              </w:rPr>
            </w:pPr>
            <w:r w:rsidRPr="00581058">
              <w:rPr>
                <w:spacing w:val="-10"/>
                <w:sz w:val="14"/>
                <w:szCs w:val="14"/>
              </w:rPr>
              <w:t>U</w:t>
            </w:r>
          </w:p>
        </w:tc>
        <w:tc>
          <w:tcPr>
            <w:tcW w:w="1594" w:type="dxa"/>
            <w:tcBorders>
              <w:right w:val="nil"/>
            </w:tcBorders>
          </w:tcPr>
          <w:p w:rsidR="00B3603F" w:rsidRPr="00581058" w:rsidRDefault="006155B8">
            <w:pPr>
              <w:pStyle w:val="TableParagraph"/>
              <w:spacing w:before="59"/>
              <w:ind w:right="5"/>
              <w:jc w:val="center"/>
              <w:rPr>
                <w:sz w:val="14"/>
                <w:szCs w:val="14"/>
              </w:rPr>
            </w:pPr>
            <w:r w:rsidRPr="00581058">
              <w:rPr>
                <w:spacing w:val="-10"/>
                <w:sz w:val="14"/>
                <w:szCs w:val="14"/>
              </w:rPr>
              <w:t>X</w:t>
            </w:r>
          </w:p>
        </w:tc>
      </w:tr>
      <w:tr w:rsidR="00B3603F" w:rsidRPr="00581058">
        <w:trPr>
          <w:trHeight w:val="348"/>
        </w:trPr>
        <w:tc>
          <w:tcPr>
            <w:tcW w:w="594" w:type="dxa"/>
            <w:tcBorders>
              <w:left w:val="nil"/>
            </w:tcBorders>
          </w:tcPr>
          <w:p w:rsidR="00B3603F" w:rsidRPr="00581058" w:rsidRDefault="006155B8">
            <w:pPr>
              <w:pStyle w:val="TableParagraph"/>
              <w:spacing w:before="23"/>
              <w:ind w:left="5" w:right="1"/>
              <w:jc w:val="center"/>
              <w:rPr>
                <w:rFonts w:ascii="Malgun Gothic" w:hAnsi="Malgun Gothic"/>
                <w:sz w:val="14"/>
                <w:szCs w:val="14"/>
              </w:rPr>
            </w:pPr>
            <w:r w:rsidRPr="00581058">
              <w:rPr>
                <w:rFonts w:ascii="Malgun Gothic" w:hAnsi="Malgun Gothic"/>
                <w:spacing w:val="-10"/>
                <w:w w:val="105"/>
                <w:sz w:val="14"/>
                <w:szCs w:val="14"/>
              </w:rPr>
              <w:t>Ⅰ</w:t>
            </w:r>
          </w:p>
        </w:tc>
        <w:tc>
          <w:tcPr>
            <w:tcW w:w="1598" w:type="dxa"/>
          </w:tcPr>
          <w:p w:rsidR="00B3603F" w:rsidRPr="00581058" w:rsidRDefault="006155B8">
            <w:pPr>
              <w:pStyle w:val="TableParagraph"/>
              <w:spacing w:before="56"/>
              <w:ind w:left="1" w:right="1"/>
              <w:jc w:val="center"/>
              <w:rPr>
                <w:sz w:val="14"/>
                <w:szCs w:val="14"/>
              </w:rPr>
            </w:pPr>
            <w:r w:rsidRPr="00581058">
              <w:rPr>
                <w:sz w:val="14"/>
                <w:szCs w:val="14"/>
              </w:rPr>
              <w:t>9-18</w:t>
            </w:r>
            <w:r w:rsidRPr="00581058">
              <w:rPr>
                <w:spacing w:val="-12"/>
                <w:sz w:val="14"/>
                <w:szCs w:val="14"/>
              </w:rPr>
              <w:t xml:space="preserve"> </w:t>
            </w:r>
            <w:r w:rsidRPr="00581058">
              <w:rPr>
                <w:spacing w:val="-5"/>
                <w:sz w:val="14"/>
                <w:szCs w:val="14"/>
              </w:rPr>
              <w:t>kg</w:t>
            </w:r>
          </w:p>
        </w:tc>
        <w:tc>
          <w:tcPr>
            <w:tcW w:w="1594" w:type="dxa"/>
          </w:tcPr>
          <w:p w:rsidR="00B3603F" w:rsidRPr="00581058" w:rsidRDefault="006155B8">
            <w:pPr>
              <w:pStyle w:val="TableParagraph"/>
              <w:spacing w:before="75"/>
              <w:jc w:val="center"/>
              <w:rPr>
                <w:sz w:val="14"/>
                <w:szCs w:val="14"/>
              </w:rPr>
            </w:pPr>
            <w:r w:rsidRPr="00581058">
              <w:rPr>
                <w:spacing w:val="-10"/>
                <w:sz w:val="14"/>
                <w:szCs w:val="14"/>
              </w:rPr>
              <w:t>X</w:t>
            </w:r>
          </w:p>
        </w:tc>
        <w:tc>
          <w:tcPr>
            <w:tcW w:w="1594" w:type="dxa"/>
          </w:tcPr>
          <w:p w:rsidR="00B3603F" w:rsidRPr="00581058" w:rsidRDefault="006155B8">
            <w:pPr>
              <w:pStyle w:val="TableParagraph"/>
              <w:spacing w:before="73"/>
              <w:jc w:val="center"/>
              <w:rPr>
                <w:sz w:val="14"/>
                <w:szCs w:val="14"/>
              </w:rPr>
            </w:pPr>
            <w:r w:rsidRPr="00581058">
              <w:rPr>
                <w:spacing w:val="-10"/>
                <w:sz w:val="14"/>
                <w:szCs w:val="14"/>
              </w:rPr>
              <w:t>U</w:t>
            </w:r>
          </w:p>
        </w:tc>
        <w:tc>
          <w:tcPr>
            <w:tcW w:w="1594" w:type="dxa"/>
            <w:tcBorders>
              <w:right w:val="nil"/>
            </w:tcBorders>
          </w:tcPr>
          <w:p w:rsidR="00B3603F" w:rsidRPr="00581058" w:rsidRDefault="006155B8">
            <w:pPr>
              <w:pStyle w:val="TableParagraph"/>
              <w:spacing w:before="75"/>
              <w:ind w:right="5"/>
              <w:jc w:val="center"/>
              <w:rPr>
                <w:sz w:val="14"/>
                <w:szCs w:val="14"/>
              </w:rPr>
            </w:pPr>
            <w:r w:rsidRPr="00581058">
              <w:rPr>
                <w:spacing w:val="-10"/>
                <w:sz w:val="14"/>
                <w:szCs w:val="14"/>
              </w:rPr>
              <w:t>X</w:t>
            </w:r>
          </w:p>
        </w:tc>
      </w:tr>
      <w:tr w:rsidR="00B3603F" w:rsidRPr="00581058">
        <w:trPr>
          <w:trHeight w:val="317"/>
        </w:trPr>
        <w:tc>
          <w:tcPr>
            <w:tcW w:w="594" w:type="dxa"/>
            <w:tcBorders>
              <w:left w:val="nil"/>
            </w:tcBorders>
          </w:tcPr>
          <w:p w:rsidR="00B3603F" w:rsidRPr="00581058" w:rsidRDefault="006155B8">
            <w:pPr>
              <w:pStyle w:val="TableParagraph"/>
              <w:spacing w:before="8" w:line="289" w:lineRule="exact"/>
              <w:ind w:left="5" w:right="1"/>
              <w:jc w:val="center"/>
              <w:rPr>
                <w:rFonts w:ascii="Malgun Gothic" w:hAnsi="Malgun Gothic"/>
                <w:sz w:val="14"/>
                <w:szCs w:val="14"/>
              </w:rPr>
            </w:pPr>
            <w:r w:rsidRPr="00581058">
              <w:rPr>
                <w:rFonts w:ascii="Malgun Gothic" w:hAnsi="Malgun Gothic"/>
                <w:spacing w:val="-10"/>
                <w:w w:val="105"/>
                <w:sz w:val="14"/>
                <w:szCs w:val="14"/>
              </w:rPr>
              <w:t>Ⅱ</w:t>
            </w:r>
          </w:p>
        </w:tc>
        <w:tc>
          <w:tcPr>
            <w:tcW w:w="1598" w:type="dxa"/>
          </w:tcPr>
          <w:p w:rsidR="00B3603F" w:rsidRPr="00581058" w:rsidRDefault="006155B8">
            <w:pPr>
              <w:pStyle w:val="TableParagraph"/>
              <w:spacing w:before="61"/>
              <w:ind w:left="1"/>
              <w:jc w:val="center"/>
              <w:rPr>
                <w:sz w:val="14"/>
                <w:szCs w:val="14"/>
              </w:rPr>
            </w:pPr>
            <w:r w:rsidRPr="00581058">
              <w:rPr>
                <w:spacing w:val="-2"/>
                <w:sz w:val="14"/>
                <w:szCs w:val="14"/>
              </w:rPr>
              <w:t>15-</w:t>
            </w:r>
            <w:r w:rsidRPr="00581058">
              <w:rPr>
                <w:spacing w:val="-4"/>
                <w:sz w:val="14"/>
                <w:szCs w:val="14"/>
              </w:rPr>
              <w:t>25KG</w:t>
            </w:r>
          </w:p>
        </w:tc>
        <w:tc>
          <w:tcPr>
            <w:tcW w:w="1594" w:type="dxa"/>
          </w:tcPr>
          <w:p w:rsidR="00B3603F" w:rsidRPr="00581058" w:rsidRDefault="006155B8">
            <w:pPr>
              <w:pStyle w:val="TableParagraph"/>
              <w:spacing w:before="61"/>
              <w:jc w:val="center"/>
              <w:rPr>
                <w:sz w:val="14"/>
                <w:szCs w:val="14"/>
              </w:rPr>
            </w:pPr>
            <w:r w:rsidRPr="00581058">
              <w:rPr>
                <w:spacing w:val="-10"/>
                <w:sz w:val="14"/>
                <w:szCs w:val="14"/>
              </w:rPr>
              <w:t>X</w:t>
            </w:r>
          </w:p>
        </w:tc>
        <w:tc>
          <w:tcPr>
            <w:tcW w:w="1594" w:type="dxa"/>
          </w:tcPr>
          <w:p w:rsidR="00B3603F" w:rsidRPr="00581058" w:rsidRDefault="006155B8">
            <w:pPr>
              <w:pStyle w:val="TableParagraph"/>
              <w:spacing w:before="61"/>
              <w:jc w:val="center"/>
              <w:rPr>
                <w:sz w:val="14"/>
                <w:szCs w:val="14"/>
              </w:rPr>
            </w:pPr>
            <w:r w:rsidRPr="00581058">
              <w:rPr>
                <w:spacing w:val="-10"/>
                <w:sz w:val="14"/>
                <w:szCs w:val="14"/>
              </w:rPr>
              <w:t>U</w:t>
            </w:r>
          </w:p>
        </w:tc>
        <w:tc>
          <w:tcPr>
            <w:tcW w:w="1594" w:type="dxa"/>
            <w:tcBorders>
              <w:right w:val="nil"/>
            </w:tcBorders>
          </w:tcPr>
          <w:p w:rsidR="00B3603F" w:rsidRPr="00581058" w:rsidRDefault="006155B8">
            <w:pPr>
              <w:pStyle w:val="TableParagraph"/>
              <w:spacing w:before="61"/>
              <w:ind w:right="5"/>
              <w:jc w:val="center"/>
              <w:rPr>
                <w:sz w:val="14"/>
                <w:szCs w:val="14"/>
              </w:rPr>
            </w:pPr>
            <w:r w:rsidRPr="00581058">
              <w:rPr>
                <w:spacing w:val="-10"/>
                <w:sz w:val="14"/>
                <w:szCs w:val="14"/>
              </w:rPr>
              <w:t>X</w:t>
            </w:r>
          </w:p>
        </w:tc>
      </w:tr>
      <w:tr w:rsidR="00B3603F" w:rsidRPr="00581058">
        <w:trPr>
          <w:trHeight w:val="317"/>
        </w:trPr>
        <w:tc>
          <w:tcPr>
            <w:tcW w:w="594" w:type="dxa"/>
            <w:tcBorders>
              <w:left w:val="nil"/>
            </w:tcBorders>
          </w:tcPr>
          <w:p w:rsidR="00B3603F" w:rsidRPr="00581058" w:rsidRDefault="006155B8">
            <w:pPr>
              <w:pStyle w:val="TableParagraph"/>
              <w:spacing w:before="9" w:line="288" w:lineRule="exact"/>
              <w:ind w:left="5" w:right="1"/>
              <w:jc w:val="center"/>
              <w:rPr>
                <w:rFonts w:ascii="Malgun Gothic" w:hAnsi="Malgun Gothic"/>
                <w:sz w:val="14"/>
                <w:szCs w:val="14"/>
              </w:rPr>
            </w:pPr>
            <w:r w:rsidRPr="00581058">
              <w:rPr>
                <w:rFonts w:ascii="Malgun Gothic" w:hAnsi="Malgun Gothic"/>
                <w:spacing w:val="-10"/>
                <w:w w:val="105"/>
                <w:sz w:val="14"/>
                <w:szCs w:val="14"/>
              </w:rPr>
              <w:t>Ⅲ</w:t>
            </w:r>
          </w:p>
        </w:tc>
        <w:tc>
          <w:tcPr>
            <w:tcW w:w="1598" w:type="dxa"/>
          </w:tcPr>
          <w:p w:rsidR="00B3603F" w:rsidRPr="00581058" w:rsidRDefault="006155B8">
            <w:pPr>
              <w:pStyle w:val="TableParagraph"/>
              <w:spacing w:before="61"/>
              <w:ind w:left="1"/>
              <w:jc w:val="center"/>
              <w:rPr>
                <w:sz w:val="14"/>
                <w:szCs w:val="14"/>
              </w:rPr>
            </w:pPr>
            <w:r w:rsidRPr="00581058">
              <w:rPr>
                <w:spacing w:val="-2"/>
                <w:sz w:val="14"/>
                <w:szCs w:val="14"/>
              </w:rPr>
              <w:t>22-</w:t>
            </w:r>
            <w:r w:rsidRPr="00581058">
              <w:rPr>
                <w:spacing w:val="-4"/>
                <w:sz w:val="14"/>
                <w:szCs w:val="14"/>
              </w:rPr>
              <w:t>36KG</w:t>
            </w:r>
          </w:p>
        </w:tc>
        <w:tc>
          <w:tcPr>
            <w:tcW w:w="1594" w:type="dxa"/>
          </w:tcPr>
          <w:p w:rsidR="00B3603F" w:rsidRPr="00581058" w:rsidRDefault="006155B8">
            <w:pPr>
              <w:pStyle w:val="TableParagraph"/>
              <w:spacing w:before="61"/>
              <w:jc w:val="center"/>
              <w:rPr>
                <w:sz w:val="14"/>
                <w:szCs w:val="14"/>
              </w:rPr>
            </w:pPr>
            <w:r w:rsidRPr="00581058">
              <w:rPr>
                <w:spacing w:val="-10"/>
                <w:sz w:val="14"/>
                <w:szCs w:val="14"/>
              </w:rPr>
              <w:t>X</w:t>
            </w:r>
          </w:p>
        </w:tc>
        <w:tc>
          <w:tcPr>
            <w:tcW w:w="1594" w:type="dxa"/>
          </w:tcPr>
          <w:p w:rsidR="00B3603F" w:rsidRPr="00581058" w:rsidRDefault="006155B8">
            <w:pPr>
              <w:pStyle w:val="TableParagraph"/>
              <w:spacing w:before="58"/>
              <w:jc w:val="center"/>
              <w:rPr>
                <w:sz w:val="14"/>
                <w:szCs w:val="14"/>
              </w:rPr>
            </w:pPr>
            <w:r w:rsidRPr="00581058">
              <w:rPr>
                <w:spacing w:val="-10"/>
                <w:sz w:val="14"/>
                <w:szCs w:val="14"/>
              </w:rPr>
              <w:t>U</w:t>
            </w:r>
          </w:p>
        </w:tc>
        <w:tc>
          <w:tcPr>
            <w:tcW w:w="1594" w:type="dxa"/>
            <w:tcBorders>
              <w:right w:val="nil"/>
            </w:tcBorders>
          </w:tcPr>
          <w:p w:rsidR="00B3603F" w:rsidRPr="00581058" w:rsidRDefault="006155B8">
            <w:pPr>
              <w:pStyle w:val="TableParagraph"/>
              <w:spacing w:before="60"/>
              <w:ind w:right="5"/>
              <w:jc w:val="center"/>
              <w:rPr>
                <w:sz w:val="14"/>
                <w:szCs w:val="14"/>
              </w:rPr>
            </w:pPr>
            <w:r w:rsidRPr="00581058">
              <w:rPr>
                <w:spacing w:val="-10"/>
                <w:sz w:val="14"/>
                <w:szCs w:val="14"/>
              </w:rPr>
              <w:t>X</w:t>
            </w:r>
          </w:p>
        </w:tc>
      </w:tr>
    </w:tbl>
    <w:p w:rsidR="00A32613" w:rsidRPr="00A32613" w:rsidRDefault="00A32613" w:rsidP="00A32613">
      <w:pPr>
        <w:spacing w:before="94" w:line="312" w:lineRule="auto"/>
        <w:ind w:left="28" w:right="877"/>
        <w:jc w:val="both"/>
        <w:rPr>
          <w:sz w:val="14"/>
          <w:szCs w:val="14"/>
          <w:lang w:val="ru-RU"/>
        </w:rPr>
      </w:pPr>
      <w:r w:rsidRPr="00A32613">
        <w:rPr>
          <w:noProof/>
          <w:sz w:val="14"/>
          <w:szCs w:val="14"/>
          <w:lang w:val="ru-RU" w:eastAsia="ru-RU"/>
        </w:rPr>
        <mc:AlternateContent>
          <mc:Choice Requires="wps">
            <w:drawing>
              <wp:anchor distT="0" distB="0" distL="0" distR="0" simplePos="0" relativeHeight="251828224" behindDoc="0" locked="0" layoutInCell="1" allowOverlap="1" wp14:anchorId="6107A7E9" wp14:editId="7DC17B05">
                <wp:simplePos x="0" y="0"/>
                <wp:positionH relativeFrom="page">
                  <wp:posOffset>5112003</wp:posOffset>
                </wp:positionH>
                <wp:positionV relativeFrom="paragraph">
                  <wp:posOffset>1911</wp:posOffset>
                </wp:positionV>
                <wp:extent cx="432434" cy="756285"/>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rsidR="00C653A4" w:rsidRDefault="00C653A4" w:rsidP="00A32613">
                            <w:pPr>
                              <w:pStyle w:val="a3"/>
                              <w:spacing w:before="115"/>
                              <w:jc w:val="left"/>
                              <w:rPr>
                                <w:color w:val="000000"/>
                                <w:sz w:val="24"/>
                              </w:rPr>
                            </w:pPr>
                          </w:p>
                          <w:p w:rsidR="00C653A4" w:rsidRDefault="00C653A4" w:rsidP="00A32613">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w14:anchorId="6107A7E9" id="Textbox 528" o:spid="_x0000_s1077" type="#_x0000_t202" style="position:absolute;left:0;text-align:left;margin-left:402.5pt;margin-top:.15pt;width:34.05pt;height:59.55pt;z-index:251828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" fillcolor="#1e6ceb" stroked="f">
                <v:textbox inset="0,0,0,0">
                  <w:txbxContent>
                    <w:p w:rsidR="00C653A4" w:rsidRDefault="00C653A4" w:rsidP="00A32613">
                      <w:pPr>
                        <w:pStyle w:val="a3"/>
                        <w:spacing w:before="115"/>
                        <w:jc w:val="left"/>
                        <w:rPr>
                          <w:color w:val="000000"/>
                          <w:sz w:val="24"/>
                        </w:rPr>
                      </w:pPr>
                    </w:p>
                    <w:p w:rsidR="00C653A4" w:rsidRDefault="00C653A4" w:rsidP="00A32613">
                      <w:pPr>
                        <w:ind w:left="178"/>
                        <w:rPr>
                          <w:color w:val="000000"/>
                          <w:sz w:val="24"/>
                        </w:rPr>
                      </w:pPr>
                      <w:r>
                        <w:rPr>
                          <w:color w:val="FFFFFF"/>
                          <w:spacing w:val="-10"/>
                          <w:sz w:val="24"/>
                        </w:rPr>
                        <w:t>4</w:t>
                      </w:r>
                    </w:p>
                  </w:txbxContent>
                </v:textbox>
                <w10:wrap anchorx="page"/>
              </v:shape>
            </w:pict>
          </mc:Fallback>
        </mc:AlternateContent>
      </w:r>
      <w:r w:rsidRPr="00A32613">
        <w:rPr>
          <w:sz w:val="14"/>
          <w:szCs w:val="14"/>
          <w:lang w:val="ru-RU"/>
        </w:rPr>
        <w:t xml:space="preserve">Примечание: значения ключевых слов, введенных в вышеуказанную таблицу, следующие: </w:t>
      </w:r>
      <w:r w:rsidRPr="00A32613">
        <w:rPr>
          <w:sz w:val="14"/>
          <w:szCs w:val="14"/>
        </w:rPr>
        <w:t>U</w:t>
      </w:r>
      <w:r w:rsidRPr="00A32613">
        <w:rPr>
          <w:sz w:val="14"/>
          <w:szCs w:val="14"/>
          <w:lang w:val="ru-RU"/>
        </w:rPr>
        <w:t xml:space="preserve"> = подходит для установки универсального детского удерживающего устройства, которое прошло сертификацию, соответствующую данной весовой категории; </w:t>
      </w:r>
      <w:r w:rsidRPr="00A32613">
        <w:rPr>
          <w:sz w:val="14"/>
          <w:szCs w:val="14"/>
        </w:rPr>
        <w:t>X</w:t>
      </w:r>
      <w:r w:rsidRPr="00A32613">
        <w:rPr>
          <w:sz w:val="14"/>
          <w:szCs w:val="14"/>
          <w:lang w:val="ru-RU"/>
        </w:rPr>
        <w:t xml:space="preserve"> = не подходит для установки детского удерживающего устройства, предназначенного для данной весовой группы.</w:t>
      </w:r>
    </w:p>
    <w:p w:rsidR="00A32613" w:rsidRPr="00A32613" w:rsidRDefault="00A32613" w:rsidP="00A32613">
      <w:pPr>
        <w:spacing w:after="54" w:line="312" w:lineRule="auto"/>
        <w:ind w:left="28" w:right="877"/>
        <w:jc w:val="both"/>
        <w:rPr>
          <w:sz w:val="14"/>
          <w:szCs w:val="14"/>
          <w:lang w:val="ru-RU"/>
        </w:rPr>
      </w:pPr>
      <w:r w:rsidRPr="00A32613">
        <w:rPr>
          <w:noProof/>
          <w:sz w:val="17"/>
          <w:szCs w:val="17"/>
          <w:lang w:val="ru-RU" w:eastAsia="ru-RU"/>
        </w:rPr>
        <mc:AlternateContent>
          <mc:Choice Requires="wps">
            <w:drawing>
              <wp:anchor distT="0" distB="0" distL="0" distR="0" simplePos="0" relativeHeight="251749376" behindDoc="0" locked="0" layoutInCell="1" allowOverlap="1" wp14:anchorId="029965CE" wp14:editId="51E35465">
                <wp:simplePos x="0" y="0"/>
                <wp:positionH relativeFrom="page">
                  <wp:posOffset>5112003</wp:posOffset>
                </wp:positionH>
                <wp:positionV relativeFrom="paragraph">
                  <wp:posOffset>286108</wp:posOffset>
                </wp:positionV>
                <wp:extent cx="432434" cy="75628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rsidP="00A32613">
                            <w:pPr>
                              <w:pStyle w:val="a3"/>
                              <w:spacing w:before="113"/>
                              <w:jc w:val="left"/>
                              <w:rPr>
                                <w:color w:val="000000"/>
                                <w:sz w:val="24"/>
                              </w:rPr>
                            </w:pPr>
                          </w:p>
                          <w:p w:rsidR="00C653A4" w:rsidRDefault="00C653A4" w:rsidP="00A32613">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w14:anchorId="029965CE" id="Textbox 529" o:spid="_x0000_s1078" type="#_x0000_t202" style="position:absolute;left:0;text-align:left;margin-left:402.5pt;margin-top:22.55pt;width:34.05pt;height:59.55pt;z-index:251749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" fillcolor="#79c1f9" stroked="f">
                <v:textbox inset="0,0,0,0">
                  <w:txbxContent>
                    <w:p w:rsidR="00C653A4" w:rsidRDefault="00C653A4" w:rsidP="00A32613">
                      <w:pPr>
                        <w:pStyle w:val="a3"/>
                        <w:spacing w:before="113"/>
                        <w:jc w:val="left"/>
                        <w:rPr>
                          <w:color w:val="000000"/>
                          <w:sz w:val="24"/>
                        </w:rPr>
                      </w:pPr>
                    </w:p>
                    <w:p w:rsidR="00C653A4" w:rsidRDefault="00C653A4" w:rsidP="00A32613">
                      <w:pPr>
                        <w:ind w:left="178"/>
                        <w:rPr>
                          <w:color w:val="000000"/>
                          <w:sz w:val="24"/>
                        </w:rPr>
                      </w:pPr>
                      <w:r>
                        <w:rPr>
                          <w:color w:val="FFFFFF"/>
                          <w:spacing w:val="-10"/>
                          <w:sz w:val="24"/>
                        </w:rPr>
                        <w:t>5</w:t>
                      </w:r>
                    </w:p>
                  </w:txbxContent>
                </v:textbox>
                <w10:wrap anchorx="page"/>
              </v:shape>
            </w:pict>
          </mc:Fallback>
        </mc:AlternateContent>
      </w:r>
      <w:r w:rsidRPr="00A32613">
        <w:rPr>
          <w:noProof/>
          <w:sz w:val="17"/>
          <w:szCs w:val="17"/>
          <w:lang w:val="ru-RU" w:eastAsia="ru-RU"/>
        </w:rPr>
        <mc:AlternateContent>
          <mc:Choice Requires="wps">
            <w:drawing>
              <wp:anchor distT="0" distB="0" distL="0" distR="0" simplePos="0" relativeHeight="251751424" behindDoc="0" locked="0" layoutInCell="1" allowOverlap="1" wp14:anchorId="19298841" wp14:editId="695CDCC2">
                <wp:simplePos x="0" y="0"/>
                <wp:positionH relativeFrom="page">
                  <wp:posOffset>5112003</wp:posOffset>
                </wp:positionH>
                <wp:positionV relativeFrom="paragraph">
                  <wp:posOffset>1114110</wp:posOffset>
                </wp:positionV>
                <wp:extent cx="432434" cy="756285"/>
                <wp:effectExtent l="0" t="0" r="0" b="0"/>
                <wp:wrapNone/>
                <wp:docPr id="1293"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rsidP="00A32613">
                            <w:pPr>
                              <w:pStyle w:val="a3"/>
                              <w:spacing w:before="116"/>
                              <w:jc w:val="left"/>
                              <w:rPr>
                                <w:color w:val="000000"/>
                                <w:sz w:val="24"/>
                              </w:rPr>
                            </w:pPr>
                          </w:p>
                          <w:p w:rsidR="00C653A4" w:rsidRDefault="00C653A4" w:rsidP="00A32613">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w14:anchorId="19298841" id="Textbox 530" o:spid="_x0000_s1079" type="#_x0000_t202" style="position:absolute;left:0;text-align:left;margin-left:402.5pt;margin-top:87.75pt;width:34.05pt;height:59.55pt;z-index:251751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" fillcolor="#79c1f9" stroked="f">
                <v:textbox inset="0,0,0,0">
                  <w:txbxContent>
                    <w:p w:rsidR="00C653A4" w:rsidRDefault="00C653A4" w:rsidP="00A32613">
                      <w:pPr>
                        <w:pStyle w:val="a3"/>
                        <w:spacing w:before="116"/>
                        <w:jc w:val="left"/>
                        <w:rPr>
                          <w:color w:val="000000"/>
                          <w:sz w:val="24"/>
                        </w:rPr>
                      </w:pPr>
                    </w:p>
                    <w:p w:rsidR="00C653A4" w:rsidRDefault="00C653A4" w:rsidP="00A32613">
                      <w:pPr>
                        <w:spacing w:before="1"/>
                        <w:ind w:left="178"/>
                        <w:rPr>
                          <w:color w:val="000000"/>
                          <w:sz w:val="24"/>
                        </w:rPr>
                      </w:pPr>
                      <w:r>
                        <w:rPr>
                          <w:color w:val="FFFFFF"/>
                          <w:spacing w:val="-10"/>
                          <w:sz w:val="24"/>
                        </w:rPr>
                        <w:t>6</w:t>
                      </w:r>
                    </w:p>
                  </w:txbxContent>
                </v:textbox>
                <w10:wrap anchorx="page"/>
              </v:shape>
            </w:pict>
          </mc:Fallback>
        </mc:AlternateContent>
      </w:r>
      <w:r w:rsidRPr="00A32613">
        <w:rPr>
          <w:sz w:val="14"/>
          <w:szCs w:val="14"/>
          <w:lang w:val="ru-RU"/>
        </w:rPr>
        <w:t xml:space="preserve">Информация о возможности установки детского удерживающего устройства на то или иное сиденье, с использованием системы </w:t>
      </w:r>
      <w:r w:rsidRPr="00A32613">
        <w:rPr>
          <w:sz w:val="14"/>
          <w:szCs w:val="14"/>
        </w:rPr>
        <w:t>ISOFIX</w:t>
      </w:r>
      <w:r w:rsidRPr="00A32613">
        <w:rPr>
          <w:sz w:val="14"/>
          <w:szCs w:val="14"/>
          <w:lang w:val="ru-RU"/>
        </w:rPr>
        <w:t>:</w:t>
      </w: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97"/>
        <w:gridCol w:w="1397"/>
        <w:gridCol w:w="1397"/>
        <w:gridCol w:w="1386"/>
        <w:gridCol w:w="1397"/>
      </w:tblGrid>
      <w:tr w:rsidR="00B3603F" w:rsidRPr="00912C8C">
        <w:trPr>
          <w:trHeight w:val="1019"/>
        </w:trPr>
        <w:tc>
          <w:tcPr>
            <w:tcW w:w="1397" w:type="dxa"/>
            <w:tcBorders>
              <w:top w:val="nil"/>
              <w:left w:val="nil"/>
              <w:bottom w:val="nil"/>
              <w:right w:val="nil"/>
            </w:tcBorders>
            <w:shd w:val="clear" w:color="auto" w:fill="83C6F9"/>
          </w:tcPr>
          <w:p w:rsidR="00B3603F" w:rsidRPr="00A32613" w:rsidRDefault="00B3603F" w:rsidP="00A32613">
            <w:pPr>
              <w:pStyle w:val="TableParagraph"/>
              <w:spacing w:before="90"/>
              <w:jc w:val="center"/>
              <w:rPr>
                <w:sz w:val="14"/>
                <w:szCs w:val="14"/>
                <w:lang w:val="ru-RU"/>
              </w:rPr>
            </w:pPr>
          </w:p>
          <w:p w:rsidR="00B3603F" w:rsidRPr="00581058" w:rsidRDefault="00A32613" w:rsidP="00A32613">
            <w:pPr>
              <w:pStyle w:val="TableParagraph"/>
              <w:spacing w:line="268" w:lineRule="auto"/>
              <w:ind w:left="444" w:hanging="261"/>
              <w:jc w:val="center"/>
              <w:rPr>
                <w:b/>
                <w:sz w:val="14"/>
                <w:szCs w:val="14"/>
              </w:rPr>
            </w:pPr>
            <w:r w:rsidRPr="00A32613">
              <w:rPr>
                <w:b/>
                <w:spacing w:val="-2"/>
                <w:sz w:val="14"/>
                <w:szCs w:val="14"/>
              </w:rPr>
              <w:t>Весовая группа</w:t>
            </w:r>
          </w:p>
        </w:tc>
        <w:tc>
          <w:tcPr>
            <w:tcW w:w="1397" w:type="dxa"/>
            <w:tcBorders>
              <w:top w:val="nil"/>
              <w:left w:val="nil"/>
              <w:bottom w:val="nil"/>
              <w:right w:val="nil"/>
            </w:tcBorders>
            <w:shd w:val="clear" w:color="auto" w:fill="83C6F9"/>
          </w:tcPr>
          <w:p w:rsidR="00B3603F" w:rsidRPr="00581058" w:rsidRDefault="00B3603F" w:rsidP="00A32613">
            <w:pPr>
              <w:pStyle w:val="TableParagraph"/>
              <w:jc w:val="center"/>
              <w:rPr>
                <w:sz w:val="14"/>
                <w:szCs w:val="14"/>
              </w:rPr>
            </w:pPr>
          </w:p>
          <w:p w:rsidR="00B3603F" w:rsidRPr="00581058" w:rsidRDefault="00B3603F" w:rsidP="00A32613">
            <w:pPr>
              <w:pStyle w:val="TableParagraph"/>
              <w:spacing w:before="3"/>
              <w:jc w:val="center"/>
              <w:rPr>
                <w:sz w:val="14"/>
                <w:szCs w:val="14"/>
              </w:rPr>
            </w:pPr>
          </w:p>
          <w:p w:rsidR="00B3603F" w:rsidRPr="00581058" w:rsidRDefault="00A32613" w:rsidP="00A32613">
            <w:pPr>
              <w:pStyle w:val="TableParagraph"/>
              <w:ind w:right="1"/>
              <w:jc w:val="center"/>
              <w:rPr>
                <w:b/>
                <w:sz w:val="14"/>
                <w:szCs w:val="14"/>
              </w:rPr>
            </w:pPr>
            <w:r w:rsidRPr="00A32613">
              <w:rPr>
                <w:b/>
                <w:spacing w:val="-2"/>
                <w:sz w:val="14"/>
                <w:szCs w:val="14"/>
              </w:rPr>
              <w:t>Категория по размеру</w:t>
            </w:r>
          </w:p>
        </w:tc>
        <w:tc>
          <w:tcPr>
            <w:tcW w:w="1397" w:type="dxa"/>
            <w:tcBorders>
              <w:top w:val="nil"/>
              <w:left w:val="nil"/>
              <w:bottom w:val="nil"/>
              <w:right w:val="nil"/>
            </w:tcBorders>
            <w:shd w:val="clear" w:color="auto" w:fill="83C6F9"/>
          </w:tcPr>
          <w:p w:rsidR="00B3603F" w:rsidRPr="00581058" w:rsidRDefault="00A32613" w:rsidP="00A32613">
            <w:pPr>
              <w:pStyle w:val="TableParagraph"/>
              <w:spacing w:before="173" w:line="268" w:lineRule="auto"/>
              <w:ind w:left="112" w:right="110" w:hanging="1"/>
              <w:jc w:val="center"/>
              <w:rPr>
                <w:b/>
                <w:sz w:val="14"/>
                <w:szCs w:val="14"/>
              </w:rPr>
            </w:pPr>
            <w:r w:rsidRPr="00A32613">
              <w:rPr>
                <w:b/>
                <w:spacing w:val="-2"/>
                <w:sz w:val="14"/>
                <w:szCs w:val="14"/>
              </w:rPr>
              <w:t>Сиденье переднего пассажира</w:t>
            </w:r>
          </w:p>
        </w:tc>
        <w:tc>
          <w:tcPr>
            <w:tcW w:w="1386" w:type="dxa"/>
            <w:tcBorders>
              <w:top w:val="nil"/>
              <w:left w:val="nil"/>
              <w:bottom w:val="nil"/>
              <w:right w:val="nil"/>
            </w:tcBorders>
            <w:shd w:val="clear" w:color="auto" w:fill="83C6F9"/>
          </w:tcPr>
          <w:p w:rsidR="00B3603F" w:rsidRPr="00A32613" w:rsidRDefault="00B3603F" w:rsidP="00A32613">
            <w:pPr>
              <w:pStyle w:val="TableParagraph"/>
              <w:spacing w:before="87"/>
              <w:jc w:val="center"/>
              <w:rPr>
                <w:sz w:val="14"/>
                <w:szCs w:val="14"/>
                <w:lang w:val="ru-RU"/>
              </w:rPr>
            </w:pPr>
          </w:p>
          <w:p w:rsidR="00B3603F" w:rsidRPr="00A32613" w:rsidRDefault="00A32613" w:rsidP="00A32613">
            <w:pPr>
              <w:pStyle w:val="TableParagraph"/>
              <w:spacing w:before="1" w:line="268" w:lineRule="auto"/>
              <w:ind w:left="106" w:right="100" w:firstLine="10"/>
              <w:jc w:val="center"/>
              <w:rPr>
                <w:b/>
                <w:sz w:val="14"/>
                <w:szCs w:val="14"/>
                <w:lang w:val="ru-RU"/>
              </w:rPr>
            </w:pPr>
            <w:r w:rsidRPr="00835B68">
              <w:rPr>
                <w:b/>
                <w:sz w:val="14"/>
                <w:szCs w:val="14"/>
                <w:lang w:val="ru-RU"/>
              </w:rPr>
              <w:t>Боковое место на</w:t>
            </w:r>
            <w:r>
              <w:rPr>
                <w:b/>
                <w:sz w:val="14"/>
                <w:szCs w:val="14"/>
                <w:lang w:val="ru-RU"/>
              </w:rPr>
              <w:t xml:space="preserve"> </w:t>
            </w:r>
            <w:r w:rsidRPr="00835B68">
              <w:rPr>
                <w:b/>
                <w:sz w:val="14"/>
                <w:szCs w:val="14"/>
                <w:lang w:val="ru-RU"/>
              </w:rPr>
              <w:t>заднем сиденье</w:t>
            </w:r>
          </w:p>
        </w:tc>
        <w:tc>
          <w:tcPr>
            <w:tcW w:w="1397" w:type="dxa"/>
            <w:tcBorders>
              <w:top w:val="nil"/>
              <w:left w:val="nil"/>
              <w:bottom w:val="nil"/>
              <w:right w:val="nil"/>
            </w:tcBorders>
            <w:shd w:val="clear" w:color="auto" w:fill="83C6F9"/>
          </w:tcPr>
          <w:p w:rsidR="00A32613" w:rsidRPr="00A32613" w:rsidRDefault="00A32613" w:rsidP="00A32613">
            <w:pPr>
              <w:spacing w:before="64" w:line="268" w:lineRule="auto"/>
              <w:ind w:left="136" w:right="135"/>
              <w:jc w:val="center"/>
              <w:rPr>
                <w:b/>
                <w:sz w:val="14"/>
                <w:szCs w:val="14"/>
                <w:lang w:val="ru-RU"/>
              </w:rPr>
            </w:pPr>
            <w:r w:rsidRPr="00A32613">
              <w:rPr>
                <w:b/>
                <w:sz w:val="14"/>
                <w:szCs w:val="14"/>
                <w:lang w:val="ru-RU"/>
              </w:rPr>
              <w:t>Центральное место</w:t>
            </w:r>
          </w:p>
          <w:p w:rsidR="00B3603F" w:rsidRPr="00A32613" w:rsidRDefault="00A32613" w:rsidP="00A32613">
            <w:pPr>
              <w:pStyle w:val="TableParagraph"/>
              <w:spacing w:before="64" w:line="268" w:lineRule="auto"/>
              <w:ind w:left="136" w:right="135"/>
              <w:jc w:val="center"/>
              <w:rPr>
                <w:b/>
                <w:sz w:val="14"/>
                <w:szCs w:val="14"/>
                <w:lang w:val="ru-RU"/>
              </w:rPr>
            </w:pPr>
            <w:r w:rsidRPr="00A32613">
              <w:rPr>
                <w:b/>
                <w:sz w:val="14"/>
                <w:szCs w:val="14"/>
                <w:lang w:val="ru-RU"/>
              </w:rPr>
              <w:t>на заднем сиденье</w:t>
            </w:r>
          </w:p>
        </w:tc>
      </w:tr>
      <w:tr w:rsidR="00B3603F" w:rsidRPr="00581058">
        <w:trPr>
          <w:trHeight w:val="572"/>
        </w:trPr>
        <w:tc>
          <w:tcPr>
            <w:tcW w:w="1397" w:type="dxa"/>
            <w:tcBorders>
              <w:top w:val="nil"/>
              <w:left w:val="nil"/>
            </w:tcBorders>
          </w:tcPr>
          <w:p w:rsidR="00B3603F" w:rsidRPr="00A32613" w:rsidRDefault="00A32613">
            <w:pPr>
              <w:pStyle w:val="TableParagraph"/>
              <w:spacing w:before="62" w:line="268" w:lineRule="auto"/>
              <w:ind w:left="608" w:right="193" w:hanging="403"/>
              <w:rPr>
                <w:sz w:val="14"/>
                <w:szCs w:val="14"/>
                <w:lang w:val="ru-RU"/>
              </w:rPr>
            </w:pPr>
            <w:r>
              <w:rPr>
                <w:sz w:val="14"/>
                <w:szCs w:val="14"/>
                <w:lang w:val="ru-RU"/>
              </w:rPr>
              <w:t>Группа</w:t>
            </w:r>
            <w:r w:rsidR="006155B8" w:rsidRPr="00581058">
              <w:rPr>
                <w:spacing w:val="-12"/>
                <w:sz w:val="14"/>
                <w:szCs w:val="14"/>
              </w:rPr>
              <w:t xml:space="preserve"> </w:t>
            </w:r>
            <w:r w:rsidR="006155B8" w:rsidRPr="00581058">
              <w:rPr>
                <w:sz w:val="14"/>
                <w:szCs w:val="14"/>
              </w:rPr>
              <w:t>0:</w:t>
            </w:r>
            <w:r w:rsidR="006155B8" w:rsidRPr="00581058">
              <w:rPr>
                <w:spacing w:val="-12"/>
                <w:sz w:val="14"/>
                <w:szCs w:val="14"/>
              </w:rPr>
              <w:t xml:space="preserve"> </w:t>
            </w:r>
            <w:r w:rsidR="006155B8" w:rsidRPr="00581058">
              <w:rPr>
                <w:sz w:val="14"/>
                <w:szCs w:val="14"/>
              </w:rPr>
              <w:t xml:space="preserve">&lt;10 </w:t>
            </w:r>
            <w:r>
              <w:rPr>
                <w:spacing w:val="-6"/>
                <w:sz w:val="14"/>
                <w:szCs w:val="14"/>
                <w:lang w:val="ru-RU"/>
              </w:rPr>
              <w:t>кг</w:t>
            </w:r>
          </w:p>
        </w:tc>
        <w:tc>
          <w:tcPr>
            <w:tcW w:w="1397" w:type="dxa"/>
            <w:tcBorders>
              <w:top w:val="nil"/>
            </w:tcBorders>
          </w:tcPr>
          <w:p w:rsidR="00B3603F" w:rsidRPr="00581058" w:rsidRDefault="006155B8">
            <w:pPr>
              <w:pStyle w:val="TableParagraph"/>
              <w:spacing w:before="189"/>
              <w:jc w:val="center"/>
              <w:rPr>
                <w:sz w:val="14"/>
                <w:szCs w:val="14"/>
              </w:rPr>
            </w:pPr>
            <w:r w:rsidRPr="00581058">
              <w:rPr>
                <w:spacing w:val="-10"/>
                <w:sz w:val="14"/>
                <w:szCs w:val="14"/>
              </w:rPr>
              <w:t>E</w:t>
            </w:r>
          </w:p>
        </w:tc>
        <w:tc>
          <w:tcPr>
            <w:tcW w:w="1397" w:type="dxa"/>
            <w:tcBorders>
              <w:top w:val="nil"/>
            </w:tcBorders>
          </w:tcPr>
          <w:p w:rsidR="00B3603F" w:rsidRPr="00581058" w:rsidRDefault="006155B8">
            <w:pPr>
              <w:pStyle w:val="TableParagraph"/>
              <w:spacing w:before="189"/>
              <w:jc w:val="center"/>
              <w:rPr>
                <w:sz w:val="14"/>
                <w:szCs w:val="14"/>
              </w:rPr>
            </w:pPr>
            <w:r w:rsidRPr="00581058">
              <w:rPr>
                <w:spacing w:val="-10"/>
                <w:sz w:val="14"/>
                <w:szCs w:val="14"/>
              </w:rPr>
              <w:t>X</w:t>
            </w:r>
          </w:p>
        </w:tc>
        <w:tc>
          <w:tcPr>
            <w:tcW w:w="1386" w:type="dxa"/>
            <w:tcBorders>
              <w:top w:val="nil"/>
            </w:tcBorders>
          </w:tcPr>
          <w:p w:rsidR="00B3603F" w:rsidRPr="00581058" w:rsidRDefault="006155B8">
            <w:pPr>
              <w:pStyle w:val="TableParagraph"/>
              <w:spacing w:before="189"/>
              <w:jc w:val="center"/>
              <w:rPr>
                <w:sz w:val="14"/>
                <w:szCs w:val="14"/>
              </w:rPr>
            </w:pPr>
            <w:r w:rsidRPr="00581058">
              <w:rPr>
                <w:spacing w:val="-5"/>
                <w:sz w:val="14"/>
                <w:szCs w:val="14"/>
              </w:rPr>
              <w:t>IL</w:t>
            </w:r>
          </w:p>
        </w:tc>
        <w:tc>
          <w:tcPr>
            <w:tcW w:w="1397" w:type="dxa"/>
            <w:tcBorders>
              <w:top w:val="nil"/>
              <w:right w:val="nil"/>
            </w:tcBorders>
          </w:tcPr>
          <w:p w:rsidR="00B3603F" w:rsidRPr="00581058" w:rsidRDefault="006155B8">
            <w:pPr>
              <w:pStyle w:val="TableParagraph"/>
              <w:spacing w:before="189"/>
              <w:ind w:right="4"/>
              <w:jc w:val="center"/>
              <w:rPr>
                <w:sz w:val="14"/>
                <w:szCs w:val="14"/>
              </w:rPr>
            </w:pPr>
            <w:r w:rsidRPr="00581058">
              <w:rPr>
                <w:spacing w:val="-10"/>
                <w:sz w:val="14"/>
                <w:szCs w:val="14"/>
              </w:rPr>
              <w:t>X</w:t>
            </w:r>
          </w:p>
        </w:tc>
      </w:tr>
      <w:tr w:rsidR="00B3603F" w:rsidRPr="00581058">
        <w:trPr>
          <w:trHeight w:val="317"/>
        </w:trPr>
        <w:tc>
          <w:tcPr>
            <w:tcW w:w="1397" w:type="dxa"/>
            <w:vMerge w:val="restart"/>
            <w:tcBorders>
              <w:left w:val="nil"/>
            </w:tcBorders>
          </w:tcPr>
          <w:p w:rsidR="00B3603F" w:rsidRPr="00581058" w:rsidRDefault="00B3603F">
            <w:pPr>
              <w:pStyle w:val="TableParagraph"/>
              <w:spacing w:before="58"/>
              <w:rPr>
                <w:sz w:val="14"/>
                <w:szCs w:val="14"/>
              </w:rPr>
            </w:pPr>
          </w:p>
          <w:p w:rsidR="00B3603F" w:rsidRPr="00A32613" w:rsidRDefault="00A32613">
            <w:pPr>
              <w:pStyle w:val="TableParagraph"/>
              <w:spacing w:line="271" w:lineRule="auto"/>
              <w:ind w:left="608" w:right="144" w:hanging="453"/>
              <w:rPr>
                <w:sz w:val="14"/>
                <w:szCs w:val="14"/>
                <w:lang w:val="ru-RU"/>
              </w:rPr>
            </w:pPr>
            <w:r>
              <w:rPr>
                <w:sz w:val="14"/>
                <w:szCs w:val="14"/>
                <w:lang w:val="ru-RU"/>
              </w:rPr>
              <w:t>Группа</w:t>
            </w:r>
            <w:r w:rsidR="006155B8" w:rsidRPr="00581058">
              <w:rPr>
                <w:spacing w:val="-12"/>
                <w:sz w:val="14"/>
                <w:szCs w:val="14"/>
              </w:rPr>
              <w:t xml:space="preserve"> </w:t>
            </w:r>
            <w:r w:rsidR="006155B8" w:rsidRPr="00581058">
              <w:rPr>
                <w:sz w:val="14"/>
                <w:szCs w:val="14"/>
              </w:rPr>
              <w:t>0+:</w:t>
            </w:r>
            <w:r w:rsidR="006155B8" w:rsidRPr="00581058">
              <w:rPr>
                <w:spacing w:val="-12"/>
                <w:sz w:val="14"/>
                <w:szCs w:val="14"/>
              </w:rPr>
              <w:t xml:space="preserve"> </w:t>
            </w:r>
            <w:r w:rsidR="006155B8" w:rsidRPr="00581058">
              <w:rPr>
                <w:sz w:val="14"/>
                <w:szCs w:val="14"/>
              </w:rPr>
              <w:t xml:space="preserve">&lt;13 </w:t>
            </w:r>
            <w:r>
              <w:rPr>
                <w:spacing w:val="-6"/>
                <w:sz w:val="14"/>
                <w:szCs w:val="14"/>
                <w:lang w:val="ru-RU"/>
              </w:rPr>
              <w:t>кг</w:t>
            </w:r>
          </w:p>
        </w:tc>
        <w:tc>
          <w:tcPr>
            <w:tcW w:w="1397" w:type="dxa"/>
          </w:tcPr>
          <w:p w:rsidR="00B3603F" w:rsidRPr="00581058" w:rsidRDefault="006155B8">
            <w:pPr>
              <w:pStyle w:val="TableParagraph"/>
              <w:spacing w:before="60"/>
              <w:jc w:val="center"/>
              <w:rPr>
                <w:sz w:val="14"/>
                <w:szCs w:val="14"/>
              </w:rPr>
            </w:pPr>
            <w:r w:rsidRPr="00581058">
              <w:rPr>
                <w:spacing w:val="-10"/>
                <w:sz w:val="14"/>
                <w:szCs w:val="14"/>
              </w:rPr>
              <w:t>C</w:t>
            </w:r>
          </w:p>
        </w:tc>
        <w:tc>
          <w:tcPr>
            <w:tcW w:w="1397" w:type="dxa"/>
          </w:tcPr>
          <w:p w:rsidR="00B3603F" w:rsidRPr="00581058" w:rsidRDefault="006155B8">
            <w:pPr>
              <w:pStyle w:val="TableParagraph"/>
              <w:spacing w:before="60"/>
              <w:jc w:val="center"/>
              <w:rPr>
                <w:sz w:val="14"/>
                <w:szCs w:val="14"/>
              </w:rPr>
            </w:pPr>
            <w:r w:rsidRPr="00581058">
              <w:rPr>
                <w:spacing w:val="-10"/>
                <w:sz w:val="14"/>
                <w:szCs w:val="14"/>
              </w:rPr>
              <w:t>X</w:t>
            </w:r>
          </w:p>
        </w:tc>
        <w:tc>
          <w:tcPr>
            <w:tcW w:w="1386" w:type="dxa"/>
          </w:tcPr>
          <w:p w:rsidR="00B3603F" w:rsidRPr="00581058" w:rsidRDefault="006155B8">
            <w:pPr>
              <w:pStyle w:val="TableParagraph"/>
              <w:spacing w:before="60"/>
              <w:jc w:val="center"/>
              <w:rPr>
                <w:sz w:val="14"/>
                <w:szCs w:val="14"/>
              </w:rPr>
            </w:pPr>
            <w:r w:rsidRPr="00581058">
              <w:rPr>
                <w:spacing w:val="-5"/>
                <w:sz w:val="14"/>
                <w:szCs w:val="14"/>
              </w:rPr>
              <w:t>IL</w:t>
            </w:r>
          </w:p>
        </w:tc>
        <w:tc>
          <w:tcPr>
            <w:tcW w:w="1397" w:type="dxa"/>
            <w:tcBorders>
              <w:right w:val="nil"/>
            </w:tcBorders>
          </w:tcPr>
          <w:p w:rsidR="00B3603F" w:rsidRPr="00581058" w:rsidRDefault="006155B8">
            <w:pPr>
              <w:pStyle w:val="TableParagraph"/>
              <w:spacing w:before="60"/>
              <w:ind w:right="4"/>
              <w:jc w:val="center"/>
              <w:rPr>
                <w:sz w:val="14"/>
                <w:szCs w:val="14"/>
              </w:rPr>
            </w:pPr>
            <w:r w:rsidRPr="00581058">
              <w:rPr>
                <w:spacing w:val="-10"/>
                <w:sz w:val="14"/>
                <w:szCs w:val="14"/>
              </w:rPr>
              <w:t>X</w:t>
            </w:r>
          </w:p>
        </w:tc>
      </w:tr>
      <w:tr w:rsidR="00B3603F" w:rsidRPr="00581058">
        <w:trPr>
          <w:trHeight w:val="310"/>
        </w:trPr>
        <w:tc>
          <w:tcPr>
            <w:tcW w:w="1397" w:type="dxa"/>
            <w:vMerge/>
            <w:tcBorders>
              <w:top w:val="nil"/>
              <w:left w:val="nil"/>
            </w:tcBorders>
          </w:tcPr>
          <w:p w:rsidR="00B3603F" w:rsidRPr="00581058" w:rsidRDefault="00B3603F">
            <w:pPr>
              <w:rPr>
                <w:sz w:val="14"/>
                <w:szCs w:val="14"/>
              </w:rPr>
            </w:pPr>
          </w:p>
        </w:tc>
        <w:tc>
          <w:tcPr>
            <w:tcW w:w="1397" w:type="dxa"/>
          </w:tcPr>
          <w:p w:rsidR="00B3603F" w:rsidRPr="00581058" w:rsidRDefault="006155B8">
            <w:pPr>
              <w:pStyle w:val="TableParagraph"/>
              <w:spacing w:before="57"/>
              <w:jc w:val="center"/>
              <w:rPr>
                <w:sz w:val="14"/>
                <w:szCs w:val="14"/>
              </w:rPr>
            </w:pPr>
            <w:r w:rsidRPr="00581058">
              <w:rPr>
                <w:spacing w:val="-10"/>
                <w:sz w:val="14"/>
                <w:szCs w:val="14"/>
              </w:rPr>
              <w:t>D</w:t>
            </w:r>
          </w:p>
        </w:tc>
        <w:tc>
          <w:tcPr>
            <w:tcW w:w="1397" w:type="dxa"/>
          </w:tcPr>
          <w:p w:rsidR="00B3603F" w:rsidRPr="00581058" w:rsidRDefault="006155B8">
            <w:pPr>
              <w:pStyle w:val="TableParagraph"/>
              <w:spacing w:before="57"/>
              <w:jc w:val="center"/>
              <w:rPr>
                <w:sz w:val="14"/>
                <w:szCs w:val="14"/>
              </w:rPr>
            </w:pPr>
            <w:r w:rsidRPr="00581058">
              <w:rPr>
                <w:spacing w:val="-10"/>
                <w:sz w:val="14"/>
                <w:szCs w:val="14"/>
              </w:rPr>
              <w:t>X</w:t>
            </w:r>
          </w:p>
        </w:tc>
        <w:tc>
          <w:tcPr>
            <w:tcW w:w="1386" w:type="dxa"/>
          </w:tcPr>
          <w:p w:rsidR="00B3603F" w:rsidRPr="00581058" w:rsidRDefault="006155B8">
            <w:pPr>
              <w:pStyle w:val="TableParagraph"/>
              <w:spacing w:before="57"/>
              <w:jc w:val="center"/>
              <w:rPr>
                <w:sz w:val="14"/>
                <w:szCs w:val="14"/>
              </w:rPr>
            </w:pPr>
            <w:r w:rsidRPr="00581058">
              <w:rPr>
                <w:spacing w:val="-5"/>
                <w:sz w:val="14"/>
                <w:szCs w:val="14"/>
              </w:rPr>
              <w:t>IL</w:t>
            </w:r>
          </w:p>
        </w:tc>
        <w:tc>
          <w:tcPr>
            <w:tcW w:w="1397" w:type="dxa"/>
            <w:tcBorders>
              <w:right w:val="nil"/>
            </w:tcBorders>
          </w:tcPr>
          <w:p w:rsidR="00B3603F" w:rsidRPr="00581058" w:rsidRDefault="006155B8">
            <w:pPr>
              <w:pStyle w:val="TableParagraph"/>
              <w:spacing w:before="57"/>
              <w:ind w:right="4"/>
              <w:jc w:val="center"/>
              <w:rPr>
                <w:sz w:val="14"/>
                <w:szCs w:val="14"/>
              </w:rPr>
            </w:pPr>
            <w:r w:rsidRPr="00581058">
              <w:rPr>
                <w:spacing w:val="-10"/>
                <w:sz w:val="14"/>
                <w:szCs w:val="14"/>
              </w:rPr>
              <w:t>X</w:t>
            </w:r>
          </w:p>
        </w:tc>
      </w:tr>
      <w:tr w:rsidR="00B3603F" w:rsidRPr="00581058">
        <w:trPr>
          <w:trHeight w:val="310"/>
        </w:trPr>
        <w:tc>
          <w:tcPr>
            <w:tcW w:w="1397" w:type="dxa"/>
            <w:vMerge/>
            <w:tcBorders>
              <w:top w:val="nil"/>
              <w:left w:val="nil"/>
            </w:tcBorders>
          </w:tcPr>
          <w:p w:rsidR="00B3603F" w:rsidRPr="00581058" w:rsidRDefault="00B3603F">
            <w:pPr>
              <w:rPr>
                <w:sz w:val="14"/>
                <w:szCs w:val="14"/>
              </w:rPr>
            </w:pPr>
          </w:p>
        </w:tc>
        <w:tc>
          <w:tcPr>
            <w:tcW w:w="1397" w:type="dxa"/>
          </w:tcPr>
          <w:p w:rsidR="00B3603F" w:rsidRPr="00581058" w:rsidRDefault="006155B8">
            <w:pPr>
              <w:pStyle w:val="TableParagraph"/>
              <w:spacing w:before="57"/>
              <w:jc w:val="center"/>
              <w:rPr>
                <w:sz w:val="14"/>
                <w:szCs w:val="14"/>
              </w:rPr>
            </w:pPr>
            <w:r w:rsidRPr="00581058">
              <w:rPr>
                <w:spacing w:val="-10"/>
                <w:sz w:val="14"/>
                <w:szCs w:val="14"/>
              </w:rPr>
              <w:t>E</w:t>
            </w:r>
          </w:p>
        </w:tc>
        <w:tc>
          <w:tcPr>
            <w:tcW w:w="1397" w:type="dxa"/>
          </w:tcPr>
          <w:p w:rsidR="00B3603F" w:rsidRPr="00581058" w:rsidRDefault="006155B8">
            <w:pPr>
              <w:pStyle w:val="TableParagraph"/>
              <w:spacing w:before="57"/>
              <w:jc w:val="center"/>
              <w:rPr>
                <w:sz w:val="14"/>
                <w:szCs w:val="14"/>
              </w:rPr>
            </w:pPr>
            <w:r w:rsidRPr="00581058">
              <w:rPr>
                <w:spacing w:val="-10"/>
                <w:sz w:val="14"/>
                <w:szCs w:val="14"/>
              </w:rPr>
              <w:t>X</w:t>
            </w:r>
          </w:p>
        </w:tc>
        <w:tc>
          <w:tcPr>
            <w:tcW w:w="1386" w:type="dxa"/>
          </w:tcPr>
          <w:p w:rsidR="00B3603F" w:rsidRPr="00581058" w:rsidRDefault="006155B8">
            <w:pPr>
              <w:pStyle w:val="TableParagraph"/>
              <w:spacing w:before="57"/>
              <w:jc w:val="center"/>
              <w:rPr>
                <w:sz w:val="14"/>
                <w:szCs w:val="14"/>
              </w:rPr>
            </w:pPr>
            <w:r w:rsidRPr="00581058">
              <w:rPr>
                <w:spacing w:val="-5"/>
                <w:sz w:val="14"/>
                <w:szCs w:val="14"/>
              </w:rPr>
              <w:t>IL</w:t>
            </w:r>
          </w:p>
        </w:tc>
        <w:tc>
          <w:tcPr>
            <w:tcW w:w="1397" w:type="dxa"/>
            <w:tcBorders>
              <w:right w:val="nil"/>
            </w:tcBorders>
          </w:tcPr>
          <w:p w:rsidR="00B3603F" w:rsidRPr="00581058" w:rsidRDefault="006155B8">
            <w:pPr>
              <w:pStyle w:val="TableParagraph"/>
              <w:spacing w:before="57"/>
              <w:ind w:right="4"/>
              <w:jc w:val="center"/>
              <w:rPr>
                <w:sz w:val="14"/>
                <w:szCs w:val="14"/>
              </w:rPr>
            </w:pPr>
            <w:r w:rsidRPr="00581058">
              <w:rPr>
                <w:spacing w:val="-10"/>
                <w:sz w:val="14"/>
                <w:szCs w:val="14"/>
              </w:rPr>
              <w:t>X</w:t>
            </w:r>
          </w:p>
        </w:tc>
      </w:tr>
      <w:tr w:rsidR="00B3603F" w:rsidRPr="00581058">
        <w:trPr>
          <w:trHeight w:val="314"/>
        </w:trPr>
        <w:tc>
          <w:tcPr>
            <w:tcW w:w="1397" w:type="dxa"/>
            <w:vMerge w:val="restart"/>
            <w:tcBorders>
              <w:left w:val="nil"/>
            </w:tcBorders>
          </w:tcPr>
          <w:p w:rsidR="00B3603F" w:rsidRPr="00581058" w:rsidRDefault="00B3603F">
            <w:pPr>
              <w:pStyle w:val="TableParagraph"/>
              <w:rPr>
                <w:sz w:val="14"/>
                <w:szCs w:val="14"/>
              </w:rPr>
            </w:pPr>
          </w:p>
          <w:p w:rsidR="00B3603F" w:rsidRPr="00581058" w:rsidRDefault="00B3603F">
            <w:pPr>
              <w:pStyle w:val="TableParagraph"/>
              <w:spacing w:before="188"/>
              <w:rPr>
                <w:sz w:val="14"/>
                <w:szCs w:val="14"/>
              </w:rPr>
            </w:pPr>
          </w:p>
          <w:p w:rsidR="00B3603F" w:rsidRPr="00A32613" w:rsidRDefault="00A32613">
            <w:pPr>
              <w:pStyle w:val="TableParagraph"/>
              <w:spacing w:line="271" w:lineRule="auto"/>
              <w:ind w:left="608" w:right="191" w:hanging="405"/>
              <w:rPr>
                <w:sz w:val="14"/>
                <w:szCs w:val="14"/>
                <w:lang w:val="ru-RU"/>
              </w:rPr>
            </w:pPr>
            <w:r>
              <w:rPr>
                <w:sz w:val="14"/>
                <w:szCs w:val="14"/>
                <w:lang w:val="ru-RU"/>
              </w:rPr>
              <w:t>Группа</w:t>
            </w:r>
            <w:r w:rsidR="006155B8" w:rsidRPr="00581058">
              <w:rPr>
                <w:spacing w:val="-12"/>
                <w:sz w:val="14"/>
                <w:szCs w:val="14"/>
              </w:rPr>
              <w:t xml:space="preserve"> </w:t>
            </w:r>
            <w:r w:rsidR="006155B8" w:rsidRPr="00581058">
              <w:rPr>
                <w:sz w:val="14"/>
                <w:szCs w:val="14"/>
              </w:rPr>
              <w:t>I:</w:t>
            </w:r>
            <w:r w:rsidR="006155B8" w:rsidRPr="00581058">
              <w:rPr>
                <w:spacing w:val="-12"/>
                <w:sz w:val="14"/>
                <w:szCs w:val="14"/>
              </w:rPr>
              <w:t xml:space="preserve"> </w:t>
            </w:r>
            <w:r w:rsidR="006155B8" w:rsidRPr="00581058">
              <w:rPr>
                <w:sz w:val="14"/>
                <w:szCs w:val="14"/>
              </w:rPr>
              <w:t xml:space="preserve">9-18 </w:t>
            </w:r>
            <w:r>
              <w:rPr>
                <w:spacing w:val="-6"/>
                <w:sz w:val="14"/>
                <w:szCs w:val="14"/>
                <w:lang w:val="ru-RU"/>
              </w:rPr>
              <w:t>кг</w:t>
            </w:r>
          </w:p>
        </w:tc>
        <w:tc>
          <w:tcPr>
            <w:tcW w:w="1397" w:type="dxa"/>
          </w:tcPr>
          <w:p w:rsidR="00B3603F" w:rsidRPr="00581058" w:rsidRDefault="006155B8">
            <w:pPr>
              <w:pStyle w:val="TableParagraph"/>
              <w:spacing w:before="58"/>
              <w:jc w:val="center"/>
              <w:rPr>
                <w:sz w:val="14"/>
                <w:szCs w:val="14"/>
              </w:rPr>
            </w:pPr>
            <w:r w:rsidRPr="00581058">
              <w:rPr>
                <w:spacing w:val="-10"/>
                <w:sz w:val="14"/>
                <w:szCs w:val="14"/>
              </w:rPr>
              <w:t>A</w:t>
            </w:r>
          </w:p>
        </w:tc>
        <w:tc>
          <w:tcPr>
            <w:tcW w:w="1397" w:type="dxa"/>
          </w:tcPr>
          <w:p w:rsidR="00B3603F" w:rsidRPr="00581058" w:rsidRDefault="006155B8">
            <w:pPr>
              <w:pStyle w:val="TableParagraph"/>
              <w:spacing w:before="58"/>
              <w:jc w:val="center"/>
              <w:rPr>
                <w:sz w:val="14"/>
                <w:szCs w:val="14"/>
              </w:rPr>
            </w:pPr>
            <w:r w:rsidRPr="00581058">
              <w:rPr>
                <w:spacing w:val="-10"/>
                <w:sz w:val="14"/>
                <w:szCs w:val="14"/>
              </w:rPr>
              <w:t>X</w:t>
            </w:r>
          </w:p>
        </w:tc>
        <w:tc>
          <w:tcPr>
            <w:tcW w:w="1386" w:type="dxa"/>
          </w:tcPr>
          <w:p w:rsidR="00B3603F" w:rsidRPr="00581058" w:rsidRDefault="006155B8">
            <w:pPr>
              <w:pStyle w:val="TableParagraph"/>
              <w:spacing w:before="58"/>
              <w:jc w:val="center"/>
              <w:rPr>
                <w:sz w:val="14"/>
                <w:szCs w:val="14"/>
              </w:rPr>
            </w:pPr>
            <w:r w:rsidRPr="00581058">
              <w:rPr>
                <w:spacing w:val="-5"/>
                <w:sz w:val="14"/>
                <w:szCs w:val="14"/>
              </w:rPr>
              <w:t>IUF</w:t>
            </w:r>
          </w:p>
        </w:tc>
        <w:tc>
          <w:tcPr>
            <w:tcW w:w="1397" w:type="dxa"/>
            <w:tcBorders>
              <w:right w:val="nil"/>
            </w:tcBorders>
          </w:tcPr>
          <w:p w:rsidR="00B3603F" w:rsidRPr="00581058" w:rsidRDefault="006155B8">
            <w:pPr>
              <w:pStyle w:val="TableParagraph"/>
              <w:spacing w:before="58"/>
              <w:ind w:right="4"/>
              <w:jc w:val="center"/>
              <w:rPr>
                <w:sz w:val="14"/>
                <w:szCs w:val="14"/>
              </w:rPr>
            </w:pPr>
            <w:r w:rsidRPr="00581058">
              <w:rPr>
                <w:spacing w:val="-10"/>
                <w:sz w:val="14"/>
                <w:szCs w:val="14"/>
              </w:rPr>
              <w:t>X</w:t>
            </w:r>
          </w:p>
        </w:tc>
      </w:tr>
      <w:tr w:rsidR="00B3603F" w:rsidRPr="00581058">
        <w:trPr>
          <w:trHeight w:val="314"/>
        </w:trPr>
        <w:tc>
          <w:tcPr>
            <w:tcW w:w="1397" w:type="dxa"/>
            <w:vMerge/>
            <w:tcBorders>
              <w:top w:val="nil"/>
              <w:left w:val="nil"/>
            </w:tcBorders>
          </w:tcPr>
          <w:p w:rsidR="00B3603F" w:rsidRPr="00581058" w:rsidRDefault="00B3603F">
            <w:pPr>
              <w:rPr>
                <w:sz w:val="14"/>
                <w:szCs w:val="14"/>
              </w:rPr>
            </w:pPr>
          </w:p>
        </w:tc>
        <w:tc>
          <w:tcPr>
            <w:tcW w:w="1397" w:type="dxa"/>
          </w:tcPr>
          <w:p w:rsidR="00B3603F" w:rsidRPr="00581058" w:rsidRDefault="006155B8">
            <w:pPr>
              <w:pStyle w:val="TableParagraph"/>
              <w:spacing w:before="58"/>
              <w:jc w:val="center"/>
              <w:rPr>
                <w:sz w:val="14"/>
                <w:szCs w:val="14"/>
              </w:rPr>
            </w:pPr>
            <w:r w:rsidRPr="00581058">
              <w:rPr>
                <w:spacing w:val="-10"/>
                <w:sz w:val="14"/>
                <w:szCs w:val="14"/>
              </w:rPr>
              <w:t>B</w:t>
            </w:r>
          </w:p>
        </w:tc>
        <w:tc>
          <w:tcPr>
            <w:tcW w:w="1397" w:type="dxa"/>
          </w:tcPr>
          <w:p w:rsidR="00B3603F" w:rsidRPr="00581058" w:rsidRDefault="006155B8">
            <w:pPr>
              <w:pStyle w:val="TableParagraph"/>
              <w:spacing w:before="58"/>
              <w:jc w:val="center"/>
              <w:rPr>
                <w:sz w:val="14"/>
                <w:szCs w:val="14"/>
              </w:rPr>
            </w:pPr>
            <w:r w:rsidRPr="00581058">
              <w:rPr>
                <w:spacing w:val="-10"/>
                <w:sz w:val="14"/>
                <w:szCs w:val="14"/>
              </w:rPr>
              <w:t>X</w:t>
            </w:r>
          </w:p>
        </w:tc>
        <w:tc>
          <w:tcPr>
            <w:tcW w:w="1386" w:type="dxa"/>
          </w:tcPr>
          <w:p w:rsidR="00B3603F" w:rsidRPr="00581058" w:rsidRDefault="006155B8">
            <w:pPr>
              <w:pStyle w:val="TableParagraph"/>
              <w:spacing w:before="58"/>
              <w:jc w:val="center"/>
              <w:rPr>
                <w:sz w:val="14"/>
                <w:szCs w:val="14"/>
              </w:rPr>
            </w:pPr>
            <w:r w:rsidRPr="00581058">
              <w:rPr>
                <w:spacing w:val="-5"/>
                <w:sz w:val="14"/>
                <w:szCs w:val="14"/>
              </w:rPr>
              <w:t>IUF</w:t>
            </w:r>
          </w:p>
        </w:tc>
        <w:tc>
          <w:tcPr>
            <w:tcW w:w="1397" w:type="dxa"/>
            <w:tcBorders>
              <w:right w:val="nil"/>
            </w:tcBorders>
          </w:tcPr>
          <w:p w:rsidR="00B3603F" w:rsidRPr="00581058" w:rsidRDefault="006155B8">
            <w:pPr>
              <w:pStyle w:val="TableParagraph"/>
              <w:spacing w:before="58"/>
              <w:ind w:right="4"/>
              <w:jc w:val="center"/>
              <w:rPr>
                <w:sz w:val="14"/>
                <w:szCs w:val="14"/>
              </w:rPr>
            </w:pPr>
            <w:r w:rsidRPr="00581058">
              <w:rPr>
                <w:spacing w:val="-10"/>
                <w:sz w:val="14"/>
                <w:szCs w:val="14"/>
              </w:rPr>
              <w:t>X</w:t>
            </w:r>
          </w:p>
        </w:tc>
      </w:tr>
      <w:tr w:rsidR="00B3603F" w:rsidRPr="00581058">
        <w:trPr>
          <w:trHeight w:val="314"/>
        </w:trPr>
        <w:tc>
          <w:tcPr>
            <w:tcW w:w="1397" w:type="dxa"/>
            <w:vMerge/>
            <w:tcBorders>
              <w:top w:val="nil"/>
              <w:left w:val="nil"/>
            </w:tcBorders>
          </w:tcPr>
          <w:p w:rsidR="00B3603F" w:rsidRPr="00581058" w:rsidRDefault="00B3603F">
            <w:pPr>
              <w:rPr>
                <w:sz w:val="14"/>
                <w:szCs w:val="14"/>
              </w:rPr>
            </w:pPr>
          </w:p>
        </w:tc>
        <w:tc>
          <w:tcPr>
            <w:tcW w:w="1397" w:type="dxa"/>
          </w:tcPr>
          <w:p w:rsidR="00B3603F" w:rsidRPr="00581058" w:rsidRDefault="006155B8">
            <w:pPr>
              <w:pStyle w:val="TableParagraph"/>
              <w:spacing w:before="58"/>
              <w:jc w:val="center"/>
              <w:rPr>
                <w:sz w:val="14"/>
                <w:szCs w:val="14"/>
              </w:rPr>
            </w:pPr>
            <w:r w:rsidRPr="00581058">
              <w:rPr>
                <w:spacing w:val="-5"/>
                <w:sz w:val="14"/>
                <w:szCs w:val="14"/>
              </w:rPr>
              <w:t>B1</w:t>
            </w:r>
          </w:p>
        </w:tc>
        <w:tc>
          <w:tcPr>
            <w:tcW w:w="1397" w:type="dxa"/>
          </w:tcPr>
          <w:p w:rsidR="00B3603F" w:rsidRPr="00581058" w:rsidRDefault="006155B8">
            <w:pPr>
              <w:pStyle w:val="TableParagraph"/>
              <w:spacing w:before="58"/>
              <w:jc w:val="center"/>
              <w:rPr>
                <w:sz w:val="14"/>
                <w:szCs w:val="14"/>
              </w:rPr>
            </w:pPr>
            <w:r w:rsidRPr="00581058">
              <w:rPr>
                <w:spacing w:val="-10"/>
                <w:sz w:val="14"/>
                <w:szCs w:val="14"/>
              </w:rPr>
              <w:t>X</w:t>
            </w:r>
          </w:p>
        </w:tc>
        <w:tc>
          <w:tcPr>
            <w:tcW w:w="1386" w:type="dxa"/>
          </w:tcPr>
          <w:p w:rsidR="00B3603F" w:rsidRPr="00581058" w:rsidRDefault="006155B8">
            <w:pPr>
              <w:pStyle w:val="TableParagraph"/>
              <w:spacing w:before="56"/>
              <w:jc w:val="center"/>
              <w:rPr>
                <w:sz w:val="14"/>
                <w:szCs w:val="14"/>
              </w:rPr>
            </w:pPr>
            <w:r w:rsidRPr="00581058">
              <w:rPr>
                <w:spacing w:val="-5"/>
                <w:sz w:val="14"/>
                <w:szCs w:val="14"/>
              </w:rPr>
              <w:t>IUF</w:t>
            </w:r>
          </w:p>
        </w:tc>
        <w:tc>
          <w:tcPr>
            <w:tcW w:w="1397" w:type="dxa"/>
            <w:tcBorders>
              <w:right w:val="nil"/>
            </w:tcBorders>
          </w:tcPr>
          <w:p w:rsidR="00B3603F" w:rsidRPr="00581058" w:rsidRDefault="006155B8">
            <w:pPr>
              <w:pStyle w:val="TableParagraph"/>
              <w:spacing w:before="58"/>
              <w:ind w:right="4"/>
              <w:jc w:val="center"/>
              <w:rPr>
                <w:sz w:val="14"/>
                <w:szCs w:val="14"/>
              </w:rPr>
            </w:pPr>
            <w:r w:rsidRPr="00581058">
              <w:rPr>
                <w:spacing w:val="-10"/>
                <w:sz w:val="14"/>
                <w:szCs w:val="14"/>
              </w:rPr>
              <w:t>X</w:t>
            </w:r>
          </w:p>
        </w:tc>
      </w:tr>
      <w:tr w:rsidR="00B3603F" w:rsidRPr="00581058">
        <w:trPr>
          <w:trHeight w:val="317"/>
        </w:trPr>
        <w:tc>
          <w:tcPr>
            <w:tcW w:w="1397" w:type="dxa"/>
            <w:vMerge/>
            <w:tcBorders>
              <w:top w:val="nil"/>
              <w:left w:val="nil"/>
            </w:tcBorders>
          </w:tcPr>
          <w:p w:rsidR="00B3603F" w:rsidRPr="00581058" w:rsidRDefault="00B3603F">
            <w:pPr>
              <w:rPr>
                <w:sz w:val="14"/>
                <w:szCs w:val="14"/>
              </w:rPr>
            </w:pPr>
          </w:p>
        </w:tc>
        <w:tc>
          <w:tcPr>
            <w:tcW w:w="1397" w:type="dxa"/>
          </w:tcPr>
          <w:p w:rsidR="00B3603F" w:rsidRPr="00581058" w:rsidRDefault="006155B8">
            <w:pPr>
              <w:pStyle w:val="TableParagraph"/>
              <w:spacing w:before="59"/>
              <w:jc w:val="center"/>
              <w:rPr>
                <w:sz w:val="14"/>
                <w:szCs w:val="14"/>
              </w:rPr>
            </w:pPr>
            <w:r w:rsidRPr="00581058">
              <w:rPr>
                <w:spacing w:val="-10"/>
                <w:sz w:val="14"/>
                <w:szCs w:val="14"/>
              </w:rPr>
              <w:t>C</w:t>
            </w:r>
          </w:p>
        </w:tc>
        <w:tc>
          <w:tcPr>
            <w:tcW w:w="1397" w:type="dxa"/>
          </w:tcPr>
          <w:p w:rsidR="00B3603F" w:rsidRPr="00581058" w:rsidRDefault="006155B8">
            <w:pPr>
              <w:pStyle w:val="TableParagraph"/>
              <w:spacing w:before="59"/>
              <w:jc w:val="center"/>
              <w:rPr>
                <w:sz w:val="14"/>
                <w:szCs w:val="14"/>
              </w:rPr>
            </w:pPr>
            <w:r w:rsidRPr="00581058">
              <w:rPr>
                <w:spacing w:val="-10"/>
                <w:sz w:val="14"/>
                <w:szCs w:val="14"/>
              </w:rPr>
              <w:t>X</w:t>
            </w:r>
          </w:p>
        </w:tc>
        <w:tc>
          <w:tcPr>
            <w:tcW w:w="1386" w:type="dxa"/>
          </w:tcPr>
          <w:p w:rsidR="00B3603F" w:rsidRPr="00581058" w:rsidRDefault="006155B8">
            <w:pPr>
              <w:pStyle w:val="TableParagraph"/>
              <w:spacing w:before="59"/>
              <w:jc w:val="center"/>
              <w:rPr>
                <w:sz w:val="14"/>
                <w:szCs w:val="14"/>
              </w:rPr>
            </w:pPr>
            <w:r w:rsidRPr="00581058">
              <w:rPr>
                <w:spacing w:val="-5"/>
                <w:sz w:val="14"/>
                <w:szCs w:val="14"/>
              </w:rPr>
              <w:t>IL</w:t>
            </w:r>
          </w:p>
        </w:tc>
        <w:tc>
          <w:tcPr>
            <w:tcW w:w="1397" w:type="dxa"/>
            <w:tcBorders>
              <w:right w:val="nil"/>
            </w:tcBorders>
          </w:tcPr>
          <w:p w:rsidR="00B3603F" w:rsidRPr="00581058" w:rsidRDefault="006155B8">
            <w:pPr>
              <w:pStyle w:val="TableParagraph"/>
              <w:spacing w:before="59"/>
              <w:ind w:right="4"/>
              <w:jc w:val="center"/>
              <w:rPr>
                <w:sz w:val="14"/>
                <w:szCs w:val="14"/>
              </w:rPr>
            </w:pPr>
            <w:r w:rsidRPr="00581058">
              <w:rPr>
                <w:spacing w:val="-10"/>
                <w:sz w:val="14"/>
                <w:szCs w:val="14"/>
              </w:rPr>
              <w:t>X</w:t>
            </w:r>
          </w:p>
        </w:tc>
      </w:tr>
      <w:tr w:rsidR="00B3603F" w:rsidRPr="00581058">
        <w:trPr>
          <w:trHeight w:val="310"/>
        </w:trPr>
        <w:tc>
          <w:tcPr>
            <w:tcW w:w="1397" w:type="dxa"/>
            <w:vMerge/>
            <w:tcBorders>
              <w:top w:val="nil"/>
              <w:left w:val="nil"/>
            </w:tcBorders>
          </w:tcPr>
          <w:p w:rsidR="00B3603F" w:rsidRPr="00581058" w:rsidRDefault="00B3603F">
            <w:pPr>
              <w:rPr>
                <w:sz w:val="14"/>
                <w:szCs w:val="14"/>
              </w:rPr>
            </w:pPr>
          </w:p>
        </w:tc>
        <w:tc>
          <w:tcPr>
            <w:tcW w:w="1397" w:type="dxa"/>
          </w:tcPr>
          <w:p w:rsidR="00B3603F" w:rsidRPr="00581058" w:rsidRDefault="006155B8">
            <w:pPr>
              <w:pStyle w:val="TableParagraph"/>
              <w:spacing w:before="56"/>
              <w:jc w:val="center"/>
              <w:rPr>
                <w:sz w:val="14"/>
                <w:szCs w:val="14"/>
              </w:rPr>
            </w:pPr>
            <w:r w:rsidRPr="00581058">
              <w:rPr>
                <w:spacing w:val="-10"/>
                <w:sz w:val="14"/>
                <w:szCs w:val="14"/>
              </w:rPr>
              <w:t>D</w:t>
            </w:r>
          </w:p>
        </w:tc>
        <w:tc>
          <w:tcPr>
            <w:tcW w:w="1397" w:type="dxa"/>
          </w:tcPr>
          <w:p w:rsidR="00B3603F" w:rsidRPr="00581058" w:rsidRDefault="006155B8">
            <w:pPr>
              <w:pStyle w:val="TableParagraph"/>
              <w:spacing w:before="56"/>
              <w:jc w:val="center"/>
              <w:rPr>
                <w:sz w:val="14"/>
                <w:szCs w:val="14"/>
              </w:rPr>
            </w:pPr>
            <w:r w:rsidRPr="00581058">
              <w:rPr>
                <w:spacing w:val="-10"/>
                <w:sz w:val="14"/>
                <w:szCs w:val="14"/>
              </w:rPr>
              <w:t>X</w:t>
            </w:r>
          </w:p>
        </w:tc>
        <w:tc>
          <w:tcPr>
            <w:tcW w:w="1386" w:type="dxa"/>
          </w:tcPr>
          <w:p w:rsidR="00B3603F" w:rsidRPr="00581058" w:rsidRDefault="006155B8">
            <w:pPr>
              <w:pStyle w:val="TableParagraph"/>
              <w:spacing w:before="56"/>
              <w:jc w:val="center"/>
              <w:rPr>
                <w:sz w:val="14"/>
                <w:szCs w:val="14"/>
              </w:rPr>
            </w:pPr>
            <w:r w:rsidRPr="00581058">
              <w:rPr>
                <w:spacing w:val="-5"/>
                <w:sz w:val="14"/>
                <w:szCs w:val="14"/>
              </w:rPr>
              <w:t>IL</w:t>
            </w:r>
          </w:p>
        </w:tc>
        <w:tc>
          <w:tcPr>
            <w:tcW w:w="1397" w:type="dxa"/>
            <w:tcBorders>
              <w:right w:val="nil"/>
            </w:tcBorders>
          </w:tcPr>
          <w:p w:rsidR="00B3603F" w:rsidRPr="00581058" w:rsidRDefault="006155B8">
            <w:pPr>
              <w:pStyle w:val="TableParagraph"/>
              <w:spacing w:before="56"/>
              <w:ind w:right="4"/>
              <w:jc w:val="center"/>
              <w:rPr>
                <w:sz w:val="14"/>
                <w:szCs w:val="14"/>
              </w:rPr>
            </w:pPr>
            <w:r w:rsidRPr="00581058">
              <w:rPr>
                <w:spacing w:val="-10"/>
                <w:sz w:val="14"/>
                <w:szCs w:val="14"/>
              </w:rPr>
              <w:t>X</w:t>
            </w:r>
          </w:p>
        </w:tc>
      </w:tr>
    </w:tbl>
    <w:p w:rsidR="00B3603F" w:rsidRPr="00581058" w:rsidRDefault="00B3603F">
      <w:pPr>
        <w:pStyle w:val="TableParagraph"/>
        <w:jc w:val="center"/>
        <w:rPr>
          <w:sz w:val="14"/>
          <w:szCs w:val="14"/>
        </w:rPr>
        <w:sectPr w:rsidR="00B3603F" w:rsidRPr="00581058">
          <w:pgSz w:w="8740" w:h="11910"/>
          <w:pgMar w:top="220" w:right="0" w:bottom="560" w:left="850" w:header="0" w:footer="362" w:gutter="0"/>
          <w:cols w:space="720"/>
        </w:sectPr>
      </w:pPr>
    </w:p>
    <w:p w:rsidR="00B3603F" w:rsidRPr="0053063A" w:rsidRDefault="0053063A">
      <w:pPr>
        <w:pStyle w:val="6"/>
        <w:spacing w:before="72"/>
        <w:jc w:val="both"/>
        <w:rPr>
          <w:sz w:val="18"/>
          <w:szCs w:val="18"/>
          <w:lang w:val="ru-RU"/>
        </w:rPr>
      </w:pPr>
      <w:r w:rsidRPr="0053063A">
        <w:rPr>
          <w:color w:val="007FFF"/>
          <w:spacing w:val="-2"/>
          <w:sz w:val="18"/>
          <w:szCs w:val="18"/>
          <w:lang w:val="ru-RU"/>
        </w:rPr>
        <w:lastRenderedPageBreak/>
        <w:t>Безопасность во время движения</w:t>
      </w:r>
    </w:p>
    <w:p w:rsidR="00B3603F" w:rsidRPr="0053063A" w:rsidRDefault="006155B8">
      <w:pPr>
        <w:pStyle w:val="a3"/>
        <w:spacing w:before="10"/>
        <w:jc w:val="left"/>
        <w:rPr>
          <w:i/>
          <w:sz w:val="14"/>
          <w:szCs w:val="14"/>
          <w:lang w:val="ru-RU"/>
        </w:rPr>
      </w:pPr>
      <w:r w:rsidRPr="00581058">
        <w:rPr>
          <w:i/>
          <w:noProof/>
          <w:sz w:val="14"/>
          <w:szCs w:val="14"/>
        </w:rPr>
        <mc:AlternateContent>
          <mc:Choice Requires="wps">
            <w:drawing>
              <wp:anchor distT="0" distB="0" distL="0" distR="0" simplePos="0" relativeHeight="251730944"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466" name="Graphic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DB551BE" id="Graphic 466" o:spid="_x0000_s1026" style="position:absolute;margin-left:43.95pt;margin-top:4.6pt;width:348.7pt;height:.3pt;z-index:-2515855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z/OoTD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53063A" w:rsidRDefault="00B3603F">
      <w:pPr>
        <w:pStyle w:val="a3"/>
        <w:spacing w:before="2"/>
        <w:jc w:val="left"/>
        <w:rPr>
          <w:i/>
          <w:sz w:val="14"/>
          <w:szCs w:val="14"/>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97"/>
        <w:gridCol w:w="1397"/>
        <w:gridCol w:w="1397"/>
        <w:gridCol w:w="1386"/>
        <w:gridCol w:w="1397"/>
      </w:tblGrid>
      <w:tr w:rsidR="00B3603F" w:rsidRPr="00912C8C">
        <w:trPr>
          <w:trHeight w:val="1019"/>
        </w:trPr>
        <w:tc>
          <w:tcPr>
            <w:tcW w:w="1397" w:type="dxa"/>
            <w:tcBorders>
              <w:top w:val="nil"/>
              <w:left w:val="nil"/>
              <w:bottom w:val="nil"/>
              <w:right w:val="nil"/>
            </w:tcBorders>
            <w:shd w:val="clear" w:color="auto" w:fill="83C6F9"/>
          </w:tcPr>
          <w:p w:rsidR="00B3603F" w:rsidRPr="0053063A" w:rsidRDefault="00B3603F" w:rsidP="00291B82">
            <w:pPr>
              <w:pStyle w:val="TableParagraph"/>
              <w:jc w:val="center"/>
              <w:rPr>
                <w:i/>
                <w:sz w:val="14"/>
                <w:szCs w:val="14"/>
                <w:lang w:val="ru-RU"/>
              </w:rPr>
            </w:pPr>
          </w:p>
          <w:p w:rsidR="00B3603F" w:rsidRPr="00581058" w:rsidRDefault="00A32613" w:rsidP="00291B82">
            <w:pPr>
              <w:pStyle w:val="TableParagraph"/>
              <w:spacing w:line="268" w:lineRule="auto"/>
              <w:ind w:left="444" w:hanging="261"/>
              <w:jc w:val="center"/>
              <w:rPr>
                <w:b/>
                <w:sz w:val="14"/>
                <w:szCs w:val="14"/>
              </w:rPr>
            </w:pPr>
            <w:r>
              <w:rPr>
                <w:b/>
                <w:spacing w:val="-2"/>
                <w:sz w:val="14"/>
                <w:szCs w:val="14"/>
                <w:lang w:val="ru-RU"/>
              </w:rPr>
              <w:t>В</w:t>
            </w:r>
            <w:r w:rsidRPr="00A32613">
              <w:rPr>
                <w:b/>
                <w:spacing w:val="-2"/>
                <w:sz w:val="14"/>
                <w:szCs w:val="14"/>
              </w:rPr>
              <w:t>есовая группа</w:t>
            </w:r>
          </w:p>
        </w:tc>
        <w:tc>
          <w:tcPr>
            <w:tcW w:w="1397" w:type="dxa"/>
            <w:tcBorders>
              <w:top w:val="nil"/>
              <w:left w:val="nil"/>
              <w:bottom w:val="nil"/>
              <w:right w:val="nil"/>
            </w:tcBorders>
            <w:shd w:val="clear" w:color="auto" w:fill="83C6F9"/>
          </w:tcPr>
          <w:p w:rsidR="00B3603F" w:rsidRPr="00581058" w:rsidRDefault="00B3603F" w:rsidP="00291B82">
            <w:pPr>
              <w:pStyle w:val="TableParagraph"/>
              <w:jc w:val="center"/>
              <w:rPr>
                <w:i/>
                <w:sz w:val="14"/>
                <w:szCs w:val="14"/>
              </w:rPr>
            </w:pPr>
          </w:p>
          <w:p w:rsidR="00B3603F" w:rsidRPr="00581058" w:rsidRDefault="00B3603F" w:rsidP="00291B82">
            <w:pPr>
              <w:pStyle w:val="TableParagraph"/>
              <w:jc w:val="center"/>
              <w:rPr>
                <w:i/>
                <w:sz w:val="14"/>
                <w:szCs w:val="14"/>
              </w:rPr>
            </w:pPr>
          </w:p>
          <w:p w:rsidR="00B3603F" w:rsidRPr="00581058" w:rsidRDefault="00A32613" w:rsidP="00291B82">
            <w:pPr>
              <w:pStyle w:val="TableParagraph"/>
              <w:ind w:right="1"/>
              <w:jc w:val="center"/>
              <w:rPr>
                <w:b/>
                <w:sz w:val="14"/>
                <w:szCs w:val="14"/>
              </w:rPr>
            </w:pPr>
            <w:r w:rsidRPr="00A32613">
              <w:rPr>
                <w:b/>
                <w:spacing w:val="-2"/>
                <w:sz w:val="14"/>
                <w:szCs w:val="14"/>
              </w:rPr>
              <w:t>Категория по размеру</w:t>
            </w:r>
          </w:p>
        </w:tc>
        <w:tc>
          <w:tcPr>
            <w:tcW w:w="1397" w:type="dxa"/>
            <w:tcBorders>
              <w:top w:val="nil"/>
              <w:left w:val="nil"/>
              <w:bottom w:val="nil"/>
              <w:right w:val="nil"/>
            </w:tcBorders>
            <w:shd w:val="clear" w:color="auto" w:fill="83C6F9"/>
          </w:tcPr>
          <w:p w:rsidR="00B3603F" w:rsidRPr="00581058" w:rsidRDefault="00A32613" w:rsidP="00291B82">
            <w:pPr>
              <w:pStyle w:val="TableParagraph"/>
              <w:spacing w:line="268" w:lineRule="auto"/>
              <w:ind w:left="112" w:right="110" w:hanging="1"/>
              <w:jc w:val="center"/>
              <w:rPr>
                <w:b/>
                <w:sz w:val="14"/>
                <w:szCs w:val="14"/>
              </w:rPr>
            </w:pPr>
            <w:r w:rsidRPr="00A32613">
              <w:rPr>
                <w:b/>
                <w:spacing w:val="-2"/>
                <w:sz w:val="14"/>
                <w:szCs w:val="14"/>
              </w:rPr>
              <w:t>Сиденье переднего пассажира</w:t>
            </w:r>
          </w:p>
        </w:tc>
        <w:tc>
          <w:tcPr>
            <w:tcW w:w="1386" w:type="dxa"/>
            <w:tcBorders>
              <w:top w:val="nil"/>
              <w:left w:val="nil"/>
              <w:bottom w:val="nil"/>
              <w:right w:val="nil"/>
            </w:tcBorders>
            <w:shd w:val="clear" w:color="auto" w:fill="83C6F9"/>
          </w:tcPr>
          <w:p w:rsidR="00B3603F" w:rsidRPr="00A32613" w:rsidRDefault="00B3603F" w:rsidP="00291B82">
            <w:pPr>
              <w:pStyle w:val="TableParagraph"/>
              <w:jc w:val="center"/>
              <w:rPr>
                <w:i/>
                <w:sz w:val="14"/>
                <w:szCs w:val="14"/>
                <w:lang w:val="ru-RU"/>
              </w:rPr>
            </w:pPr>
          </w:p>
          <w:p w:rsidR="00B3603F" w:rsidRPr="00A32613" w:rsidRDefault="00A32613" w:rsidP="00291B82">
            <w:pPr>
              <w:pStyle w:val="TableParagraph"/>
              <w:spacing w:line="268" w:lineRule="auto"/>
              <w:ind w:left="106" w:right="100" w:firstLine="10"/>
              <w:jc w:val="center"/>
              <w:rPr>
                <w:b/>
                <w:sz w:val="14"/>
                <w:szCs w:val="14"/>
                <w:lang w:val="ru-RU"/>
              </w:rPr>
            </w:pPr>
            <w:r w:rsidRPr="00A32613">
              <w:rPr>
                <w:b/>
                <w:sz w:val="14"/>
                <w:szCs w:val="14"/>
                <w:lang w:val="ru-RU"/>
              </w:rPr>
              <w:t>Боковое место на заднем сиденье</w:t>
            </w:r>
          </w:p>
        </w:tc>
        <w:tc>
          <w:tcPr>
            <w:tcW w:w="1397" w:type="dxa"/>
            <w:tcBorders>
              <w:top w:val="nil"/>
              <w:left w:val="nil"/>
              <w:bottom w:val="nil"/>
              <w:right w:val="nil"/>
            </w:tcBorders>
            <w:shd w:val="clear" w:color="auto" w:fill="83C6F9"/>
          </w:tcPr>
          <w:p w:rsidR="00A32613" w:rsidRPr="00A32613" w:rsidRDefault="00A32613" w:rsidP="00291B82">
            <w:pPr>
              <w:pStyle w:val="TableParagraph"/>
              <w:spacing w:line="268" w:lineRule="auto"/>
              <w:ind w:left="136" w:right="135"/>
              <w:jc w:val="center"/>
              <w:rPr>
                <w:b/>
                <w:sz w:val="14"/>
                <w:szCs w:val="14"/>
                <w:lang w:val="ru-RU"/>
              </w:rPr>
            </w:pPr>
            <w:r w:rsidRPr="00A32613">
              <w:rPr>
                <w:b/>
                <w:sz w:val="14"/>
                <w:szCs w:val="14"/>
                <w:lang w:val="ru-RU"/>
              </w:rPr>
              <w:t>Центральное место</w:t>
            </w:r>
          </w:p>
          <w:p w:rsidR="00B3603F" w:rsidRPr="00A32613" w:rsidRDefault="00A32613" w:rsidP="00291B82">
            <w:pPr>
              <w:pStyle w:val="TableParagraph"/>
              <w:spacing w:line="268" w:lineRule="auto"/>
              <w:ind w:left="136" w:right="135"/>
              <w:jc w:val="center"/>
              <w:rPr>
                <w:b/>
                <w:sz w:val="14"/>
                <w:szCs w:val="14"/>
                <w:lang w:val="ru-RU"/>
              </w:rPr>
            </w:pPr>
            <w:r w:rsidRPr="00A32613">
              <w:rPr>
                <w:b/>
                <w:sz w:val="14"/>
                <w:szCs w:val="14"/>
                <w:lang w:val="ru-RU"/>
              </w:rPr>
              <w:t>на заднем сиденье</w:t>
            </w:r>
          </w:p>
        </w:tc>
      </w:tr>
      <w:tr w:rsidR="00B3603F" w:rsidRPr="00581058" w:rsidTr="00291B82">
        <w:trPr>
          <w:trHeight w:val="397"/>
        </w:trPr>
        <w:tc>
          <w:tcPr>
            <w:tcW w:w="1397" w:type="dxa"/>
            <w:tcBorders>
              <w:top w:val="nil"/>
              <w:left w:val="nil"/>
            </w:tcBorders>
          </w:tcPr>
          <w:p w:rsidR="00B3603F" w:rsidRPr="00A32613" w:rsidRDefault="00A32613" w:rsidP="00291B82">
            <w:pPr>
              <w:pStyle w:val="TableParagraph"/>
              <w:spacing w:line="268" w:lineRule="auto"/>
              <w:ind w:left="608" w:right="120" w:hanging="476"/>
              <w:rPr>
                <w:sz w:val="14"/>
                <w:szCs w:val="14"/>
                <w:lang w:val="ru-RU"/>
              </w:rPr>
            </w:pPr>
            <w:r>
              <w:rPr>
                <w:sz w:val="14"/>
                <w:szCs w:val="14"/>
                <w:lang w:val="ru-RU"/>
              </w:rPr>
              <w:t>Группа</w:t>
            </w:r>
            <w:r w:rsidR="006155B8" w:rsidRPr="00581058">
              <w:rPr>
                <w:spacing w:val="-12"/>
                <w:sz w:val="14"/>
                <w:szCs w:val="14"/>
              </w:rPr>
              <w:t xml:space="preserve"> </w:t>
            </w:r>
            <w:r w:rsidR="006155B8" w:rsidRPr="00581058">
              <w:rPr>
                <w:sz w:val="14"/>
                <w:szCs w:val="14"/>
              </w:rPr>
              <w:t>II:</w:t>
            </w:r>
            <w:r w:rsidR="006155B8" w:rsidRPr="00581058">
              <w:rPr>
                <w:spacing w:val="-12"/>
                <w:sz w:val="14"/>
                <w:szCs w:val="14"/>
              </w:rPr>
              <w:t xml:space="preserve"> </w:t>
            </w:r>
            <w:r w:rsidR="006155B8" w:rsidRPr="00581058">
              <w:rPr>
                <w:sz w:val="14"/>
                <w:szCs w:val="14"/>
              </w:rPr>
              <w:t xml:space="preserve">15-25 </w:t>
            </w:r>
            <w:r>
              <w:rPr>
                <w:spacing w:val="-6"/>
                <w:sz w:val="14"/>
                <w:szCs w:val="14"/>
                <w:lang w:val="ru-RU"/>
              </w:rPr>
              <w:t>кг</w:t>
            </w:r>
          </w:p>
        </w:tc>
        <w:tc>
          <w:tcPr>
            <w:tcW w:w="1397" w:type="dxa"/>
            <w:tcBorders>
              <w:top w:val="nil"/>
            </w:tcBorders>
          </w:tcPr>
          <w:p w:rsidR="00B3603F" w:rsidRPr="00581058" w:rsidRDefault="006155B8" w:rsidP="00291B82">
            <w:pPr>
              <w:pStyle w:val="TableParagraph"/>
              <w:jc w:val="center"/>
              <w:rPr>
                <w:sz w:val="14"/>
                <w:szCs w:val="14"/>
              </w:rPr>
            </w:pPr>
            <w:r w:rsidRPr="00581058">
              <w:rPr>
                <w:spacing w:val="-10"/>
                <w:sz w:val="14"/>
                <w:szCs w:val="14"/>
              </w:rPr>
              <w:t>-</w:t>
            </w:r>
          </w:p>
        </w:tc>
        <w:tc>
          <w:tcPr>
            <w:tcW w:w="1397" w:type="dxa"/>
            <w:tcBorders>
              <w:top w:val="nil"/>
            </w:tcBorders>
          </w:tcPr>
          <w:p w:rsidR="00B3603F" w:rsidRPr="00581058" w:rsidRDefault="006155B8" w:rsidP="00291B82">
            <w:pPr>
              <w:pStyle w:val="TableParagraph"/>
              <w:jc w:val="center"/>
              <w:rPr>
                <w:sz w:val="14"/>
                <w:szCs w:val="14"/>
              </w:rPr>
            </w:pPr>
            <w:r w:rsidRPr="00581058">
              <w:rPr>
                <w:spacing w:val="-10"/>
                <w:sz w:val="14"/>
                <w:szCs w:val="14"/>
              </w:rPr>
              <w:t>X</w:t>
            </w:r>
          </w:p>
        </w:tc>
        <w:tc>
          <w:tcPr>
            <w:tcW w:w="1386" w:type="dxa"/>
            <w:tcBorders>
              <w:top w:val="nil"/>
            </w:tcBorders>
          </w:tcPr>
          <w:p w:rsidR="00B3603F" w:rsidRPr="00581058" w:rsidRDefault="006155B8" w:rsidP="00291B82">
            <w:pPr>
              <w:pStyle w:val="TableParagraph"/>
              <w:jc w:val="center"/>
              <w:rPr>
                <w:sz w:val="14"/>
                <w:szCs w:val="14"/>
              </w:rPr>
            </w:pPr>
            <w:r w:rsidRPr="00581058">
              <w:rPr>
                <w:spacing w:val="-5"/>
                <w:sz w:val="14"/>
                <w:szCs w:val="14"/>
              </w:rPr>
              <w:t>IUF</w:t>
            </w:r>
          </w:p>
        </w:tc>
        <w:tc>
          <w:tcPr>
            <w:tcW w:w="1397" w:type="dxa"/>
            <w:tcBorders>
              <w:top w:val="nil"/>
              <w:right w:val="nil"/>
            </w:tcBorders>
          </w:tcPr>
          <w:p w:rsidR="00B3603F" w:rsidRPr="00581058" w:rsidRDefault="006155B8" w:rsidP="00291B82">
            <w:pPr>
              <w:pStyle w:val="TableParagraph"/>
              <w:ind w:right="4"/>
              <w:jc w:val="center"/>
              <w:rPr>
                <w:sz w:val="14"/>
                <w:szCs w:val="14"/>
              </w:rPr>
            </w:pPr>
            <w:r w:rsidRPr="00581058">
              <w:rPr>
                <w:spacing w:val="-10"/>
                <w:sz w:val="14"/>
                <w:szCs w:val="14"/>
              </w:rPr>
              <w:t>X</w:t>
            </w:r>
          </w:p>
        </w:tc>
      </w:tr>
      <w:tr w:rsidR="00B3603F" w:rsidRPr="00581058" w:rsidTr="00291B82">
        <w:trPr>
          <w:trHeight w:val="381"/>
        </w:trPr>
        <w:tc>
          <w:tcPr>
            <w:tcW w:w="1397" w:type="dxa"/>
            <w:tcBorders>
              <w:left w:val="nil"/>
            </w:tcBorders>
          </w:tcPr>
          <w:p w:rsidR="00B3603F" w:rsidRPr="00A32613" w:rsidRDefault="00A32613" w:rsidP="00291B82">
            <w:pPr>
              <w:pStyle w:val="TableParagraph"/>
              <w:spacing w:line="268" w:lineRule="auto"/>
              <w:ind w:left="493" w:right="148" w:hanging="332"/>
              <w:rPr>
                <w:sz w:val="14"/>
                <w:szCs w:val="14"/>
                <w:lang w:val="ru-RU"/>
              </w:rPr>
            </w:pPr>
            <w:r>
              <w:rPr>
                <w:sz w:val="14"/>
                <w:szCs w:val="14"/>
                <w:lang w:val="ru-RU"/>
              </w:rPr>
              <w:t xml:space="preserve">Группа </w:t>
            </w:r>
            <w:r w:rsidR="006155B8" w:rsidRPr="00581058">
              <w:rPr>
                <w:sz w:val="14"/>
                <w:szCs w:val="14"/>
              </w:rPr>
              <w:t>III:22</w:t>
            </w:r>
            <w:r>
              <w:rPr>
                <w:sz w:val="14"/>
                <w:szCs w:val="14"/>
                <w:lang w:val="ru-RU"/>
              </w:rPr>
              <w:t xml:space="preserve"> </w:t>
            </w:r>
            <w:r>
              <w:rPr>
                <w:spacing w:val="-12"/>
                <w:sz w:val="14"/>
                <w:szCs w:val="14"/>
                <w:lang w:val="ru-RU"/>
              </w:rPr>
              <w:t>-</w:t>
            </w:r>
            <w:r w:rsidR="006155B8" w:rsidRPr="00581058">
              <w:rPr>
                <w:sz w:val="14"/>
                <w:szCs w:val="14"/>
              </w:rPr>
              <w:t xml:space="preserve"> 36</w:t>
            </w:r>
            <w:r w:rsidR="006155B8" w:rsidRPr="00581058">
              <w:rPr>
                <w:spacing w:val="-3"/>
                <w:sz w:val="14"/>
                <w:szCs w:val="14"/>
              </w:rPr>
              <w:t xml:space="preserve"> </w:t>
            </w:r>
            <w:r>
              <w:rPr>
                <w:sz w:val="14"/>
                <w:szCs w:val="14"/>
                <w:lang w:val="ru-RU"/>
              </w:rPr>
              <w:t>кг</w:t>
            </w:r>
          </w:p>
        </w:tc>
        <w:tc>
          <w:tcPr>
            <w:tcW w:w="1397" w:type="dxa"/>
          </w:tcPr>
          <w:p w:rsidR="00B3603F" w:rsidRPr="00581058" w:rsidRDefault="006155B8" w:rsidP="00291B82">
            <w:pPr>
              <w:pStyle w:val="TableParagraph"/>
              <w:jc w:val="center"/>
              <w:rPr>
                <w:sz w:val="14"/>
                <w:szCs w:val="14"/>
              </w:rPr>
            </w:pPr>
            <w:r w:rsidRPr="00581058">
              <w:rPr>
                <w:spacing w:val="-10"/>
                <w:sz w:val="14"/>
                <w:szCs w:val="14"/>
              </w:rPr>
              <w:t>-</w:t>
            </w:r>
          </w:p>
        </w:tc>
        <w:tc>
          <w:tcPr>
            <w:tcW w:w="1397" w:type="dxa"/>
          </w:tcPr>
          <w:p w:rsidR="00B3603F" w:rsidRPr="00581058" w:rsidRDefault="006155B8" w:rsidP="00291B82">
            <w:pPr>
              <w:pStyle w:val="TableParagraph"/>
              <w:jc w:val="center"/>
              <w:rPr>
                <w:sz w:val="14"/>
                <w:szCs w:val="14"/>
              </w:rPr>
            </w:pPr>
            <w:r w:rsidRPr="00581058">
              <w:rPr>
                <w:spacing w:val="-10"/>
                <w:sz w:val="14"/>
                <w:szCs w:val="14"/>
              </w:rPr>
              <w:t>X</w:t>
            </w:r>
          </w:p>
        </w:tc>
        <w:tc>
          <w:tcPr>
            <w:tcW w:w="1386" w:type="dxa"/>
          </w:tcPr>
          <w:p w:rsidR="00B3603F" w:rsidRPr="00581058" w:rsidRDefault="006155B8" w:rsidP="00291B82">
            <w:pPr>
              <w:pStyle w:val="TableParagraph"/>
              <w:jc w:val="center"/>
              <w:rPr>
                <w:sz w:val="14"/>
                <w:szCs w:val="14"/>
              </w:rPr>
            </w:pPr>
            <w:r w:rsidRPr="00581058">
              <w:rPr>
                <w:spacing w:val="-5"/>
                <w:sz w:val="14"/>
                <w:szCs w:val="14"/>
              </w:rPr>
              <w:t>IUF</w:t>
            </w:r>
          </w:p>
        </w:tc>
        <w:tc>
          <w:tcPr>
            <w:tcW w:w="1397" w:type="dxa"/>
            <w:tcBorders>
              <w:right w:val="nil"/>
            </w:tcBorders>
          </w:tcPr>
          <w:p w:rsidR="00B3603F" w:rsidRPr="00581058" w:rsidRDefault="006155B8" w:rsidP="00291B82">
            <w:pPr>
              <w:pStyle w:val="TableParagraph"/>
              <w:ind w:right="4"/>
              <w:jc w:val="center"/>
              <w:rPr>
                <w:sz w:val="14"/>
                <w:szCs w:val="14"/>
              </w:rPr>
            </w:pPr>
            <w:r w:rsidRPr="00581058">
              <w:rPr>
                <w:spacing w:val="-10"/>
                <w:sz w:val="14"/>
                <w:szCs w:val="14"/>
              </w:rPr>
              <w:t>X</w:t>
            </w:r>
          </w:p>
        </w:tc>
      </w:tr>
    </w:tbl>
    <w:p w:rsidR="00A32613" w:rsidRPr="00A32613" w:rsidRDefault="00A32613" w:rsidP="00291B82">
      <w:pPr>
        <w:spacing w:before="94" w:line="300" w:lineRule="auto"/>
        <w:ind w:left="28" w:right="876"/>
        <w:jc w:val="both"/>
        <w:rPr>
          <w:sz w:val="14"/>
          <w:szCs w:val="14"/>
          <w:lang w:val="ru-RU"/>
        </w:rPr>
      </w:pPr>
      <w:r w:rsidRPr="00A32613">
        <w:rPr>
          <w:sz w:val="14"/>
          <w:szCs w:val="14"/>
          <w:lang w:val="ru-RU"/>
        </w:rPr>
        <w:t>В отношении детских удерживающих устройств, не классифицированных в соответствии с размерами (</w:t>
      </w:r>
      <w:r w:rsidRPr="00A32613">
        <w:rPr>
          <w:sz w:val="14"/>
          <w:szCs w:val="14"/>
        </w:rPr>
        <w:t>A</w:t>
      </w:r>
      <w:r w:rsidRPr="00A32613">
        <w:rPr>
          <w:sz w:val="14"/>
          <w:szCs w:val="14"/>
          <w:lang w:val="ru-RU"/>
        </w:rPr>
        <w:t>-</w:t>
      </w:r>
      <w:r w:rsidRPr="00A32613">
        <w:rPr>
          <w:sz w:val="14"/>
          <w:szCs w:val="14"/>
        </w:rPr>
        <w:t>G</w:t>
      </w:r>
      <w:r w:rsidRPr="00A32613">
        <w:rPr>
          <w:sz w:val="14"/>
          <w:szCs w:val="14"/>
          <w:lang w:val="ru-RU"/>
        </w:rPr>
        <w:t xml:space="preserve">) согласно стандарту </w:t>
      </w:r>
      <w:r w:rsidRPr="00A32613">
        <w:rPr>
          <w:sz w:val="14"/>
          <w:szCs w:val="14"/>
        </w:rPr>
        <w:t>ISO</w:t>
      </w:r>
      <w:r w:rsidRPr="00A32613">
        <w:rPr>
          <w:sz w:val="14"/>
          <w:szCs w:val="14"/>
          <w:lang w:val="ru-RU"/>
        </w:rPr>
        <w:t>/</w:t>
      </w:r>
      <w:r w:rsidRPr="00A32613">
        <w:rPr>
          <w:sz w:val="14"/>
          <w:szCs w:val="14"/>
        </w:rPr>
        <w:t>XX</w:t>
      </w:r>
      <w:r w:rsidRPr="00A32613">
        <w:rPr>
          <w:sz w:val="14"/>
          <w:szCs w:val="14"/>
          <w:lang w:val="ru-RU"/>
        </w:rPr>
        <w:t xml:space="preserve">, а также в отношении соответствующей весовой группы производитель транспортного средства должен рекомендовать подходящие детские удерживающие устройства </w:t>
      </w:r>
      <w:r w:rsidRPr="00A32613">
        <w:rPr>
          <w:sz w:val="14"/>
          <w:szCs w:val="14"/>
        </w:rPr>
        <w:t>ISOFIX</w:t>
      </w:r>
      <w:r w:rsidRPr="00A32613">
        <w:rPr>
          <w:sz w:val="14"/>
          <w:szCs w:val="14"/>
          <w:lang w:val="ru-RU"/>
        </w:rPr>
        <w:t>, для каждого установочного места в автомобиле.</w:t>
      </w:r>
    </w:p>
    <w:p w:rsidR="00A32613" w:rsidRPr="00A32613" w:rsidRDefault="00A32613" w:rsidP="00291B82">
      <w:pPr>
        <w:spacing w:line="300" w:lineRule="auto"/>
        <w:ind w:left="28" w:right="1086"/>
        <w:jc w:val="both"/>
        <w:rPr>
          <w:sz w:val="14"/>
          <w:szCs w:val="14"/>
          <w:lang w:val="ru-RU"/>
        </w:rPr>
      </w:pPr>
      <w:r w:rsidRPr="00A32613">
        <w:rPr>
          <w:sz w:val="14"/>
          <w:szCs w:val="14"/>
          <w:lang w:val="ru-RU"/>
        </w:rPr>
        <w:t>Примечание: расшифровку обозначений из таблицы см. ниже: IUF = пригодно для универсальных детских удерживающих устройств ISOFIX с ориентацией ребенка лицом вперед, разрешенных для использования в данной весовой группе. IL = пригодно для особых детских удерживающих устройств ISOFIX, разрешенных для использования в данной весовой группе.</w:t>
      </w:r>
      <w:r w:rsidRPr="00A32613">
        <w:rPr>
          <w:sz w:val="17"/>
          <w:szCs w:val="17"/>
          <w:lang w:val="ru-RU"/>
        </w:rPr>
        <w:t xml:space="preserve"> </w:t>
      </w:r>
      <w:r w:rsidRPr="00A32613">
        <w:rPr>
          <w:sz w:val="14"/>
          <w:szCs w:val="14"/>
          <w:lang w:val="ru-RU"/>
        </w:rPr>
        <w:t>К ним относятся детские удерживающие устройства следующих категорий: особая, ограниченного использования и полууниверсальная. X = данное место не подходит для установки детского удерживающего устройства ISOFIX этой весовой группы и/или размера.</w:t>
      </w:r>
    </w:p>
    <w:p w:rsidR="00A32613" w:rsidRPr="00A32613" w:rsidRDefault="00A32613" w:rsidP="00291B82">
      <w:pPr>
        <w:spacing w:line="300" w:lineRule="auto"/>
        <w:ind w:left="28" w:right="1086"/>
        <w:jc w:val="both"/>
        <w:rPr>
          <w:sz w:val="8"/>
          <w:szCs w:val="8"/>
          <w:lang w:val="ru-RU"/>
        </w:rPr>
      </w:pPr>
    </w:p>
    <w:p w:rsidR="00A32613" w:rsidRPr="00A32613" w:rsidRDefault="00A32613" w:rsidP="00291B82">
      <w:pPr>
        <w:spacing w:line="300" w:lineRule="auto"/>
        <w:ind w:left="28" w:right="876"/>
        <w:jc w:val="both"/>
        <w:rPr>
          <w:sz w:val="14"/>
          <w:szCs w:val="14"/>
          <w:lang w:val="ru-RU"/>
        </w:rPr>
      </w:pPr>
      <w:r w:rsidRPr="00A32613">
        <w:rPr>
          <w:sz w:val="14"/>
          <w:szCs w:val="14"/>
          <w:lang w:val="ru-RU"/>
        </w:rPr>
        <w:t xml:space="preserve">А — </w:t>
      </w:r>
      <w:r w:rsidRPr="00A32613">
        <w:rPr>
          <w:sz w:val="14"/>
          <w:szCs w:val="14"/>
        </w:rPr>
        <w:t>ISO</w:t>
      </w:r>
      <w:r w:rsidRPr="00A32613">
        <w:rPr>
          <w:sz w:val="14"/>
          <w:szCs w:val="14"/>
          <w:lang w:val="ru-RU"/>
        </w:rPr>
        <w:t>/</w:t>
      </w:r>
      <w:r w:rsidRPr="00A32613">
        <w:rPr>
          <w:sz w:val="14"/>
          <w:szCs w:val="14"/>
        </w:rPr>
        <w:t>F</w:t>
      </w:r>
      <w:r w:rsidRPr="00A32613">
        <w:rPr>
          <w:sz w:val="14"/>
          <w:szCs w:val="14"/>
          <w:lang w:val="ru-RU"/>
        </w:rPr>
        <w:t>3: удерживающее устройство стандартной высоты для детей младшего возраста, устанавливаемое в направлении движения.</w:t>
      </w:r>
    </w:p>
    <w:p w:rsidR="00A32613" w:rsidRPr="00A32613" w:rsidRDefault="00A32613" w:rsidP="00291B82">
      <w:pPr>
        <w:spacing w:line="300" w:lineRule="auto"/>
        <w:ind w:left="28" w:right="802"/>
        <w:jc w:val="both"/>
        <w:rPr>
          <w:sz w:val="14"/>
          <w:szCs w:val="14"/>
          <w:lang w:val="ru-RU"/>
        </w:rPr>
      </w:pPr>
      <w:r w:rsidRPr="00A32613">
        <w:rPr>
          <w:sz w:val="14"/>
          <w:szCs w:val="14"/>
        </w:rPr>
        <w:t>B</w:t>
      </w:r>
      <w:r w:rsidRPr="00A32613">
        <w:rPr>
          <w:sz w:val="14"/>
          <w:szCs w:val="14"/>
          <w:lang w:val="ru-RU"/>
        </w:rPr>
        <w:t xml:space="preserve"> — </w:t>
      </w:r>
      <w:r w:rsidRPr="00A32613">
        <w:rPr>
          <w:sz w:val="14"/>
          <w:szCs w:val="14"/>
        </w:rPr>
        <w:t>ISO</w:t>
      </w:r>
      <w:r w:rsidRPr="00A32613">
        <w:rPr>
          <w:sz w:val="14"/>
          <w:szCs w:val="14"/>
          <w:lang w:val="ru-RU"/>
        </w:rPr>
        <w:t>/</w:t>
      </w:r>
      <w:r w:rsidRPr="00A32613">
        <w:rPr>
          <w:sz w:val="14"/>
          <w:szCs w:val="14"/>
        </w:rPr>
        <w:t>F</w:t>
      </w:r>
      <w:r w:rsidRPr="00A32613">
        <w:rPr>
          <w:sz w:val="14"/>
          <w:szCs w:val="14"/>
          <w:lang w:val="ru-RU"/>
        </w:rPr>
        <w:t>2: удерживающее устройство уменьшенной высоты для детей младшего возраста, устанавливаемое в направлении движения.</w:t>
      </w:r>
    </w:p>
    <w:p w:rsidR="00A32613" w:rsidRPr="00A32613" w:rsidRDefault="00A32613" w:rsidP="00291B82">
      <w:pPr>
        <w:spacing w:line="300" w:lineRule="auto"/>
        <w:ind w:left="28" w:right="802"/>
        <w:jc w:val="both"/>
        <w:rPr>
          <w:sz w:val="14"/>
          <w:szCs w:val="14"/>
          <w:lang w:val="ru-RU"/>
        </w:rPr>
      </w:pPr>
      <w:r w:rsidRPr="00A32613">
        <w:rPr>
          <w:sz w:val="14"/>
          <w:szCs w:val="14"/>
        </w:rPr>
        <w:t>B</w:t>
      </w:r>
      <w:r w:rsidRPr="00A32613">
        <w:rPr>
          <w:sz w:val="14"/>
          <w:szCs w:val="14"/>
          <w:lang w:val="ru-RU"/>
        </w:rPr>
        <w:t xml:space="preserve">1 — </w:t>
      </w:r>
      <w:r w:rsidRPr="00A32613">
        <w:rPr>
          <w:sz w:val="14"/>
          <w:szCs w:val="14"/>
        </w:rPr>
        <w:t>ISO</w:t>
      </w:r>
      <w:r w:rsidRPr="00A32613">
        <w:rPr>
          <w:sz w:val="14"/>
          <w:szCs w:val="14"/>
          <w:lang w:val="ru-RU"/>
        </w:rPr>
        <w:t>/</w:t>
      </w:r>
      <w:r w:rsidRPr="00A32613">
        <w:rPr>
          <w:sz w:val="14"/>
          <w:szCs w:val="14"/>
        </w:rPr>
        <w:t>F</w:t>
      </w:r>
      <w:r w:rsidRPr="00A32613">
        <w:rPr>
          <w:sz w:val="14"/>
          <w:szCs w:val="14"/>
          <w:lang w:val="ru-RU"/>
        </w:rPr>
        <w:t>2</w:t>
      </w:r>
      <w:r w:rsidRPr="00A32613">
        <w:rPr>
          <w:sz w:val="14"/>
          <w:szCs w:val="14"/>
        </w:rPr>
        <w:t>x</w:t>
      </w:r>
      <w:r w:rsidRPr="00A32613">
        <w:rPr>
          <w:sz w:val="14"/>
          <w:szCs w:val="14"/>
          <w:lang w:val="ru-RU"/>
        </w:rPr>
        <w:t>: удерживающее устройство уменьшенной высоты для детей младшего возраста, устанавливаемое в направлении движения.</w:t>
      </w:r>
    </w:p>
    <w:p w:rsidR="00A32613" w:rsidRPr="00A32613" w:rsidRDefault="00A32613" w:rsidP="00291B82">
      <w:pPr>
        <w:spacing w:line="300" w:lineRule="auto"/>
        <w:ind w:left="28" w:right="802"/>
        <w:jc w:val="both"/>
        <w:rPr>
          <w:sz w:val="14"/>
          <w:szCs w:val="14"/>
          <w:lang w:val="ru-RU"/>
        </w:rPr>
      </w:pPr>
      <w:r w:rsidRPr="00A32613">
        <w:rPr>
          <w:sz w:val="14"/>
          <w:szCs w:val="14"/>
        </w:rPr>
        <w:t>C</w:t>
      </w:r>
      <w:r w:rsidRPr="00A32613">
        <w:rPr>
          <w:sz w:val="14"/>
          <w:szCs w:val="14"/>
          <w:lang w:val="ru-RU"/>
        </w:rPr>
        <w:t xml:space="preserve"> — </w:t>
      </w:r>
      <w:r w:rsidRPr="00A32613">
        <w:rPr>
          <w:sz w:val="14"/>
          <w:szCs w:val="14"/>
        </w:rPr>
        <w:t>ISO</w:t>
      </w:r>
      <w:r w:rsidRPr="00A32613">
        <w:rPr>
          <w:sz w:val="14"/>
          <w:szCs w:val="14"/>
          <w:lang w:val="ru-RU"/>
        </w:rPr>
        <w:t>/</w:t>
      </w:r>
      <w:r w:rsidRPr="00A32613">
        <w:rPr>
          <w:sz w:val="14"/>
          <w:szCs w:val="14"/>
        </w:rPr>
        <w:t>R</w:t>
      </w:r>
      <w:r w:rsidRPr="00A32613">
        <w:rPr>
          <w:sz w:val="14"/>
          <w:szCs w:val="14"/>
          <w:lang w:val="ru-RU"/>
        </w:rPr>
        <w:t>3: полноразмерное удерживающее устройство для детей младшего возраста, устанавливаемое против направления движения.</w:t>
      </w:r>
    </w:p>
    <w:p w:rsidR="00A32613" w:rsidRPr="00A32613" w:rsidRDefault="00A32613" w:rsidP="00291B82">
      <w:pPr>
        <w:spacing w:line="300" w:lineRule="auto"/>
        <w:ind w:left="28" w:right="802"/>
        <w:rPr>
          <w:sz w:val="14"/>
          <w:szCs w:val="14"/>
          <w:lang w:val="ru-RU"/>
        </w:rPr>
      </w:pPr>
      <w:r w:rsidRPr="00A32613">
        <w:rPr>
          <w:sz w:val="14"/>
          <w:szCs w:val="14"/>
        </w:rPr>
        <w:t>D</w:t>
      </w:r>
      <w:r w:rsidRPr="00A32613">
        <w:rPr>
          <w:sz w:val="14"/>
          <w:szCs w:val="14"/>
          <w:lang w:val="ru-RU"/>
        </w:rPr>
        <w:t xml:space="preserve"> — </w:t>
      </w:r>
      <w:r w:rsidRPr="00A32613">
        <w:rPr>
          <w:sz w:val="14"/>
          <w:szCs w:val="14"/>
        </w:rPr>
        <w:t>ISO</w:t>
      </w:r>
      <w:r w:rsidRPr="00A32613">
        <w:rPr>
          <w:sz w:val="14"/>
          <w:szCs w:val="14"/>
          <w:lang w:val="ru-RU"/>
        </w:rPr>
        <w:t>/</w:t>
      </w:r>
      <w:r w:rsidRPr="00A32613">
        <w:rPr>
          <w:sz w:val="14"/>
          <w:szCs w:val="14"/>
        </w:rPr>
        <w:t>R</w:t>
      </w:r>
      <w:r w:rsidRPr="00A32613">
        <w:rPr>
          <w:sz w:val="14"/>
          <w:szCs w:val="14"/>
          <w:lang w:val="ru-RU"/>
        </w:rPr>
        <w:t>2: удерживающее устройство уменьшенного размера для детей младшего возраста, устанавливаемое против направления движения.</w:t>
      </w:r>
    </w:p>
    <w:p w:rsidR="00A32613" w:rsidRPr="00A32613" w:rsidRDefault="00A32613" w:rsidP="00291B82">
      <w:pPr>
        <w:spacing w:line="300" w:lineRule="auto"/>
        <w:ind w:left="28" w:right="1086"/>
        <w:jc w:val="both"/>
        <w:rPr>
          <w:spacing w:val="-2"/>
          <w:sz w:val="14"/>
          <w:szCs w:val="14"/>
          <w:lang w:val="ru-RU"/>
        </w:rPr>
      </w:pPr>
      <w:r w:rsidRPr="00A32613">
        <w:rPr>
          <w:spacing w:val="-2"/>
          <w:sz w:val="14"/>
          <w:szCs w:val="14"/>
        </w:rPr>
        <w:t>E</w:t>
      </w:r>
      <w:r w:rsidRPr="00A32613">
        <w:rPr>
          <w:spacing w:val="-2"/>
          <w:sz w:val="14"/>
          <w:szCs w:val="14"/>
          <w:lang w:val="ru-RU"/>
        </w:rPr>
        <w:t xml:space="preserve"> — </w:t>
      </w:r>
      <w:r w:rsidRPr="00A32613">
        <w:rPr>
          <w:spacing w:val="-2"/>
          <w:sz w:val="14"/>
          <w:szCs w:val="14"/>
        </w:rPr>
        <w:t>ISO</w:t>
      </w:r>
      <w:r w:rsidRPr="00A32613">
        <w:rPr>
          <w:spacing w:val="-2"/>
          <w:sz w:val="14"/>
          <w:szCs w:val="14"/>
          <w:lang w:val="ru-RU"/>
        </w:rPr>
        <w:t>/</w:t>
      </w:r>
      <w:r w:rsidRPr="00A32613">
        <w:rPr>
          <w:spacing w:val="-2"/>
          <w:sz w:val="14"/>
          <w:szCs w:val="14"/>
        </w:rPr>
        <w:t>R</w:t>
      </w:r>
      <w:r w:rsidRPr="00A32613">
        <w:rPr>
          <w:spacing w:val="-2"/>
          <w:sz w:val="14"/>
          <w:szCs w:val="14"/>
          <w:lang w:val="ru-RU"/>
        </w:rPr>
        <w:t>1: удерживающее устройство для детей младшего возраста, устанавливаемое против направления движения.</w:t>
      </w:r>
    </w:p>
    <w:p w:rsidR="00A32613" w:rsidRPr="00A32613" w:rsidRDefault="00A32613" w:rsidP="00291B82">
      <w:pPr>
        <w:spacing w:line="300" w:lineRule="auto"/>
        <w:ind w:left="28" w:right="1086"/>
        <w:jc w:val="both"/>
        <w:rPr>
          <w:spacing w:val="-2"/>
          <w:sz w:val="14"/>
          <w:szCs w:val="14"/>
          <w:lang w:val="ru-RU"/>
        </w:rPr>
      </w:pPr>
      <w:r w:rsidRPr="00A32613">
        <w:rPr>
          <w:spacing w:val="-2"/>
          <w:sz w:val="14"/>
          <w:szCs w:val="14"/>
        </w:rPr>
        <w:t>F</w:t>
      </w:r>
      <w:r w:rsidRPr="00A32613">
        <w:rPr>
          <w:spacing w:val="-2"/>
          <w:sz w:val="14"/>
          <w:szCs w:val="14"/>
          <w:lang w:val="ru-RU"/>
        </w:rPr>
        <w:t xml:space="preserve"> — </w:t>
      </w:r>
      <w:r w:rsidRPr="00A32613">
        <w:rPr>
          <w:spacing w:val="-2"/>
          <w:sz w:val="14"/>
          <w:szCs w:val="14"/>
        </w:rPr>
        <w:t>ISO</w:t>
      </w:r>
      <w:r w:rsidRPr="00A32613">
        <w:rPr>
          <w:spacing w:val="-2"/>
          <w:sz w:val="14"/>
          <w:szCs w:val="14"/>
          <w:lang w:val="ru-RU"/>
        </w:rPr>
        <w:t>/</w:t>
      </w:r>
      <w:r w:rsidRPr="00A32613">
        <w:rPr>
          <w:spacing w:val="-2"/>
          <w:sz w:val="14"/>
          <w:szCs w:val="14"/>
        </w:rPr>
        <w:t>L</w:t>
      </w:r>
      <w:r w:rsidRPr="00A32613">
        <w:rPr>
          <w:spacing w:val="-2"/>
          <w:sz w:val="14"/>
          <w:szCs w:val="14"/>
          <w:lang w:val="ru-RU"/>
        </w:rPr>
        <w:t>1: складное детское удерживающее устройство, устанавливаемое в боковом положении слева (переноска).</w:t>
      </w:r>
    </w:p>
    <w:p w:rsidR="00A32613" w:rsidRPr="00A32613" w:rsidRDefault="00A32613" w:rsidP="00291B82">
      <w:pPr>
        <w:spacing w:line="300" w:lineRule="auto"/>
        <w:ind w:left="28" w:right="1086"/>
        <w:jc w:val="both"/>
        <w:rPr>
          <w:spacing w:val="-2"/>
          <w:sz w:val="14"/>
          <w:szCs w:val="14"/>
          <w:lang w:val="ru-RU"/>
        </w:rPr>
      </w:pPr>
      <w:r w:rsidRPr="00A32613">
        <w:rPr>
          <w:spacing w:val="-2"/>
          <w:sz w:val="14"/>
          <w:szCs w:val="14"/>
        </w:rPr>
        <w:t>G</w:t>
      </w:r>
      <w:r w:rsidRPr="00A32613">
        <w:rPr>
          <w:spacing w:val="-2"/>
          <w:sz w:val="14"/>
          <w:szCs w:val="14"/>
          <w:lang w:val="ru-RU"/>
        </w:rPr>
        <w:t xml:space="preserve"> — </w:t>
      </w:r>
      <w:r w:rsidRPr="00A32613">
        <w:rPr>
          <w:spacing w:val="-2"/>
          <w:sz w:val="14"/>
          <w:szCs w:val="14"/>
        </w:rPr>
        <w:t>ISO</w:t>
      </w:r>
      <w:r w:rsidRPr="00A32613">
        <w:rPr>
          <w:spacing w:val="-2"/>
          <w:sz w:val="14"/>
          <w:szCs w:val="14"/>
          <w:lang w:val="ru-RU"/>
        </w:rPr>
        <w:t>/</w:t>
      </w:r>
      <w:r w:rsidRPr="00A32613">
        <w:rPr>
          <w:spacing w:val="-2"/>
          <w:sz w:val="14"/>
          <w:szCs w:val="14"/>
        </w:rPr>
        <w:t>L</w:t>
      </w:r>
      <w:r w:rsidRPr="00A32613">
        <w:rPr>
          <w:spacing w:val="-2"/>
          <w:sz w:val="14"/>
          <w:szCs w:val="14"/>
          <w:lang w:val="ru-RU"/>
        </w:rPr>
        <w:t>2: детское удерживающее устройство, устанавливаемое в боковом положении справа (люлька).</w:t>
      </w:r>
    </w:p>
    <w:p w:rsidR="00B3603F" w:rsidRPr="00D61E0A" w:rsidRDefault="00D61E0A" w:rsidP="00291B82">
      <w:pPr>
        <w:pStyle w:val="a3"/>
        <w:spacing w:after="56" w:line="300" w:lineRule="auto"/>
        <w:ind w:left="28" w:right="2503"/>
        <w:jc w:val="left"/>
        <w:rPr>
          <w:sz w:val="14"/>
          <w:szCs w:val="14"/>
          <w:lang w:val="ru-RU"/>
        </w:rPr>
      </w:pPr>
      <w:r>
        <w:rPr>
          <w:sz w:val="14"/>
          <w:szCs w:val="14"/>
          <w:lang w:val="ru-RU"/>
        </w:rPr>
        <w:t>Информация по р</w:t>
      </w:r>
      <w:r w:rsidRPr="00D61E0A">
        <w:rPr>
          <w:sz w:val="14"/>
          <w:szCs w:val="14"/>
          <w:lang w:val="ru-RU"/>
        </w:rPr>
        <w:t>екомендуемы</w:t>
      </w:r>
      <w:r>
        <w:rPr>
          <w:sz w:val="14"/>
          <w:szCs w:val="14"/>
          <w:lang w:val="ru-RU"/>
        </w:rPr>
        <w:t>м</w:t>
      </w:r>
      <w:r w:rsidRPr="00D61E0A">
        <w:rPr>
          <w:sz w:val="14"/>
          <w:szCs w:val="14"/>
          <w:lang w:val="ru-RU"/>
        </w:rPr>
        <w:t xml:space="preserve"> детски</w:t>
      </w:r>
      <w:r>
        <w:rPr>
          <w:sz w:val="14"/>
          <w:szCs w:val="14"/>
          <w:lang w:val="ru-RU"/>
        </w:rPr>
        <w:t>м</w:t>
      </w:r>
      <w:r w:rsidRPr="00D61E0A">
        <w:rPr>
          <w:sz w:val="14"/>
          <w:szCs w:val="14"/>
          <w:lang w:val="ru-RU"/>
        </w:rPr>
        <w:t xml:space="preserve"> удерживающи</w:t>
      </w:r>
      <w:r>
        <w:rPr>
          <w:sz w:val="14"/>
          <w:szCs w:val="14"/>
          <w:lang w:val="ru-RU"/>
        </w:rPr>
        <w:t>м</w:t>
      </w:r>
      <w:r w:rsidRPr="00D61E0A">
        <w:rPr>
          <w:sz w:val="14"/>
          <w:szCs w:val="14"/>
          <w:lang w:val="ru-RU"/>
        </w:rPr>
        <w:t xml:space="preserve"> устройства</w:t>
      </w:r>
      <w:r>
        <w:rPr>
          <w:sz w:val="14"/>
          <w:szCs w:val="14"/>
          <w:lang w:val="ru-RU"/>
        </w:rPr>
        <w:t>м</w:t>
      </w:r>
      <w:r w:rsidRPr="00D61E0A">
        <w:rPr>
          <w:sz w:val="14"/>
          <w:szCs w:val="14"/>
          <w:lang w:val="ru-RU"/>
        </w:rPr>
        <w:t>:</w:t>
      </w: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2796"/>
        <w:gridCol w:w="4177"/>
      </w:tblGrid>
      <w:tr w:rsidR="00B3603F" w:rsidRPr="00581058">
        <w:trPr>
          <w:trHeight w:val="363"/>
        </w:trPr>
        <w:tc>
          <w:tcPr>
            <w:tcW w:w="2796" w:type="dxa"/>
            <w:tcBorders>
              <w:top w:val="nil"/>
              <w:left w:val="nil"/>
              <w:bottom w:val="nil"/>
              <w:right w:val="nil"/>
            </w:tcBorders>
            <w:shd w:val="clear" w:color="auto" w:fill="83C6F9"/>
          </w:tcPr>
          <w:p w:rsidR="00B3603F" w:rsidRPr="00581058" w:rsidRDefault="00A32613" w:rsidP="00291B82">
            <w:pPr>
              <w:pStyle w:val="TableParagraph"/>
              <w:jc w:val="center"/>
              <w:rPr>
                <w:b/>
                <w:sz w:val="14"/>
                <w:szCs w:val="14"/>
              </w:rPr>
            </w:pPr>
            <w:r>
              <w:rPr>
                <w:b/>
                <w:spacing w:val="-2"/>
                <w:sz w:val="14"/>
                <w:szCs w:val="14"/>
                <w:lang w:val="ru-RU"/>
              </w:rPr>
              <w:t>В</w:t>
            </w:r>
            <w:r w:rsidR="00D61E0A" w:rsidRPr="00D61E0A">
              <w:rPr>
                <w:b/>
                <w:spacing w:val="-2"/>
                <w:sz w:val="14"/>
                <w:szCs w:val="14"/>
              </w:rPr>
              <w:t>есовая группа</w:t>
            </w:r>
          </w:p>
        </w:tc>
        <w:tc>
          <w:tcPr>
            <w:tcW w:w="4177" w:type="dxa"/>
            <w:tcBorders>
              <w:top w:val="nil"/>
              <w:left w:val="nil"/>
              <w:bottom w:val="nil"/>
              <w:right w:val="nil"/>
            </w:tcBorders>
            <w:shd w:val="clear" w:color="auto" w:fill="83C6F9"/>
          </w:tcPr>
          <w:p w:rsidR="00B3603F" w:rsidRPr="00581058" w:rsidRDefault="00D61E0A" w:rsidP="00291B82">
            <w:pPr>
              <w:pStyle w:val="TableParagraph"/>
              <w:jc w:val="center"/>
              <w:rPr>
                <w:b/>
                <w:sz w:val="14"/>
                <w:szCs w:val="14"/>
              </w:rPr>
            </w:pPr>
            <w:r w:rsidRPr="00C84EE8">
              <w:rPr>
                <w:b/>
                <w:spacing w:val="-2"/>
                <w:sz w:val="14"/>
                <w:szCs w:val="14"/>
                <w:lang w:val="ru-RU"/>
              </w:rPr>
              <w:t xml:space="preserve">Рекомендуемые </w:t>
            </w:r>
            <w:r w:rsidRPr="006A341D">
              <w:rPr>
                <w:b/>
                <w:spacing w:val="-2"/>
                <w:sz w:val="14"/>
                <w:szCs w:val="14"/>
                <w:lang w:val="ru-RU"/>
              </w:rPr>
              <w:t>детские удерживающие устройства</w:t>
            </w:r>
          </w:p>
        </w:tc>
      </w:tr>
      <w:tr w:rsidR="00B3603F" w:rsidRPr="00581058" w:rsidTr="00291B82">
        <w:trPr>
          <w:trHeight w:val="144"/>
        </w:trPr>
        <w:tc>
          <w:tcPr>
            <w:tcW w:w="2796" w:type="dxa"/>
            <w:tcBorders>
              <w:top w:val="nil"/>
              <w:left w:val="nil"/>
            </w:tcBorders>
          </w:tcPr>
          <w:p w:rsidR="00B3603F" w:rsidRPr="00D61E0A" w:rsidRDefault="00D61E0A" w:rsidP="00291B82">
            <w:pPr>
              <w:pStyle w:val="TableParagraph"/>
              <w:spacing w:line="276" w:lineRule="auto"/>
              <w:ind w:left="5"/>
              <w:jc w:val="center"/>
              <w:rPr>
                <w:sz w:val="14"/>
                <w:szCs w:val="14"/>
                <w:lang w:val="ru-RU"/>
              </w:rPr>
            </w:pPr>
            <w:r>
              <w:rPr>
                <w:sz w:val="14"/>
                <w:szCs w:val="14"/>
                <w:lang w:val="ru-RU"/>
              </w:rPr>
              <w:t xml:space="preserve">Группа </w:t>
            </w:r>
            <w:r w:rsidR="006155B8" w:rsidRPr="00581058">
              <w:rPr>
                <w:sz w:val="14"/>
                <w:szCs w:val="14"/>
              </w:rPr>
              <w:t>0:</w:t>
            </w:r>
            <w:r w:rsidR="006155B8" w:rsidRPr="00581058">
              <w:rPr>
                <w:spacing w:val="-10"/>
                <w:sz w:val="14"/>
                <w:szCs w:val="14"/>
              </w:rPr>
              <w:t xml:space="preserve"> </w:t>
            </w:r>
            <w:r w:rsidR="006155B8" w:rsidRPr="00581058">
              <w:rPr>
                <w:sz w:val="14"/>
                <w:szCs w:val="14"/>
              </w:rPr>
              <w:t>&lt;10</w:t>
            </w:r>
            <w:r>
              <w:rPr>
                <w:spacing w:val="-5"/>
                <w:sz w:val="14"/>
                <w:szCs w:val="14"/>
                <w:lang w:val="ru-RU"/>
              </w:rPr>
              <w:t>кг</w:t>
            </w:r>
          </w:p>
        </w:tc>
        <w:tc>
          <w:tcPr>
            <w:tcW w:w="4177" w:type="dxa"/>
            <w:tcBorders>
              <w:top w:val="nil"/>
              <w:right w:val="nil"/>
            </w:tcBorders>
          </w:tcPr>
          <w:p w:rsidR="00B3603F" w:rsidRPr="00581058" w:rsidRDefault="006155B8" w:rsidP="00291B82">
            <w:pPr>
              <w:pStyle w:val="TableParagraph"/>
              <w:spacing w:line="276" w:lineRule="auto"/>
              <w:ind w:left="2" w:right="4"/>
              <w:jc w:val="center"/>
              <w:rPr>
                <w:sz w:val="14"/>
                <w:szCs w:val="14"/>
              </w:rPr>
            </w:pPr>
            <w:r w:rsidRPr="00581058">
              <w:rPr>
                <w:sz w:val="14"/>
                <w:szCs w:val="14"/>
              </w:rPr>
              <w:t>Britax</w:t>
            </w:r>
            <w:r w:rsidRPr="00581058">
              <w:rPr>
                <w:spacing w:val="-11"/>
                <w:sz w:val="14"/>
                <w:szCs w:val="14"/>
              </w:rPr>
              <w:t xml:space="preserve"> </w:t>
            </w:r>
            <w:r w:rsidRPr="00581058">
              <w:rPr>
                <w:sz w:val="14"/>
                <w:szCs w:val="14"/>
              </w:rPr>
              <w:t>Baby</w:t>
            </w:r>
            <w:r w:rsidRPr="00581058">
              <w:rPr>
                <w:spacing w:val="-11"/>
                <w:sz w:val="14"/>
                <w:szCs w:val="14"/>
              </w:rPr>
              <w:t xml:space="preserve"> </w:t>
            </w:r>
            <w:r w:rsidRPr="00581058">
              <w:rPr>
                <w:sz w:val="14"/>
                <w:szCs w:val="14"/>
              </w:rPr>
              <w:t>Safe</w:t>
            </w:r>
            <w:r w:rsidRPr="00581058">
              <w:rPr>
                <w:spacing w:val="-10"/>
                <w:sz w:val="14"/>
                <w:szCs w:val="14"/>
              </w:rPr>
              <w:t xml:space="preserve"> </w:t>
            </w:r>
            <w:r w:rsidRPr="00581058">
              <w:rPr>
                <w:sz w:val="14"/>
                <w:szCs w:val="14"/>
              </w:rPr>
              <w:t>Plus</w:t>
            </w:r>
            <w:r w:rsidRPr="00581058">
              <w:rPr>
                <w:spacing w:val="-10"/>
                <w:sz w:val="14"/>
                <w:szCs w:val="14"/>
              </w:rPr>
              <w:t xml:space="preserve"> </w:t>
            </w:r>
            <w:r w:rsidRPr="00581058">
              <w:rPr>
                <w:sz w:val="14"/>
                <w:szCs w:val="14"/>
              </w:rPr>
              <w:t>with</w:t>
            </w:r>
            <w:r w:rsidRPr="00581058">
              <w:rPr>
                <w:spacing w:val="-9"/>
                <w:sz w:val="14"/>
                <w:szCs w:val="14"/>
              </w:rPr>
              <w:t xml:space="preserve"> </w:t>
            </w:r>
            <w:r w:rsidRPr="00581058">
              <w:rPr>
                <w:sz w:val="14"/>
                <w:szCs w:val="14"/>
              </w:rPr>
              <w:t>ISOfix</w:t>
            </w:r>
            <w:r w:rsidRPr="00581058">
              <w:rPr>
                <w:spacing w:val="-10"/>
                <w:sz w:val="14"/>
                <w:szCs w:val="14"/>
              </w:rPr>
              <w:t xml:space="preserve"> </w:t>
            </w:r>
            <w:r w:rsidRPr="00581058">
              <w:rPr>
                <w:spacing w:val="-4"/>
                <w:sz w:val="14"/>
                <w:szCs w:val="14"/>
              </w:rPr>
              <w:t>Base</w:t>
            </w:r>
          </w:p>
        </w:tc>
      </w:tr>
      <w:tr w:rsidR="00B3603F" w:rsidRPr="00581058" w:rsidTr="00291B82">
        <w:trPr>
          <w:trHeight w:val="195"/>
        </w:trPr>
        <w:tc>
          <w:tcPr>
            <w:tcW w:w="2796" w:type="dxa"/>
            <w:tcBorders>
              <w:left w:val="nil"/>
            </w:tcBorders>
          </w:tcPr>
          <w:p w:rsidR="00B3603F" w:rsidRPr="00D61E0A" w:rsidRDefault="00D61E0A" w:rsidP="00291B82">
            <w:pPr>
              <w:pStyle w:val="TableParagraph"/>
              <w:spacing w:line="276" w:lineRule="auto"/>
              <w:ind w:left="5" w:right="1"/>
              <w:jc w:val="center"/>
              <w:rPr>
                <w:sz w:val="14"/>
                <w:szCs w:val="14"/>
                <w:lang w:val="ru-RU"/>
              </w:rPr>
            </w:pPr>
            <w:r>
              <w:rPr>
                <w:sz w:val="14"/>
                <w:szCs w:val="14"/>
                <w:lang w:val="ru-RU"/>
              </w:rPr>
              <w:t xml:space="preserve">Группа </w:t>
            </w:r>
            <w:r w:rsidR="006155B8" w:rsidRPr="00581058">
              <w:rPr>
                <w:sz w:val="14"/>
                <w:szCs w:val="14"/>
              </w:rPr>
              <w:t>0+:</w:t>
            </w:r>
            <w:r w:rsidR="006155B8" w:rsidRPr="00581058">
              <w:rPr>
                <w:spacing w:val="-9"/>
                <w:sz w:val="14"/>
                <w:szCs w:val="14"/>
              </w:rPr>
              <w:t xml:space="preserve"> </w:t>
            </w:r>
            <w:r w:rsidR="006155B8" w:rsidRPr="00581058">
              <w:rPr>
                <w:sz w:val="14"/>
                <w:szCs w:val="14"/>
              </w:rPr>
              <w:t>&lt;13</w:t>
            </w:r>
            <w:r w:rsidR="006155B8" w:rsidRPr="00581058">
              <w:rPr>
                <w:spacing w:val="-12"/>
                <w:sz w:val="14"/>
                <w:szCs w:val="14"/>
              </w:rPr>
              <w:t xml:space="preserve"> </w:t>
            </w:r>
            <w:r>
              <w:rPr>
                <w:spacing w:val="-5"/>
                <w:sz w:val="14"/>
                <w:szCs w:val="14"/>
                <w:lang w:val="ru-RU"/>
              </w:rPr>
              <w:t>кг</w:t>
            </w:r>
          </w:p>
        </w:tc>
        <w:tc>
          <w:tcPr>
            <w:tcW w:w="4177" w:type="dxa"/>
            <w:tcBorders>
              <w:right w:val="nil"/>
            </w:tcBorders>
          </w:tcPr>
          <w:p w:rsidR="00B3603F" w:rsidRPr="00581058" w:rsidRDefault="006155B8" w:rsidP="00291B82">
            <w:pPr>
              <w:pStyle w:val="TableParagraph"/>
              <w:spacing w:line="276" w:lineRule="auto"/>
              <w:ind w:left="2" w:right="4"/>
              <w:jc w:val="center"/>
              <w:rPr>
                <w:sz w:val="14"/>
                <w:szCs w:val="14"/>
              </w:rPr>
            </w:pPr>
            <w:r w:rsidRPr="00581058">
              <w:rPr>
                <w:sz w:val="14"/>
                <w:szCs w:val="14"/>
              </w:rPr>
              <w:t>Britax</w:t>
            </w:r>
            <w:r w:rsidRPr="00581058">
              <w:rPr>
                <w:spacing w:val="-11"/>
                <w:sz w:val="14"/>
                <w:szCs w:val="14"/>
              </w:rPr>
              <w:t xml:space="preserve"> </w:t>
            </w:r>
            <w:r w:rsidRPr="00581058">
              <w:rPr>
                <w:sz w:val="14"/>
                <w:szCs w:val="14"/>
              </w:rPr>
              <w:t>Baby</w:t>
            </w:r>
            <w:r w:rsidRPr="00581058">
              <w:rPr>
                <w:spacing w:val="-11"/>
                <w:sz w:val="14"/>
                <w:szCs w:val="14"/>
              </w:rPr>
              <w:t xml:space="preserve"> </w:t>
            </w:r>
            <w:r w:rsidRPr="00581058">
              <w:rPr>
                <w:sz w:val="14"/>
                <w:szCs w:val="14"/>
              </w:rPr>
              <w:t>Safe</w:t>
            </w:r>
            <w:r w:rsidRPr="00581058">
              <w:rPr>
                <w:spacing w:val="-10"/>
                <w:sz w:val="14"/>
                <w:szCs w:val="14"/>
              </w:rPr>
              <w:t xml:space="preserve"> </w:t>
            </w:r>
            <w:r w:rsidRPr="00581058">
              <w:rPr>
                <w:sz w:val="14"/>
                <w:szCs w:val="14"/>
              </w:rPr>
              <w:t>Plus</w:t>
            </w:r>
            <w:r w:rsidRPr="00581058">
              <w:rPr>
                <w:spacing w:val="-10"/>
                <w:sz w:val="14"/>
                <w:szCs w:val="14"/>
              </w:rPr>
              <w:t xml:space="preserve"> </w:t>
            </w:r>
            <w:r w:rsidRPr="00581058">
              <w:rPr>
                <w:sz w:val="14"/>
                <w:szCs w:val="14"/>
              </w:rPr>
              <w:t>with</w:t>
            </w:r>
            <w:r w:rsidRPr="00581058">
              <w:rPr>
                <w:spacing w:val="-9"/>
                <w:sz w:val="14"/>
                <w:szCs w:val="14"/>
              </w:rPr>
              <w:t xml:space="preserve"> </w:t>
            </w:r>
            <w:r w:rsidRPr="00581058">
              <w:rPr>
                <w:sz w:val="14"/>
                <w:szCs w:val="14"/>
              </w:rPr>
              <w:t>ISOfix</w:t>
            </w:r>
            <w:r w:rsidRPr="00581058">
              <w:rPr>
                <w:spacing w:val="-10"/>
                <w:sz w:val="14"/>
                <w:szCs w:val="14"/>
              </w:rPr>
              <w:t xml:space="preserve"> </w:t>
            </w:r>
            <w:r w:rsidRPr="00581058">
              <w:rPr>
                <w:spacing w:val="-4"/>
                <w:sz w:val="14"/>
                <w:szCs w:val="14"/>
              </w:rPr>
              <w:t>Base</w:t>
            </w:r>
          </w:p>
        </w:tc>
      </w:tr>
      <w:tr w:rsidR="00B3603F" w:rsidRPr="00581058" w:rsidTr="00291B82">
        <w:trPr>
          <w:trHeight w:val="181"/>
        </w:trPr>
        <w:tc>
          <w:tcPr>
            <w:tcW w:w="2796" w:type="dxa"/>
            <w:tcBorders>
              <w:left w:val="nil"/>
            </w:tcBorders>
          </w:tcPr>
          <w:p w:rsidR="00B3603F" w:rsidRPr="00D61E0A" w:rsidRDefault="00D61E0A" w:rsidP="00291B82">
            <w:pPr>
              <w:pStyle w:val="TableParagraph"/>
              <w:spacing w:line="276" w:lineRule="auto"/>
              <w:ind w:left="5"/>
              <w:jc w:val="center"/>
              <w:rPr>
                <w:sz w:val="14"/>
                <w:szCs w:val="14"/>
                <w:lang w:val="ru-RU"/>
              </w:rPr>
            </w:pPr>
            <w:r>
              <w:rPr>
                <w:sz w:val="14"/>
                <w:szCs w:val="14"/>
                <w:lang w:val="ru-RU"/>
              </w:rPr>
              <w:t>Группа</w:t>
            </w:r>
            <w:r w:rsidR="006155B8" w:rsidRPr="00581058">
              <w:rPr>
                <w:spacing w:val="-12"/>
                <w:sz w:val="14"/>
                <w:szCs w:val="14"/>
              </w:rPr>
              <w:t xml:space="preserve"> </w:t>
            </w:r>
            <w:r w:rsidR="006155B8" w:rsidRPr="00581058">
              <w:rPr>
                <w:sz w:val="14"/>
                <w:szCs w:val="14"/>
              </w:rPr>
              <w:t>I:</w:t>
            </w:r>
            <w:r w:rsidR="006155B8" w:rsidRPr="00581058">
              <w:rPr>
                <w:spacing w:val="-11"/>
                <w:sz w:val="14"/>
                <w:szCs w:val="14"/>
              </w:rPr>
              <w:t xml:space="preserve"> </w:t>
            </w:r>
            <w:r w:rsidR="006155B8" w:rsidRPr="00581058">
              <w:rPr>
                <w:sz w:val="14"/>
                <w:szCs w:val="14"/>
              </w:rPr>
              <w:t>9-18</w:t>
            </w:r>
            <w:r w:rsidR="006155B8" w:rsidRPr="00581058">
              <w:rPr>
                <w:spacing w:val="-11"/>
                <w:sz w:val="14"/>
                <w:szCs w:val="14"/>
              </w:rPr>
              <w:t xml:space="preserve"> </w:t>
            </w:r>
            <w:r>
              <w:rPr>
                <w:spacing w:val="-5"/>
                <w:sz w:val="14"/>
                <w:szCs w:val="14"/>
                <w:lang w:val="ru-RU"/>
              </w:rPr>
              <w:t>кг</w:t>
            </w:r>
          </w:p>
        </w:tc>
        <w:tc>
          <w:tcPr>
            <w:tcW w:w="4177" w:type="dxa"/>
            <w:tcBorders>
              <w:right w:val="nil"/>
            </w:tcBorders>
          </w:tcPr>
          <w:p w:rsidR="00B3603F" w:rsidRPr="00581058" w:rsidRDefault="006155B8" w:rsidP="00291B82">
            <w:pPr>
              <w:pStyle w:val="TableParagraph"/>
              <w:spacing w:line="276" w:lineRule="auto"/>
              <w:ind w:left="1" w:right="4"/>
              <w:jc w:val="center"/>
              <w:rPr>
                <w:sz w:val="14"/>
                <w:szCs w:val="14"/>
              </w:rPr>
            </w:pPr>
            <w:r w:rsidRPr="00581058">
              <w:rPr>
                <w:sz w:val="14"/>
                <w:szCs w:val="14"/>
              </w:rPr>
              <w:t>Britax</w:t>
            </w:r>
            <w:r w:rsidRPr="00581058">
              <w:rPr>
                <w:spacing w:val="-9"/>
                <w:sz w:val="14"/>
                <w:szCs w:val="14"/>
              </w:rPr>
              <w:t xml:space="preserve"> </w:t>
            </w:r>
            <w:r w:rsidRPr="00581058">
              <w:rPr>
                <w:sz w:val="14"/>
                <w:szCs w:val="14"/>
              </w:rPr>
              <w:t>Duo</w:t>
            </w:r>
            <w:r w:rsidRPr="00581058">
              <w:rPr>
                <w:spacing w:val="-11"/>
                <w:sz w:val="14"/>
                <w:szCs w:val="14"/>
              </w:rPr>
              <w:t xml:space="preserve"> </w:t>
            </w:r>
            <w:r w:rsidRPr="00581058">
              <w:rPr>
                <w:spacing w:val="-4"/>
                <w:sz w:val="14"/>
                <w:szCs w:val="14"/>
              </w:rPr>
              <w:t>Plus</w:t>
            </w:r>
          </w:p>
        </w:tc>
      </w:tr>
      <w:tr w:rsidR="00B3603F" w:rsidRPr="00581058" w:rsidTr="00291B82">
        <w:trPr>
          <w:trHeight w:val="178"/>
        </w:trPr>
        <w:tc>
          <w:tcPr>
            <w:tcW w:w="2796" w:type="dxa"/>
            <w:tcBorders>
              <w:left w:val="nil"/>
            </w:tcBorders>
          </w:tcPr>
          <w:p w:rsidR="00B3603F" w:rsidRPr="00D61E0A" w:rsidRDefault="00D61E0A" w:rsidP="00291B82">
            <w:pPr>
              <w:pStyle w:val="TableParagraph"/>
              <w:spacing w:line="276" w:lineRule="auto"/>
              <w:ind w:left="5" w:right="1"/>
              <w:jc w:val="center"/>
              <w:rPr>
                <w:sz w:val="14"/>
                <w:szCs w:val="14"/>
                <w:lang w:val="ru-RU"/>
              </w:rPr>
            </w:pPr>
            <w:r>
              <w:rPr>
                <w:sz w:val="14"/>
                <w:szCs w:val="14"/>
                <w:lang w:val="ru-RU"/>
              </w:rPr>
              <w:t>Группа</w:t>
            </w:r>
            <w:r w:rsidR="006155B8" w:rsidRPr="00581058">
              <w:rPr>
                <w:spacing w:val="-12"/>
                <w:sz w:val="14"/>
                <w:szCs w:val="14"/>
              </w:rPr>
              <w:t xml:space="preserve"> </w:t>
            </w:r>
            <w:r w:rsidR="006155B8" w:rsidRPr="00581058">
              <w:rPr>
                <w:sz w:val="14"/>
                <w:szCs w:val="14"/>
              </w:rPr>
              <w:t>II:</w:t>
            </w:r>
            <w:r w:rsidR="006155B8" w:rsidRPr="00581058">
              <w:rPr>
                <w:spacing w:val="-11"/>
                <w:sz w:val="14"/>
                <w:szCs w:val="14"/>
              </w:rPr>
              <w:t xml:space="preserve"> </w:t>
            </w:r>
            <w:r w:rsidR="006155B8" w:rsidRPr="00581058">
              <w:rPr>
                <w:sz w:val="14"/>
                <w:szCs w:val="14"/>
              </w:rPr>
              <w:t>15-25</w:t>
            </w:r>
            <w:r w:rsidR="006155B8" w:rsidRPr="00581058">
              <w:rPr>
                <w:spacing w:val="-12"/>
                <w:sz w:val="14"/>
                <w:szCs w:val="14"/>
              </w:rPr>
              <w:t xml:space="preserve"> </w:t>
            </w:r>
            <w:r>
              <w:rPr>
                <w:spacing w:val="-5"/>
                <w:sz w:val="14"/>
                <w:szCs w:val="14"/>
                <w:lang w:val="ru-RU"/>
              </w:rPr>
              <w:t>кг</w:t>
            </w:r>
          </w:p>
        </w:tc>
        <w:tc>
          <w:tcPr>
            <w:tcW w:w="4177" w:type="dxa"/>
            <w:tcBorders>
              <w:right w:val="nil"/>
            </w:tcBorders>
          </w:tcPr>
          <w:p w:rsidR="00B3603F" w:rsidRPr="00581058" w:rsidRDefault="006155B8" w:rsidP="00291B82">
            <w:pPr>
              <w:pStyle w:val="TableParagraph"/>
              <w:spacing w:line="276" w:lineRule="auto"/>
              <w:ind w:right="4"/>
              <w:jc w:val="center"/>
              <w:rPr>
                <w:sz w:val="14"/>
                <w:szCs w:val="14"/>
              </w:rPr>
            </w:pPr>
            <w:r w:rsidRPr="00581058">
              <w:rPr>
                <w:spacing w:val="-10"/>
                <w:sz w:val="14"/>
                <w:szCs w:val="14"/>
              </w:rPr>
              <w:t>-</w:t>
            </w:r>
          </w:p>
        </w:tc>
      </w:tr>
      <w:tr w:rsidR="00B3603F" w:rsidRPr="00581058" w:rsidTr="00291B82">
        <w:trPr>
          <w:trHeight w:val="253"/>
        </w:trPr>
        <w:tc>
          <w:tcPr>
            <w:tcW w:w="2796" w:type="dxa"/>
            <w:tcBorders>
              <w:left w:val="nil"/>
            </w:tcBorders>
          </w:tcPr>
          <w:p w:rsidR="00B3603F" w:rsidRPr="00D61E0A" w:rsidRDefault="00D61E0A" w:rsidP="00291B82">
            <w:pPr>
              <w:pStyle w:val="TableParagraph"/>
              <w:spacing w:line="276" w:lineRule="auto"/>
              <w:ind w:left="5" w:right="1"/>
              <w:jc w:val="center"/>
              <w:rPr>
                <w:sz w:val="14"/>
                <w:szCs w:val="14"/>
                <w:lang w:val="ru-RU"/>
              </w:rPr>
            </w:pPr>
            <w:r>
              <w:rPr>
                <w:sz w:val="14"/>
                <w:szCs w:val="14"/>
                <w:lang w:val="ru-RU"/>
              </w:rPr>
              <w:t>Группа</w:t>
            </w:r>
            <w:r w:rsidR="006155B8" w:rsidRPr="00581058">
              <w:rPr>
                <w:spacing w:val="-11"/>
                <w:sz w:val="14"/>
                <w:szCs w:val="14"/>
              </w:rPr>
              <w:t xml:space="preserve"> </w:t>
            </w:r>
            <w:r w:rsidR="006155B8" w:rsidRPr="00581058">
              <w:rPr>
                <w:sz w:val="14"/>
                <w:szCs w:val="14"/>
              </w:rPr>
              <w:t>III:22</w:t>
            </w:r>
            <w:r w:rsidR="006155B8" w:rsidRPr="00581058">
              <w:rPr>
                <w:spacing w:val="-12"/>
                <w:sz w:val="14"/>
                <w:szCs w:val="14"/>
              </w:rPr>
              <w:t xml:space="preserve"> </w:t>
            </w:r>
            <w:r>
              <w:rPr>
                <w:sz w:val="14"/>
                <w:szCs w:val="14"/>
                <w:lang w:val="ru-RU"/>
              </w:rPr>
              <w:t>-</w:t>
            </w:r>
            <w:r w:rsidR="006155B8" w:rsidRPr="00581058">
              <w:rPr>
                <w:spacing w:val="-11"/>
                <w:sz w:val="14"/>
                <w:szCs w:val="14"/>
              </w:rPr>
              <w:t xml:space="preserve"> </w:t>
            </w:r>
            <w:r w:rsidR="006155B8" w:rsidRPr="00581058">
              <w:rPr>
                <w:sz w:val="14"/>
                <w:szCs w:val="14"/>
              </w:rPr>
              <w:t>36</w:t>
            </w:r>
            <w:r w:rsidR="006155B8" w:rsidRPr="00581058">
              <w:rPr>
                <w:spacing w:val="-10"/>
                <w:sz w:val="14"/>
                <w:szCs w:val="14"/>
              </w:rPr>
              <w:t xml:space="preserve"> </w:t>
            </w:r>
            <w:r>
              <w:rPr>
                <w:spacing w:val="-5"/>
                <w:sz w:val="14"/>
                <w:szCs w:val="14"/>
                <w:lang w:val="ru-RU"/>
              </w:rPr>
              <w:t>кг</w:t>
            </w:r>
          </w:p>
        </w:tc>
        <w:tc>
          <w:tcPr>
            <w:tcW w:w="4177" w:type="dxa"/>
            <w:tcBorders>
              <w:right w:val="nil"/>
            </w:tcBorders>
          </w:tcPr>
          <w:p w:rsidR="00B3603F" w:rsidRPr="00581058" w:rsidRDefault="006155B8" w:rsidP="00291B82">
            <w:pPr>
              <w:pStyle w:val="TableParagraph"/>
              <w:spacing w:line="276" w:lineRule="auto"/>
              <w:ind w:right="4"/>
              <w:jc w:val="center"/>
              <w:rPr>
                <w:sz w:val="14"/>
                <w:szCs w:val="14"/>
              </w:rPr>
            </w:pPr>
            <w:r w:rsidRPr="00581058">
              <w:rPr>
                <w:spacing w:val="-10"/>
                <w:sz w:val="14"/>
                <w:szCs w:val="14"/>
              </w:rPr>
              <w:t>-</w:t>
            </w:r>
          </w:p>
        </w:tc>
      </w:tr>
    </w:tbl>
    <w:p w:rsidR="00B3603F" w:rsidRPr="00581058" w:rsidRDefault="00B3603F">
      <w:pPr>
        <w:pStyle w:val="a3"/>
        <w:spacing w:before="19"/>
        <w:jc w:val="left"/>
        <w:rPr>
          <w:sz w:val="14"/>
          <w:szCs w:val="14"/>
        </w:rPr>
      </w:pPr>
    </w:p>
    <w:p w:rsidR="00D61E0A" w:rsidRPr="00D61E0A" w:rsidRDefault="00D61E0A" w:rsidP="00D61E0A">
      <w:pPr>
        <w:ind w:left="28" w:right="1227"/>
        <w:jc w:val="both"/>
        <w:rPr>
          <w:sz w:val="14"/>
          <w:szCs w:val="14"/>
          <w:lang w:val="ru-RU"/>
        </w:rPr>
      </w:pPr>
      <w:r w:rsidRPr="00D61E0A">
        <w:rPr>
          <w:noProof/>
          <w:position w:val="-21"/>
          <w:sz w:val="17"/>
          <w:szCs w:val="17"/>
          <w:lang w:val="ru-RU" w:eastAsia="ru-RU"/>
        </w:rPr>
        <w:drawing>
          <wp:anchor distT="0" distB="0" distL="114300" distR="114300" simplePos="0" relativeHeight="251748352" behindDoc="0" locked="0" layoutInCell="1" allowOverlap="1" wp14:anchorId="4E8C272C" wp14:editId="71C7ABCE">
            <wp:simplePos x="0" y="0"/>
            <wp:positionH relativeFrom="column">
              <wp:posOffset>76200</wp:posOffset>
            </wp:positionH>
            <wp:positionV relativeFrom="paragraph">
              <wp:posOffset>9525</wp:posOffset>
            </wp:positionV>
            <wp:extent cx="211455" cy="210185"/>
            <wp:effectExtent l="0" t="0" r="0" b="0"/>
            <wp:wrapSquare wrapText="bothSides"/>
            <wp:docPr id="1292"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55" cy="210185"/>
                    </a:xfrm>
                    <a:prstGeom prst="rect">
                      <a:avLst/>
                    </a:prstGeom>
                  </pic:spPr>
                </pic:pic>
              </a:graphicData>
            </a:graphic>
          </wp:anchor>
        </w:drawing>
      </w:r>
      <w:r w:rsidRPr="00D61E0A">
        <w:rPr>
          <w:sz w:val="14"/>
          <w:szCs w:val="14"/>
          <w:lang w:val="ru-RU"/>
        </w:rPr>
        <w:t>При установке детских удерживающих устройств убедитесь, что они не касаются подголовников.</w:t>
      </w:r>
      <w:r w:rsidR="00291B82">
        <w:rPr>
          <w:noProof/>
          <w:sz w:val="14"/>
          <w:szCs w:val="14"/>
          <w:lang w:val="ru-RU"/>
        </w:rPr>
        <w:drawing>
          <wp:inline distT="0" distB="0" distL="0" distR="0" wp14:anchorId="014D5332">
            <wp:extent cx="67310" cy="85090"/>
            <wp:effectExtent l="0" t="0" r="889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7310" cy="85090"/>
                    </a:xfrm>
                    <a:prstGeom prst="rect">
                      <a:avLst/>
                    </a:prstGeom>
                    <a:noFill/>
                  </pic:spPr>
                </pic:pic>
              </a:graphicData>
            </a:graphic>
          </wp:inline>
        </w:drawing>
      </w:r>
      <w:r w:rsidR="00291B82" w:rsidRPr="00291B82">
        <w:rPr>
          <w:noProof/>
          <w:sz w:val="17"/>
          <w:szCs w:val="17"/>
          <w:lang w:val="ru-RU" w:eastAsia="ru-RU"/>
        </w:rPr>
        <w:t xml:space="preserve"> </w:t>
      </w:r>
      <w:r w:rsidRPr="00D61E0A">
        <w:rPr>
          <w:sz w:val="14"/>
          <w:szCs w:val="14"/>
          <w:lang w:val="ru-RU"/>
        </w:rPr>
        <w:t xml:space="preserve"> </w:t>
      </w:r>
    </w:p>
    <w:p w:rsidR="00B3603F" w:rsidRPr="00506346" w:rsidRDefault="00B3603F">
      <w:pPr>
        <w:pStyle w:val="a3"/>
        <w:jc w:val="left"/>
        <w:rPr>
          <w:sz w:val="14"/>
          <w:szCs w:val="14"/>
          <w:lang w:val="ru-RU"/>
        </w:rPr>
        <w:sectPr w:rsidR="00B3603F" w:rsidRPr="00506346">
          <w:pgSz w:w="8740" w:h="11910"/>
          <w:pgMar w:top="220" w:right="0" w:bottom="560" w:left="850" w:header="0" w:footer="362" w:gutter="0"/>
          <w:cols w:space="720"/>
        </w:sectPr>
      </w:pPr>
    </w:p>
    <w:p w:rsidR="00B3603F" w:rsidRPr="00506346" w:rsidRDefault="006155B8">
      <w:pPr>
        <w:pStyle w:val="a3"/>
        <w:spacing w:before="230"/>
        <w:jc w:val="left"/>
        <w:rPr>
          <w:sz w:val="14"/>
          <w:szCs w:val="14"/>
          <w:lang w:val="ru-RU"/>
        </w:rPr>
      </w:pPr>
      <w:r w:rsidRPr="00581058">
        <w:rPr>
          <w:noProof/>
          <w:sz w:val="14"/>
          <w:szCs w:val="14"/>
        </w:rPr>
        <w:lastRenderedPageBreak/>
        <mc:AlternateContent>
          <mc:Choice Requires="wps">
            <w:drawing>
              <wp:anchor distT="0" distB="0" distL="0" distR="0" simplePos="0" relativeHeight="25157632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469" o:spid="_x0000_s1080" type="#_x0000_t202" style="position:absolute;margin-left:399.5pt;margin-top:36.85pt;width:40.05pt;height:515.6pt;z-index:2515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AMHxv0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D61E0A" w:rsidRPr="00D61E0A" w:rsidRDefault="00D61E0A" w:rsidP="00D61E0A">
      <w:pPr>
        <w:spacing w:before="92"/>
        <w:ind w:left="28"/>
        <w:outlineLvl w:val="3"/>
        <w:rPr>
          <w:b/>
          <w:bCs/>
          <w:sz w:val="16"/>
          <w:szCs w:val="16"/>
          <w:lang w:val="ru-RU"/>
        </w:rPr>
      </w:pPr>
      <w:bookmarkStart w:id="250" w:name="Use_of_Child_Restraint_System_"/>
      <w:bookmarkStart w:id="251" w:name="_bookmark119"/>
      <w:bookmarkEnd w:id="250"/>
      <w:bookmarkEnd w:id="251"/>
      <w:r w:rsidRPr="00D61E0A">
        <w:rPr>
          <w:b/>
          <w:bCs/>
          <w:noProof/>
          <w:sz w:val="16"/>
          <w:szCs w:val="16"/>
          <w:lang w:val="ru-RU" w:eastAsia="ru-RU"/>
        </w:rPr>
        <mc:AlternateContent>
          <mc:Choice Requires="wps">
            <w:drawing>
              <wp:anchor distT="0" distB="0" distL="0" distR="0" simplePos="0" relativeHeight="251741184" behindDoc="0" locked="0" layoutInCell="1" allowOverlap="1" wp14:anchorId="4D270050" wp14:editId="6C43DD31">
                <wp:simplePos x="0" y="0"/>
                <wp:positionH relativeFrom="page">
                  <wp:posOffset>5073903</wp:posOffset>
                </wp:positionH>
                <wp:positionV relativeFrom="page">
                  <wp:posOffset>468007</wp:posOffset>
                </wp:positionV>
                <wp:extent cx="508634" cy="6548120"/>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7"/>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D61E0A">
                            <w:pPr>
                              <w:pStyle w:val="a3"/>
                              <w:jc w:val="left"/>
                            </w:pPr>
                          </w:p>
                        </w:txbxContent>
                      </wps:txbx>
                      <wps:bodyPr wrap="square" lIns="0" tIns="0" rIns="0" bIns="0" rtlCol="0">
                        <a:noAutofit/>
                      </wps:bodyPr>
                    </wps:wsp>
                  </a:graphicData>
                </a:graphic>
              </wp:anchor>
            </w:drawing>
          </mc:Choice>
          <mc:Fallback>
            <w:pict>
              <v:shape w14:anchorId="4D270050" id="Textbox 535" o:spid="_x0000_s1081" type="#_x0000_t202" style="position:absolute;left:0;text-align:left;margin-left:399.5pt;margin-top:36.85pt;width:40.05pt;height:515.6pt;z-index:25174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08wavq8BAABLAwAADgAAAAAAAAAAAAAAAAAuAgAAZHJzL2Uyb0RvYy54&#10;bWxQSwECLQAUAAYACAAAACEAaa4BkOAAAAALAQAADwAAAAAAAAAAAAAAAAAJBAAAZHJzL2Rvd25y&#10;ZXYueG1sUEsFBgAAAAAEAAQA8wAAABYFAAAAAA==&#10;" filled="f" stroked="f">
                <v:textbox inset="0,0,0,0">
                  <w:txbxContent>
                    <w:tbl>
                      <w:tblPr>
                        <w:tblStyle w:val="TableNormal7"/>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D61E0A">
                      <w:pPr>
                        <w:pStyle w:val="a3"/>
                        <w:jc w:val="left"/>
                      </w:pPr>
                    </w:p>
                  </w:txbxContent>
                </v:textbox>
                <w10:wrap anchorx="page" anchory="page"/>
              </v:shape>
            </w:pict>
          </mc:Fallback>
        </mc:AlternateContent>
      </w:r>
      <w:r w:rsidRPr="00D61E0A">
        <w:rPr>
          <w:b/>
          <w:bCs/>
          <w:color w:val="1E6CEB"/>
          <w:sz w:val="16"/>
          <w:szCs w:val="16"/>
          <w:lang w:val="ru-RU"/>
        </w:rPr>
        <w:t>Использование детских удерживающих устройств</w:t>
      </w:r>
    </w:p>
    <w:p w:rsidR="00D61E0A" w:rsidRPr="00D61E0A" w:rsidRDefault="00D61E0A" w:rsidP="00D61E0A">
      <w:pPr>
        <w:spacing w:before="107"/>
        <w:ind w:left="28"/>
        <w:outlineLvl w:val="4"/>
        <w:rPr>
          <w:b/>
          <w:bCs/>
          <w:sz w:val="14"/>
          <w:szCs w:val="14"/>
          <w:lang w:val="ru-RU"/>
        </w:rPr>
      </w:pPr>
      <w:r w:rsidRPr="00D61E0A">
        <w:rPr>
          <w:b/>
          <w:bCs/>
          <w:color w:val="79C1F9"/>
          <w:spacing w:val="-2"/>
          <w:sz w:val="14"/>
          <w:szCs w:val="14"/>
          <w:lang w:val="ru-RU"/>
        </w:rPr>
        <w:t>Младенцы и дети старшего возраста</w:t>
      </w:r>
    </w:p>
    <w:p w:rsidR="00D61E0A" w:rsidRPr="00D61E0A" w:rsidRDefault="00D61E0A" w:rsidP="00D61E0A">
      <w:pPr>
        <w:spacing w:before="129"/>
        <w:ind w:left="28"/>
        <w:outlineLvl w:val="5"/>
        <w:rPr>
          <w:sz w:val="14"/>
          <w:szCs w:val="14"/>
          <w:lang w:val="ru-RU"/>
        </w:rPr>
      </w:pPr>
      <w:r w:rsidRPr="00D61E0A">
        <w:rPr>
          <w:color w:val="1E6CEB"/>
          <w:spacing w:val="-2"/>
          <w:sz w:val="14"/>
          <w:szCs w:val="14"/>
          <w:lang w:val="ru-RU"/>
        </w:rPr>
        <w:t>Младенцы</w:t>
      </w:r>
    </w:p>
    <w:p w:rsidR="00D61E0A" w:rsidRPr="00D61E0A" w:rsidRDefault="00D61E0A" w:rsidP="00D61E0A">
      <w:pPr>
        <w:spacing w:before="55" w:line="312" w:lineRule="auto"/>
        <w:ind w:left="28"/>
        <w:jc w:val="both"/>
        <w:rPr>
          <w:sz w:val="14"/>
          <w:szCs w:val="14"/>
          <w:lang w:val="ru-RU"/>
        </w:rPr>
      </w:pPr>
      <w:r w:rsidRPr="00D61E0A">
        <w:rPr>
          <w:sz w:val="14"/>
          <w:szCs w:val="14"/>
          <w:lang w:val="ru-RU"/>
        </w:rPr>
        <w:t>Система ремней безопасности и подушек безопасности транспортного средства не предназначены для защиты младенцев и детей младшего возраста. При перевозке младенцев и детей младшего возраста всегда должны использоваться соответствующие системы безопасности для детей.</w:t>
      </w:r>
    </w:p>
    <w:p w:rsidR="00D61E0A" w:rsidRPr="00D61E0A" w:rsidRDefault="00D61E0A" w:rsidP="00D61E0A">
      <w:pPr>
        <w:spacing w:before="9"/>
        <w:rPr>
          <w:sz w:val="11"/>
          <w:szCs w:val="17"/>
          <w:lang w:val="ru-RU"/>
        </w:rPr>
      </w:pPr>
      <w:r w:rsidRPr="00D61E0A">
        <w:rPr>
          <w:noProof/>
          <w:sz w:val="11"/>
          <w:szCs w:val="17"/>
          <w:lang w:val="ru-RU" w:eastAsia="ru-RU"/>
        </w:rPr>
        <w:drawing>
          <wp:anchor distT="0" distB="0" distL="0" distR="0" simplePos="0" relativeHeight="251742208" behindDoc="1" locked="0" layoutInCell="1" allowOverlap="1" wp14:anchorId="0289A2BB" wp14:editId="75349235">
            <wp:simplePos x="0" y="0"/>
            <wp:positionH relativeFrom="page">
              <wp:posOffset>557225</wp:posOffset>
            </wp:positionH>
            <wp:positionV relativeFrom="paragraph">
              <wp:posOffset>101669</wp:posOffset>
            </wp:positionV>
            <wp:extent cx="210599" cy="209550"/>
            <wp:effectExtent l="0" t="0" r="0" b="0"/>
            <wp:wrapTopAndBottom/>
            <wp:docPr id="536" name="Imag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pic:cNvPicPr/>
                  </pic:nvPicPr>
                  <pic:blipFill>
                    <a:blip r:embed="rId29" cstate="print"/>
                    <a:stretch>
                      <a:fillRect/>
                    </a:stretch>
                  </pic:blipFill>
                  <pic:spPr>
                    <a:xfrm>
                      <a:off x="0" y="0"/>
                      <a:ext cx="210599" cy="209550"/>
                    </a:xfrm>
                    <a:prstGeom prst="rect">
                      <a:avLst/>
                    </a:prstGeom>
                  </pic:spPr>
                </pic:pic>
              </a:graphicData>
            </a:graphic>
          </wp:anchor>
        </w:drawing>
      </w:r>
    </w:p>
    <w:p w:rsidR="00D61E0A" w:rsidRPr="00D61E0A" w:rsidRDefault="00D61E0A" w:rsidP="00D61E0A">
      <w:pPr>
        <w:spacing w:before="60"/>
        <w:rPr>
          <w:sz w:val="17"/>
          <w:szCs w:val="17"/>
          <w:lang w:val="ru-RU"/>
        </w:rPr>
      </w:pPr>
    </w:p>
    <w:p w:rsidR="00D61E0A" w:rsidRPr="00D61E0A" w:rsidRDefault="00D61E0A" w:rsidP="0041497F">
      <w:pPr>
        <w:numPr>
          <w:ilvl w:val="0"/>
          <w:numId w:val="122"/>
        </w:numPr>
        <w:tabs>
          <w:tab w:val="left" w:pos="255"/>
        </w:tabs>
        <w:spacing w:line="312" w:lineRule="auto"/>
        <w:jc w:val="both"/>
        <w:rPr>
          <w:sz w:val="14"/>
          <w:szCs w:val="14"/>
          <w:lang w:val="ru-RU"/>
        </w:rPr>
      </w:pPr>
      <w:r w:rsidRPr="00D61E0A">
        <w:rPr>
          <w:sz w:val="14"/>
          <w:szCs w:val="14"/>
          <w:lang w:val="ru-RU"/>
        </w:rPr>
        <w:t>Если плечевая лента ремня безопасности обвивает шею ребенка, он может получить серьезные травмы и даже погибнуть при вытягивании ремня безопасности. Не оставляйте детей одних в автомобиле и не позволяйте им играть с ремнями безопасности.</w:t>
      </w:r>
    </w:p>
    <w:p w:rsidR="00D61E0A" w:rsidRPr="00D61E0A" w:rsidRDefault="00D61E0A" w:rsidP="0041497F">
      <w:pPr>
        <w:numPr>
          <w:ilvl w:val="0"/>
          <w:numId w:val="122"/>
        </w:numPr>
        <w:tabs>
          <w:tab w:val="left" w:pos="255"/>
        </w:tabs>
        <w:spacing w:before="14" w:line="312" w:lineRule="auto"/>
        <w:jc w:val="both"/>
        <w:rPr>
          <w:sz w:val="14"/>
          <w:szCs w:val="14"/>
          <w:lang w:val="ru-RU"/>
        </w:rPr>
      </w:pPr>
      <w:r w:rsidRPr="00D61E0A">
        <w:rPr>
          <w:sz w:val="14"/>
          <w:szCs w:val="14"/>
          <w:lang w:val="ru-RU"/>
        </w:rPr>
        <w:t>Не держите младенцев и детей на руках во время движения. В случае аварии удержать младенцев и детей младшего возраста невозможно из-за удара. Используйте подходящее детское удерживающее устройство.</w:t>
      </w:r>
    </w:p>
    <w:p w:rsidR="00D61E0A" w:rsidRPr="00D61E0A" w:rsidRDefault="00D61E0A" w:rsidP="0041497F">
      <w:pPr>
        <w:numPr>
          <w:ilvl w:val="0"/>
          <w:numId w:val="122"/>
        </w:numPr>
        <w:tabs>
          <w:tab w:val="left" w:pos="255"/>
        </w:tabs>
        <w:spacing w:before="15" w:line="312" w:lineRule="auto"/>
        <w:jc w:val="both"/>
        <w:rPr>
          <w:sz w:val="14"/>
          <w:szCs w:val="14"/>
          <w:lang w:val="ru-RU"/>
        </w:rPr>
      </w:pPr>
      <w:r w:rsidRPr="00D61E0A">
        <w:rPr>
          <w:sz w:val="14"/>
          <w:szCs w:val="14"/>
          <w:lang w:val="ru-RU"/>
        </w:rPr>
        <w:t>Шея младенца или ребенка младшего возраста еще не полностью развита, а его голова тяжелее других частей тела. Чтобы снизить риск травм шеи и головы при аварии, младенцы и дети младшего возраста должны быть надежно зафиксированы с помощью соответствующих удерживающих устройств для детей.</w:t>
      </w:r>
      <w:r w:rsidRPr="00D61E0A">
        <w:rPr>
          <w:spacing w:val="-12"/>
          <w:sz w:val="14"/>
          <w:szCs w:val="14"/>
          <w:lang w:val="ru-RU"/>
        </w:rPr>
        <w:t xml:space="preserve"> </w:t>
      </w:r>
      <w:r w:rsidRPr="00D61E0A">
        <w:rPr>
          <w:noProof/>
          <w:spacing w:val="-19"/>
          <w:sz w:val="14"/>
          <w:szCs w:val="14"/>
          <w:lang w:val="ru-RU" w:eastAsia="ru-RU"/>
        </w:rPr>
        <w:drawing>
          <wp:inline distT="0" distB="0" distL="0" distR="0" wp14:anchorId="7CD9F6E2" wp14:editId="50E14824">
            <wp:extent cx="66929" cy="82140"/>
            <wp:effectExtent l="0" t="0" r="0" b="0"/>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24" cstate="print"/>
                    <a:stretch>
                      <a:fillRect/>
                    </a:stretch>
                  </pic:blipFill>
                  <pic:spPr>
                    <a:xfrm>
                      <a:off x="0" y="0"/>
                      <a:ext cx="66929" cy="82140"/>
                    </a:xfrm>
                    <a:prstGeom prst="rect">
                      <a:avLst/>
                    </a:prstGeom>
                  </pic:spPr>
                </pic:pic>
              </a:graphicData>
            </a:graphic>
          </wp:inline>
        </w:drawing>
      </w:r>
    </w:p>
    <w:p w:rsidR="00D61E0A" w:rsidRPr="00D61E0A" w:rsidRDefault="00D61E0A" w:rsidP="00D61E0A">
      <w:pPr>
        <w:spacing w:line="184" w:lineRule="exact"/>
        <w:ind w:left="28"/>
        <w:jc w:val="both"/>
        <w:outlineLvl w:val="5"/>
        <w:rPr>
          <w:sz w:val="14"/>
          <w:szCs w:val="14"/>
          <w:lang w:val="ru-RU"/>
        </w:rPr>
      </w:pPr>
      <w:r w:rsidRPr="00D61E0A">
        <w:rPr>
          <w:color w:val="1E6CEB"/>
          <w:sz w:val="14"/>
          <w:szCs w:val="14"/>
          <w:lang w:val="ru-RU"/>
        </w:rPr>
        <w:t>Дети старшего возраста</w:t>
      </w:r>
    </w:p>
    <w:p w:rsidR="00D61E0A" w:rsidRPr="00D61E0A" w:rsidRDefault="00D61E0A" w:rsidP="00D61E0A">
      <w:pPr>
        <w:spacing w:before="54" w:line="312" w:lineRule="auto"/>
        <w:ind w:left="28"/>
        <w:jc w:val="both"/>
        <w:rPr>
          <w:sz w:val="14"/>
          <w:szCs w:val="14"/>
          <w:lang w:val="ru-RU"/>
        </w:rPr>
      </w:pPr>
      <w:r w:rsidRPr="00D61E0A">
        <w:rPr>
          <w:sz w:val="14"/>
          <w:szCs w:val="14"/>
          <w:lang w:val="ru-RU"/>
        </w:rPr>
        <w:t xml:space="preserve">Если ребенок перерос детское удерживающее устройство, он должен пользоваться штатным ремнем безопасности. В инструкции производителя детских удерживающих устройств указаны ограничения по весу и росту для ребенка, находящегося в нем. Дети, которые </w:t>
      </w:r>
      <w:r w:rsidR="00FA11C6">
        <w:rPr>
          <w:sz w:val="14"/>
          <w:szCs w:val="14"/>
          <w:lang w:val="ru-RU"/>
        </w:rPr>
        <w:t xml:space="preserve">не </w:t>
      </w:r>
      <w:r w:rsidRPr="00D61E0A">
        <w:rPr>
          <w:sz w:val="14"/>
          <w:szCs w:val="14"/>
          <w:lang w:val="ru-RU"/>
        </w:rPr>
        <w:t>отвечают указанным ниже требованиям, должны использовать ремни безопасности вместе с детским удерживающим устройством:</w:t>
      </w:r>
    </w:p>
    <w:p w:rsidR="00B3603F" w:rsidRPr="0053063A" w:rsidRDefault="006155B8" w:rsidP="0053063A">
      <w:pPr>
        <w:spacing w:before="79"/>
        <w:ind w:left="404" w:right="876"/>
        <w:jc w:val="right"/>
        <w:rPr>
          <w:i/>
          <w:sz w:val="18"/>
          <w:szCs w:val="18"/>
          <w:lang w:val="ru-RU"/>
        </w:rPr>
      </w:pPr>
      <w:r w:rsidRPr="0053063A">
        <w:rPr>
          <w:i/>
          <w:sz w:val="14"/>
          <w:szCs w:val="14"/>
          <w:lang w:val="ru-RU"/>
        </w:rPr>
        <w:br w:type="column"/>
      </w:r>
      <w:r w:rsidR="0053063A" w:rsidRPr="0085266F">
        <w:rPr>
          <w:i/>
          <w:color w:val="007FFF"/>
          <w:spacing w:val="-2"/>
          <w:sz w:val="18"/>
          <w:szCs w:val="18"/>
          <w:lang w:val="ru-RU"/>
        </w:rPr>
        <w:t>Безопасность во время движения</w:t>
      </w:r>
      <w:r w:rsidR="0053063A" w:rsidRPr="0053063A">
        <w:rPr>
          <w:sz w:val="18"/>
          <w:szCs w:val="18"/>
          <w:lang w:val="ru-RU"/>
        </w:rPr>
        <w:t xml:space="preserve"> </w:t>
      </w:r>
    </w:p>
    <w:p w:rsidR="00B3603F" w:rsidRPr="0053063A" w:rsidRDefault="00B3603F">
      <w:pPr>
        <w:pStyle w:val="a3"/>
        <w:spacing w:before="19"/>
        <w:jc w:val="left"/>
        <w:rPr>
          <w:i/>
          <w:sz w:val="14"/>
          <w:szCs w:val="14"/>
          <w:lang w:val="ru-RU"/>
        </w:rPr>
      </w:pPr>
    </w:p>
    <w:p w:rsidR="00D61E0A" w:rsidRPr="00D61E0A" w:rsidRDefault="006155B8" w:rsidP="00D61E0A">
      <w:pPr>
        <w:pStyle w:val="a3"/>
        <w:spacing w:before="148" w:line="312" w:lineRule="auto"/>
        <w:ind w:left="28" w:right="876"/>
        <w:rPr>
          <w:sz w:val="14"/>
          <w:szCs w:val="14"/>
          <w:lang w:val="ru-RU"/>
        </w:rPr>
      </w:pPr>
      <w:r w:rsidRPr="00581058">
        <w:rPr>
          <w:noProof/>
          <w:sz w:val="14"/>
          <w:szCs w:val="14"/>
        </w:rPr>
        <mc:AlternateContent>
          <mc:Choice Requires="wps">
            <w:drawing>
              <wp:anchor distT="0" distB="0" distL="0" distR="0" simplePos="0" relativeHeight="251574272" behindDoc="0" locked="0" layoutInCell="1" allowOverlap="1">
                <wp:simplePos x="0" y="0"/>
                <wp:positionH relativeFrom="page">
                  <wp:posOffset>557999</wp:posOffset>
                </wp:positionH>
                <wp:positionV relativeFrom="paragraph">
                  <wp:posOffset>-99936</wp:posOffset>
                </wp:positionV>
                <wp:extent cx="4428490" cy="3810"/>
                <wp:effectExtent l="0" t="0" r="0" b="0"/>
                <wp:wrapNone/>
                <wp:docPr id="472" name="Graphic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C62D41A" id="Graphic 472" o:spid="_x0000_s1026" style="position:absolute;margin-left:43.95pt;margin-top:-7.85pt;width:348.7pt;height:.3pt;z-index:2515742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" path="m4427994,l,,,3594r4427994,l4427994,xe" fillcolor="#007fff" stroked="f">
                <v:path arrowok="t"/>
                <w10:wrap anchorx="page"/>
              </v:shape>
            </w:pict>
          </mc:Fallback>
        </mc:AlternateContent>
      </w:r>
      <w:r w:rsidRPr="00D61E0A">
        <w:rPr>
          <w:sz w:val="14"/>
          <w:szCs w:val="14"/>
          <w:lang w:val="ru-RU"/>
        </w:rPr>
        <w:t xml:space="preserve"> </w:t>
      </w:r>
    </w:p>
    <w:p w:rsidR="00D61E0A" w:rsidRPr="00D61E0A" w:rsidRDefault="00D61E0A" w:rsidP="0041497F">
      <w:pPr>
        <w:numPr>
          <w:ilvl w:val="0"/>
          <w:numId w:val="122"/>
        </w:numPr>
        <w:tabs>
          <w:tab w:val="left" w:pos="255"/>
        </w:tabs>
        <w:spacing w:before="15" w:line="312" w:lineRule="auto"/>
        <w:ind w:right="877"/>
        <w:jc w:val="both"/>
        <w:rPr>
          <w:sz w:val="14"/>
          <w:szCs w:val="14"/>
          <w:lang w:val="ru-RU"/>
        </w:rPr>
      </w:pPr>
      <w:r w:rsidRPr="00D61E0A">
        <w:rPr>
          <w:sz w:val="14"/>
          <w:szCs w:val="14"/>
          <w:lang w:val="ru-RU"/>
        </w:rPr>
        <w:t>Ребенок может нормально сидеть на заднем сиденье с согнутыми коленями, а его спина при этом полностью опирается на спинку сиденья.</w:t>
      </w:r>
    </w:p>
    <w:p w:rsidR="00D61E0A" w:rsidRPr="00D61E0A" w:rsidRDefault="00D61E0A" w:rsidP="0041497F">
      <w:pPr>
        <w:numPr>
          <w:ilvl w:val="0"/>
          <w:numId w:val="122"/>
        </w:numPr>
        <w:tabs>
          <w:tab w:val="left" w:pos="255"/>
        </w:tabs>
        <w:spacing w:before="14" w:line="312" w:lineRule="auto"/>
        <w:ind w:right="877"/>
        <w:jc w:val="both"/>
        <w:rPr>
          <w:sz w:val="14"/>
          <w:szCs w:val="14"/>
          <w:lang w:val="ru-RU"/>
        </w:rPr>
      </w:pPr>
      <w:r w:rsidRPr="00D61E0A">
        <w:rPr>
          <w:sz w:val="14"/>
          <w:szCs w:val="14"/>
          <w:lang w:val="ru-RU"/>
        </w:rPr>
        <w:t>Плечевая часть пристегнутого ремня безопасности не проходит по шее ребенка.</w:t>
      </w:r>
    </w:p>
    <w:p w:rsidR="00D61E0A" w:rsidRPr="00D61E0A" w:rsidRDefault="00D61E0A" w:rsidP="0041497F">
      <w:pPr>
        <w:numPr>
          <w:ilvl w:val="0"/>
          <w:numId w:val="122"/>
        </w:numPr>
        <w:tabs>
          <w:tab w:val="left" w:pos="255"/>
        </w:tabs>
        <w:spacing w:before="16" w:line="312" w:lineRule="auto"/>
        <w:ind w:right="876"/>
        <w:jc w:val="both"/>
        <w:rPr>
          <w:sz w:val="14"/>
          <w:szCs w:val="14"/>
          <w:lang w:val="ru-RU"/>
        </w:rPr>
      </w:pPr>
      <w:r w:rsidRPr="00D61E0A">
        <w:rPr>
          <w:sz w:val="14"/>
          <w:szCs w:val="14"/>
          <w:lang w:val="ru-RU"/>
        </w:rPr>
        <w:t>Поясная часть ремня безопасности не сползает вниз и располагается на бедрах ребенка.</w:t>
      </w:r>
    </w:p>
    <w:p w:rsidR="00D61E0A" w:rsidRPr="00D61E0A" w:rsidRDefault="00D61E0A" w:rsidP="0041497F">
      <w:pPr>
        <w:numPr>
          <w:ilvl w:val="0"/>
          <w:numId w:val="122"/>
        </w:numPr>
        <w:tabs>
          <w:tab w:val="left" w:pos="255"/>
        </w:tabs>
        <w:spacing w:before="14" w:line="312" w:lineRule="auto"/>
        <w:ind w:right="877"/>
        <w:jc w:val="both"/>
        <w:rPr>
          <w:sz w:val="17"/>
          <w:lang w:val="ru-RU"/>
        </w:rPr>
      </w:pPr>
      <w:r w:rsidRPr="00D61E0A">
        <w:rPr>
          <w:sz w:val="14"/>
          <w:szCs w:val="14"/>
          <w:lang w:val="ru-RU"/>
        </w:rPr>
        <w:t>Во время движения ремень безопасности правильно располагается на теле ребенка.</w:t>
      </w:r>
    </w:p>
    <w:p w:rsidR="00D61E0A" w:rsidRPr="00D61E0A" w:rsidRDefault="00D61E0A" w:rsidP="00D61E0A">
      <w:pPr>
        <w:spacing w:line="312" w:lineRule="auto"/>
        <w:ind w:left="28" w:right="876"/>
        <w:jc w:val="both"/>
        <w:rPr>
          <w:sz w:val="14"/>
          <w:szCs w:val="14"/>
          <w:lang w:val="ru-RU"/>
        </w:rPr>
      </w:pPr>
      <w:r w:rsidRPr="00D61E0A">
        <w:rPr>
          <w:sz w:val="14"/>
          <w:szCs w:val="14"/>
          <w:lang w:val="ru-RU"/>
        </w:rPr>
        <w:t>Дети старшего возраста должны правильно пристегиваться ремнем безопасности. Плечевая часть ремня безопасности не должна проходить поперек лица или шеи ребенка, а поясная часть ремня должна располагаться как можно ниже на бедрах. В случае аварии ремень безопасности может обеспечить дополнительную удерживающую силу.</w:t>
      </w:r>
    </w:p>
    <w:p w:rsidR="00D61E0A" w:rsidRPr="00D61E0A" w:rsidRDefault="00D61E0A" w:rsidP="00D61E0A">
      <w:pPr>
        <w:spacing w:line="312" w:lineRule="auto"/>
        <w:ind w:left="28" w:right="876"/>
        <w:jc w:val="both"/>
        <w:rPr>
          <w:sz w:val="14"/>
          <w:szCs w:val="14"/>
          <w:lang w:val="ru-RU"/>
        </w:rPr>
      </w:pPr>
      <w:r w:rsidRPr="00D61E0A">
        <w:rPr>
          <w:sz w:val="14"/>
          <w:szCs w:val="14"/>
          <w:lang w:val="ru-RU"/>
        </w:rPr>
        <w:t>Ни в коем случае не пристегивайте ремень безопасности на животе, иначе в случае аварии можно получить серьезные травмы.</w:t>
      </w:r>
    </w:p>
    <w:p w:rsidR="00D61E0A" w:rsidRPr="00D61E0A" w:rsidRDefault="00D61E0A" w:rsidP="00D61E0A">
      <w:pPr>
        <w:spacing w:line="312" w:lineRule="auto"/>
        <w:ind w:left="28" w:right="876"/>
        <w:jc w:val="both"/>
        <w:rPr>
          <w:sz w:val="14"/>
          <w:szCs w:val="14"/>
          <w:lang w:val="ru-RU"/>
        </w:rPr>
      </w:pPr>
      <w:r w:rsidRPr="00D61E0A">
        <w:rPr>
          <w:sz w:val="14"/>
          <w:szCs w:val="14"/>
          <w:lang w:val="ru-RU"/>
        </w:rPr>
        <w:t>Ребенок, который не пристегнут ремнем безопасности, может столкнуться с другими пассажирами, которые пристегнуты ремнями безопасности, или может вылететь из автомобиля в случае столкновения, что может привести к серьезным травмам или смерти.</w:t>
      </w:r>
    </w:p>
    <w:p w:rsidR="00D61E0A" w:rsidRPr="00D61E0A" w:rsidRDefault="00D61E0A" w:rsidP="00D61E0A">
      <w:pPr>
        <w:spacing w:before="112" w:line="312" w:lineRule="auto"/>
        <w:ind w:left="28" w:right="876" w:hanging="28"/>
        <w:jc w:val="both"/>
        <w:rPr>
          <w:sz w:val="14"/>
          <w:szCs w:val="14"/>
          <w:lang w:val="ru-RU"/>
        </w:rPr>
      </w:pPr>
      <w:r w:rsidRPr="00D61E0A">
        <w:rPr>
          <w:noProof/>
          <w:sz w:val="14"/>
          <w:szCs w:val="14"/>
          <w:lang w:val="ru-RU" w:eastAsia="ru-RU"/>
        </w:rPr>
        <w:drawing>
          <wp:inline distT="0" distB="0" distL="0" distR="0" wp14:anchorId="46E2C65C" wp14:editId="04E08B45">
            <wp:extent cx="211493" cy="210438"/>
            <wp:effectExtent l="0" t="0" r="0" b="0"/>
            <wp:docPr id="1265"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D61E0A">
        <w:rPr>
          <w:sz w:val="14"/>
          <w:szCs w:val="14"/>
          <w:lang w:val="ru-RU"/>
        </w:rPr>
        <w:t xml:space="preserve"> Запрещается пристегивать одним ремнем безопасности двух детей, ремень безопасности не сможет должным образом распределить силу удара, что может привести к серьезным травмам или даже смерти в случае аварии.</w:t>
      </w:r>
      <w:r w:rsidRPr="00D61E0A">
        <w:rPr>
          <w:spacing w:val="-19"/>
          <w:sz w:val="17"/>
          <w:szCs w:val="17"/>
          <w:lang w:val="ru-RU"/>
        </w:rPr>
        <w:t xml:space="preserve"> </w:t>
      </w:r>
      <w:r w:rsidRPr="00D61E0A">
        <w:rPr>
          <w:noProof/>
          <w:spacing w:val="-19"/>
          <w:sz w:val="17"/>
          <w:szCs w:val="17"/>
          <w:lang w:val="ru-RU" w:eastAsia="ru-RU"/>
        </w:rPr>
        <w:drawing>
          <wp:inline distT="0" distB="0" distL="0" distR="0" wp14:anchorId="354B935C" wp14:editId="2F60FA3A">
            <wp:extent cx="66929" cy="82140"/>
            <wp:effectExtent l="0" t="0" r="0" b="0"/>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24" cstate="print"/>
                    <a:stretch>
                      <a:fillRect/>
                    </a:stretch>
                  </pic:blipFill>
                  <pic:spPr>
                    <a:xfrm>
                      <a:off x="0" y="0"/>
                      <a:ext cx="66929" cy="82140"/>
                    </a:xfrm>
                    <a:prstGeom prst="rect">
                      <a:avLst/>
                    </a:prstGeom>
                  </pic:spPr>
                </pic:pic>
              </a:graphicData>
            </a:graphic>
          </wp:inline>
        </w:drawing>
      </w:r>
    </w:p>
    <w:p w:rsidR="00D61E0A" w:rsidRPr="00D61E0A" w:rsidRDefault="00D61E0A" w:rsidP="00D61E0A">
      <w:pPr>
        <w:tabs>
          <w:tab w:val="left" w:pos="415"/>
          <w:tab w:val="left" w:pos="706"/>
          <w:tab w:val="left" w:pos="1328"/>
          <w:tab w:val="left" w:pos="2044"/>
          <w:tab w:val="left" w:pos="2486"/>
        </w:tabs>
        <w:spacing w:before="172" w:line="312" w:lineRule="auto"/>
        <w:ind w:left="28" w:right="876" w:hanging="28"/>
        <w:jc w:val="both"/>
        <w:rPr>
          <w:sz w:val="14"/>
          <w:szCs w:val="14"/>
          <w:lang w:val="ru-RU"/>
        </w:rPr>
      </w:pPr>
      <w:r w:rsidRPr="00D61E0A">
        <w:rPr>
          <w:noProof/>
          <w:sz w:val="14"/>
          <w:szCs w:val="14"/>
          <w:lang w:val="ru-RU" w:eastAsia="ru-RU"/>
        </w:rPr>
        <w:drawing>
          <wp:inline distT="0" distB="0" distL="0" distR="0" wp14:anchorId="366C59B0" wp14:editId="75B98DE0">
            <wp:extent cx="211493" cy="210438"/>
            <wp:effectExtent l="0" t="0" r="0" b="0"/>
            <wp:docPr id="540" name="Imag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Image 54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D61E0A">
        <w:rPr>
          <w:sz w:val="14"/>
          <w:szCs w:val="14"/>
          <w:lang w:val="ru-RU"/>
        </w:rPr>
        <w:t xml:space="preserve"> Если ребенок пристегнут ремнем безопасности, не допускайте, чтобы ремень давил на него сзади. В противном случае при столкновении это может привести к серьезным травмам или даже смерти. Ремень безопасности должен проходить через плечо поперек груди.</w:t>
      </w:r>
      <w:r w:rsidRPr="00D61E0A">
        <w:rPr>
          <w:spacing w:val="-19"/>
          <w:sz w:val="17"/>
          <w:szCs w:val="17"/>
          <w:lang w:val="ru-RU"/>
        </w:rPr>
        <w:t xml:space="preserve"> </w:t>
      </w:r>
      <w:r w:rsidRPr="00D61E0A">
        <w:rPr>
          <w:noProof/>
          <w:spacing w:val="-19"/>
          <w:sz w:val="17"/>
          <w:szCs w:val="17"/>
          <w:lang w:val="ru-RU" w:eastAsia="ru-RU"/>
        </w:rPr>
        <w:drawing>
          <wp:inline distT="0" distB="0" distL="0" distR="0" wp14:anchorId="6A84BB84" wp14:editId="011A9B96">
            <wp:extent cx="66929" cy="82140"/>
            <wp:effectExtent l="0" t="0" r="0" b="0"/>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581058" w:rsidRDefault="00B3603F" w:rsidP="0041497F">
      <w:pPr>
        <w:pStyle w:val="a5"/>
        <w:numPr>
          <w:ilvl w:val="0"/>
          <w:numId w:val="40"/>
        </w:numPr>
        <w:tabs>
          <w:tab w:val="left" w:pos="255"/>
        </w:tabs>
        <w:spacing w:before="0" w:line="312" w:lineRule="auto"/>
        <w:ind w:right="877"/>
        <w:rPr>
          <w:sz w:val="14"/>
          <w:szCs w:val="14"/>
        </w:rPr>
        <w:sectPr w:rsidR="00B3603F" w:rsidRPr="00581058">
          <w:pgSz w:w="8740" w:h="11910"/>
          <w:pgMar w:top="220" w:right="0" w:bottom="560" w:left="850" w:header="0" w:footer="362" w:gutter="0"/>
          <w:cols w:num="2" w:space="720" w:equalWidth="0">
            <w:col w:w="3337" w:space="329"/>
            <w:col w:w="4224"/>
          </w:cols>
        </w:sectPr>
      </w:pPr>
    </w:p>
    <w:p w:rsidR="00B3603F" w:rsidRPr="0053063A" w:rsidRDefault="0053063A">
      <w:pPr>
        <w:pStyle w:val="6"/>
        <w:spacing w:before="72"/>
        <w:rPr>
          <w:sz w:val="18"/>
          <w:szCs w:val="18"/>
          <w:lang w:val="ru-RU"/>
        </w:rPr>
      </w:pPr>
      <w:r w:rsidRPr="0053063A">
        <w:rPr>
          <w:color w:val="007FFF"/>
          <w:spacing w:val="-2"/>
          <w:sz w:val="18"/>
          <w:szCs w:val="18"/>
          <w:lang w:val="ru-RU"/>
        </w:rPr>
        <w:lastRenderedPageBreak/>
        <w:t>Безопасность во время движения</w:t>
      </w:r>
    </w:p>
    <w:p w:rsidR="00B3603F" w:rsidRPr="0053063A" w:rsidRDefault="006155B8">
      <w:pPr>
        <w:pStyle w:val="a3"/>
        <w:spacing w:before="10"/>
        <w:jc w:val="left"/>
        <w:rPr>
          <w:i/>
          <w:sz w:val="14"/>
          <w:szCs w:val="14"/>
          <w:lang w:val="ru-RU"/>
        </w:rPr>
      </w:pPr>
      <w:r w:rsidRPr="00581058">
        <w:rPr>
          <w:i/>
          <w:noProof/>
          <w:sz w:val="14"/>
          <w:szCs w:val="14"/>
        </w:rPr>
        <mc:AlternateContent>
          <mc:Choice Requires="wps">
            <w:drawing>
              <wp:anchor distT="0" distB="0" distL="0" distR="0" simplePos="0" relativeHeight="251732992"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477" name="Graphic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F372F37" id="Graphic 477" o:spid="_x0000_s1026" style="position:absolute;margin-left:43.95pt;margin-top:4.6pt;width:348.7pt;height:.3pt;z-index:-2515834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Atb3fj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53063A" w:rsidRDefault="00B3603F">
      <w:pPr>
        <w:pStyle w:val="a3"/>
        <w:spacing w:before="1"/>
        <w:jc w:val="left"/>
        <w:rPr>
          <w:i/>
          <w:sz w:val="14"/>
          <w:szCs w:val="14"/>
          <w:lang w:val="ru-RU"/>
        </w:rPr>
      </w:pPr>
    </w:p>
    <w:p w:rsidR="00B3603F" w:rsidRPr="0053063A" w:rsidRDefault="00B3603F">
      <w:pPr>
        <w:pStyle w:val="a3"/>
        <w:jc w:val="left"/>
        <w:rPr>
          <w:i/>
          <w:sz w:val="14"/>
          <w:szCs w:val="14"/>
          <w:lang w:val="ru-RU"/>
        </w:rPr>
        <w:sectPr w:rsidR="00B3603F" w:rsidRPr="0053063A">
          <w:pgSz w:w="8740" w:h="11910"/>
          <w:pgMar w:top="220" w:right="0" w:bottom="560" w:left="850" w:header="0" w:footer="362" w:gutter="0"/>
          <w:cols w:space="720"/>
        </w:sectPr>
      </w:pPr>
    </w:p>
    <w:p w:rsidR="00D61E0A" w:rsidRPr="00D61E0A" w:rsidRDefault="00D61E0A" w:rsidP="00291B82">
      <w:pPr>
        <w:spacing w:before="111" w:line="300" w:lineRule="auto"/>
        <w:ind w:left="28"/>
        <w:jc w:val="both"/>
        <w:outlineLvl w:val="5"/>
        <w:rPr>
          <w:color w:val="1E6CEB"/>
          <w:spacing w:val="-2"/>
          <w:sz w:val="14"/>
          <w:szCs w:val="14"/>
          <w:lang w:val="ru-RU"/>
        </w:rPr>
      </w:pPr>
      <w:bookmarkStart w:id="252" w:name="_Hlk212914695"/>
      <w:r w:rsidRPr="00D61E0A">
        <w:rPr>
          <w:color w:val="1E6CEB"/>
          <w:spacing w:val="-2"/>
          <w:sz w:val="14"/>
          <w:szCs w:val="14"/>
          <w:lang w:val="ru-RU"/>
        </w:rPr>
        <w:t>Описание детских удерживающих устройств</w:t>
      </w:r>
    </w:p>
    <w:p w:rsidR="00D61E0A" w:rsidRPr="00D61E0A" w:rsidRDefault="00D61E0A" w:rsidP="00291B82">
      <w:pPr>
        <w:spacing w:before="54" w:line="300" w:lineRule="auto"/>
        <w:ind w:left="28"/>
        <w:jc w:val="both"/>
        <w:rPr>
          <w:sz w:val="14"/>
          <w:szCs w:val="14"/>
          <w:lang w:val="ru-RU"/>
        </w:rPr>
      </w:pPr>
      <w:r w:rsidRPr="00D61E0A">
        <w:rPr>
          <w:sz w:val="14"/>
          <w:szCs w:val="14"/>
          <w:lang w:val="ru-RU"/>
        </w:rPr>
        <w:t xml:space="preserve">Как правило, рекомендуется использовать детские удерживающие устройства для младенцев и детей в возрасте 3–4 лет, устанавливаемые в положении «против направления движения». Для детей, которым ввиду их роста не подходит устройство для установки в положении «против направления движения», можно использовать удерживающие устройства для установки в положении «по направлению движения». Для детей, чей размер тела слишком велик чтобы поместиться в детское удерживающее устройство, установленное по направлению движения, используйте </w:t>
      </w:r>
      <w:r w:rsidR="00A7099E" w:rsidRPr="00A7099E">
        <w:rPr>
          <w:sz w:val="14"/>
          <w:szCs w:val="14"/>
          <w:lang w:val="ru-RU"/>
        </w:rPr>
        <w:t xml:space="preserve">бустер (повышающее сиденье) </w:t>
      </w:r>
      <w:r w:rsidRPr="00D61E0A">
        <w:rPr>
          <w:sz w:val="14"/>
          <w:szCs w:val="14"/>
          <w:lang w:val="ru-RU"/>
        </w:rPr>
        <w:t xml:space="preserve">для фиксации ремня безопасности. </w:t>
      </w:r>
    </w:p>
    <w:p w:rsidR="00D61E0A" w:rsidRPr="00D61E0A" w:rsidRDefault="00D61E0A" w:rsidP="00291B82">
      <w:pPr>
        <w:spacing w:before="46" w:line="300" w:lineRule="auto"/>
        <w:ind w:left="28"/>
        <w:jc w:val="both"/>
        <w:rPr>
          <w:b/>
          <w:color w:val="1E6CEB"/>
          <w:sz w:val="16"/>
          <w:szCs w:val="16"/>
          <w:lang w:val="ru-RU"/>
        </w:rPr>
      </w:pPr>
      <w:bookmarkStart w:id="253" w:name="_Hlk212914781"/>
      <w:bookmarkEnd w:id="252"/>
      <w:r w:rsidRPr="00D61E0A">
        <w:rPr>
          <w:b/>
          <w:color w:val="1E6CEB"/>
          <w:sz w:val="16"/>
          <w:szCs w:val="16"/>
          <w:lang w:val="ru-RU"/>
        </w:rPr>
        <w:t xml:space="preserve">Установка детских удерживающих устройств </w:t>
      </w:r>
    </w:p>
    <w:p w:rsidR="00D61E0A" w:rsidRPr="00D61E0A" w:rsidRDefault="00D61E0A" w:rsidP="00291B82">
      <w:pPr>
        <w:spacing w:before="46" w:line="300" w:lineRule="auto"/>
        <w:ind w:left="28"/>
        <w:jc w:val="both"/>
        <w:rPr>
          <w:sz w:val="14"/>
          <w:szCs w:val="14"/>
          <w:lang w:val="ru-RU"/>
        </w:rPr>
      </w:pPr>
      <w:r w:rsidRPr="00D61E0A">
        <w:rPr>
          <w:sz w:val="14"/>
          <w:szCs w:val="14"/>
          <w:lang w:val="ru-RU"/>
        </w:rPr>
        <w:t>В целях безопасности дети и младенцы должны быть надежно закреплены в детских удерживающих устройствах на заднем сиденье.</w:t>
      </w:r>
    </w:p>
    <w:bookmarkEnd w:id="253"/>
    <w:p w:rsidR="00D61E0A" w:rsidRPr="00D61E0A" w:rsidRDefault="00D61E0A" w:rsidP="00291B82">
      <w:pPr>
        <w:spacing w:before="113" w:line="300" w:lineRule="auto"/>
        <w:rPr>
          <w:sz w:val="14"/>
          <w:szCs w:val="14"/>
          <w:lang w:val="ru-RU"/>
        </w:rPr>
      </w:pPr>
      <w:r w:rsidRPr="00D61E0A">
        <w:rPr>
          <w:noProof/>
          <w:sz w:val="14"/>
          <w:szCs w:val="14"/>
          <w:lang w:val="ru-RU" w:eastAsia="ru-RU"/>
        </w:rPr>
        <w:drawing>
          <wp:inline distT="0" distB="0" distL="0" distR="0" wp14:anchorId="0E2C01B6" wp14:editId="494A6162">
            <wp:extent cx="211493" cy="210438"/>
            <wp:effectExtent l="0" t="0" r="0" b="0"/>
            <wp:docPr id="1246"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D61E0A">
        <w:rPr>
          <w:sz w:val="14"/>
          <w:szCs w:val="14"/>
          <w:lang w:val="ru-RU"/>
        </w:rPr>
        <w:t xml:space="preserve"> При установке детского удерживающего устройства на заднем сиденье внимательно ознакомьтесь с инструкцией к нему и убедитесь, что устройство подходит для данного автомобиля и установлено правильно. </w:t>
      </w:r>
      <w:r w:rsidRPr="00D61E0A">
        <w:rPr>
          <w:noProof/>
          <w:spacing w:val="-19"/>
          <w:sz w:val="14"/>
          <w:szCs w:val="14"/>
          <w:lang w:val="ru-RU" w:eastAsia="ru-RU"/>
        </w:rPr>
        <w:drawing>
          <wp:inline distT="0" distB="0" distL="0" distR="0" wp14:anchorId="4586C445" wp14:editId="5E245279">
            <wp:extent cx="66929" cy="82140"/>
            <wp:effectExtent l="0" t="0" r="0" b="0"/>
            <wp:docPr id="126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D61E0A" w:rsidRDefault="006155B8" w:rsidP="00291B82">
      <w:pPr>
        <w:pStyle w:val="a3"/>
        <w:spacing w:line="300" w:lineRule="auto"/>
        <w:rPr>
          <w:sz w:val="14"/>
          <w:szCs w:val="14"/>
          <w:lang w:val="ru-RU"/>
        </w:rPr>
      </w:pPr>
      <w:r w:rsidRPr="00581058">
        <w:rPr>
          <w:noProof/>
          <w:sz w:val="14"/>
          <w:szCs w:val="14"/>
        </w:rPr>
        <w:drawing>
          <wp:anchor distT="0" distB="0" distL="0" distR="0" simplePos="0" relativeHeight="251396608" behindDoc="0" locked="0" layoutInCell="1" allowOverlap="1">
            <wp:simplePos x="0" y="0"/>
            <wp:positionH relativeFrom="page">
              <wp:posOffset>557999</wp:posOffset>
            </wp:positionH>
            <wp:positionV relativeFrom="paragraph">
              <wp:posOffset>209281</wp:posOffset>
            </wp:positionV>
            <wp:extent cx="2087283" cy="1727276"/>
            <wp:effectExtent l="0" t="0" r="0" b="0"/>
            <wp:wrapNone/>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172" cstate="print"/>
                    <a:stretch>
                      <a:fillRect/>
                    </a:stretch>
                  </pic:blipFill>
                  <pic:spPr>
                    <a:xfrm>
                      <a:off x="0" y="0"/>
                      <a:ext cx="2087283" cy="1727276"/>
                    </a:xfrm>
                    <a:prstGeom prst="rect">
                      <a:avLst/>
                    </a:prstGeom>
                  </pic:spPr>
                </pic:pic>
              </a:graphicData>
            </a:graphic>
          </wp:anchor>
        </w:drawing>
      </w:r>
    </w:p>
    <w:p w:rsidR="00B3603F" w:rsidRPr="00D61E0A" w:rsidRDefault="006155B8" w:rsidP="00291B82">
      <w:pPr>
        <w:spacing w:before="7" w:line="300" w:lineRule="auto"/>
        <w:rPr>
          <w:sz w:val="14"/>
          <w:szCs w:val="14"/>
          <w:lang w:val="ru-RU"/>
        </w:rPr>
      </w:pPr>
      <w:r w:rsidRPr="00D61E0A">
        <w:rPr>
          <w:sz w:val="14"/>
          <w:szCs w:val="14"/>
          <w:lang w:val="ru-RU"/>
        </w:rPr>
        <w:br w:type="column"/>
      </w:r>
    </w:p>
    <w:p w:rsidR="00B3603F" w:rsidRPr="00581058" w:rsidRDefault="006155B8" w:rsidP="00291B82">
      <w:pPr>
        <w:pStyle w:val="a3"/>
        <w:spacing w:line="300" w:lineRule="auto"/>
        <w:ind w:left="28"/>
        <w:jc w:val="left"/>
        <w:rPr>
          <w:sz w:val="14"/>
          <w:szCs w:val="14"/>
        </w:rPr>
      </w:pPr>
      <w:r w:rsidRPr="00581058">
        <w:rPr>
          <w:noProof/>
          <w:sz w:val="14"/>
          <w:szCs w:val="14"/>
        </w:rPr>
        <w:drawing>
          <wp:inline distT="0" distB="0" distL="0" distR="0">
            <wp:extent cx="2088418" cy="1728216"/>
            <wp:effectExtent l="0" t="0" r="0" b="0"/>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173" cstate="print"/>
                    <a:stretch>
                      <a:fillRect/>
                    </a:stretch>
                  </pic:blipFill>
                  <pic:spPr>
                    <a:xfrm>
                      <a:off x="0" y="0"/>
                      <a:ext cx="2088418" cy="1728216"/>
                    </a:xfrm>
                    <a:prstGeom prst="rect">
                      <a:avLst/>
                    </a:prstGeom>
                  </pic:spPr>
                </pic:pic>
              </a:graphicData>
            </a:graphic>
          </wp:inline>
        </w:drawing>
      </w:r>
    </w:p>
    <w:p w:rsidR="00D61E0A" w:rsidRPr="005509B9" w:rsidRDefault="00D61E0A" w:rsidP="00291B82">
      <w:pPr>
        <w:pStyle w:val="a3"/>
        <w:spacing w:before="94" w:line="300" w:lineRule="auto"/>
        <w:ind w:left="28" w:right="876"/>
        <w:rPr>
          <w:sz w:val="14"/>
          <w:szCs w:val="14"/>
          <w:lang w:val="ru-RU"/>
        </w:rPr>
      </w:pPr>
      <w:bookmarkStart w:id="254" w:name="_Hlk212914821"/>
      <w:r w:rsidRPr="005509B9">
        <w:rPr>
          <w:sz w:val="14"/>
          <w:szCs w:val="14"/>
          <w:lang w:val="ru-RU"/>
        </w:rPr>
        <w:t xml:space="preserve">На передней и задней частях солнцезащитного козырька переднего пассажира наклеены предупреждающие этикетки, напоминающие о том, что автомобиль оборудован </w:t>
      </w:r>
      <w:r>
        <w:rPr>
          <w:sz w:val="14"/>
          <w:szCs w:val="14"/>
          <w:lang w:val="ru-RU"/>
        </w:rPr>
        <w:t xml:space="preserve">фронтальной </w:t>
      </w:r>
      <w:r w:rsidRPr="005509B9">
        <w:rPr>
          <w:sz w:val="14"/>
          <w:szCs w:val="14"/>
          <w:lang w:val="ru-RU"/>
        </w:rPr>
        <w:t>подушкой безопасности и что необходимо соблюдать соответствующие меры предосторожности.</w:t>
      </w:r>
    </w:p>
    <w:bookmarkEnd w:id="254"/>
    <w:p w:rsidR="00D61E0A" w:rsidRPr="00996120" w:rsidRDefault="00D61E0A" w:rsidP="00291B82">
      <w:pPr>
        <w:pStyle w:val="a3"/>
        <w:spacing w:before="112" w:line="300" w:lineRule="auto"/>
        <w:ind w:right="876"/>
        <w:rPr>
          <w:sz w:val="14"/>
          <w:szCs w:val="14"/>
          <w:lang w:val="ru-RU"/>
        </w:rPr>
      </w:pPr>
      <w:r w:rsidRPr="00A72155">
        <w:rPr>
          <w:noProof/>
          <w:sz w:val="14"/>
          <w:szCs w:val="14"/>
          <w:lang w:val="ru-RU" w:eastAsia="ru-RU"/>
        </w:rPr>
        <w:drawing>
          <wp:inline distT="0" distB="0" distL="0" distR="0" wp14:anchorId="7687C83B" wp14:editId="5219870E">
            <wp:extent cx="211493" cy="210438"/>
            <wp:effectExtent l="0" t="0" r="0" b="0"/>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BF4008">
        <w:rPr>
          <w:sz w:val="14"/>
          <w:szCs w:val="14"/>
          <w:lang w:val="ru-RU"/>
        </w:rPr>
        <w:t>Не устанавливайте детское удерживающее устройство на сиденье переднего пассажира, когда подушка безопасности с его стороны находится в активированном состоянии. Запрещается устанавливать детск</w:t>
      </w:r>
      <w:r>
        <w:rPr>
          <w:sz w:val="14"/>
          <w:szCs w:val="14"/>
          <w:lang w:val="ru-RU"/>
        </w:rPr>
        <w:t>ое</w:t>
      </w:r>
      <w:r w:rsidRPr="00BF4008">
        <w:rPr>
          <w:sz w:val="14"/>
          <w:szCs w:val="14"/>
          <w:lang w:val="ru-RU"/>
        </w:rPr>
        <w:t xml:space="preserve"> удерживающ</w:t>
      </w:r>
      <w:r>
        <w:rPr>
          <w:sz w:val="14"/>
          <w:szCs w:val="14"/>
          <w:lang w:val="ru-RU"/>
        </w:rPr>
        <w:t>ее</w:t>
      </w:r>
      <w:r w:rsidRPr="00BF4008">
        <w:rPr>
          <w:sz w:val="14"/>
          <w:szCs w:val="14"/>
          <w:lang w:val="ru-RU"/>
        </w:rPr>
        <w:t xml:space="preserve"> </w:t>
      </w:r>
      <w:r>
        <w:rPr>
          <w:sz w:val="14"/>
          <w:szCs w:val="14"/>
          <w:lang w:val="ru-RU"/>
        </w:rPr>
        <w:t>устройство</w:t>
      </w:r>
      <w:r w:rsidRPr="00BF4008">
        <w:rPr>
          <w:sz w:val="14"/>
          <w:szCs w:val="14"/>
          <w:lang w:val="ru-RU"/>
        </w:rPr>
        <w:t xml:space="preserve"> против направления движения на переднем сиденье. При срабатывании подушки безопасности младенцы и дети</w:t>
      </w:r>
      <w:r>
        <w:rPr>
          <w:sz w:val="14"/>
          <w:szCs w:val="14"/>
          <w:lang w:val="ru-RU"/>
        </w:rPr>
        <w:t xml:space="preserve"> </w:t>
      </w:r>
      <w:r w:rsidRPr="00BF4008">
        <w:rPr>
          <w:sz w:val="14"/>
          <w:szCs w:val="14"/>
          <w:lang w:val="ru-RU"/>
        </w:rPr>
        <w:t>младшего возраста, находящиеся близко к ней, могут получить тяжелые или смертельные травмы.</w:t>
      </w:r>
      <w:r w:rsidRPr="00BF4008">
        <w:rPr>
          <w:noProof/>
          <w:spacing w:val="-19"/>
          <w:sz w:val="14"/>
          <w:szCs w:val="14"/>
          <w:lang w:val="ru-RU" w:eastAsia="ru-RU"/>
        </w:rPr>
        <w:t xml:space="preserve"> </w:t>
      </w:r>
      <w:r w:rsidRPr="00A72155">
        <w:rPr>
          <w:noProof/>
          <w:spacing w:val="-19"/>
          <w:sz w:val="14"/>
          <w:szCs w:val="14"/>
          <w:lang w:val="ru-RU" w:eastAsia="ru-RU"/>
        </w:rPr>
        <w:drawing>
          <wp:inline distT="0" distB="0" distL="0" distR="0" wp14:anchorId="385EF53C" wp14:editId="2DF2CDC6">
            <wp:extent cx="66929" cy="82140"/>
            <wp:effectExtent l="0" t="0" r="0" b="0"/>
            <wp:docPr id="1193"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D61E0A" w:rsidRDefault="00DC1456" w:rsidP="00291B82">
      <w:pPr>
        <w:pStyle w:val="5"/>
        <w:spacing w:before="64" w:line="300" w:lineRule="auto"/>
        <w:ind w:right="876"/>
        <w:jc w:val="both"/>
        <w:rPr>
          <w:sz w:val="14"/>
          <w:szCs w:val="14"/>
          <w:lang w:val="ru-RU"/>
        </w:rPr>
      </w:pPr>
      <w:r w:rsidRPr="00D61E0A">
        <w:rPr>
          <w:color w:val="79C1F9"/>
          <w:sz w:val="14"/>
          <w:szCs w:val="14"/>
          <w:lang w:val="ru-RU"/>
        </w:rPr>
        <w:t xml:space="preserve">Установка детских удерживающих устройств </w:t>
      </w:r>
      <w:r w:rsidRPr="00DC1456">
        <w:rPr>
          <w:color w:val="79C1F9"/>
          <w:sz w:val="14"/>
          <w:szCs w:val="14"/>
        </w:rPr>
        <w:t>ISOFIX</w:t>
      </w:r>
    </w:p>
    <w:p w:rsidR="00B3603F" w:rsidRPr="00D61E0A" w:rsidRDefault="00B3603F" w:rsidP="00291B82">
      <w:pPr>
        <w:pStyle w:val="5"/>
        <w:spacing w:line="300" w:lineRule="auto"/>
        <w:jc w:val="both"/>
        <w:rPr>
          <w:sz w:val="14"/>
          <w:szCs w:val="14"/>
          <w:lang w:val="ru-RU"/>
        </w:rPr>
        <w:sectPr w:rsidR="00B3603F" w:rsidRPr="00D61E0A">
          <w:type w:val="continuous"/>
          <w:pgSz w:w="8740" w:h="11910"/>
          <w:pgMar w:top="1020" w:right="0" w:bottom="280" w:left="850" w:header="0" w:footer="362" w:gutter="0"/>
          <w:cols w:num="2" w:space="720" w:equalWidth="0">
            <w:col w:w="3337" w:space="329"/>
            <w:col w:w="4224"/>
          </w:cols>
        </w:sectPr>
      </w:pPr>
    </w:p>
    <w:p w:rsidR="00B3603F" w:rsidRPr="00D61E0A" w:rsidRDefault="00B3603F" w:rsidP="00291B82">
      <w:pPr>
        <w:pStyle w:val="a3"/>
        <w:spacing w:before="7" w:line="300" w:lineRule="auto"/>
        <w:jc w:val="left"/>
        <w:rPr>
          <w:b/>
          <w:sz w:val="14"/>
          <w:szCs w:val="14"/>
          <w:lang w:val="ru-RU"/>
        </w:rPr>
      </w:pPr>
    </w:p>
    <w:p w:rsidR="00B3603F" w:rsidRPr="00581058" w:rsidRDefault="006155B8" w:rsidP="00291B82">
      <w:pPr>
        <w:pStyle w:val="a3"/>
        <w:spacing w:line="300" w:lineRule="auto"/>
        <w:ind w:left="3694"/>
        <w:jc w:val="left"/>
        <w:rPr>
          <w:sz w:val="14"/>
          <w:szCs w:val="14"/>
        </w:rPr>
      </w:pPr>
      <w:r w:rsidRPr="00581058">
        <w:rPr>
          <w:noProof/>
          <w:sz w:val="14"/>
          <w:szCs w:val="14"/>
        </w:rPr>
        <w:drawing>
          <wp:inline distT="0" distB="0" distL="0" distR="0">
            <wp:extent cx="1914383" cy="1584197"/>
            <wp:effectExtent l="0" t="0" r="0" b="0"/>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74" cstate="print"/>
                    <a:stretch>
                      <a:fillRect/>
                    </a:stretch>
                  </pic:blipFill>
                  <pic:spPr>
                    <a:xfrm>
                      <a:off x="0" y="0"/>
                      <a:ext cx="1914383" cy="1584197"/>
                    </a:xfrm>
                    <a:prstGeom prst="rect">
                      <a:avLst/>
                    </a:prstGeom>
                  </pic:spPr>
                </pic:pic>
              </a:graphicData>
            </a:graphic>
          </wp:inline>
        </w:drawing>
      </w:r>
    </w:p>
    <w:p w:rsidR="00B3603F" w:rsidRPr="00581058" w:rsidRDefault="00B3603F" w:rsidP="00291B82">
      <w:pPr>
        <w:pStyle w:val="a3"/>
        <w:spacing w:line="300" w:lineRule="auto"/>
        <w:jc w:val="left"/>
        <w:rPr>
          <w:sz w:val="14"/>
          <w:szCs w:val="14"/>
        </w:rPr>
        <w:sectPr w:rsidR="00B3603F" w:rsidRPr="00581058">
          <w:type w:val="continuous"/>
          <w:pgSz w:w="8740" w:h="11910"/>
          <w:pgMar w:top="1020" w:right="0" w:bottom="280" w:left="850" w:header="0" w:footer="362" w:gutter="0"/>
          <w:cols w:space="720"/>
        </w:sectPr>
      </w:pPr>
    </w:p>
    <w:p w:rsidR="00B3603F" w:rsidRPr="0053063A" w:rsidRDefault="0053063A" w:rsidP="00291B82">
      <w:pPr>
        <w:pStyle w:val="6"/>
        <w:spacing w:before="72" w:line="300" w:lineRule="auto"/>
        <w:ind w:left="0" w:right="877"/>
        <w:jc w:val="right"/>
        <w:rPr>
          <w:sz w:val="18"/>
          <w:szCs w:val="18"/>
          <w:lang w:val="ru-RU"/>
        </w:rPr>
      </w:pPr>
      <w:r w:rsidRPr="0053063A">
        <w:rPr>
          <w:color w:val="007FFF"/>
          <w:spacing w:val="-2"/>
          <w:sz w:val="18"/>
          <w:szCs w:val="18"/>
          <w:lang w:val="ru-RU"/>
        </w:rPr>
        <w:lastRenderedPageBreak/>
        <w:t>Безопасность во время движения</w:t>
      </w:r>
    </w:p>
    <w:p w:rsidR="00B3603F" w:rsidRPr="0053063A" w:rsidRDefault="006155B8" w:rsidP="00291B82">
      <w:pPr>
        <w:pStyle w:val="a3"/>
        <w:spacing w:before="10" w:line="300" w:lineRule="auto"/>
        <w:jc w:val="left"/>
        <w:rPr>
          <w:i/>
          <w:sz w:val="14"/>
          <w:szCs w:val="14"/>
          <w:lang w:val="ru-RU"/>
        </w:rPr>
      </w:pPr>
      <w:r w:rsidRPr="00581058">
        <w:rPr>
          <w:i/>
          <w:noProof/>
          <w:sz w:val="14"/>
          <w:szCs w:val="14"/>
        </w:rPr>
        <mc:AlternateContent>
          <mc:Choice Requires="wps">
            <w:drawing>
              <wp:anchor distT="0" distB="0" distL="0" distR="0" simplePos="0" relativeHeight="251935232"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485" name="Graphic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FE27782" id="Graphic 485" o:spid="_x0000_s1026" style="position:absolute;margin-left:43.95pt;margin-top:4.6pt;width:348.7pt;height:.3pt;z-index:-2513812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eEsEPD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53063A" w:rsidRDefault="00B3603F" w:rsidP="00291B82">
      <w:pPr>
        <w:pStyle w:val="a3"/>
        <w:spacing w:before="1" w:line="300" w:lineRule="auto"/>
        <w:jc w:val="left"/>
        <w:rPr>
          <w:i/>
          <w:sz w:val="14"/>
          <w:szCs w:val="14"/>
          <w:lang w:val="ru-RU"/>
        </w:rPr>
      </w:pPr>
    </w:p>
    <w:p w:rsidR="00B3603F" w:rsidRPr="0053063A" w:rsidRDefault="00B3603F" w:rsidP="00291B82">
      <w:pPr>
        <w:pStyle w:val="a3"/>
        <w:spacing w:line="300" w:lineRule="auto"/>
        <w:jc w:val="left"/>
        <w:rPr>
          <w:i/>
          <w:sz w:val="14"/>
          <w:szCs w:val="14"/>
          <w:lang w:val="ru-RU"/>
        </w:rPr>
        <w:sectPr w:rsidR="00B3603F" w:rsidRPr="0053063A">
          <w:pgSz w:w="8740" w:h="11910"/>
          <w:pgMar w:top="220" w:right="0" w:bottom="560" w:left="850" w:header="0" w:footer="362" w:gutter="0"/>
          <w:cols w:space="720"/>
        </w:sectPr>
      </w:pPr>
    </w:p>
    <w:p w:rsidR="0053063A" w:rsidRPr="00B130EA" w:rsidRDefault="0053063A" w:rsidP="00291B82">
      <w:pPr>
        <w:pStyle w:val="a3"/>
        <w:spacing w:before="94" w:line="300" w:lineRule="auto"/>
        <w:ind w:left="28"/>
        <w:rPr>
          <w:sz w:val="14"/>
          <w:szCs w:val="14"/>
          <w:lang w:val="ru-RU"/>
        </w:rPr>
      </w:pPr>
      <w:r w:rsidRPr="00B130EA">
        <w:rPr>
          <w:rStyle w:val="rynqvb"/>
          <w:sz w:val="14"/>
          <w:szCs w:val="14"/>
          <w:lang w:val="ru-RU"/>
        </w:rPr>
        <w:t>Специальны</w:t>
      </w:r>
      <w:r>
        <w:rPr>
          <w:rStyle w:val="rynqvb"/>
          <w:sz w:val="14"/>
          <w:szCs w:val="14"/>
          <w:lang w:val="ru-RU"/>
        </w:rPr>
        <w:t>е</w:t>
      </w:r>
      <w:r w:rsidRPr="00B130EA">
        <w:rPr>
          <w:rStyle w:val="rynqvb"/>
          <w:sz w:val="14"/>
          <w:szCs w:val="14"/>
          <w:lang w:val="ru-RU"/>
        </w:rPr>
        <w:t xml:space="preserve"> </w:t>
      </w:r>
      <w:r>
        <w:rPr>
          <w:rStyle w:val="rynqvb"/>
          <w:sz w:val="14"/>
          <w:szCs w:val="14"/>
          <w:lang w:val="ru-RU"/>
        </w:rPr>
        <w:t>крепления</w:t>
      </w:r>
      <w:r w:rsidRPr="00B130EA">
        <w:rPr>
          <w:rStyle w:val="rynqvb"/>
          <w:sz w:val="14"/>
          <w:szCs w:val="14"/>
          <w:lang w:val="ru-RU"/>
        </w:rPr>
        <w:t>, указанны</w:t>
      </w:r>
      <w:r>
        <w:rPr>
          <w:rStyle w:val="rynqvb"/>
          <w:sz w:val="14"/>
          <w:szCs w:val="14"/>
          <w:lang w:val="ru-RU"/>
        </w:rPr>
        <w:t>е</w:t>
      </w:r>
      <w:r w:rsidRPr="00B130EA">
        <w:rPr>
          <w:rStyle w:val="rynqvb"/>
          <w:sz w:val="14"/>
          <w:szCs w:val="14"/>
          <w:lang w:val="ru-RU"/>
        </w:rPr>
        <w:t xml:space="preserve"> в стандарте </w:t>
      </w:r>
      <w:r w:rsidRPr="00B130EA">
        <w:rPr>
          <w:rStyle w:val="rynqvb"/>
          <w:sz w:val="14"/>
          <w:szCs w:val="14"/>
        </w:rPr>
        <w:t>ISO</w:t>
      </w:r>
      <w:r w:rsidRPr="00B130EA">
        <w:rPr>
          <w:rStyle w:val="rynqvb"/>
          <w:sz w:val="14"/>
          <w:szCs w:val="14"/>
          <w:lang w:val="ru-RU"/>
        </w:rPr>
        <w:t>, находится в зазоре между подушк</w:t>
      </w:r>
      <w:r>
        <w:rPr>
          <w:rStyle w:val="rynqvb"/>
          <w:sz w:val="14"/>
          <w:szCs w:val="14"/>
          <w:lang w:val="ru-RU"/>
        </w:rPr>
        <w:t>ами</w:t>
      </w:r>
      <w:r w:rsidRPr="00B130EA">
        <w:rPr>
          <w:rStyle w:val="rynqvb"/>
          <w:sz w:val="14"/>
          <w:szCs w:val="14"/>
          <w:lang w:val="ru-RU"/>
        </w:rPr>
        <w:t xml:space="preserve"> и спинк</w:t>
      </w:r>
      <w:r>
        <w:rPr>
          <w:rStyle w:val="rynqvb"/>
          <w:sz w:val="14"/>
          <w:szCs w:val="14"/>
          <w:lang w:val="ru-RU"/>
        </w:rPr>
        <w:t>ами</w:t>
      </w:r>
      <w:r w:rsidRPr="00B130EA">
        <w:rPr>
          <w:rStyle w:val="rynqvb"/>
          <w:sz w:val="14"/>
          <w:szCs w:val="14"/>
          <w:lang w:val="ru-RU"/>
        </w:rPr>
        <w:t xml:space="preserve"> двух задних сидений.</w:t>
      </w:r>
      <w:r w:rsidRPr="00B130EA">
        <w:rPr>
          <w:rStyle w:val="hwtze"/>
          <w:sz w:val="14"/>
          <w:szCs w:val="14"/>
          <w:lang w:val="ru-RU"/>
        </w:rPr>
        <w:t xml:space="preserve"> </w:t>
      </w:r>
      <w:r w:rsidRPr="00B130EA">
        <w:rPr>
          <w:rStyle w:val="rynqvb"/>
          <w:sz w:val="14"/>
          <w:szCs w:val="14"/>
          <w:lang w:val="ru-RU"/>
        </w:rPr>
        <w:t xml:space="preserve">Используйте </w:t>
      </w:r>
      <w:r>
        <w:rPr>
          <w:rStyle w:val="rynqvb"/>
          <w:sz w:val="14"/>
          <w:szCs w:val="14"/>
          <w:lang w:val="ru-RU"/>
        </w:rPr>
        <w:t xml:space="preserve">эти </w:t>
      </w:r>
      <w:r w:rsidRPr="00B130EA">
        <w:rPr>
          <w:rStyle w:val="rynqvb"/>
          <w:sz w:val="14"/>
          <w:szCs w:val="14"/>
          <w:lang w:val="ru-RU"/>
        </w:rPr>
        <w:t>креп</w:t>
      </w:r>
      <w:r>
        <w:rPr>
          <w:rStyle w:val="rynqvb"/>
          <w:sz w:val="14"/>
          <w:szCs w:val="14"/>
          <w:lang w:val="ru-RU"/>
        </w:rPr>
        <w:t>ления</w:t>
      </w:r>
      <w:r w:rsidRPr="00B130EA">
        <w:rPr>
          <w:rStyle w:val="rynqvb"/>
          <w:sz w:val="14"/>
          <w:szCs w:val="14"/>
          <w:lang w:val="ru-RU"/>
        </w:rPr>
        <w:t xml:space="preserve"> для </w:t>
      </w:r>
      <w:r>
        <w:rPr>
          <w:rStyle w:val="rynqvb"/>
          <w:sz w:val="14"/>
          <w:szCs w:val="14"/>
          <w:lang w:val="ru-RU"/>
        </w:rPr>
        <w:t>у</w:t>
      </w:r>
      <w:r w:rsidRPr="003D539C">
        <w:rPr>
          <w:rStyle w:val="rynqvb"/>
          <w:sz w:val="14"/>
          <w:szCs w:val="14"/>
          <w:lang w:val="ru-RU"/>
        </w:rPr>
        <w:t>становк</w:t>
      </w:r>
      <w:r>
        <w:rPr>
          <w:rStyle w:val="rynqvb"/>
          <w:sz w:val="14"/>
          <w:szCs w:val="14"/>
          <w:lang w:val="ru-RU"/>
        </w:rPr>
        <w:t>и</w:t>
      </w:r>
      <w:r w:rsidRPr="003D539C">
        <w:rPr>
          <w:rStyle w:val="rynqvb"/>
          <w:sz w:val="14"/>
          <w:szCs w:val="14"/>
          <w:lang w:val="ru-RU"/>
        </w:rPr>
        <w:t xml:space="preserve"> </w:t>
      </w:r>
      <w:r w:rsidRPr="00B130EA">
        <w:rPr>
          <w:rStyle w:val="rynqvb"/>
          <w:sz w:val="14"/>
          <w:szCs w:val="14"/>
          <w:lang w:val="ru-RU"/>
        </w:rPr>
        <w:t>на заднее сиденье</w:t>
      </w:r>
      <w:r w:rsidRPr="00897887">
        <w:rPr>
          <w:rStyle w:val="rynqvb"/>
          <w:sz w:val="14"/>
          <w:szCs w:val="14"/>
          <w:lang w:val="ru-RU"/>
        </w:rPr>
        <w:t xml:space="preserve"> </w:t>
      </w:r>
      <w:r w:rsidRPr="003D539C">
        <w:rPr>
          <w:rStyle w:val="rynqvb"/>
          <w:sz w:val="14"/>
          <w:szCs w:val="14"/>
          <w:lang w:val="ru-RU"/>
        </w:rPr>
        <w:t>детск</w:t>
      </w:r>
      <w:r>
        <w:rPr>
          <w:rStyle w:val="rynqvb"/>
          <w:sz w:val="14"/>
          <w:szCs w:val="14"/>
          <w:lang w:val="ru-RU"/>
        </w:rPr>
        <w:t>ого</w:t>
      </w:r>
      <w:r w:rsidRPr="003D539C">
        <w:rPr>
          <w:rStyle w:val="rynqvb"/>
          <w:sz w:val="14"/>
          <w:szCs w:val="14"/>
          <w:lang w:val="ru-RU"/>
        </w:rPr>
        <w:t xml:space="preserve"> удерживающ</w:t>
      </w:r>
      <w:r>
        <w:rPr>
          <w:rStyle w:val="rynqvb"/>
          <w:sz w:val="14"/>
          <w:szCs w:val="14"/>
          <w:lang w:val="ru-RU"/>
        </w:rPr>
        <w:t>его</w:t>
      </w:r>
      <w:r w:rsidRPr="003D539C">
        <w:rPr>
          <w:rStyle w:val="rynqvb"/>
          <w:sz w:val="14"/>
          <w:szCs w:val="14"/>
          <w:lang w:val="ru-RU"/>
        </w:rPr>
        <w:t xml:space="preserve"> устройств</w:t>
      </w:r>
      <w:r>
        <w:rPr>
          <w:rStyle w:val="rynqvb"/>
          <w:sz w:val="14"/>
          <w:szCs w:val="14"/>
          <w:lang w:val="ru-RU"/>
        </w:rPr>
        <w:t>а</w:t>
      </w:r>
      <w:r w:rsidRPr="00B130EA">
        <w:rPr>
          <w:rStyle w:val="rynqvb"/>
          <w:sz w:val="14"/>
          <w:szCs w:val="14"/>
          <w:lang w:val="ru-RU"/>
        </w:rPr>
        <w:t>, отвечающе</w:t>
      </w:r>
      <w:r>
        <w:rPr>
          <w:rStyle w:val="rynqvb"/>
          <w:sz w:val="14"/>
          <w:szCs w:val="14"/>
          <w:lang w:val="ru-RU"/>
        </w:rPr>
        <w:t>го</w:t>
      </w:r>
      <w:r w:rsidRPr="00B130EA">
        <w:rPr>
          <w:rStyle w:val="rynqvb"/>
          <w:sz w:val="14"/>
          <w:szCs w:val="14"/>
          <w:lang w:val="ru-RU"/>
        </w:rPr>
        <w:t xml:space="preserve"> требованиям стандарта </w:t>
      </w:r>
      <w:r w:rsidRPr="00B130EA">
        <w:rPr>
          <w:rStyle w:val="rynqvb"/>
          <w:sz w:val="14"/>
          <w:szCs w:val="14"/>
        </w:rPr>
        <w:t>ISO</w:t>
      </w:r>
      <w:r w:rsidRPr="00B130EA">
        <w:rPr>
          <w:rStyle w:val="rynqvb"/>
          <w:sz w:val="14"/>
          <w:szCs w:val="14"/>
          <w:lang w:val="ru-RU"/>
        </w:rPr>
        <w:t>.</w:t>
      </w:r>
      <w:r w:rsidRPr="00B130EA">
        <w:rPr>
          <w:rStyle w:val="hwtze"/>
          <w:sz w:val="14"/>
          <w:szCs w:val="14"/>
          <w:lang w:val="ru-RU"/>
        </w:rPr>
        <w:t xml:space="preserve"> </w:t>
      </w:r>
      <w:r>
        <w:rPr>
          <w:rStyle w:val="rynqvb"/>
          <w:sz w:val="14"/>
          <w:szCs w:val="14"/>
          <w:lang w:val="ru-RU"/>
        </w:rPr>
        <w:t>В этом случае</w:t>
      </w:r>
      <w:r w:rsidRPr="00B130EA">
        <w:rPr>
          <w:rStyle w:val="rynqvb"/>
          <w:sz w:val="14"/>
          <w:szCs w:val="14"/>
          <w:lang w:val="ru-RU"/>
        </w:rPr>
        <w:t xml:space="preserve"> фиксация детского удерживающего устройства ремнем безопасности не требуется.</w:t>
      </w:r>
      <w:r w:rsidRPr="00B130EA">
        <w:rPr>
          <w:rStyle w:val="hwtze"/>
          <w:sz w:val="14"/>
          <w:szCs w:val="14"/>
          <w:lang w:val="ru-RU"/>
        </w:rPr>
        <w:t xml:space="preserve"> </w:t>
      </w:r>
      <w:r>
        <w:rPr>
          <w:rStyle w:val="rynqvb"/>
          <w:sz w:val="14"/>
          <w:szCs w:val="14"/>
          <w:lang w:val="ru-RU"/>
        </w:rPr>
        <w:t>Следуйте</w:t>
      </w:r>
      <w:r w:rsidRPr="00B130EA">
        <w:rPr>
          <w:rStyle w:val="rynqvb"/>
          <w:sz w:val="14"/>
          <w:szCs w:val="14"/>
          <w:lang w:val="ru-RU"/>
        </w:rPr>
        <w:t xml:space="preserve"> инструкциям производителя при </w:t>
      </w:r>
      <w:r>
        <w:rPr>
          <w:rStyle w:val="rynqvb"/>
          <w:sz w:val="14"/>
          <w:szCs w:val="14"/>
          <w:lang w:val="ru-RU"/>
        </w:rPr>
        <w:t>установке</w:t>
      </w:r>
      <w:r w:rsidRPr="00B130EA">
        <w:rPr>
          <w:rStyle w:val="rynqvb"/>
          <w:sz w:val="14"/>
          <w:szCs w:val="14"/>
          <w:lang w:val="ru-RU"/>
        </w:rPr>
        <w:t xml:space="preserve"> и использовании </w:t>
      </w:r>
      <w:r w:rsidRPr="003D539C">
        <w:rPr>
          <w:rStyle w:val="rynqvb"/>
          <w:sz w:val="14"/>
          <w:szCs w:val="14"/>
          <w:lang w:val="ru-RU"/>
        </w:rPr>
        <w:t>детск</w:t>
      </w:r>
      <w:r>
        <w:rPr>
          <w:rStyle w:val="rynqvb"/>
          <w:sz w:val="14"/>
          <w:szCs w:val="14"/>
          <w:lang w:val="ru-RU"/>
        </w:rPr>
        <w:t>ого</w:t>
      </w:r>
      <w:r w:rsidRPr="003D539C">
        <w:rPr>
          <w:rStyle w:val="rynqvb"/>
          <w:sz w:val="14"/>
          <w:szCs w:val="14"/>
          <w:lang w:val="ru-RU"/>
        </w:rPr>
        <w:t xml:space="preserve"> удерживающ</w:t>
      </w:r>
      <w:r>
        <w:rPr>
          <w:rStyle w:val="rynqvb"/>
          <w:sz w:val="14"/>
          <w:szCs w:val="14"/>
          <w:lang w:val="ru-RU"/>
        </w:rPr>
        <w:t>его</w:t>
      </w:r>
      <w:r w:rsidRPr="003D539C">
        <w:rPr>
          <w:rStyle w:val="rynqvb"/>
          <w:sz w:val="14"/>
          <w:szCs w:val="14"/>
          <w:lang w:val="ru-RU"/>
        </w:rPr>
        <w:t xml:space="preserve"> устройств</w:t>
      </w:r>
      <w:r>
        <w:rPr>
          <w:rStyle w:val="rynqvb"/>
          <w:sz w:val="14"/>
          <w:szCs w:val="14"/>
          <w:lang w:val="ru-RU"/>
        </w:rPr>
        <w:t>а</w:t>
      </w:r>
      <w:r w:rsidRPr="00B130EA">
        <w:rPr>
          <w:rStyle w:val="rynqvb"/>
          <w:sz w:val="14"/>
          <w:szCs w:val="14"/>
          <w:lang w:val="ru-RU"/>
        </w:rPr>
        <w:t>, в противном случае эффективность защиты может снизиться.</w:t>
      </w:r>
    </w:p>
    <w:p w:rsidR="0053063A" w:rsidRPr="00B12F65" w:rsidRDefault="0053063A" w:rsidP="00291B82">
      <w:pPr>
        <w:pStyle w:val="a3"/>
        <w:spacing w:before="112" w:line="300" w:lineRule="auto"/>
        <w:rPr>
          <w:sz w:val="14"/>
          <w:szCs w:val="14"/>
          <w:lang w:val="ru-RU"/>
        </w:rPr>
      </w:pPr>
      <w:r w:rsidRPr="00B12F65">
        <w:rPr>
          <w:noProof/>
          <w:sz w:val="14"/>
          <w:szCs w:val="14"/>
          <w:lang w:val="ru-RU" w:eastAsia="ru-RU"/>
        </w:rPr>
        <w:drawing>
          <wp:inline distT="0" distB="0" distL="0" distR="0" wp14:anchorId="5A47D6AE" wp14:editId="1103C6DA">
            <wp:extent cx="211493" cy="210438"/>
            <wp:effectExtent l="0" t="0" r="0" b="0"/>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Проконсультируйтесь с</w:t>
      </w:r>
      <w:r w:rsidRPr="00B12F65">
        <w:rPr>
          <w:sz w:val="14"/>
          <w:szCs w:val="14"/>
          <w:lang w:val="ru-RU"/>
        </w:rPr>
        <w:t xml:space="preserve"> производител</w:t>
      </w:r>
      <w:r>
        <w:rPr>
          <w:sz w:val="14"/>
          <w:szCs w:val="14"/>
          <w:lang w:val="ru-RU"/>
        </w:rPr>
        <w:t>ем</w:t>
      </w:r>
      <w:r w:rsidRPr="00B12F65">
        <w:rPr>
          <w:sz w:val="14"/>
          <w:szCs w:val="14"/>
          <w:lang w:val="ru-RU"/>
        </w:rPr>
        <w:t xml:space="preserve"> </w:t>
      </w:r>
      <w:r w:rsidRPr="003D539C">
        <w:rPr>
          <w:rStyle w:val="rynqvb"/>
          <w:sz w:val="14"/>
          <w:szCs w:val="14"/>
          <w:lang w:val="ru-RU"/>
        </w:rPr>
        <w:t>детского удерживающего устройства</w:t>
      </w:r>
      <w:r>
        <w:rPr>
          <w:sz w:val="14"/>
          <w:szCs w:val="14"/>
          <w:lang w:val="ru-RU"/>
        </w:rPr>
        <w:t xml:space="preserve"> по вопросу</w:t>
      </w:r>
      <w:r w:rsidRPr="00B12F65">
        <w:rPr>
          <w:sz w:val="14"/>
          <w:szCs w:val="14"/>
          <w:lang w:val="ru-RU"/>
        </w:rPr>
        <w:t xml:space="preserve"> использова</w:t>
      </w:r>
      <w:r>
        <w:rPr>
          <w:sz w:val="14"/>
          <w:szCs w:val="14"/>
          <w:lang w:val="ru-RU"/>
        </w:rPr>
        <w:t>ния</w:t>
      </w:r>
      <w:r w:rsidRPr="00B12F65">
        <w:rPr>
          <w:sz w:val="14"/>
          <w:szCs w:val="14"/>
          <w:lang w:val="ru-RU"/>
        </w:rPr>
        <w:t xml:space="preserve"> </w:t>
      </w:r>
      <w:r w:rsidRPr="003D539C">
        <w:rPr>
          <w:sz w:val="14"/>
          <w:szCs w:val="14"/>
          <w:lang w:val="ru-RU"/>
        </w:rPr>
        <w:t xml:space="preserve">детского удерживающего устройства </w:t>
      </w:r>
      <w:r w:rsidRPr="00B12F65">
        <w:rPr>
          <w:sz w:val="14"/>
          <w:szCs w:val="14"/>
          <w:lang w:val="ru-RU"/>
        </w:rPr>
        <w:t xml:space="preserve">в данном </w:t>
      </w:r>
      <w:r>
        <w:rPr>
          <w:sz w:val="14"/>
          <w:szCs w:val="14"/>
          <w:lang w:val="ru-RU"/>
        </w:rPr>
        <w:t>автомобиле</w:t>
      </w:r>
      <w:r w:rsidRPr="00B12F65">
        <w:rPr>
          <w:sz w:val="14"/>
          <w:szCs w:val="14"/>
          <w:lang w:val="ru-RU"/>
        </w:rPr>
        <w:t>.</w:t>
      </w:r>
      <w:r w:rsidRPr="00B12F65">
        <w:rPr>
          <w:spacing w:val="-19"/>
          <w:sz w:val="14"/>
          <w:szCs w:val="14"/>
          <w:lang w:val="ru-RU"/>
        </w:rPr>
        <w:t xml:space="preserve"> </w:t>
      </w:r>
      <w:r w:rsidRPr="00B12F65">
        <w:rPr>
          <w:noProof/>
          <w:spacing w:val="-19"/>
          <w:sz w:val="14"/>
          <w:szCs w:val="14"/>
          <w:lang w:val="ru-RU" w:eastAsia="ru-RU"/>
        </w:rPr>
        <w:drawing>
          <wp:inline distT="0" distB="0" distL="0" distR="0" wp14:anchorId="58F0536A" wp14:editId="16BCE885">
            <wp:extent cx="66929" cy="82140"/>
            <wp:effectExtent l="0" t="0" r="0" b="0"/>
            <wp:docPr id="1192"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24" cstate="print"/>
                    <a:stretch>
                      <a:fillRect/>
                    </a:stretch>
                  </pic:blipFill>
                  <pic:spPr>
                    <a:xfrm>
                      <a:off x="0" y="0"/>
                      <a:ext cx="66929" cy="82140"/>
                    </a:xfrm>
                    <a:prstGeom prst="rect">
                      <a:avLst/>
                    </a:prstGeom>
                  </pic:spPr>
                </pic:pic>
              </a:graphicData>
            </a:graphic>
          </wp:inline>
        </w:drawing>
      </w:r>
      <w:r>
        <w:rPr>
          <w:spacing w:val="-19"/>
          <w:sz w:val="14"/>
          <w:szCs w:val="14"/>
          <w:lang w:val="ru-RU"/>
        </w:rPr>
        <w:t xml:space="preserve"> </w:t>
      </w:r>
    </w:p>
    <w:p w:rsidR="0053063A" w:rsidRPr="00897887" w:rsidRDefault="0053063A" w:rsidP="00291B82">
      <w:pPr>
        <w:pStyle w:val="a3"/>
        <w:spacing w:line="300" w:lineRule="auto"/>
        <w:ind w:left="28"/>
        <w:rPr>
          <w:sz w:val="14"/>
          <w:szCs w:val="14"/>
          <w:lang w:val="ru-RU"/>
        </w:rPr>
      </w:pPr>
      <w:r w:rsidRPr="00897887">
        <w:rPr>
          <w:sz w:val="14"/>
          <w:szCs w:val="14"/>
          <w:lang w:val="ru-RU"/>
        </w:rPr>
        <w:t>Порядок установки детского удерживающего</w:t>
      </w:r>
    </w:p>
    <w:p w:rsidR="0053063A" w:rsidRPr="008A6A3E" w:rsidRDefault="0053063A" w:rsidP="00291B82">
      <w:pPr>
        <w:pStyle w:val="a3"/>
        <w:spacing w:line="300" w:lineRule="auto"/>
        <w:ind w:left="28"/>
        <w:rPr>
          <w:sz w:val="14"/>
          <w:szCs w:val="14"/>
          <w:lang w:val="ru-RU"/>
        </w:rPr>
      </w:pPr>
      <w:r w:rsidRPr="00897887">
        <w:rPr>
          <w:sz w:val="14"/>
          <w:szCs w:val="14"/>
          <w:lang w:val="ru-RU"/>
        </w:rPr>
        <w:t>устройства с верхним крепежным ремнем</w:t>
      </w:r>
      <w:r w:rsidRPr="008A6A3E">
        <w:rPr>
          <w:sz w:val="14"/>
          <w:szCs w:val="14"/>
          <w:lang w:val="ru-RU"/>
        </w:rPr>
        <w:t>:</w:t>
      </w:r>
    </w:p>
    <w:p w:rsidR="00B3603F" w:rsidRPr="0053063A" w:rsidRDefault="0053063A" w:rsidP="00291B82">
      <w:pPr>
        <w:pStyle w:val="a5"/>
        <w:numPr>
          <w:ilvl w:val="0"/>
          <w:numId w:val="39"/>
        </w:numPr>
        <w:tabs>
          <w:tab w:val="left" w:pos="310"/>
          <w:tab w:val="left" w:pos="333"/>
        </w:tabs>
        <w:spacing w:before="5" w:line="300" w:lineRule="auto"/>
        <w:ind w:hanging="305"/>
        <w:rPr>
          <w:sz w:val="14"/>
          <w:szCs w:val="14"/>
          <w:lang w:val="ru-RU"/>
        </w:rPr>
      </w:pPr>
      <w:r>
        <w:rPr>
          <w:spacing w:val="-2"/>
          <w:sz w:val="14"/>
          <w:szCs w:val="14"/>
          <w:lang w:val="ru-RU"/>
        </w:rPr>
        <w:t>Полностью о</w:t>
      </w:r>
      <w:r w:rsidRPr="0053063A">
        <w:rPr>
          <w:spacing w:val="-2"/>
          <w:sz w:val="14"/>
          <w:szCs w:val="14"/>
          <w:lang w:val="ru-RU"/>
        </w:rPr>
        <w:t>пустите подголовник и откройте фиксирующую защитную крышку.</w:t>
      </w:r>
    </w:p>
    <w:p w:rsidR="00B3603F" w:rsidRPr="0053063A" w:rsidRDefault="006155B8" w:rsidP="00291B82">
      <w:pPr>
        <w:spacing w:before="7" w:line="300" w:lineRule="auto"/>
        <w:rPr>
          <w:sz w:val="14"/>
          <w:szCs w:val="14"/>
          <w:lang w:val="ru-RU"/>
        </w:rPr>
      </w:pPr>
      <w:r w:rsidRPr="0053063A">
        <w:rPr>
          <w:sz w:val="14"/>
          <w:szCs w:val="14"/>
          <w:lang w:val="ru-RU"/>
        </w:rPr>
        <w:br w:type="column"/>
      </w:r>
    </w:p>
    <w:p w:rsidR="00B3603F" w:rsidRPr="00581058" w:rsidRDefault="006155B8" w:rsidP="00291B82">
      <w:pPr>
        <w:pStyle w:val="a3"/>
        <w:spacing w:line="300" w:lineRule="auto"/>
        <w:ind w:left="33"/>
        <w:jc w:val="left"/>
        <w:rPr>
          <w:sz w:val="14"/>
          <w:szCs w:val="14"/>
        </w:rPr>
      </w:pPr>
      <w:r w:rsidRPr="00581058">
        <w:rPr>
          <w:noProof/>
          <w:sz w:val="14"/>
          <w:szCs w:val="14"/>
        </w:rPr>
        <w:drawing>
          <wp:inline distT="0" distB="0" distL="0" distR="0">
            <wp:extent cx="2094404" cy="2707767"/>
            <wp:effectExtent l="0" t="0" r="0" b="0"/>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175" cstate="print"/>
                    <a:stretch>
                      <a:fillRect/>
                    </a:stretch>
                  </pic:blipFill>
                  <pic:spPr>
                    <a:xfrm>
                      <a:off x="0" y="0"/>
                      <a:ext cx="2094404" cy="2707767"/>
                    </a:xfrm>
                    <a:prstGeom prst="rect">
                      <a:avLst/>
                    </a:prstGeom>
                  </pic:spPr>
                </pic:pic>
              </a:graphicData>
            </a:graphic>
          </wp:inline>
        </w:drawing>
      </w:r>
    </w:p>
    <w:p w:rsidR="00E67ECF" w:rsidRPr="00E67ECF" w:rsidRDefault="00E67ECF" w:rsidP="00291B82">
      <w:pPr>
        <w:numPr>
          <w:ilvl w:val="0"/>
          <w:numId w:val="39"/>
        </w:numPr>
        <w:tabs>
          <w:tab w:val="left" w:pos="309"/>
          <w:tab w:val="left" w:pos="332"/>
        </w:tabs>
        <w:spacing w:before="87" w:line="300" w:lineRule="auto"/>
        <w:ind w:right="877"/>
        <w:jc w:val="both"/>
        <w:rPr>
          <w:sz w:val="14"/>
          <w:szCs w:val="14"/>
          <w:lang w:val="ru-RU"/>
        </w:rPr>
      </w:pPr>
      <w:r w:rsidRPr="00E67ECF">
        <w:rPr>
          <w:sz w:val="14"/>
          <w:szCs w:val="14"/>
          <w:lang w:val="ru-RU"/>
        </w:rPr>
        <w:t>Найдите крепления ISOFIX.</w:t>
      </w:r>
    </w:p>
    <w:p w:rsidR="00E67ECF" w:rsidRPr="00E67ECF" w:rsidRDefault="00E67ECF" w:rsidP="00291B82">
      <w:pPr>
        <w:numPr>
          <w:ilvl w:val="0"/>
          <w:numId w:val="39"/>
        </w:numPr>
        <w:tabs>
          <w:tab w:val="left" w:pos="309"/>
          <w:tab w:val="left" w:pos="332"/>
        </w:tabs>
        <w:spacing w:before="13" w:line="300" w:lineRule="auto"/>
        <w:ind w:right="876"/>
        <w:jc w:val="both"/>
        <w:rPr>
          <w:sz w:val="14"/>
          <w:szCs w:val="14"/>
          <w:lang w:val="ru-RU"/>
        </w:rPr>
      </w:pPr>
      <w:r w:rsidRPr="00E67ECF">
        <w:rPr>
          <w:sz w:val="14"/>
          <w:szCs w:val="14"/>
          <w:lang w:val="ru-RU"/>
        </w:rPr>
        <w:t>Совместите замки ISOFIX детского удерживающего устройства с соответствующими креплениями ISOFIX на сиденье и соедините их.</w:t>
      </w:r>
    </w:p>
    <w:p w:rsidR="00E67ECF" w:rsidRPr="00E67ECF" w:rsidRDefault="00E67ECF" w:rsidP="00291B82">
      <w:pPr>
        <w:numPr>
          <w:ilvl w:val="0"/>
          <w:numId w:val="39"/>
        </w:numPr>
        <w:tabs>
          <w:tab w:val="left" w:pos="309"/>
          <w:tab w:val="left" w:pos="332"/>
        </w:tabs>
        <w:spacing w:before="7" w:line="300" w:lineRule="auto"/>
        <w:ind w:right="877"/>
        <w:jc w:val="both"/>
        <w:rPr>
          <w:sz w:val="17"/>
          <w:lang w:val="ru-RU"/>
        </w:rPr>
      </w:pPr>
      <w:r w:rsidRPr="00E67ECF">
        <w:rPr>
          <w:sz w:val="14"/>
          <w:szCs w:val="14"/>
          <w:lang w:val="ru-RU"/>
        </w:rPr>
        <w:t>Убедитесь, что замки надежно защелкнулись.</w:t>
      </w:r>
    </w:p>
    <w:p w:rsidR="00B3603F" w:rsidRPr="00E67ECF" w:rsidRDefault="006155B8" w:rsidP="00291B82">
      <w:pPr>
        <w:pStyle w:val="a3"/>
        <w:spacing w:before="10" w:line="300" w:lineRule="auto"/>
        <w:jc w:val="left"/>
        <w:rPr>
          <w:sz w:val="14"/>
          <w:szCs w:val="14"/>
          <w:lang w:val="ru-RU"/>
        </w:rPr>
      </w:pPr>
      <w:r w:rsidRPr="00581058">
        <w:rPr>
          <w:noProof/>
          <w:sz w:val="14"/>
          <w:szCs w:val="14"/>
        </w:rPr>
        <w:drawing>
          <wp:anchor distT="0" distB="0" distL="0" distR="0" simplePos="0" relativeHeight="251941376" behindDoc="1" locked="0" layoutInCell="1" allowOverlap="1">
            <wp:simplePos x="0" y="0"/>
            <wp:positionH relativeFrom="page">
              <wp:posOffset>2889364</wp:posOffset>
            </wp:positionH>
            <wp:positionV relativeFrom="paragraph">
              <wp:posOffset>51341</wp:posOffset>
            </wp:positionV>
            <wp:extent cx="2088418" cy="1728216"/>
            <wp:effectExtent l="0" t="0" r="0" b="0"/>
            <wp:wrapTopAndBottom/>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76" cstate="print"/>
                    <a:stretch>
                      <a:fillRect/>
                    </a:stretch>
                  </pic:blipFill>
                  <pic:spPr>
                    <a:xfrm>
                      <a:off x="0" y="0"/>
                      <a:ext cx="2088418" cy="1728216"/>
                    </a:xfrm>
                    <a:prstGeom prst="rect">
                      <a:avLst/>
                    </a:prstGeom>
                  </pic:spPr>
                </pic:pic>
              </a:graphicData>
            </a:graphic>
          </wp:anchor>
        </w:drawing>
      </w:r>
    </w:p>
    <w:p w:rsidR="00E67ECF" w:rsidRPr="00E67ECF" w:rsidRDefault="00E67ECF" w:rsidP="00291B82">
      <w:pPr>
        <w:pStyle w:val="a5"/>
        <w:numPr>
          <w:ilvl w:val="0"/>
          <w:numId w:val="39"/>
        </w:numPr>
        <w:spacing w:line="300" w:lineRule="auto"/>
        <w:rPr>
          <w:spacing w:val="-2"/>
          <w:sz w:val="14"/>
          <w:szCs w:val="14"/>
          <w:lang w:val="ru-RU"/>
        </w:rPr>
      </w:pPr>
      <w:r w:rsidRPr="00E67ECF">
        <w:rPr>
          <w:spacing w:val="-2"/>
          <w:sz w:val="14"/>
          <w:szCs w:val="14"/>
          <w:lang w:val="ru-RU"/>
        </w:rPr>
        <w:t>Прикрепите ремень к верхнему креплению.</w:t>
      </w:r>
    </w:p>
    <w:p w:rsidR="00B3603F" w:rsidRPr="00E67ECF" w:rsidRDefault="00B3603F" w:rsidP="00291B82">
      <w:pPr>
        <w:pStyle w:val="a5"/>
        <w:tabs>
          <w:tab w:val="left" w:pos="309"/>
        </w:tabs>
        <w:spacing w:before="99" w:line="300" w:lineRule="auto"/>
        <w:ind w:left="309" w:firstLine="0"/>
        <w:rPr>
          <w:sz w:val="14"/>
          <w:szCs w:val="14"/>
          <w:lang w:val="ru-RU"/>
        </w:rPr>
        <w:sectPr w:rsidR="00B3603F" w:rsidRPr="00E67ECF">
          <w:type w:val="continuous"/>
          <w:pgSz w:w="8740" w:h="11910"/>
          <w:pgMar w:top="1020" w:right="0" w:bottom="280" w:left="850" w:header="0" w:footer="362" w:gutter="0"/>
          <w:cols w:num="2" w:space="720" w:equalWidth="0">
            <w:col w:w="3337" w:space="330"/>
            <w:col w:w="4223"/>
          </w:cols>
        </w:sectPr>
      </w:pPr>
    </w:p>
    <w:p w:rsidR="00B3603F" w:rsidRPr="0053063A" w:rsidRDefault="0053063A" w:rsidP="00291B82">
      <w:pPr>
        <w:pStyle w:val="6"/>
        <w:spacing w:before="72" w:line="300" w:lineRule="auto"/>
        <w:rPr>
          <w:sz w:val="18"/>
          <w:szCs w:val="18"/>
          <w:lang w:val="ru-RU"/>
        </w:rPr>
      </w:pPr>
      <w:r w:rsidRPr="0053063A">
        <w:rPr>
          <w:color w:val="007FFF"/>
          <w:spacing w:val="-2"/>
          <w:sz w:val="18"/>
          <w:szCs w:val="18"/>
          <w:lang w:val="ru-RU"/>
        </w:rPr>
        <w:lastRenderedPageBreak/>
        <w:t>Безопасность во время движения</w:t>
      </w:r>
    </w:p>
    <w:p w:rsidR="00B3603F" w:rsidRPr="0053063A" w:rsidRDefault="006155B8" w:rsidP="00291B82">
      <w:pPr>
        <w:pStyle w:val="a3"/>
        <w:spacing w:before="10" w:line="300" w:lineRule="auto"/>
        <w:jc w:val="left"/>
        <w:rPr>
          <w:i/>
          <w:sz w:val="14"/>
          <w:szCs w:val="14"/>
          <w:lang w:val="ru-RU"/>
        </w:rPr>
      </w:pPr>
      <w:r w:rsidRPr="00581058">
        <w:rPr>
          <w:i/>
          <w:noProof/>
          <w:sz w:val="14"/>
          <w:szCs w:val="14"/>
        </w:rPr>
        <mc:AlternateContent>
          <mc:Choice Requires="wps">
            <w:drawing>
              <wp:anchor distT="0" distB="0" distL="0" distR="0" simplePos="0" relativeHeight="251951616"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491" name="Graphic 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34BC2DF" id="Graphic 491" o:spid="_x0000_s1026" style="position:absolute;margin-left:43.95pt;margin-top:4.6pt;width:348.7pt;height:.3pt;z-index:-2513648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FmYTuj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53063A" w:rsidRPr="0053063A" w:rsidRDefault="0053063A" w:rsidP="00291B82">
      <w:pPr>
        <w:spacing w:line="300" w:lineRule="auto"/>
        <w:ind w:right="4542"/>
        <w:jc w:val="both"/>
        <w:rPr>
          <w:sz w:val="14"/>
          <w:szCs w:val="14"/>
          <w:lang w:val="ru-RU"/>
        </w:rPr>
      </w:pPr>
      <w:r w:rsidRPr="0053063A">
        <w:rPr>
          <w:noProof/>
          <w:sz w:val="14"/>
          <w:szCs w:val="14"/>
          <w:lang w:val="ru-RU" w:eastAsia="ru-RU"/>
        </w:rPr>
        <w:drawing>
          <wp:inline distT="0" distB="0" distL="0" distR="0" wp14:anchorId="714EC6DA" wp14:editId="762F8983">
            <wp:extent cx="211493" cy="210439"/>
            <wp:effectExtent l="0" t="0" r="0" b="0"/>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Pr="0053063A">
        <w:rPr>
          <w:sz w:val="14"/>
          <w:szCs w:val="14"/>
          <w:lang w:val="ru-RU"/>
        </w:rPr>
        <w:t xml:space="preserve"> Убедитесь, что верхний натяжной ремень надежно закреплен, попытайтесь переместить детское удерживающее устройство в разных направлениях, чтобы проверить, надежно ли оно зафиксировано. Установка должна производиться в соответствии с инструкциями производителя. </w:t>
      </w:r>
      <w:r w:rsidRPr="0053063A">
        <w:rPr>
          <w:noProof/>
          <w:spacing w:val="-19"/>
          <w:sz w:val="14"/>
          <w:szCs w:val="14"/>
          <w:lang w:val="ru-RU" w:eastAsia="ru-RU"/>
        </w:rPr>
        <w:drawing>
          <wp:inline distT="0" distB="0" distL="0" distR="0" wp14:anchorId="18BB4B39" wp14:editId="64417B15">
            <wp:extent cx="66929" cy="82140"/>
            <wp:effectExtent l="0" t="0" r="0" b="0"/>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24" cstate="print"/>
                    <a:stretch>
                      <a:fillRect/>
                    </a:stretch>
                  </pic:blipFill>
                  <pic:spPr>
                    <a:xfrm>
                      <a:off x="0" y="0"/>
                      <a:ext cx="66929" cy="82140"/>
                    </a:xfrm>
                    <a:prstGeom prst="rect">
                      <a:avLst/>
                    </a:prstGeom>
                  </pic:spPr>
                </pic:pic>
              </a:graphicData>
            </a:graphic>
          </wp:inline>
        </w:drawing>
      </w:r>
    </w:p>
    <w:p w:rsidR="0053063A" w:rsidRPr="0053063A" w:rsidRDefault="0053063A" w:rsidP="00291B82">
      <w:pPr>
        <w:spacing w:before="112" w:line="300" w:lineRule="auto"/>
        <w:ind w:right="4542"/>
        <w:jc w:val="both"/>
        <w:rPr>
          <w:sz w:val="14"/>
          <w:szCs w:val="14"/>
          <w:lang w:val="ru-RU"/>
        </w:rPr>
      </w:pPr>
      <w:r w:rsidRPr="0053063A">
        <w:rPr>
          <w:noProof/>
          <w:sz w:val="14"/>
          <w:szCs w:val="14"/>
          <w:lang w:val="ru-RU" w:eastAsia="ru-RU"/>
        </w:rPr>
        <w:drawing>
          <wp:inline distT="0" distB="0" distL="0" distR="0" wp14:anchorId="3F1BC95E" wp14:editId="2808F4D7">
            <wp:extent cx="211493" cy="210438"/>
            <wp:effectExtent l="0" t="0" r="0" b="0"/>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53063A">
        <w:rPr>
          <w:sz w:val="14"/>
          <w:szCs w:val="14"/>
          <w:lang w:val="ru-RU"/>
        </w:rPr>
        <w:t xml:space="preserve"> Если детское удерживающее устройство неправильно подсоединено к креплениям </w:t>
      </w:r>
      <w:r w:rsidRPr="0053063A">
        <w:rPr>
          <w:sz w:val="14"/>
          <w:szCs w:val="14"/>
        </w:rPr>
        <w:t>ISOFIX</w:t>
      </w:r>
      <w:r w:rsidRPr="0053063A">
        <w:rPr>
          <w:sz w:val="14"/>
          <w:szCs w:val="14"/>
          <w:lang w:val="ru-RU"/>
        </w:rPr>
        <w:t xml:space="preserve">, оно может некорректно функционировать и привести к серьезным </w:t>
      </w:r>
      <w:r w:rsidR="00346821">
        <w:rPr>
          <w:sz w:val="14"/>
          <w:szCs w:val="14"/>
          <w:lang w:val="ru-RU"/>
        </w:rPr>
        <w:t xml:space="preserve">и смертельным </w:t>
      </w:r>
      <w:r w:rsidRPr="0053063A">
        <w:rPr>
          <w:sz w:val="14"/>
          <w:szCs w:val="14"/>
          <w:lang w:val="ru-RU"/>
        </w:rPr>
        <w:t>травмам детей. При установке устройства строго следуйте инструкциям производителя.</w:t>
      </w:r>
    </w:p>
    <w:p w:rsidR="0053063A" w:rsidRPr="0053063A" w:rsidRDefault="0053063A" w:rsidP="00291B82">
      <w:pPr>
        <w:spacing w:line="300" w:lineRule="auto"/>
        <w:ind w:left="28" w:right="4542"/>
        <w:jc w:val="both"/>
        <w:rPr>
          <w:sz w:val="14"/>
          <w:szCs w:val="14"/>
          <w:lang w:val="ru-RU"/>
        </w:rPr>
      </w:pPr>
      <w:r w:rsidRPr="0053063A">
        <w:rPr>
          <w:sz w:val="14"/>
          <w:szCs w:val="14"/>
          <w:lang w:val="ru-RU"/>
        </w:rPr>
        <w:t>Крепления детских удерживающих устройств рассчитаны только на нагрузку, создаваемую правильно установленным детским удерживающим устройством. Ни при каких обстоятельствах их нельзя использовать для крепления ремней безопасности, привязных ремней или других предметов и устройств, закрепляемых на транспортном средстве.</w:t>
      </w:r>
    </w:p>
    <w:p w:rsidR="0053063A" w:rsidRPr="0053063A" w:rsidRDefault="0053063A" w:rsidP="00291B82">
      <w:pPr>
        <w:spacing w:line="300" w:lineRule="auto"/>
        <w:ind w:left="28" w:right="4542"/>
        <w:jc w:val="both"/>
        <w:rPr>
          <w:sz w:val="14"/>
          <w:szCs w:val="14"/>
          <w:lang w:val="ru-RU"/>
        </w:rPr>
      </w:pPr>
      <w:r w:rsidRPr="0053063A">
        <w:rPr>
          <w:sz w:val="14"/>
          <w:szCs w:val="14"/>
          <w:lang w:val="ru-RU"/>
        </w:rPr>
        <w:t xml:space="preserve">Всегда устанавливайте детские удерживающие устройства на неподвижном автомобиле. При правильной фиксации детского удерживающего устройства </w:t>
      </w:r>
      <w:r w:rsidRPr="0053063A">
        <w:rPr>
          <w:sz w:val="14"/>
          <w:szCs w:val="14"/>
        </w:rPr>
        <w:t>ISOFIX</w:t>
      </w:r>
      <w:r w:rsidRPr="0053063A">
        <w:rPr>
          <w:sz w:val="14"/>
          <w:szCs w:val="14"/>
          <w:lang w:val="ru-RU"/>
        </w:rPr>
        <w:t xml:space="preserve"> к фиксированному креплению </w:t>
      </w:r>
      <w:r w:rsidRPr="0053063A">
        <w:rPr>
          <w:sz w:val="14"/>
          <w:szCs w:val="14"/>
        </w:rPr>
        <w:t>ISOFIX</w:t>
      </w:r>
      <w:r w:rsidRPr="0053063A">
        <w:rPr>
          <w:sz w:val="14"/>
          <w:szCs w:val="14"/>
          <w:lang w:val="ru-RU"/>
        </w:rPr>
        <w:t xml:space="preserve"> раздается отчетливый щелчок. </w:t>
      </w:r>
      <w:r w:rsidRPr="0053063A">
        <w:rPr>
          <w:noProof/>
          <w:spacing w:val="-19"/>
          <w:sz w:val="14"/>
          <w:szCs w:val="14"/>
          <w:lang w:val="ru-RU" w:eastAsia="ru-RU"/>
        </w:rPr>
        <w:drawing>
          <wp:inline distT="0" distB="0" distL="0" distR="0" wp14:anchorId="7AA59FD6" wp14:editId="3EF1DCBD">
            <wp:extent cx="66929" cy="82140"/>
            <wp:effectExtent l="0" t="0" r="0" b="0"/>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53063A" w:rsidRDefault="00B3603F" w:rsidP="00291B82">
      <w:pPr>
        <w:pStyle w:val="a3"/>
        <w:spacing w:line="300" w:lineRule="auto"/>
        <w:rPr>
          <w:lang w:val="ru-RU"/>
        </w:rPr>
        <w:sectPr w:rsidR="00B3603F" w:rsidRPr="0053063A">
          <w:pgSz w:w="8740" w:h="11910"/>
          <w:pgMar w:top="220" w:right="0" w:bottom="560" w:left="850" w:header="0" w:footer="362" w:gutter="0"/>
          <w:cols w:space="720"/>
        </w:sectPr>
      </w:pPr>
    </w:p>
    <w:p w:rsidR="00B3603F" w:rsidRPr="0053063A" w:rsidRDefault="006155B8" w:rsidP="00291B82">
      <w:pPr>
        <w:pStyle w:val="a3"/>
        <w:spacing w:before="189" w:line="300" w:lineRule="auto"/>
        <w:jc w:val="left"/>
        <w:rPr>
          <w:sz w:val="25"/>
          <w:lang w:val="ru-RU"/>
        </w:rPr>
      </w:pPr>
      <w:r>
        <w:rPr>
          <w:noProof/>
          <w:sz w:val="25"/>
        </w:rPr>
        <w:lastRenderedPageBreak/>
        <mc:AlternateContent>
          <mc:Choice Requires="wps">
            <w:drawing>
              <wp:anchor distT="0" distB="0" distL="0" distR="0" simplePos="0" relativeHeight="25124812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496" o:spid="_x0000_s1082" type="#_x0000_t202" style="position:absolute;margin-left:399.5pt;margin-top:36.85pt;width:40.05pt;height:515.6pt;z-index:25124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3dEA5a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05541C" w:rsidRDefault="000D715D" w:rsidP="00291B82">
      <w:pPr>
        <w:pStyle w:val="2"/>
        <w:spacing w:line="300" w:lineRule="auto"/>
        <w:rPr>
          <w:sz w:val="18"/>
          <w:szCs w:val="18"/>
          <w:lang w:val="ru-RU"/>
        </w:rPr>
      </w:pPr>
      <w:bookmarkStart w:id="255" w:name="Starting_and_driving_"/>
      <w:bookmarkStart w:id="256" w:name="Driving_"/>
      <w:bookmarkStart w:id="257" w:name="_bookmark123"/>
      <w:bookmarkStart w:id="258" w:name="_bookmark124"/>
      <w:bookmarkEnd w:id="255"/>
      <w:bookmarkEnd w:id="256"/>
      <w:bookmarkEnd w:id="257"/>
      <w:bookmarkEnd w:id="258"/>
      <w:r w:rsidRPr="0005541C">
        <w:rPr>
          <w:color w:val="1E6CEB"/>
          <w:spacing w:val="-2"/>
          <w:sz w:val="18"/>
          <w:szCs w:val="18"/>
          <w:lang w:val="ru-RU"/>
        </w:rPr>
        <w:t>Вождение</w:t>
      </w:r>
    </w:p>
    <w:p w:rsidR="00B3603F" w:rsidRPr="0005541C" w:rsidRDefault="000D715D" w:rsidP="00291B82">
      <w:pPr>
        <w:pStyle w:val="4"/>
        <w:spacing w:before="102" w:line="300" w:lineRule="auto"/>
        <w:rPr>
          <w:sz w:val="16"/>
          <w:szCs w:val="16"/>
          <w:lang w:val="ru-RU"/>
        </w:rPr>
      </w:pPr>
      <w:bookmarkStart w:id="259" w:name="Driving_Instructions_"/>
      <w:bookmarkStart w:id="260" w:name="_bookmark125"/>
      <w:bookmarkEnd w:id="259"/>
      <w:bookmarkEnd w:id="260"/>
      <w:r w:rsidRPr="0005541C">
        <w:rPr>
          <w:color w:val="1E6CEB"/>
          <w:spacing w:val="-2"/>
          <w:sz w:val="16"/>
          <w:szCs w:val="16"/>
          <w:lang w:val="ru-RU"/>
        </w:rPr>
        <w:t>Инструкции по вождению</w:t>
      </w:r>
    </w:p>
    <w:p w:rsidR="000D715D" w:rsidRPr="000D715D" w:rsidRDefault="000D715D" w:rsidP="00291B82">
      <w:pPr>
        <w:spacing w:line="300" w:lineRule="auto"/>
        <w:ind w:left="28"/>
        <w:jc w:val="both"/>
        <w:rPr>
          <w:sz w:val="14"/>
          <w:szCs w:val="14"/>
          <w:lang w:val="ru-RU"/>
        </w:rPr>
      </w:pPr>
      <w:bookmarkStart w:id="261" w:name="_bookmark126"/>
      <w:bookmarkEnd w:id="261"/>
      <w:r w:rsidRPr="000D715D">
        <w:rPr>
          <w:sz w:val="14"/>
          <w:szCs w:val="14"/>
          <w:lang w:val="ru-RU"/>
        </w:rPr>
        <w:t>При следующих условиях эксплуатации соблюдайте особую осторожность, чтобы не повредить компоненты шасси и нижнюю часть кузова автомобиля:</w:t>
      </w:r>
    </w:p>
    <w:p w:rsidR="000D715D" w:rsidRPr="000D715D" w:rsidRDefault="000D715D" w:rsidP="00291B82">
      <w:pPr>
        <w:numPr>
          <w:ilvl w:val="0"/>
          <w:numId w:val="108"/>
        </w:numPr>
        <w:tabs>
          <w:tab w:val="left" w:pos="255"/>
        </w:tabs>
        <w:spacing w:line="300" w:lineRule="auto"/>
        <w:rPr>
          <w:sz w:val="14"/>
          <w:szCs w:val="14"/>
          <w:lang w:val="ru-RU"/>
        </w:rPr>
      </w:pPr>
      <w:r w:rsidRPr="000D715D">
        <w:rPr>
          <w:sz w:val="14"/>
          <w:szCs w:val="14"/>
          <w:lang w:val="ru-RU"/>
        </w:rPr>
        <w:t>при движении по дороге с нека</w:t>
      </w:r>
      <w:r>
        <w:rPr>
          <w:sz w:val="14"/>
          <w:szCs w:val="14"/>
          <w:lang w:val="ru-RU"/>
        </w:rPr>
        <w:t>ч</w:t>
      </w:r>
      <w:r w:rsidRPr="000D715D">
        <w:rPr>
          <w:sz w:val="14"/>
          <w:szCs w:val="14"/>
          <w:lang w:val="ru-RU"/>
        </w:rPr>
        <w:t>е</w:t>
      </w:r>
      <w:r>
        <w:rPr>
          <w:sz w:val="14"/>
          <w:szCs w:val="14"/>
          <w:lang w:val="ru-RU"/>
        </w:rPr>
        <w:t>ств</w:t>
      </w:r>
      <w:r w:rsidRPr="000D715D">
        <w:rPr>
          <w:sz w:val="14"/>
          <w:szCs w:val="14"/>
          <w:lang w:val="ru-RU"/>
        </w:rPr>
        <w:t>енным покрытием.</w:t>
      </w:r>
    </w:p>
    <w:p w:rsidR="000D715D" w:rsidRPr="000D715D" w:rsidRDefault="000D715D" w:rsidP="00291B82">
      <w:pPr>
        <w:numPr>
          <w:ilvl w:val="0"/>
          <w:numId w:val="108"/>
        </w:numPr>
        <w:tabs>
          <w:tab w:val="left" w:pos="254"/>
        </w:tabs>
        <w:spacing w:line="300" w:lineRule="auto"/>
        <w:rPr>
          <w:sz w:val="14"/>
          <w:szCs w:val="14"/>
        </w:rPr>
      </w:pPr>
      <w:r w:rsidRPr="000D715D">
        <w:rPr>
          <w:spacing w:val="-2"/>
          <w:sz w:val="14"/>
          <w:szCs w:val="14"/>
          <w:lang w:val="ru-RU"/>
        </w:rPr>
        <w:t>п</w:t>
      </w:r>
      <w:r w:rsidRPr="000D715D">
        <w:rPr>
          <w:spacing w:val="-2"/>
          <w:sz w:val="14"/>
          <w:szCs w:val="14"/>
        </w:rPr>
        <w:t xml:space="preserve">ри </w:t>
      </w:r>
      <w:r w:rsidRPr="000D715D">
        <w:rPr>
          <w:spacing w:val="-2"/>
          <w:sz w:val="14"/>
          <w:szCs w:val="14"/>
          <w:lang w:val="ru-RU"/>
        </w:rPr>
        <w:t>движении</w:t>
      </w:r>
      <w:r w:rsidRPr="000D715D">
        <w:rPr>
          <w:spacing w:val="-2"/>
          <w:sz w:val="14"/>
          <w:szCs w:val="14"/>
        </w:rPr>
        <w:t xml:space="preserve"> через бордюр.</w:t>
      </w:r>
    </w:p>
    <w:p w:rsidR="000D715D" w:rsidRPr="000D715D" w:rsidRDefault="000D715D" w:rsidP="00291B82">
      <w:pPr>
        <w:numPr>
          <w:ilvl w:val="0"/>
          <w:numId w:val="108"/>
        </w:numPr>
        <w:tabs>
          <w:tab w:val="left" w:pos="254"/>
        </w:tabs>
        <w:spacing w:line="300" w:lineRule="auto"/>
        <w:rPr>
          <w:sz w:val="17"/>
          <w:lang w:val="ru-RU"/>
        </w:rPr>
      </w:pPr>
      <w:r w:rsidRPr="000D715D">
        <w:rPr>
          <w:spacing w:val="-2"/>
          <w:sz w:val="14"/>
          <w:szCs w:val="14"/>
          <w:lang w:val="ru-RU"/>
        </w:rPr>
        <w:t>при движении по крутым склонам.</w:t>
      </w:r>
    </w:p>
    <w:p w:rsidR="000D715D" w:rsidRPr="003C4549" w:rsidRDefault="000D715D" w:rsidP="00291B82">
      <w:pPr>
        <w:pStyle w:val="a3"/>
        <w:spacing w:before="59" w:line="300" w:lineRule="auto"/>
        <w:jc w:val="left"/>
        <w:rPr>
          <w:sz w:val="14"/>
          <w:szCs w:val="14"/>
          <w:lang w:val="ru-RU"/>
        </w:rPr>
      </w:pPr>
      <w:r>
        <w:rPr>
          <w:noProof/>
          <w:lang w:val="ru-RU" w:eastAsia="ru-RU"/>
        </w:rPr>
        <w:drawing>
          <wp:inline distT="0" distB="0" distL="0" distR="0" wp14:anchorId="157E488F" wp14:editId="28B2562A">
            <wp:extent cx="211493" cy="210438"/>
            <wp:effectExtent l="0" t="0" r="0" b="0"/>
            <wp:docPr id="1279"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915B26">
        <w:rPr>
          <w:lang w:val="ru-RU"/>
        </w:rPr>
        <w:t xml:space="preserve"> </w:t>
      </w:r>
      <w:r w:rsidRPr="003C4549">
        <w:rPr>
          <w:sz w:val="14"/>
          <w:szCs w:val="14"/>
          <w:lang w:val="ru-RU"/>
        </w:rPr>
        <w:t xml:space="preserve">Будьте особенно осторожны при движении с </w:t>
      </w:r>
      <w:r>
        <w:rPr>
          <w:sz w:val="14"/>
          <w:szCs w:val="14"/>
          <w:lang w:val="ru-RU"/>
        </w:rPr>
        <w:t>максимальной</w:t>
      </w:r>
      <w:r w:rsidRPr="003C4549">
        <w:rPr>
          <w:sz w:val="14"/>
          <w:szCs w:val="14"/>
          <w:lang w:val="ru-RU"/>
        </w:rPr>
        <w:t xml:space="preserve"> загрузкой автомобиля.</w:t>
      </w:r>
      <w:r w:rsidRPr="003C4549">
        <w:rPr>
          <w:spacing w:val="-8"/>
          <w:sz w:val="14"/>
          <w:szCs w:val="14"/>
          <w:lang w:val="ru-RU"/>
        </w:rPr>
        <w:t xml:space="preserve"> </w:t>
      </w:r>
      <w:r w:rsidRPr="003C4549">
        <w:rPr>
          <w:noProof/>
          <w:spacing w:val="-19"/>
          <w:sz w:val="14"/>
          <w:szCs w:val="14"/>
          <w:lang w:val="ru-RU" w:eastAsia="ru-RU"/>
        </w:rPr>
        <w:drawing>
          <wp:inline distT="0" distB="0" distL="0" distR="0" wp14:anchorId="5CA05648" wp14:editId="0E1AFDDF">
            <wp:extent cx="66929" cy="82140"/>
            <wp:effectExtent l="0" t="0" r="0" b="0"/>
            <wp:docPr id="1280"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24" cstate="print"/>
                    <a:stretch>
                      <a:fillRect/>
                    </a:stretch>
                  </pic:blipFill>
                  <pic:spPr>
                    <a:xfrm>
                      <a:off x="0" y="0"/>
                      <a:ext cx="66929" cy="82140"/>
                    </a:xfrm>
                    <a:prstGeom prst="rect">
                      <a:avLst/>
                    </a:prstGeom>
                  </pic:spPr>
                </pic:pic>
              </a:graphicData>
            </a:graphic>
          </wp:inline>
        </w:drawing>
      </w:r>
    </w:p>
    <w:p w:rsidR="000D715D" w:rsidRPr="009A062C" w:rsidRDefault="000D715D" w:rsidP="00291B82">
      <w:pPr>
        <w:pStyle w:val="a3"/>
        <w:tabs>
          <w:tab w:val="left" w:pos="1066"/>
          <w:tab w:val="left" w:pos="2008"/>
          <w:tab w:val="left" w:pos="3034"/>
        </w:tabs>
        <w:spacing w:before="110" w:line="300" w:lineRule="auto"/>
        <w:rPr>
          <w:spacing w:val="-4"/>
          <w:sz w:val="14"/>
          <w:szCs w:val="14"/>
          <w:lang w:val="ru-RU"/>
        </w:rPr>
      </w:pPr>
      <w:r w:rsidRPr="003C4549">
        <w:rPr>
          <w:noProof/>
          <w:sz w:val="14"/>
          <w:szCs w:val="14"/>
          <w:lang w:val="ru-RU" w:eastAsia="ru-RU"/>
        </w:rPr>
        <w:drawing>
          <wp:inline distT="0" distB="0" distL="0" distR="0" wp14:anchorId="3C8A1533" wp14:editId="185C206B">
            <wp:extent cx="200990" cy="200660"/>
            <wp:effectExtent l="0" t="0" r="8890" b="8890"/>
            <wp:docPr id="1281"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pacing w:val="-4"/>
          <w:sz w:val="14"/>
          <w:szCs w:val="14"/>
          <w:lang w:val="ru-RU"/>
        </w:rPr>
        <w:t xml:space="preserve"> </w:t>
      </w:r>
      <w:r w:rsidRPr="009A062C">
        <w:rPr>
          <w:spacing w:val="-4"/>
          <w:sz w:val="14"/>
          <w:szCs w:val="14"/>
          <w:lang w:val="ru-RU"/>
        </w:rPr>
        <w:t>Для автомобилей, оснащённых турбированными двигателями, строго запрещается использовать такие методы эксплуатации, как:</w:t>
      </w:r>
      <w:r>
        <w:rPr>
          <w:spacing w:val="-4"/>
          <w:sz w:val="14"/>
          <w:szCs w:val="14"/>
          <w:lang w:val="ru-RU"/>
        </w:rPr>
        <w:t xml:space="preserve"> </w:t>
      </w:r>
      <w:r w:rsidRPr="009A062C">
        <w:rPr>
          <w:spacing w:val="-4"/>
          <w:sz w:val="14"/>
          <w:szCs w:val="14"/>
          <w:lang w:val="ru-RU"/>
        </w:rPr>
        <w:t>резкое ускорение с последующей остановкой двигателя;</w:t>
      </w:r>
      <w:r>
        <w:rPr>
          <w:spacing w:val="-4"/>
          <w:sz w:val="14"/>
          <w:szCs w:val="14"/>
          <w:lang w:val="ru-RU"/>
        </w:rPr>
        <w:t xml:space="preserve"> </w:t>
      </w:r>
      <w:r w:rsidRPr="009A062C">
        <w:rPr>
          <w:spacing w:val="-4"/>
          <w:sz w:val="14"/>
          <w:szCs w:val="14"/>
          <w:lang w:val="ru-RU"/>
        </w:rPr>
        <w:t>движение накатом с включенной нейтральной передачей</w:t>
      </w:r>
      <w:r>
        <w:rPr>
          <w:lang w:val="ru-RU"/>
        </w:rPr>
        <w:t xml:space="preserve">. </w:t>
      </w:r>
      <w:r w:rsidRPr="009033D2">
        <w:rPr>
          <w:spacing w:val="-4"/>
          <w:sz w:val="14"/>
          <w:szCs w:val="14"/>
          <w:lang w:val="ru-RU"/>
        </w:rPr>
        <w:t>Выключение горячего двигателя</w:t>
      </w:r>
      <w:r>
        <w:rPr>
          <w:spacing w:val="-4"/>
          <w:sz w:val="14"/>
          <w:szCs w:val="14"/>
          <w:lang w:val="ru-RU"/>
        </w:rPr>
        <w:t xml:space="preserve"> </w:t>
      </w:r>
      <w:r w:rsidRPr="009033D2">
        <w:rPr>
          <w:spacing w:val="-4"/>
          <w:sz w:val="14"/>
          <w:szCs w:val="14"/>
          <w:lang w:val="ru-RU"/>
        </w:rPr>
        <w:t>при полной нагрузке приведет</w:t>
      </w:r>
      <w:r>
        <w:rPr>
          <w:spacing w:val="-4"/>
          <w:sz w:val="14"/>
          <w:szCs w:val="14"/>
          <w:lang w:val="ru-RU"/>
        </w:rPr>
        <w:t xml:space="preserve"> </w:t>
      </w:r>
      <w:r w:rsidRPr="009033D2">
        <w:rPr>
          <w:spacing w:val="-4"/>
          <w:sz w:val="14"/>
          <w:szCs w:val="14"/>
          <w:lang w:val="ru-RU"/>
        </w:rPr>
        <w:t>к выключению масляного насоса и</w:t>
      </w:r>
      <w:r>
        <w:rPr>
          <w:spacing w:val="-4"/>
          <w:sz w:val="14"/>
          <w:szCs w:val="14"/>
          <w:lang w:val="ru-RU"/>
        </w:rPr>
        <w:t xml:space="preserve"> </w:t>
      </w:r>
      <w:r w:rsidRPr="009033D2">
        <w:rPr>
          <w:spacing w:val="-4"/>
          <w:sz w:val="14"/>
          <w:szCs w:val="14"/>
          <w:lang w:val="ru-RU"/>
        </w:rPr>
        <w:t>невозможности отвода тепла от</w:t>
      </w:r>
      <w:r>
        <w:rPr>
          <w:spacing w:val="-4"/>
          <w:sz w:val="14"/>
          <w:szCs w:val="14"/>
          <w:lang w:val="ru-RU"/>
        </w:rPr>
        <w:t xml:space="preserve"> </w:t>
      </w:r>
      <w:r w:rsidRPr="009033D2">
        <w:rPr>
          <w:spacing w:val="-4"/>
          <w:sz w:val="14"/>
          <w:szCs w:val="14"/>
          <w:lang w:val="ru-RU"/>
        </w:rPr>
        <w:t>турбонагнетателя. Это может стать</w:t>
      </w:r>
      <w:r>
        <w:rPr>
          <w:spacing w:val="-4"/>
          <w:sz w:val="14"/>
          <w:szCs w:val="14"/>
          <w:lang w:val="ru-RU"/>
        </w:rPr>
        <w:t xml:space="preserve"> </w:t>
      </w:r>
      <w:r w:rsidRPr="009033D2">
        <w:rPr>
          <w:spacing w:val="-4"/>
          <w:sz w:val="14"/>
          <w:szCs w:val="14"/>
          <w:lang w:val="ru-RU"/>
        </w:rPr>
        <w:t>причиной его неисправности.</w:t>
      </w:r>
      <w:r w:rsidRPr="003C4549">
        <w:rPr>
          <w:spacing w:val="-19"/>
          <w:sz w:val="14"/>
          <w:szCs w:val="14"/>
          <w:lang w:val="ru-RU"/>
        </w:rPr>
        <w:t xml:space="preserve"> </w:t>
      </w:r>
      <w:r w:rsidRPr="003C4549">
        <w:rPr>
          <w:noProof/>
          <w:spacing w:val="-19"/>
          <w:sz w:val="14"/>
          <w:szCs w:val="14"/>
          <w:lang w:val="ru-RU" w:eastAsia="ru-RU"/>
        </w:rPr>
        <w:drawing>
          <wp:inline distT="0" distB="0" distL="0" distR="0" wp14:anchorId="21546903" wp14:editId="3E4D5E26">
            <wp:extent cx="66929" cy="82140"/>
            <wp:effectExtent l="0" t="0" r="0" b="0"/>
            <wp:docPr id="1282"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24" cstate="print"/>
                    <a:stretch>
                      <a:fillRect/>
                    </a:stretch>
                  </pic:blipFill>
                  <pic:spPr>
                    <a:xfrm>
                      <a:off x="0" y="0"/>
                      <a:ext cx="66929" cy="82140"/>
                    </a:xfrm>
                    <a:prstGeom prst="rect">
                      <a:avLst/>
                    </a:prstGeom>
                  </pic:spPr>
                </pic:pic>
              </a:graphicData>
            </a:graphic>
          </wp:inline>
        </w:drawing>
      </w:r>
    </w:p>
    <w:p w:rsidR="000D715D" w:rsidRPr="000D715D" w:rsidRDefault="000D715D" w:rsidP="00291B82">
      <w:pPr>
        <w:spacing w:before="120" w:line="300" w:lineRule="auto"/>
        <w:ind w:left="28"/>
        <w:outlineLvl w:val="4"/>
        <w:rPr>
          <w:b/>
          <w:bCs/>
          <w:sz w:val="14"/>
          <w:szCs w:val="14"/>
          <w:lang w:val="ru-RU"/>
        </w:rPr>
      </w:pPr>
      <w:r w:rsidRPr="000D715D">
        <w:rPr>
          <w:b/>
          <w:bCs/>
          <w:color w:val="79C1F9"/>
          <w:spacing w:val="-2"/>
          <w:sz w:val="14"/>
          <w:szCs w:val="14"/>
          <w:lang w:val="ru-RU"/>
        </w:rPr>
        <w:t>Обкатка нового автомобиля</w:t>
      </w:r>
    </w:p>
    <w:p w:rsidR="000D715D" w:rsidRPr="000D715D" w:rsidRDefault="000D715D" w:rsidP="00291B82">
      <w:pPr>
        <w:spacing w:before="163" w:line="300" w:lineRule="auto"/>
        <w:jc w:val="both"/>
        <w:rPr>
          <w:sz w:val="14"/>
          <w:szCs w:val="14"/>
          <w:lang w:val="ru-RU"/>
        </w:rPr>
      </w:pPr>
      <w:r w:rsidRPr="000D715D">
        <w:rPr>
          <w:noProof/>
          <w:sz w:val="17"/>
          <w:szCs w:val="17"/>
          <w:lang w:val="ru-RU" w:eastAsia="ru-RU"/>
        </w:rPr>
        <w:drawing>
          <wp:inline distT="0" distB="0" distL="0" distR="0" wp14:anchorId="5BC47796" wp14:editId="1B2CA942">
            <wp:extent cx="200990" cy="200660"/>
            <wp:effectExtent l="0" t="0" r="8890" b="8890"/>
            <wp:docPr id="127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0D715D">
        <w:rPr>
          <w:sz w:val="17"/>
          <w:szCs w:val="17"/>
          <w:lang w:val="ru-RU"/>
        </w:rPr>
        <w:t xml:space="preserve"> </w:t>
      </w:r>
      <w:r w:rsidRPr="000D715D">
        <w:rPr>
          <w:sz w:val="14"/>
          <w:szCs w:val="14"/>
          <w:lang w:val="ru-RU"/>
        </w:rPr>
        <w:t>Обкатка нового автомобиля требуется для притирки поверхностей и сокращения фрикционного износа движущихся деталей для увеличения срока службы и снижения расхода топлива. В период обкатки нового автомобиля необходимо соблюдать следующие требования:</w:t>
      </w:r>
    </w:p>
    <w:p w:rsidR="000D715D" w:rsidRPr="000D715D" w:rsidRDefault="000D715D" w:rsidP="00291B82">
      <w:pPr>
        <w:numPr>
          <w:ilvl w:val="0"/>
          <w:numId w:val="108"/>
        </w:numPr>
        <w:tabs>
          <w:tab w:val="left" w:pos="255"/>
        </w:tabs>
        <w:spacing w:before="15" w:line="300" w:lineRule="auto"/>
        <w:jc w:val="both"/>
        <w:rPr>
          <w:sz w:val="14"/>
          <w:szCs w:val="14"/>
          <w:lang w:val="ru-RU"/>
        </w:rPr>
      </w:pPr>
      <w:r w:rsidRPr="000D715D">
        <w:rPr>
          <w:sz w:val="14"/>
          <w:szCs w:val="14"/>
          <w:lang w:val="ru-RU"/>
        </w:rPr>
        <w:t>При запуске двигателя и вождении избегайте нажатия педали акселератора до упора.</w:t>
      </w:r>
    </w:p>
    <w:p w:rsidR="000D715D" w:rsidRPr="000D715D" w:rsidRDefault="000D715D" w:rsidP="00291B82">
      <w:pPr>
        <w:numPr>
          <w:ilvl w:val="0"/>
          <w:numId w:val="108"/>
        </w:numPr>
        <w:tabs>
          <w:tab w:val="left" w:pos="255"/>
        </w:tabs>
        <w:spacing w:before="14" w:line="300" w:lineRule="auto"/>
        <w:jc w:val="both"/>
        <w:rPr>
          <w:sz w:val="14"/>
          <w:szCs w:val="14"/>
          <w:lang w:val="ru-RU"/>
        </w:rPr>
      </w:pPr>
      <w:r w:rsidRPr="000D715D">
        <w:rPr>
          <w:sz w:val="14"/>
          <w:szCs w:val="14"/>
          <w:lang w:val="ru-RU"/>
        </w:rPr>
        <w:t>В период обкатки выбирайте ровные участки дороги. Избегайте движения по грунтовым и песчаным дорогам.</w:t>
      </w:r>
    </w:p>
    <w:p w:rsidR="000D715D" w:rsidRPr="000D715D" w:rsidRDefault="000D715D" w:rsidP="00291B82">
      <w:pPr>
        <w:numPr>
          <w:ilvl w:val="0"/>
          <w:numId w:val="108"/>
        </w:numPr>
        <w:tabs>
          <w:tab w:val="left" w:pos="254"/>
        </w:tabs>
        <w:spacing w:before="15" w:line="300" w:lineRule="auto"/>
        <w:jc w:val="both"/>
        <w:rPr>
          <w:sz w:val="17"/>
          <w:lang w:val="ru-RU"/>
        </w:rPr>
      </w:pPr>
      <w:r w:rsidRPr="000D715D">
        <w:rPr>
          <w:spacing w:val="-2"/>
          <w:sz w:val="14"/>
          <w:szCs w:val="14"/>
          <w:lang w:val="ru-RU"/>
        </w:rPr>
        <w:t>Не допускайте работы двигателя на холостом ходу.</w:t>
      </w:r>
    </w:p>
    <w:p w:rsidR="00B3603F" w:rsidRPr="00D33ABB" w:rsidRDefault="006155B8" w:rsidP="00291B82">
      <w:pPr>
        <w:pStyle w:val="6"/>
        <w:spacing w:before="72" w:line="300" w:lineRule="auto"/>
        <w:rPr>
          <w:sz w:val="14"/>
          <w:szCs w:val="14"/>
          <w:lang w:val="ru-RU"/>
        </w:rPr>
      </w:pPr>
      <w:r w:rsidRPr="00D33ABB">
        <w:rPr>
          <w:i w:val="0"/>
          <w:sz w:val="14"/>
          <w:szCs w:val="14"/>
          <w:lang w:val="ru-RU"/>
        </w:rPr>
        <w:br w:type="column"/>
      </w:r>
      <w:r w:rsidR="00B04C37" w:rsidRPr="00D33ABB">
        <w:rPr>
          <w:color w:val="007FFF"/>
          <w:spacing w:val="-2"/>
          <w:sz w:val="14"/>
          <w:szCs w:val="14"/>
          <w:lang w:val="ru-RU"/>
        </w:rPr>
        <w:t xml:space="preserve"> Запуск двигателя и вождение автомобиля</w:t>
      </w:r>
    </w:p>
    <w:p w:rsidR="00B3603F" w:rsidRPr="00D33ABB" w:rsidRDefault="00B3603F" w:rsidP="00291B82">
      <w:pPr>
        <w:pStyle w:val="a3"/>
        <w:spacing w:before="19" w:line="300" w:lineRule="auto"/>
        <w:jc w:val="left"/>
        <w:rPr>
          <w:i/>
          <w:sz w:val="14"/>
          <w:szCs w:val="14"/>
          <w:lang w:val="ru-RU"/>
        </w:rPr>
      </w:pPr>
    </w:p>
    <w:p w:rsidR="000D715D" w:rsidRPr="000D715D" w:rsidRDefault="006155B8" w:rsidP="00291B82">
      <w:pPr>
        <w:pStyle w:val="a5"/>
        <w:numPr>
          <w:ilvl w:val="0"/>
          <w:numId w:val="108"/>
        </w:numPr>
        <w:tabs>
          <w:tab w:val="left" w:pos="253"/>
        </w:tabs>
        <w:spacing w:before="0" w:line="300" w:lineRule="auto"/>
        <w:rPr>
          <w:sz w:val="14"/>
          <w:szCs w:val="14"/>
        </w:rPr>
      </w:pPr>
      <w:r w:rsidRPr="00D33ABB">
        <w:rPr>
          <w:noProof/>
          <w:sz w:val="14"/>
          <w:szCs w:val="14"/>
        </w:rPr>
        <mc:AlternateContent>
          <mc:Choice Requires="wps">
            <w:drawing>
              <wp:anchor distT="0" distB="0" distL="0" distR="0" simplePos="0" relativeHeight="251257344" behindDoc="0" locked="0" layoutInCell="1" allowOverlap="1">
                <wp:simplePos x="0" y="0"/>
                <wp:positionH relativeFrom="page">
                  <wp:posOffset>557999</wp:posOffset>
                </wp:positionH>
                <wp:positionV relativeFrom="paragraph">
                  <wp:posOffset>-99936</wp:posOffset>
                </wp:positionV>
                <wp:extent cx="4428490" cy="3810"/>
                <wp:effectExtent l="0" t="0" r="0" b="0"/>
                <wp:wrapNone/>
                <wp:docPr id="502" name="Graphic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4635EF6" id="Graphic 502" o:spid="_x0000_s1026" style="position:absolute;margin-left:43.95pt;margin-top:-7.85pt;width:348.7pt;height:.3pt;z-index:2512573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" path="m4427994,l,,,3594r4427994,l4427994,xe" fillcolor="#007fff" stroked="f">
                <v:path arrowok="t"/>
                <w10:wrap anchorx="page"/>
              </v:shape>
            </w:pict>
          </mc:Fallback>
        </mc:AlternateContent>
      </w:r>
      <w:r w:rsidR="000D715D" w:rsidRPr="000D715D">
        <w:rPr>
          <w:spacing w:val="-2"/>
          <w:sz w:val="14"/>
          <w:szCs w:val="14"/>
          <w:lang w:val="ru-RU"/>
        </w:rPr>
        <w:t>Избегайте резких ускорений</w:t>
      </w:r>
      <w:r w:rsidR="000D715D" w:rsidRPr="000D715D">
        <w:rPr>
          <w:spacing w:val="-2"/>
          <w:sz w:val="14"/>
          <w:szCs w:val="14"/>
        </w:rPr>
        <w:t>.</w:t>
      </w:r>
    </w:p>
    <w:p w:rsidR="000D715D" w:rsidRPr="000D715D" w:rsidRDefault="000D715D" w:rsidP="00291B82">
      <w:pPr>
        <w:numPr>
          <w:ilvl w:val="0"/>
          <w:numId w:val="108"/>
        </w:numPr>
        <w:tabs>
          <w:tab w:val="left" w:pos="254"/>
        </w:tabs>
        <w:spacing w:line="300" w:lineRule="auto"/>
        <w:ind w:right="876"/>
        <w:jc w:val="both"/>
        <w:rPr>
          <w:sz w:val="14"/>
          <w:szCs w:val="14"/>
          <w:lang w:val="ru-RU"/>
        </w:rPr>
      </w:pPr>
      <w:r w:rsidRPr="000D715D">
        <w:rPr>
          <w:sz w:val="14"/>
          <w:szCs w:val="14"/>
          <w:lang w:val="ru-RU"/>
        </w:rPr>
        <w:t>Избегайте резких торможений в течение первых 300 км пробега.</w:t>
      </w:r>
    </w:p>
    <w:p w:rsidR="000D715D" w:rsidRPr="000D715D" w:rsidRDefault="000D715D" w:rsidP="00291B82">
      <w:pPr>
        <w:numPr>
          <w:ilvl w:val="0"/>
          <w:numId w:val="108"/>
        </w:numPr>
        <w:tabs>
          <w:tab w:val="left" w:pos="254"/>
        </w:tabs>
        <w:spacing w:before="14" w:line="300" w:lineRule="auto"/>
        <w:ind w:right="876"/>
        <w:jc w:val="both"/>
        <w:rPr>
          <w:sz w:val="17"/>
          <w:lang w:val="ru-RU"/>
        </w:rPr>
      </w:pPr>
      <w:r w:rsidRPr="000D715D">
        <w:rPr>
          <w:sz w:val="14"/>
          <w:szCs w:val="14"/>
          <w:lang w:val="ru-RU"/>
        </w:rPr>
        <w:t>Не допускайте движения с одинаковой скоростью</w:t>
      </w:r>
      <w:r w:rsidR="00291B82" w:rsidRPr="00291B82">
        <w:rPr>
          <w:sz w:val="14"/>
          <w:szCs w:val="14"/>
          <w:lang w:val="ru-RU"/>
        </w:rPr>
        <w:t xml:space="preserve"> </w:t>
      </w:r>
      <w:r w:rsidR="00291B82" w:rsidRPr="000D715D">
        <w:rPr>
          <w:sz w:val="14"/>
          <w:szCs w:val="14"/>
          <w:lang w:val="ru-RU"/>
        </w:rPr>
        <w:t>в течение длительного времени</w:t>
      </w:r>
      <w:r w:rsidRPr="000D715D">
        <w:rPr>
          <w:sz w:val="14"/>
          <w:szCs w:val="14"/>
          <w:lang w:val="ru-RU"/>
        </w:rPr>
        <w:t xml:space="preserve">, независимо от того, высокая она или </w:t>
      </w:r>
      <w:r w:rsidR="00291B82" w:rsidRPr="000D715D">
        <w:rPr>
          <w:sz w:val="14"/>
          <w:szCs w:val="14"/>
          <w:lang w:val="ru-RU"/>
        </w:rPr>
        <w:t>низкая.</w:t>
      </w:r>
      <w:r w:rsidRPr="000D715D">
        <w:rPr>
          <w:spacing w:val="-3"/>
          <w:sz w:val="14"/>
          <w:szCs w:val="14"/>
          <w:lang w:val="ru-RU"/>
        </w:rPr>
        <w:t xml:space="preserve"> </w:t>
      </w:r>
      <w:r w:rsidRPr="000D715D">
        <w:rPr>
          <w:noProof/>
          <w:spacing w:val="-20"/>
          <w:sz w:val="14"/>
          <w:szCs w:val="14"/>
          <w:lang w:val="ru-RU" w:eastAsia="ru-RU"/>
        </w:rPr>
        <w:drawing>
          <wp:inline distT="0" distB="0" distL="0" distR="0" wp14:anchorId="47E825D5" wp14:editId="30003911">
            <wp:extent cx="66929" cy="82140"/>
            <wp:effectExtent l="0" t="0" r="0" b="0"/>
            <wp:docPr id="1283"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24" cstate="print"/>
                    <a:stretch>
                      <a:fillRect/>
                    </a:stretch>
                  </pic:blipFill>
                  <pic:spPr>
                    <a:xfrm>
                      <a:off x="0" y="0"/>
                      <a:ext cx="66929" cy="82140"/>
                    </a:xfrm>
                    <a:prstGeom prst="rect">
                      <a:avLst/>
                    </a:prstGeom>
                  </pic:spPr>
                </pic:pic>
              </a:graphicData>
            </a:graphic>
          </wp:inline>
        </w:drawing>
      </w:r>
    </w:p>
    <w:p w:rsidR="000D715D" w:rsidRPr="004B04D9" w:rsidRDefault="000D715D" w:rsidP="00291B82">
      <w:pPr>
        <w:tabs>
          <w:tab w:val="left" w:pos="253"/>
        </w:tabs>
        <w:spacing w:line="300" w:lineRule="auto"/>
        <w:rPr>
          <w:color w:val="79C1F9"/>
          <w:sz w:val="14"/>
          <w:szCs w:val="14"/>
          <w:lang w:val="ru-RU"/>
        </w:rPr>
      </w:pPr>
    </w:p>
    <w:p w:rsidR="000D715D" w:rsidRPr="000D715D" w:rsidRDefault="000D715D" w:rsidP="00291B82">
      <w:pPr>
        <w:spacing w:before="61" w:line="300" w:lineRule="auto"/>
        <w:ind w:left="27"/>
        <w:jc w:val="both"/>
        <w:outlineLvl w:val="4"/>
        <w:rPr>
          <w:b/>
          <w:bCs/>
          <w:sz w:val="14"/>
          <w:szCs w:val="14"/>
          <w:lang w:val="ru-RU"/>
        </w:rPr>
      </w:pPr>
      <w:r w:rsidRPr="000D715D">
        <w:rPr>
          <w:b/>
          <w:bCs/>
          <w:color w:val="79C1F9"/>
          <w:sz w:val="14"/>
          <w:szCs w:val="14"/>
          <w:lang w:val="ru-RU"/>
        </w:rPr>
        <w:t>Вождение в зимний период</w:t>
      </w:r>
    </w:p>
    <w:p w:rsidR="000D715D" w:rsidRPr="000D715D" w:rsidRDefault="000D715D" w:rsidP="00291B82">
      <w:pPr>
        <w:spacing w:before="163" w:line="300" w:lineRule="auto"/>
        <w:ind w:right="876"/>
        <w:jc w:val="both"/>
        <w:rPr>
          <w:sz w:val="14"/>
          <w:szCs w:val="14"/>
          <w:lang w:val="ru-RU"/>
        </w:rPr>
      </w:pPr>
      <w:r w:rsidRPr="000D715D">
        <w:rPr>
          <w:noProof/>
          <w:sz w:val="14"/>
          <w:szCs w:val="14"/>
          <w:lang w:val="ru-RU" w:eastAsia="ru-RU"/>
        </w:rPr>
        <w:drawing>
          <wp:inline distT="0" distB="0" distL="0" distR="0" wp14:anchorId="4B0FE60A" wp14:editId="3BF8E380">
            <wp:extent cx="200990" cy="200660"/>
            <wp:effectExtent l="0" t="0" r="8890" b="8890"/>
            <wp:docPr id="1284" name="Imag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Image 57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0D715D">
        <w:rPr>
          <w:sz w:val="14"/>
          <w:szCs w:val="14"/>
          <w:lang w:val="ru-RU"/>
        </w:rPr>
        <w:t xml:space="preserve"> 90% износа движущихся деталей двигателя происходит при холодном пуске. Для снижения износа, продления срока службы двигателя и снижения расхода топлива при запуске холодного двигателя необходимо соблюдать следующие требования:</w:t>
      </w:r>
    </w:p>
    <w:p w:rsidR="000D715D" w:rsidRPr="000D715D" w:rsidRDefault="000D715D" w:rsidP="00291B82">
      <w:pPr>
        <w:numPr>
          <w:ilvl w:val="0"/>
          <w:numId w:val="108"/>
        </w:numPr>
        <w:tabs>
          <w:tab w:val="left" w:pos="254"/>
        </w:tabs>
        <w:spacing w:before="125" w:line="300" w:lineRule="auto"/>
        <w:ind w:right="876"/>
        <w:jc w:val="both"/>
        <w:rPr>
          <w:sz w:val="14"/>
          <w:szCs w:val="14"/>
          <w:lang w:val="ru-RU"/>
        </w:rPr>
      </w:pPr>
      <w:r w:rsidRPr="000D715D">
        <w:rPr>
          <w:sz w:val="14"/>
          <w:szCs w:val="14"/>
          <w:lang w:val="ru-RU"/>
        </w:rPr>
        <w:t>После запуска двигателя дайте ему поработать на холостом ходу 2–3 минуты, прежде чем начать движение.</w:t>
      </w:r>
    </w:p>
    <w:p w:rsidR="000D715D" w:rsidRPr="000D715D" w:rsidRDefault="000D715D" w:rsidP="00291B82">
      <w:pPr>
        <w:numPr>
          <w:ilvl w:val="0"/>
          <w:numId w:val="108"/>
        </w:numPr>
        <w:tabs>
          <w:tab w:val="left" w:pos="254"/>
        </w:tabs>
        <w:spacing w:before="15" w:line="300" w:lineRule="auto"/>
        <w:ind w:right="876"/>
        <w:jc w:val="both"/>
        <w:rPr>
          <w:sz w:val="17"/>
          <w:lang w:val="ru-RU"/>
        </w:rPr>
      </w:pPr>
      <w:r w:rsidRPr="000D715D">
        <w:rPr>
          <w:sz w:val="14"/>
          <w:szCs w:val="14"/>
          <w:lang w:val="ru-RU"/>
        </w:rPr>
        <w:t>После начала движения следует двигаться с малой скоростью до 40 км/ч, а затем продолжить движение в обычном режиме после того, как показания указателя температуры охлаждающей жидкости начнут изменяться (50–60 °</w:t>
      </w:r>
      <w:r w:rsidRPr="000D715D">
        <w:rPr>
          <w:sz w:val="14"/>
          <w:szCs w:val="14"/>
        </w:rPr>
        <w:t>C</w:t>
      </w:r>
      <w:r w:rsidRPr="000D715D">
        <w:rPr>
          <w:sz w:val="14"/>
          <w:szCs w:val="14"/>
          <w:lang w:val="ru-RU"/>
        </w:rPr>
        <w:t>).</w:t>
      </w:r>
      <w:r w:rsidRPr="000D715D">
        <w:rPr>
          <w:spacing w:val="-9"/>
          <w:sz w:val="14"/>
          <w:szCs w:val="14"/>
          <w:lang w:val="ru-RU"/>
        </w:rPr>
        <w:t xml:space="preserve"> </w:t>
      </w:r>
      <w:r w:rsidRPr="000D715D">
        <w:rPr>
          <w:noProof/>
          <w:spacing w:val="-20"/>
          <w:sz w:val="14"/>
          <w:szCs w:val="14"/>
          <w:lang w:val="ru-RU" w:eastAsia="ru-RU"/>
        </w:rPr>
        <w:drawing>
          <wp:inline distT="0" distB="0" distL="0" distR="0" wp14:anchorId="563C857B" wp14:editId="6AD9B3AC">
            <wp:extent cx="66929" cy="82140"/>
            <wp:effectExtent l="0" t="0" r="0" b="0"/>
            <wp:docPr id="1285"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24" cstate="print"/>
                    <a:stretch>
                      <a:fillRect/>
                    </a:stretch>
                  </pic:blipFill>
                  <pic:spPr>
                    <a:xfrm>
                      <a:off x="0" y="0"/>
                      <a:ext cx="66929" cy="82140"/>
                    </a:xfrm>
                    <a:prstGeom prst="rect">
                      <a:avLst/>
                    </a:prstGeom>
                  </pic:spPr>
                </pic:pic>
              </a:graphicData>
            </a:graphic>
          </wp:inline>
        </w:drawing>
      </w:r>
    </w:p>
    <w:p w:rsidR="000D715D" w:rsidRPr="00B61C46" w:rsidRDefault="000D715D" w:rsidP="00291B82">
      <w:pPr>
        <w:pStyle w:val="a3"/>
        <w:spacing w:before="112" w:line="300" w:lineRule="auto"/>
        <w:ind w:left="27" w:right="876" w:hanging="27"/>
        <w:rPr>
          <w:sz w:val="14"/>
          <w:szCs w:val="14"/>
          <w:lang w:val="ru-RU"/>
        </w:rPr>
      </w:pPr>
      <w:r w:rsidRPr="00AE0893">
        <w:rPr>
          <w:noProof/>
          <w:sz w:val="14"/>
          <w:szCs w:val="14"/>
          <w:lang w:val="ru-RU" w:eastAsia="ru-RU"/>
        </w:rPr>
        <w:drawing>
          <wp:inline distT="0" distB="0" distL="0" distR="0" wp14:anchorId="640B94C4" wp14:editId="2B57049D">
            <wp:extent cx="200990" cy="200660"/>
            <wp:effectExtent l="0" t="0" r="8890" b="8890"/>
            <wp:docPr id="1286"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AE0893">
        <w:rPr>
          <w:sz w:val="14"/>
          <w:szCs w:val="14"/>
          <w:lang w:val="ru-RU"/>
        </w:rPr>
        <w:t>Частые поездки на короткие расстояния в холодную погоду, когда температура охлаждающей жидкости не успевает достигнуть средней отметки, приводит к ухудшению качества моторного масла, износу движущихся деталей двигателя и увеличению расхода топлива.</w:t>
      </w:r>
    </w:p>
    <w:p w:rsidR="000D715D" w:rsidRPr="00AE0893" w:rsidRDefault="000D715D" w:rsidP="00291B82">
      <w:pPr>
        <w:pStyle w:val="a3"/>
        <w:spacing w:before="59" w:line="300" w:lineRule="auto"/>
        <w:ind w:left="27" w:right="876"/>
        <w:rPr>
          <w:sz w:val="14"/>
          <w:szCs w:val="14"/>
          <w:lang w:val="ru-RU"/>
        </w:rPr>
      </w:pPr>
      <w:r w:rsidRPr="00AE0893">
        <w:rPr>
          <w:sz w:val="14"/>
          <w:szCs w:val="14"/>
          <w:lang w:val="ru-RU"/>
        </w:rPr>
        <w:t>Если температура охлаждающей жидкости автомобиля не достигает средней отметки в течение одной недели подряд, совершите</w:t>
      </w:r>
      <w:r>
        <w:rPr>
          <w:sz w:val="14"/>
          <w:szCs w:val="14"/>
          <w:lang w:val="ru-RU"/>
        </w:rPr>
        <w:t xml:space="preserve"> одну</w:t>
      </w:r>
      <w:r w:rsidRPr="00AE0893">
        <w:rPr>
          <w:sz w:val="14"/>
          <w:szCs w:val="14"/>
          <w:lang w:val="ru-RU"/>
        </w:rPr>
        <w:t xml:space="preserve"> поездку в следующих условиях движения, чтобы продлить срок службы моторного масла.</w:t>
      </w:r>
    </w:p>
    <w:p w:rsidR="000D715D" w:rsidRPr="00AE0893" w:rsidRDefault="000D715D" w:rsidP="00291B82">
      <w:pPr>
        <w:pStyle w:val="a5"/>
        <w:numPr>
          <w:ilvl w:val="0"/>
          <w:numId w:val="108"/>
        </w:numPr>
        <w:tabs>
          <w:tab w:val="left" w:pos="254"/>
        </w:tabs>
        <w:spacing w:before="125" w:line="300" w:lineRule="auto"/>
        <w:ind w:right="876"/>
        <w:rPr>
          <w:sz w:val="14"/>
          <w:szCs w:val="14"/>
          <w:lang w:val="ru-RU"/>
        </w:rPr>
      </w:pPr>
      <w:r w:rsidRPr="00AE0893">
        <w:rPr>
          <w:sz w:val="14"/>
          <w:szCs w:val="14"/>
          <w:lang w:val="ru-RU"/>
        </w:rPr>
        <w:t>Эксплуатация в городских условиях: средняя скорость 30–40 км/ч, время поездки более 50 минут.</w:t>
      </w:r>
    </w:p>
    <w:p w:rsidR="00B3603F" w:rsidRPr="000D715D" w:rsidRDefault="00B3603F" w:rsidP="00291B82">
      <w:pPr>
        <w:pStyle w:val="a5"/>
        <w:spacing w:line="300" w:lineRule="auto"/>
        <w:rPr>
          <w:sz w:val="17"/>
          <w:lang w:val="ru-RU"/>
        </w:rPr>
        <w:sectPr w:rsidR="00B3603F" w:rsidRPr="000D715D">
          <w:pgSz w:w="8740" w:h="11910"/>
          <w:pgMar w:top="220" w:right="0" w:bottom="560" w:left="850" w:header="0" w:footer="362" w:gutter="0"/>
          <w:cols w:num="2" w:space="720" w:equalWidth="0">
            <w:col w:w="3337" w:space="330"/>
            <w:col w:w="4223"/>
          </w:cols>
        </w:sectPr>
      </w:pPr>
    </w:p>
    <w:p w:rsidR="00B3603F" w:rsidRPr="00244540" w:rsidRDefault="00B04C37" w:rsidP="00291B82">
      <w:pPr>
        <w:pStyle w:val="6"/>
        <w:spacing w:before="72" w:line="300" w:lineRule="auto"/>
      </w:pPr>
      <w:r w:rsidRPr="00AB1B7A">
        <w:rPr>
          <w:color w:val="007FFF"/>
          <w:spacing w:val="-2"/>
          <w:sz w:val="18"/>
          <w:szCs w:val="18"/>
          <w:lang w:val="ru-RU"/>
        </w:rPr>
        <w:lastRenderedPageBreak/>
        <w:t>Запуск</w:t>
      </w:r>
      <w:r w:rsidRPr="00244540">
        <w:rPr>
          <w:color w:val="007FFF"/>
          <w:spacing w:val="-2"/>
          <w:sz w:val="18"/>
          <w:szCs w:val="18"/>
        </w:rPr>
        <w:t xml:space="preserve"> </w:t>
      </w:r>
      <w:r w:rsidRPr="00AB1B7A">
        <w:rPr>
          <w:color w:val="007FFF"/>
          <w:spacing w:val="-2"/>
          <w:sz w:val="18"/>
          <w:szCs w:val="18"/>
          <w:lang w:val="ru-RU"/>
        </w:rPr>
        <w:t>двигателя</w:t>
      </w:r>
      <w:r w:rsidRPr="00244540">
        <w:rPr>
          <w:color w:val="007FFF"/>
          <w:spacing w:val="-2"/>
          <w:sz w:val="18"/>
          <w:szCs w:val="18"/>
        </w:rPr>
        <w:t xml:space="preserve"> </w:t>
      </w:r>
      <w:r w:rsidRPr="00AB1B7A">
        <w:rPr>
          <w:color w:val="007FFF"/>
          <w:spacing w:val="-2"/>
          <w:sz w:val="18"/>
          <w:szCs w:val="18"/>
          <w:lang w:val="ru-RU"/>
        </w:rPr>
        <w:t>и</w:t>
      </w:r>
      <w:r w:rsidRPr="00244540">
        <w:rPr>
          <w:color w:val="007FFF"/>
          <w:spacing w:val="-2"/>
          <w:sz w:val="18"/>
          <w:szCs w:val="18"/>
        </w:rPr>
        <w:t xml:space="preserve"> </w:t>
      </w:r>
      <w:r w:rsidRPr="00AB1B7A">
        <w:rPr>
          <w:color w:val="007FFF"/>
          <w:spacing w:val="-2"/>
          <w:sz w:val="18"/>
          <w:szCs w:val="18"/>
          <w:lang w:val="ru-RU"/>
        </w:rPr>
        <w:t>вождение</w:t>
      </w:r>
      <w:r w:rsidRPr="00244540">
        <w:rPr>
          <w:color w:val="007FFF"/>
          <w:spacing w:val="-2"/>
          <w:sz w:val="18"/>
          <w:szCs w:val="18"/>
        </w:rPr>
        <w:t xml:space="preserve"> </w:t>
      </w:r>
      <w:r w:rsidRPr="00AB1B7A">
        <w:rPr>
          <w:color w:val="007FFF"/>
          <w:spacing w:val="-2"/>
          <w:sz w:val="18"/>
          <w:szCs w:val="18"/>
          <w:lang w:val="ru-RU"/>
        </w:rPr>
        <w:t>автомобиля</w:t>
      </w:r>
    </w:p>
    <w:p w:rsidR="00B3603F" w:rsidRPr="00244540" w:rsidRDefault="006155B8" w:rsidP="00291B82">
      <w:pPr>
        <w:pStyle w:val="a3"/>
        <w:spacing w:before="10" w:line="300" w:lineRule="auto"/>
        <w:jc w:val="left"/>
        <w:rPr>
          <w:i/>
          <w:sz w:val="5"/>
        </w:rPr>
      </w:pPr>
      <w:r>
        <w:rPr>
          <w:i/>
          <w:noProof/>
          <w:sz w:val="5"/>
        </w:rPr>
        <mc:AlternateContent>
          <mc:Choice Requires="wps">
            <w:drawing>
              <wp:anchor distT="0" distB="0" distL="0" distR="0" simplePos="0" relativeHeight="25203660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08" name="Graphic 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4405813" id="Graphic 508" o:spid="_x0000_s1026" style="position:absolute;margin-left:43.95pt;margin-top:4.6pt;width:348.7pt;height:.3pt;z-index:-2512798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3QbbXz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244540" w:rsidRDefault="00B3603F" w:rsidP="00291B82">
      <w:pPr>
        <w:pStyle w:val="a3"/>
        <w:spacing w:before="1" w:line="300" w:lineRule="auto"/>
        <w:jc w:val="left"/>
        <w:rPr>
          <w:i/>
          <w:sz w:val="6"/>
        </w:rPr>
      </w:pPr>
    </w:p>
    <w:p w:rsidR="00B3603F" w:rsidRPr="00244540" w:rsidRDefault="00B3603F" w:rsidP="00291B82">
      <w:pPr>
        <w:pStyle w:val="a3"/>
        <w:spacing w:line="300" w:lineRule="auto"/>
        <w:jc w:val="left"/>
        <w:rPr>
          <w:i/>
          <w:sz w:val="6"/>
        </w:rPr>
        <w:sectPr w:rsidR="00B3603F" w:rsidRPr="00244540">
          <w:pgSz w:w="8740" w:h="11910"/>
          <w:pgMar w:top="220" w:right="0" w:bottom="560" w:left="850" w:header="0" w:footer="362" w:gutter="0"/>
          <w:cols w:space="720"/>
        </w:sectPr>
      </w:pPr>
    </w:p>
    <w:p w:rsidR="000D715D" w:rsidRPr="000D715D" w:rsidRDefault="000D715D" w:rsidP="00291B82">
      <w:pPr>
        <w:numPr>
          <w:ilvl w:val="0"/>
          <w:numId w:val="108"/>
        </w:numPr>
        <w:tabs>
          <w:tab w:val="left" w:pos="255"/>
        </w:tabs>
        <w:spacing w:before="112" w:line="300" w:lineRule="auto"/>
        <w:jc w:val="both"/>
        <w:rPr>
          <w:sz w:val="14"/>
          <w:szCs w:val="14"/>
          <w:lang w:val="ru-RU"/>
        </w:rPr>
      </w:pPr>
      <w:r w:rsidRPr="000D715D">
        <w:rPr>
          <w:sz w:val="14"/>
          <w:szCs w:val="14"/>
          <w:lang w:val="ru-RU"/>
        </w:rPr>
        <w:t>Эксплуатации на высокой скорости за городом: средняя скорость более 80 км/ч, расстояние поездки более 30 км.</w:t>
      </w:r>
      <w:r w:rsidRPr="000D715D">
        <w:rPr>
          <w:spacing w:val="-8"/>
          <w:sz w:val="14"/>
          <w:szCs w:val="14"/>
          <w:lang w:val="ru-RU"/>
        </w:rPr>
        <w:t xml:space="preserve"> </w:t>
      </w:r>
      <w:r w:rsidRPr="000D715D">
        <w:rPr>
          <w:noProof/>
          <w:spacing w:val="-19"/>
          <w:sz w:val="14"/>
          <w:szCs w:val="14"/>
          <w:lang w:val="ru-RU" w:eastAsia="ru-RU"/>
        </w:rPr>
        <w:drawing>
          <wp:inline distT="0" distB="0" distL="0" distR="0" wp14:anchorId="17D8AA69" wp14:editId="6E0E4300">
            <wp:extent cx="66929" cy="82140"/>
            <wp:effectExtent l="0" t="0" r="0" b="0"/>
            <wp:docPr id="1287"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D715D" w:rsidRDefault="000D715D" w:rsidP="00291B82">
      <w:pPr>
        <w:pStyle w:val="a3"/>
        <w:spacing w:before="82" w:line="300" w:lineRule="auto"/>
        <w:ind w:left="28"/>
        <w:rPr>
          <w:sz w:val="14"/>
          <w:szCs w:val="14"/>
          <w:lang w:val="ru-RU"/>
        </w:rPr>
      </w:pPr>
      <w:r w:rsidRPr="000D715D">
        <w:rPr>
          <w:sz w:val="14"/>
          <w:szCs w:val="14"/>
          <w:lang w:val="ru-RU"/>
        </w:rPr>
        <w:t>Перед остановкой после короткой</w:t>
      </w:r>
      <w:r>
        <w:rPr>
          <w:sz w:val="14"/>
          <w:szCs w:val="14"/>
          <w:lang w:val="ru-RU"/>
        </w:rPr>
        <w:t xml:space="preserve"> </w:t>
      </w:r>
      <w:r w:rsidRPr="000D715D">
        <w:rPr>
          <w:sz w:val="14"/>
          <w:szCs w:val="14"/>
          <w:lang w:val="ru-RU"/>
        </w:rPr>
        <w:t>поездки несколько раз сильно нажмите на</w:t>
      </w:r>
      <w:r>
        <w:rPr>
          <w:sz w:val="14"/>
          <w:szCs w:val="14"/>
          <w:lang w:val="ru-RU"/>
        </w:rPr>
        <w:t xml:space="preserve"> </w:t>
      </w:r>
      <w:r w:rsidRPr="000D715D">
        <w:rPr>
          <w:sz w:val="14"/>
          <w:szCs w:val="14"/>
          <w:lang w:val="ru-RU"/>
        </w:rPr>
        <w:t>педаль акселератора, чтобы удалить</w:t>
      </w:r>
      <w:r>
        <w:rPr>
          <w:sz w:val="14"/>
          <w:szCs w:val="14"/>
          <w:lang w:val="ru-RU"/>
        </w:rPr>
        <w:t xml:space="preserve"> </w:t>
      </w:r>
      <w:r w:rsidRPr="000D715D">
        <w:rPr>
          <w:sz w:val="14"/>
          <w:szCs w:val="14"/>
          <w:lang w:val="ru-RU"/>
        </w:rPr>
        <w:t>водяной пар из выхлопной трубы</w:t>
      </w:r>
      <w:r w:rsidR="006155B8" w:rsidRPr="000D715D">
        <w:rPr>
          <w:spacing w:val="-6"/>
          <w:sz w:val="14"/>
          <w:szCs w:val="14"/>
          <w:lang w:val="ru-RU"/>
        </w:rPr>
        <w:t xml:space="preserve"> </w:t>
      </w:r>
      <w:r w:rsidR="006155B8" w:rsidRPr="00D33ABB">
        <w:rPr>
          <w:noProof/>
          <w:spacing w:val="-18"/>
          <w:sz w:val="14"/>
          <w:szCs w:val="14"/>
        </w:rPr>
        <w:drawing>
          <wp:inline distT="0" distB="0" distL="0" distR="0">
            <wp:extent cx="64340" cy="80425"/>
            <wp:effectExtent l="0" t="0" r="0" b="0"/>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10" cstate="print"/>
                    <a:stretch>
                      <a:fillRect/>
                    </a:stretch>
                  </pic:blipFill>
                  <pic:spPr>
                    <a:xfrm>
                      <a:off x="0" y="0"/>
                      <a:ext cx="64340" cy="80425"/>
                    </a:xfrm>
                    <a:prstGeom prst="rect">
                      <a:avLst/>
                    </a:prstGeom>
                  </pic:spPr>
                </pic:pic>
              </a:graphicData>
            </a:graphic>
          </wp:inline>
        </w:drawing>
      </w:r>
    </w:p>
    <w:p w:rsidR="00430497" w:rsidRPr="00430497" w:rsidRDefault="00430497" w:rsidP="00291B82">
      <w:pPr>
        <w:spacing w:line="300" w:lineRule="auto"/>
        <w:ind w:left="28"/>
        <w:outlineLvl w:val="5"/>
        <w:rPr>
          <w:bCs/>
          <w:color w:val="1E6CEB"/>
          <w:sz w:val="14"/>
          <w:szCs w:val="14"/>
          <w:lang w:val="ru-RU"/>
        </w:rPr>
      </w:pPr>
      <w:r w:rsidRPr="00430497">
        <w:rPr>
          <w:bCs/>
          <w:color w:val="1E6CEB"/>
          <w:sz w:val="14"/>
          <w:szCs w:val="14"/>
          <w:lang w:val="ru-RU"/>
        </w:rPr>
        <w:t>Зимние шины</w:t>
      </w:r>
    </w:p>
    <w:p w:rsidR="00430497" w:rsidRPr="00430497" w:rsidRDefault="00430497" w:rsidP="00291B82">
      <w:pPr>
        <w:spacing w:before="54" w:line="300" w:lineRule="auto"/>
        <w:ind w:left="28"/>
        <w:jc w:val="both"/>
        <w:rPr>
          <w:sz w:val="14"/>
          <w:szCs w:val="14"/>
          <w:lang w:val="ru-RU"/>
        </w:rPr>
      </w:pPr>
      <w:r w:rsidRPr="00430497">
        <w:rPr>
          <w:sz w:val="14"/>
          <w:szCs w:val="14"/>
          <w:lang w:val="ru-RU"/>
        </w:rPr>
        <w:t>Рекомендуется использовать зимние шины, если Вы часто ездите по обледенелым или заснеженным дорогам. Несмотря на то, что всесезонные шины обеспечивают отличные комплексные характеристики на большинстве поверхностей, они могут не обеспечить ожидаемого сцепления с поверхностью дорожного покрытия или такого же уровня эффективности на дорогах, покрытых льдом или снегом, в отличие от зимних шин. Зимние шины обеспечивают более эффективное сцепление с дорогой, покрытой льдом или снегом. Если автомобиль с зимними шинами двигается по сухой дороге, сцепление с дорогой ухудшается, увеличивается шум и сокращается срок службы рисунка протектора. После замены зимних шин обратите внимание на изменения в управляемости и торможении автомобиля.</w:t>
      </w:r>
    </w:p>
    <w:p w:rsidR="00430497" w:rsidRPr="00430497" w:rsidRDefault="00430497" w:rsidP="00291B82">
      <w:pPr>
        <w:spacing w:line="300" w:lineRule="auto"/>
        <w:ind w:left="28"/>
        <w:jc w:val="both"/>
        <w:rPr>
          <w:sz w:val="14"/>
          <w:szCs w:val="14"/>
          <w:lang w:val="ru-RU"/>
        </w:rPr>
      </w:pPr>
      <w:r w:rsidRPr="00430497">
        <w:rPr>
          <w:sz w:val="14"/>
          <w:szCs w:val="14"/>
          <w:lang w:val="ru-RU"/>
        </w:rPr>
        <w:t xml:space="preserve">Обратитесь в сервисный центр </w:t>
      </w:r>
      <w:r w:rsidRPr="00430497">
        <w:rPr>
          <w:sz w:val="14"/>
          <w:szCs w:val="14"/>
        </w:rPr>
        <w:t>Geely</w:t>
      </w:r>
      <w:r w:rsidRPr="00430497">
        <w:rPr>
          <w:sz w:val="14"/>
          <w:szCs w:val="14"/>
          <w:lang w:val="ru-RU"/>
        </w:rPr>
        <w:t xml:space="preserve"> для получения подробной информации о поставке и выборе подходящих зимних шин. Если Вы решили использовать зимние шины:</w:t>
      </w:r>
    </w:p>
    <w:p w:rsidR="00430497" w:rsidRPr="00430497" w:rsidRDefault="00430497" w:rsidP="00291B82">
      <w:pPr>
        <w:numPr>
          <w:ilvl w:val="0"/>
          <w:numId w:val="108"/>
        </w:numPr>
        <w:tabs>
          <w:tab w:val="left" w:pos="255"/>
        </w:tabs>
        <w:spacing w:before="13" w:line="300" w:lineRule="auto"/>
        <w:jc w:val="both"/>
        <w:rPr>
          <w:sz w:val="14"/>
          <w:szCs w:val="14"/>
          <w:lang w:val="ru-RU"/>
        </w:rPr>
      </w:pPr>
      <w:r w:rsidRPr="00430497">
        <w:rPr>
          <w:sz w:val="14"/>
          <w:szCs w:val="14"/>
          <w:lang w:val="ru-RU"/>
        </w:rPr>
        <w:t>Необходимо использовать шины одной марки и с одинаковым рисунком протектора на всех четырех колесах.</w:t>
      </w:r>
    </w:p>
    <w:p w:rsidR="00430497" w:rsidRPr="00430497" w:rsidRDefault="00430497" w:rsidP="00291B82">
      <w:pPr>
        <w:numPr>
          <w:ilvl w:val="0"/>
          <w:numId w:val="108"/>
        </w:numPr>
        <w:tabs>
          <w:tab w:val="left" w:pos="255"/>
        </w:tabs>
        <w:spacing w:before="14" w:line="300" w:lineRule="auto"/>
        <w:jc w:val="both"/>
        <w:rPr>
          <w:sz w:val="14"/>
          <w:szCs w:val="14"/>
          <w:lang w:val="ru-RU"/>
        </w:rPr>
      </w:pPr>
      <w:r w:rsidRPr="00430497">
        <w:rPr>
          <w:sz w:val="14"/>
          <w:szCs w:val="14"/>
          <w:lang w:val="ru-RU"/>
        </w:rPr>
        <w:t>Можно использовать только радиальные шины того же размера, индекса нагрузки и скорости, что и оригинальные шины.</w:t>
      </w:r>
    </w:p>
    <w:p w:rsidR="00430497" w:rsidRPr="00430497" w:rsidRDefault="00430497" w:rsidP="00291B82">
      <w:pPr>
        <w:numPr>
          <w:ilvl w:val="0"/>
          <w:numId w:val="108"/>
        </w:numPr>
        <w:tabs>
          <w:tab w:val="left" w:pos="255"/>
        </w:tabs>
        <w:spacing w:before="15" w:line="300" w:lineRule="auto"/>
        <w:jc w:val="both"/>
        <w:rPr>
          <w:sz w:val="14"/>
          <w:szCs w:val="14"/>
          <w:lang w:val="ru-RU"/>
        </w:rPr>
      </w:pPr>
      <w:r w:rsidRPr="00430497">
        <w:rPr>
          <w:sz w:val="14"/>
          <w:szCs w:val="14"/>
          <w:lang w:val="ru-RU"/>
        </w:rPr>
        <w:t>Если установлены зимние шины с более низким скоростным индексом, не допускайте движение на скорости, превышающей их максимально допустимое значение.</w:t>
      </w:r>
    </w:p>
    <w:p w:rsidR="00430497" w:rsidRPr="00430497" w:rsidRDefault="006155B8" w:rsidP="00291B82">
      <w:pPr>
        <w:pStyle w:val="6"/>
        <w:spacing w:before="93" w:line="300" w:lineRule="auto"/>
        <w:ind w:left="29"/>
        <w:rPr>
          <w:i w:val="0"/>
          <w:iCs w:val="0"/>
          <w:sz w:val="19"/>
          <w:szCs w:val="19"/>
          <w:lang w:val="ru-RU"/>
        </w:rPr>
      </w:pPr>
      <w:r w:rsidRPr="00430497">
        <w:rPr>
          <w:sz w:val="14"/>
          <w:szCs w:val="14"/>
          <w:lang w:val="ru-RU"/>
        </w:rPr>
        <w:br w:type="column"/>
      </w:r>
      <w:r w:rsidR="00430497" w:rsidRPr="00430497">
        <w:rPr>
          <w:bCs/>
          <w:i w:val="0"/>
          <w:iCs w:val="0"/>
          <w:color w:val="1E6CEB"/>
          <w:sz w:val="14"/>
          <w:szCs w:val="14"/>
          <w:lang w:val="ru-RU"/>
        </w:rPr>
        <w:t>Цепи противоскольжения</w:t>
      </w:r>
    </w:p>
    <w:p w:rsidR="00430497" w:rsidRPr="00430497" w:rsidRDefault="00430497" w:rsidP="00291B82">
      <w:pPr>
        <w:tabs>
          <w:tab w:val="left" w:pos="855"/>
          <w:tab w:val="left" w:pos="1350"/>
          <w:tab w:val="left" w:pos="2155"/>
          <w:tab w:val="left" w:pos="2678"/>
        </w:tabs>
        <w:spacing w:before="168" w:line="300" w:lineRule="auto"/>
        <w:ind w:right="876"/>
        <w:rPr>
          <w:sz w:val="14"/>
          <w:szCs w:val="14"/>
          <w:lang w:val="ru-RU"/>
        </w:rPr>
      </w:pPr>
      <w:r w:rsidRPr="00430497">
        <w:rPr>
          <w:noProof/>
          <w:sz w:val="14"/>
          <w:szCs w:val="14"/>
          <w:lang w:val="ru-RU" w:eastAsia="ru-RU"/>
        </w:rPr>
        <w:drawing>
          <wp:inline distT="0" distB="0" distL="0" distR="0" wp14:anchorId="2C273BF2" wp14:editId="783389E7">
            <wp:extent cx="200990" cy="200659"/>
            <wp:effectExtent l="0" t="0" r="8890" b="9525"/>
            <wp:docPr id="1288"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430497">
        <w:rPr>
          <w:sz w:val="14"/>
          <w:szCs w:val="14"/>
          <w:lang w:val="ru-RU"/>
        </w:rPr>
        <w:t xml:space="preserve"> Цепь противоскольжения не входит в комплектацию данного автомобиля. Следующая </w:t>
      </w:r>
    </w:p>
    <w:p w:rsidR="00430497" w:rsidRPr="00430497" w:rsidRDefault="00430497" w:rsidP="00291B82">
      <w:pPr>
        <w:spacing w:line="300" w:lineRule="auto"/>
        <w:ind w:left="29" w:right="679"/>
        <w:rPr>
          <w:sz w:val="17"/>
          <w:szCs w:val="17"/>
          <w:lang w:val="ru-RU"/>
        </w:rPr>
      </w:pPr>
      <w:r w:rsidRPr="00430497">
        <w:rPr>
          <w:sz w:val="14"/>
          <w:szCs w:val="14"/>
          <w:lang w:val="ru-RU"/>
        </w:rPr>
        <w:t>информация приведена для справки.</w:t>
      </w:r>
      <w:r w:rsidRPr="00430497">
        <w:rPr>
          <w:spacing w:val="-18"/>
          <w:sz w:val="14"/>
          <w:szCs w:val="14"/>
          <w:lang w:val="ru-RU"/>
        </w:rPr>
        <w:t xml:space="preserve"> </w:t>
      </w:r>
      <w:r w:rsidRPr="00430497">
        <w:rPr>
          <w:noProof/>
          <w:spacing w:val="-20"/>
          <w:sz w:val="14"/>
          <w:szCs w:val="14"/>
          <w:lang w:val="ru-RU" w:eastAsia="ru-RU"/>
        </w:rPr>
        <w:drawing>
          <wp:inline distT="0" distB="0" distL="0" distR="0" wp14:anchorId="6C3E5EB2" wp14:editId="2FC3D591">
            <wp:extent cx="66929" cy="82140"/>
            <wp:effectExtent l="0" t="0" r="0" b="0"/>
            <wp:docPr id="1289"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430497" w:rsidRDefault="006155B8" w:rsidP="00291B82">
      <w:pPr>
        <w:pStyle w:val="7"/>
        <w:spacing w:before="63" w:line="300" w:lineRule="auto"/>
        <w:ind w:left="29"/>
        <w:jc w:val="left"/>
        <w:rPr>
          <w:sz w:val="14"/>
          <w:szCs w:val="14"/>
          <w:lang w:val="ru-RU"/>
        </w:rPr>
      </w:pPr>
      <w:r w:rsidRPr="00D33ABB">
        <w:rPr>
          <w:noProof/>
          <w:sz w:val="14"/>
          <w:szCs w:val="14"/>
        </w:rPr>
        <w:drawing>
          <wp:anchor distT="0" distB="0" distL="0" distR="0" simplePos="0" relativeHeight="251984384" behindDoc="1" locked="0" layoutInCell="1" allowOverlap="1">
            <wp:simplePos x="0" y="0"/>
            <wp:positionH relativeFrom="page">
              <wp:posOffset>2885757</wp:posOffset>
            </wp:positionH>
            <wp:positionV relativeFrom="paragraph">
              <wp:posOffset>84572</wp:posOffset>
            </wp:positionV>
            <wp:extent cx="2088418" cy="1728216"/>
            <wp:effectExtent l="0" t="0" r="0" b="0"/>
            <wp:wrapTopAndBottom/>
            <wp:docPr id="512"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177" cstate="print"/>
                    <a:stretch>
                      <a:fillRect/>
                    </a:stretch>
                  </pic:blipFill>
                  <pic:spPr>
                    <a:xfrm>
                      <a:off x="0" y="0"/>
                      <a:ext cx="2088418" cy="1728216"/>
                    </a:xfrm>
                    <a:prstGeom prst="rect">
                      <a:avLst/>
                    </a:prstGeom>
                  </pic:spPr>
                </pic:pic>
              </a:graphicData>
            </a:graphic>
          </wp:anchor>
        </w:drawing>
      </w:r>
    </w:p>
    <w:p w:rsidR="00430497" w:rsidRPr="00430497" w:rsidRDefault="00430497" w:rsidP="00291B82">
      <w:pPr>
        <w:spacing w:before="94" w:line="300" w:lineRule="auto"/>
        <w:ind w:left="29" w:right="876"/>
        <w:jc w:val="both"/>
        <w:rPr>
          <w:sz w:val="14"/>
          <w:szCs w:val="14"/>
          <w:lang w:val="ru-RU"/>
        </w:rPr>
      </w:pPr>
      <w:r w:rsidRPr="00430497">
        <w:rPr>
          <w:sz w:val="14"/>
          <w:szCs w:val="14"/>
          <w:lang w:val="ru-RU"/>
        </w:rPr>
        <w:t>Принимайте решение о необходимости установки цепей противоскольжения в зависимости от фактических дорожных условий.</w:t>
      </w:r>
    </w:p>
    <w:p w:rsidR="00430497" w:rsidRPr="00430497" w:rsidRDefault="00430497" w:rsidP="00291B82">
      <w:pPr>
        <w:spacing w:line="300" w:lineRule="auto"/>
        <w:ind w:left="29" w:right="877"/>
        <w:jc w:val="both"/>
        <w:rPr>
          <w:sz w:val="14"/>
          <w:szCs w:val="14"/>
          <w:lang w:val="ru-RU"/>
        </w:rPr>
      </w:pPr>
      <w:r w:rsidRPr="00430497">
        <w:rPr>
          <w:sz w:val="14"/>
          <w:szCs w:val="14"/>
          <w:lang w:val="ru-RU"/>
        </w:rPr>
        <w:t>При использовании цепей противоскольжения старайтесь не нагружать автомобиль полностью. Двигайтесь с осторожностью на низкой скорости, иначе это может привести к повреждению автомобиля и ухудшению его управляемости.</w:t>
      </w:r>
    </w:p>
    <w:p w:rsidR="00430497" w:rsidRPr="00430497" w:rsidRDefault="00430497" w:rsidP="00291B82">
      <w:pPr>
        <w:spacing w:line="300" w:lineRule="auto"/>
        <w:ind w:left="29" w:right="877"/>
        <w:jc w:val="both"/>
        <w:rPr>
          <w:sz w:val="17"/>
          <w:szCs w:val="17"/>
          <w:lang w:val="ru-RU"/>
        </w:rPr>
      </w:pPr>
      <w:r w:rsidRPr="00430497">
        <w:rPr>
          <w:sz w:val="14"/>
          <w:szCs w:val="14"/>
          <w:lang w:val="ru-RU"/>
        </w:rPr>
        <w:t>При установке цепей противоскольжения необходимо выбирать цепи противоскольжения, соответствующие размеру шин автомобиля и устанавливать их в строгом соответствии с инструкциями производителя.</w:t>
      </w:r>
    </w:p>
    <w:p w:rsidR="00B3603F" w:rsidRPr="00430497" w:rsidRDefault="006155B8" w:rsidP="00291B82">
      <w:pPr>
        <w:pStyle w:val="a3"/>
        <w:spacing w:before="9" w:line="300" w:lineRule="auto"/>
        <w:jc w:val="left"/>
        <w:rPr>
          <w:sz w:val="14"/>
          <w:szCs w:val="14"/>
          <w:lang w:val="ru-RU"/>
        </w:rPr>
      </w:pPr>
      <w:r w:rsidRPr="00D33ABB">
        <w:rPr>
          <w:noProof/>
          <w:sz w:val="14"/>
          <w:szCs w:val="14"/>
        </w:rPr>
        <w:drawing>
          <wp:anchor distT="0" distB="0" distL="0" distR="0" simplePos="0" relativeHeight="251986432" behindDoc="1" locked="0" layoutInCell="1" allowOverlap="1">
            <wp:simplePos x="0" y="0"/>
            <wp:positionH relativeFrom="page">
              <wp:posOffset>2884982</wp:posOffset>
            </wp:positionH>
            <wp:positionV relativeFrom="paragraph">
              <wp:posOffset>79826</wp:posOffset>
            </wp:positionV>
            <wp:extent cx="211078" cy="210026"/>
            <wp:effectExtent l="0" t="0" r="0" b="0"/>
            <wp:wrapTopAndBottom/>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9" cstate="print"/>
                    <a:stretch>
                      <a:fillRect/>
                    </a:stretch>
                  </pic:blipFill>
                  <pic:spPr>
                    <a:xfrm>
                      <a:off x="0" y="0"/>
                      <a:ext cx="211078" cy="210026"/>
                    </a:xfrm>
                    <a:prstGeom prst="rect">
                      <a:avLst/>
                    </a:prstGeom>
                  </pic:spPr>
                </pic:pic>
              </a:graphicData>
            </a:graphic>
          </wp:anchor>
        </w:drawing>
      </w:r>
    </w:p>
    <w:p w:rsidR="00B3603F" w:rsidRPr="00430497" w:rsidRDefault="00430497" w:rsidP="00291B82">
      <w:pPr>
        <w:pStyle w:val="a5"/>
        <w:numPr>
          <w:ilvl w:val="0"/>
          <w:numId w:val="38"/>
        </w:numPr>
        <w:spacing w:before="0" w:line="300" w:lineRule="auto"/>
        <w:ind w:right="964"/>
        <w:rPr>
          <w:sz w:val="14"/>
          <w:szCs w:val="14"/>
          <w:lang w:val="ru-RU"/>
        </w:rPr>
      </w:pPr>
      <w:r w:rsidRPr="00430497">
        <w:rPr>
          <w:sz w:val="14"/>
          <w:szCs w:val="14"/>
          <w:lang w:val="ru-RU"/>
        </w:rPr>
        <w:t>Не используйте цепи на сухих дорогах.</w:t>
      </w:r>
    </w:p>
    <w:p w:rsidR="00430497" w:rsidRDefault="00430497" w:rsidP="00291B82">
      <w:pPr>
        <w:pStyle w:val="a5"/>
        <w:numPr>
          <w:ilvl w:val="0"/>
          <w:numId w:val="38"/>
        </w:numPr>
        <w:tabs>
          <w:tab w:val="left" w:pos="255"/>
        </w:tabs>
        <w:spacing w:before="0" w:line="300" w:lineRule="auto"/>
        <w:ind w:right="964"/>
        <w:rPr>
          <w:sz w:val="14"/>
          <w:szCs w:val="14"/>
          <w:lang w:val="ru-RU"/>
        </w:rPr>
      </w:pPr>
      <w:r w:rsidRPr="002D5810">
        <w:rPr>
          <w:noProof/>
          <w:sz w:val="14"/>
          <w:szCs w:val="14"/>
          <w:lang w:val="ru-RU" w:eastAsia="ru-RU"/>
        </w:rPr>
        <mc:AlternateContent>
          <mc:Choice Requires="wps">
            <w:drawing>
              <wp:anchor distT="0" distB="0" distL="0" distR="0" simplePos="0" relativeHeight="252023296" behindDoc="0" locked="0" layoutInCell="1" allowOverlap="1" wp14:anchorId="1EC91A73" wp14:editId="2408691F">
                <wp:simplePos x="0" y="0"/>
                <wp:positionH relativeFrom="page">
                  <wp:posOffset>5073903</wp:posOffset>
                </wp:positionH>
                <wp:positionV relativeFrom="page">
                  <wp:posOffset>468007</wp:posOffset>
                </wp:positionV>
                <wp:extent cx="508634" cy="6548120"/>
                <wp:effectExtent l="0" t="0" r="0" b="0"/>
                <wp:wrapNone/>
                <wp:docPr id="129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430497">
                            <w:pPr>
                              <w:pStyle w:val="a3"/>
                              <w:jc w:val="left"/>
                            </w:pPr>
                          </w:p>
                        </w:txbxContent>
                      </wps:txbx>
                      <wps:bodyPr wrap="square" lIns="0" tIns="0" rIns="0" bIns="0" rtlCol="0">
                        <a:noAutofit/>
                      </wps:bodyPr>
                    </wps:wsp>
                  </a:graphicData>
                </a:graphic>
              </wp:anchor>
            </w:drawing>
          </mc:Choice>
          <mc:Fallback>
            <w:pict>
              <v:shape w14:anchorId="1EC91A73" id="Textbox 580" o:spid="_x0000_s1083" type="#_x0000_t202" style="position:absolute;left:0;text-align:left;margin-left:399.5pt;margin-top:36.85pt;width:40.05pt;height:515.6pt;z-index:25202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430497">
                      <w:pPr>
                        <w:pStyle w:val="a3"/>
                        <w:jc w:val="left"/>
                      </w:pPr>
                    </w:p>
                  </w:txbxContent>
                </v:textbox>
                <w10:wrap anchorx="page" anchory="page"/>
              </v:shape>
            </w:pict>
          </mc:Fallback>
        </mc:AlternateContent>
      </w:r>
      <w:r w:rsidRPr="002D5810">
        <w:rPr>
          <w:sz w:val="14"/>
          <w:szCs w:val="14"/>
          <w:lang w:val="ru-RU"/>
        </w:rPr>
        <w:t xml:space="preserve">Избегайте резких поворотов и экстренного торможения при управлении </w:t>
      </w:r>
      <w:r>
        <w:rPr>
          <w:sz w:val="14"/>
          <w:szCs w:val="14"/>
          <w:lang w:val="ru-RU"/>
        </w:rPr>
        <w:t xml:space="preserve">автомобилем с установленными </w:t>
      </w:r>
      <w:r w:rsidRPr="002D5810">
        <w:rPr>
          <w:sz w:val="14"/>
          <w:szCs w:val="14"/>
          <w:lang w:val="ru-RU"/>
        </w:rPr>
        <w:t>цепями противоскольжения.</w:t>
      </w:r>
    </w:p>
    <w:p w:rsidR="00B3603F" w:rsidRPr="00430497" w:rsidRDefault="00430497" w:rsidP="00291B82">
      <w:pPr>
        <w:pStyle w:val="a5"/>
        <w:numPr>
          <w:ilvl w:val="0"/>
          <w:numId w:val="38"/>
        </w:numPr>
        <w:tabs>
          <w:tab w:val="left" w:pos="255"/>
        </w:tabs>
        <w:spacing w:before="0" w:line="300" w:lineRule="auto"/>
        <w:ind w:right="964"/>
        <w:rPr>
          <w:sz w:val="14"/>
          <w:szCs w:val="14"/>
          <w:lang w:val="ru-RU"/>
        </w:rPr>
        <w:sectPr w:rsidR="00B3603F" w:rsidRPr="00430497">
          <w:type w:val="continuous"/>
          <w:pgSz w:w="8740" w:h="11910"/>
          <w:pgMar w:top="1020" w:right="0" w:bottom="280" w:left="850" w:header="0" w:footer="362" w:gutter="0"/>
          <w:cols w:num="2" w:space="720" w:equalWidth="0">
            <w:col w:w="3337" w:space="328"/>
            <w:col w:w="4225"/>
          </w:cols>
        </w:sectPr>
      </w:pPr>
      <w:r w:rsidRPr="00430497">
        <w:rPr>
          <w:sz w:val="14"/>
          <w:szCs w:val="14"/>
          <w:lang w:val="ru-RU"/>
        </w:rPr>
        <w:t>После установки цепей противоскольжения скорость не должна превышать максимально</w:t>
      </w:r>
    </w:p>
    <w:p w:rsidR="00B3603F" w:rsidRPr="00244540" w:rsidRDefault="00B04C37" w:rsidP="00291B82">
      <w:pPr>
        <w:pStyle w:val="6"/>
        <w:spacing w:before="72" w:line="300" w:lineRule="auto"/>
        <w:ind w:left="0" w:right="877"/>
        <w:jc w:val="right"/>
      </w:pPr>
      <w:r w:rsidRPr="00AB1B7A">
        <w:rPr>
          <w:color w:val="007FFF"/>
          <w:spacing w:val="-2"/>
          <w:sz w:val="18"/>
          <w:szCs w:val="18"/>
          <w:lang w:val="ru-RU"/>
        </w:rPr>
        <w:lastRenderedPageBreak/>
        <w:t>Запуск</w:t>
      </w:r>
      <w:r w:rsidRPr="00244540">
        <w:rPr>
          <w:color w:val="007FFF"/>
          <w:spacing w:val="-2"/>
          <w:sz w:val="18"/>
          <w:szCs w:val="18"/>
        </w:rPr>
        <w:t xml:space="preserve"> </w:t>
      </w:r>
      <w:r w:rsidRPr="00AB1B7A">
        <w:rPr>
          <w:color w:val="007FFF"/>
          <w:spacing w:val="-2"/>
          <w:sz w:val="18"/>
          <w:szCs w:val="18"/>
          <w:lang w:val="ru-RU"/>
        </w:rPr>
        <w:t>двигателя</w:t>
      </w:r>
      <w:r w:rsidRPr="00244540">
        <w:rPr>
          <w:color w:val="007FFF"/>
          <w:spacing w:val="-2"/>
          <w:sz w:val="18"/>
          <w:szCs w:val="18"/>
        </w:rPr>
        <w:t xml:space="preserve"> </w:t>
      </w:r>
      <w:r w:rsidRPr="00AB1B7A">
        <w:rPr>
          <w:color w:val="007FFF"/>
          <w:spacing w:val="-2"/>
          <w:sz w:val="18"/>
          <w:szCs w:val="18"/>
          <w:lang w:val="ru-RU"/>
        </w:rPr>
        <w:t>и</w:t>
      </w:r>
      <w:r w:rsidRPr="00244540">
        <w:rPr>
          <w:color w:val="007FFF"/>
          <w:spacing w:val="-2"/>
          <w:sz w:val="18"/>
          <w:szCs w:val="18"/>
        </w:rPr>
        <w:t xml:space="preserve"> </w:t>
      </w:r>
      <w:r w:rsidRPr="00AB1B7A">
        <w:rPr>
          <w:color w:val="007FFF"/>
          <w:spacing w:val="-2"/>
          <w:sz w:val="18"/>
          <w:szCs w:val="18"/>
          <w:lang w:val="ru-RU"/>
        </w:rPr>
        <w:t>вождение</w:t>
      </w:r>
      <w:r w:rsidRPr="00244540">
        <w:rPr>
          <w:color w:val="007FFF"/>
          <w:spacing w:val="-2"/>
          <w:sz w:val="18"/>
          <w:szCs w:val="18"/>
        </w:rPr>
        <w:t xml:space="preserve"> </w:t>
      </w:r>
      <w:r w:rsidRPr="00AB1B7A">
        <w:rPr>
          <w:color w:val="007FFF"/>
          <w:spacing w:val="-2"/>
          <w:sz w:val="18"/>
          <w:szCs w:val="18"/>
          <w:lang w:val="ru-RU"/>
        </w:rPr>
        <w:t>автомобиля</w:t>
      </w:r>
    </w:p>
    <w:p w:rsidR="00B3603F" w:rsidRPr="00244540" w:rsidRDefault="006155B8" w:rsidP="00291B82">
      <w:pPr>
        <w:pStyle w:val="a3"/>
        <w:spacing w:before="10" w:line="300" w:lineRule="auto"/>
        <w:jc w:val="left"/>
        <w:rPr>
          <w:i/>
          <w:sz w:val="5"/>
        </w:rPr>
      </w:pPr>
      <w:r>
        <w:rPr>
          <w:i/>
          <w:noProof/>
          <w:sz w:val="5"/>
        </w:rPr>
        <mc:AlternateContent>
          <mc:Choice Requires="wps">
            <w:drawing>
              <wp:anchor distT="0" distB="0" distL="0" distR="0" simplePos="0" relativeHeight="252040704"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14" name="Graphic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9ED5945" id="Graphic 514" o:spid="_x0000_s1026" style="position:absolute;margin-left:43.95pt;margin-top:4.6pt;width:348.7pt;height:.3pt;z-index:-2512757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IG9i+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244540" w:rsidRDefault="00B3603F" w:rsidP="00291B82">
      <w:pPr>
        <w:pStyle w:val="a3"/>
        <w:spacing w:before="1" w:line="300" w:lineRule="auto"/>
        <w:jc w:val="left"/>
        <w:rPr>
          <w:i/>
          <w:sz w:val="6"/>
        </w:rPr>
      </w:pPr>
    </w:p>
    <w:p w:rsidR="00B3603F" w:rsidRPr="00244540" w:rsidRDefault="00B3603F" w:rsidP="00291B82">
      <w:pPr>
        <w:pStyle w:val="a3"/>
        <w:spacing w:line="300" w:lineRule="auto"/>
        <w:jc w:val="left"/>
        <w:rPr>
          <w:i/>
          <w:sz w:val="6"/>
        </w:rPr>
        <w:sectPr w:rsidR="00B3603F" w:rsidRPr="00244540">
          <w:pgSz w:w="8740" w:h="11910"/>
          <w:pgMar w:top="220" w:right="0" w:bottom="560" w:left="850" w:header="0" w:footer="362" w:gutter="0"/>
          <w:cols w:space="720"/>
        </w:sectPr>
      </w:pPr>
    </w:p>
    <w:p w:rsidR="00430497" w:rsidRPr="00430497" w:rsidRDefault="00430497" w:rsidP="00291B82">
      <w:pPr>
        <w:numPr>
          <w:ilvl w:val="0"/>
          <w:numId w:val="108"/>
        </w:numPr>
        <w:tabs>
          <w:tab w:val="left" w:pos="255"/>
        </w:tabs>
        <w:spacing w:before="15" w:line="300" w:lineRule="auto"/>
        <w:jc w:val="both"/>
        <w:rPr>
          <w:sz w:val="14"/>
          <w:szCs w:val="14"/>
          <w:lang w:val="ru-RU"/>
        </w:rPr>
      </w:pPr>
      <w:r w:rsidRPr="00430497">
        <w:rPr>
          <w:sz w:val="14"/>
          <w:szCs w:val="14"/>
          <w:lang w:val="ru-RU"/>
        </w:rPr>
        <w:t>допустимую скорость, рекомендованную производителями цепей противоскольжения.</w:t>
      </w:r>
    </w:p>
    <w:p w:rsidR="00430497" w:rsidRPr="00430497" w:rsidRDefault="00430497" w:rsidP="00291B82">
      <w:pPr>
        <w:numPr>
          <w:ilvl w:val="0"/>
          <w:numId w:val="108"/>
        </w:numPr>
        <w:tabs>
          <w:tab w:val="left" w:pos="255"/>
        </w:tabs>
        <w:spacing w:before="14" w:line="300" w:lineRule="auto"/>
        <w:jc w:val="both"/>
        <w:rPr>
          <w:sz w:val="14"/>
          <w:szCs w:val="14"/>
          <w:lang w:val="ru-RU"/>
        </w:rPr>
      </w:pPr>
      <w:r w:rsidRPr="00430497">
        <w:rPr>
          <w:sz w:val="14"/>
          <w:szCs w:val="14"/>
          <w:lang w:val="ru-RU"/>
        </w:rPr>
        <w:t>Цепи противоскольжения можно устанавливать только на ведущие колеса, и нельзя использовать только на одном колесе.</w:t>
      </w:r>
    </w:p>
    <w:p w:rsidR="00430497" w:rsidRPr="00430497" w:rsidRDefault="00430497" w:rsidP="00291B82">
      <w:pPr>
        <w:numPr>
          <w:ilvl w:val="0"/>
          <w:numId w:val="108"/>
        </w:numPr>
        <w:tabs>
          <w:tab w:val="left" w:pos="255"/>
        </w:tabs>
        <w:spacing w:before="15" w:line="300" w:lineRule="auto"/>
        <w:jc w:val="both"/>
        <w:rPr>
          <w:sz w:val="17"/>
          <w:lang w:val="ru-RU"/>
        </w:rPr>
      </w:pPr>
      <w:r w:rsidRPr="00430497">
        <w:rPr>
          <w:sz w:val="14"/>
          <w:szCs w:val="14"/>
          <w:lang w:val="ru-RU"/>
        </w:rPr>
        <w:t>Запрещается устанавливать цепи противоскольжения на запасные шины или временные запасные колеса.</w:t>
      </w:r>
      <w:r w:rsidRPr="00430497">
        <w:rPr>
          <w:spacing w:val="-1"/>
          <w:sz w:val="14"/>
          <w:szCs w:val="14"/>
          <w:lang w:val="ru-RU"/>
        </w:rPr>
        <w:t xml:space="preserve"> </w:t>
      </w:r>
      <w:r w:rsidRPr="00430497">
        <w:rPr>
          <w:noProof/>
          <w:spacing w:val="-20"/>
          <w:sz w:val="14"/>
          <w:szCs w:val="14"/>
          <w:lang w:val="ru-RU" w:eastAsia="ru-RU"/>
        </w:rPr>
        <w:drawing>
          <wp:inline distT="0" distB="0" distL="0" distR="0" wp14:anchorId="3CA71406" wp14:editId="70B7F5B4">
            <wp:extent cx="66929" cy="82140"/>
            <wp:effectExtent l="0" t="0" r="0" b="0"/>
            <wp:docPr id="129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430497" w:rsidRDefault="00430497" w:rsidP="00291B82">
      <w:pPr>
        <w:pStyle w:val="5"/>
        <w:spacing w:before="61" w:line="300" w:lineRule="auto"/>
        <w:jc w:val="both"/>
        <w:rPr>
          <w:sz w:val="14"/>
          <w:szCs w:val="14"/>
          <w:lang w:val="ru-RU"/>
        </w:rPr>
      </w:pPr>
      <w:r w:rsidRPr="004B04D9">
        <w:rPr>
          <w:color w:val="79C1F9"/>
          <w:spacing w:val="-2"/>
          <w:sz w:val="14"/>
          <w:szCs w:val="14"/>
          <w:lang w:val="ru-RU"/>
        </w:rPr>
        <w:t>Экономичное вождение</w:t>
      </w:r>
    </w:p>
    <w:p w:rsidR="00430497" w:rsidRPr="00430497" w:rsidRDefault="00430497" w:rsidP="00291B82">
      <w:pPr>
        <w:spacing w:before="164" w:line="300" w:lineRule="auto"/>
        <w:ind w:left="28"/>
        <w:jc w:val="both"/>
        <w:rPr>
          <w:sz w:val="14"/>
          <w:szCs w:val="14"/>
          <w:lang w:val="ru-RU"/>
        </w:rPr>
      </w:pPr>
      <w:r w:rsidRPr="00430497">
        <w:rPr>
          <w:sz w:val="14"/>
          <w:szCs w:val="14"/>
          <w:lang w:val="ru-RU"/>
        </w:rPr>
        <w:t>Различные стили вождения могут привести к разнице в расходе топлива до 10–15%. Выбирайте экономичный стиль вождения в целях экономии энергии и охраны окружающей среды.</w:t>
      </w:r>
    </w:p>
    <w:p w:rsidR="00430497" w:rsidRPr="00D160E4" w:rsidRDefault="00430497" w:rsidP="00291B82">
      <w:pPr>
        <w:pStyle w:val="a3"/>
        <w:spacing w:before="112" w:line="300" w:lineRule="auto"/>
        <w:rPr>
          <w:sz w:val="14"/>
          <w:szCs w:val="14"/>
          <w:lang w:val="ru-RU"/>
        </w:rPr>
      </w:pPr>
      <w:r w:rsidRPr="00F16886">
        <w:rPr>
          <w:noProof/>
          <w:sz w:val="14"/>
          <w:szCs w:val="14"/>
          <w:lang w:val="ru-RU" w:eastAsia="ru-RU"/>
        </w:rPr>
        <w:drawing>
          <wp:inline distT="0" distB="0" distL="0" distR="0" wp14:anchorId="15F319A8" wp14:editId="2A2C0099">
            <wp:extent cx="211493" cy="210438"/>
            <wp:effectExtent l="0" t="0" r="0" b="0"/>
            <wp:docPr id="1294"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F16886">
        <w:rPr>
          <w:sz w:val="14"/>
          <w:szCs w:val="14"/>
          <w:lang w:val="ru-RU"/>
        </w:rPr>
        <w:t>Управляя транспортным средством, соблюдайте правила дорожного движения, не создавайте помех другим участникам движения и соблюдайте порядок на дорогах общественного пользования.</w:t>
      </w:r>
      <w:r w:rsidRPr="00F16886">
        <w:rPr>
          <w:spacing w:val="-19"/>
          <w:sz w:val="14"/>
          <w:szCs w:val="14"/>
          <w:lang w:val="ru-RU"/>
        </w:rPr>
        <w:t xml:space="preserve"> </w:t>
      </w:r>
      <w:r w:rsidRPr="00F16886">
        <w:rPr>
          <w:noProof/>
          <w:spacing w:val="-19"/>
          <w:sz w:val="14"/>
          <w:szCs w:val="14"/>
          <w:lang w:val="ru-RU" w:eastAsia="ru-RU"/>
        </w:rPr>
        <w:drawing>
          <wp:inline distT="0" distB="0" distL="0" distR="0" wp14:anchorId="751FBAC1" wp14:editId="5D4C81C3">
            <wp:extent cx="66929" cy="82140"/>
            <wp:effectExtent l="0" t="0" r="0" b="0"/>
            <wp:docPr id="1295" name="Imag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24" cstate="print"/>
                    <a:stretch>
                      <a:fillRect/>
                    </a:stretch>
                  </pic:blipFill>
                  <pic:spPr>
                    <a:xfrm>
                      <a:off x="0" y="0"/>
                      <a:ext cx="66929" cy="82140"/>
                    </a:xfrm>
                    <a:prstGeom prst="rect">
                      <a:avLst/>
                    </a:prstGeom>
                  </pic:spPr>
                </pic:pic>
              </a:graphicData>
            </a:graphic>
          </wp:inline>
        </w:drawing>
      </w:r>
    </w:p>
    <w:p w:rsidR="00430497" w:rsidRPr="00701C44" w:rsidRDefault="00701C44" w:rsidP="00291B82">
      <w:pPr>
        <w:pStyle w:val="a5"/>
        <w:numPr>
          <w:ilvl w:val="0"/>
          <w:numId w:val="37"/>
        </w:numPr>
        <w:spacing w:line="300" w:lineRule="auto"/>
        <w:rPr>
          <w:spacing w:val="-2"/>
          <w:sz w:val="14"/>
          <w:szCs w:val="14"/>
          <w:lang w:val="ru-RU"/>
        </w:rPr>
      </w:pPr>
      <w:r w:rsidRPr="00701C44">
        <w:rPr>
          <w:spacing w:val="-2"/>
          <w:sz w:val="14"/>
          <w:szCs w:val="14"/>
          <w:lang w:val="ru-RU"/>
        </w:rPr>
        <w:t>Плавное начало движения и ускорение</w:t>
      </w:r>
    </w:p>
    <w:p w:rsidR="00430497" w:rsidRPr="00430497" w:rsidRDefault="00430497" w:rsidP="00291B82">
      <w:pPr>
        <w:spacing w:before="58" w:line="300" w:lineRule="auto"/>
        <w:ind w:left="333"/>
        <w:jc w:val="both"/>
        <w:rPr>
          <w:sz w:val="14"/>
          <w:szCs w:val="14"/>
          <w:lang w:val="ru-RU"/>
        </w:rPr>
      </w:pPr>
      <w:r w:rsidRPr="00430497">
        <w:rPr>
          <w:sz w:val="14"/>
          <w:szCs w:val="14"/>
          <w:lang w:val="ru-RU"/>
        </w:rPr>
        <w:t xml:space="preserve">Во время начала движения и при </w:t>
      </w:r>
      <w:r w:rsidR="00701C44">
        <w:rPr>
          <w:sz w:val="14"/>
          <w:szCs w:val="14"/>
          <w:lang w:val="ru-RU"/>
        </w:rPr>
        <w:t>ускорении</w:t>
      </w:r>
      <w:r w:rsidRPr="00430497">
        <w:rPr>
          <w:sz w:val="14"/>
          <w:szCs w:val="14"/>
          <w:lang w:val="ru-RU"/>
        </w:rPr>
        <w:t xml:space="preserve"> расход топлива возрастает. Старайтесь не нажимать на педаль акселератора резко при старте или </w:t>
      </w:r>
      <w:r w:rsidR="008D7612">
        <w:rPr>
          <w:sz w:val="14"/>
          <w:szCs w:val="14"/>
          <w:lang w:val="ru-RU"/>
        </w:rPr>
        <w:t>ускорении</w:t>
      </w:r>
      <w:r w:rsidRPr="00430497">
        <w:rPr>
          <w:sz w:val="14"/>
          <w:szCs w:val="14"/>
          <w:lang w:val="ru-RU"/>
        </w:rPr>
        <w:t xml:space="preserve"> во время движения. </w:t>
      </w:r>
      <w:r w:rsidR="00701C44" w:rsidRPr="00701C44">
        <w:rPr>
          <w:sz w:val="14"/>
          <w:szCs w:val="14"/>
          <w:lang w:val="ru-RU"/>
        </w:rPr>
        <w:t>Плавное начало движения и ускорение</w:t>
      </w:r>
      <w:r w:rsidR="00701C44">
        <w:rPr>
          <w:sz w:val="14"/>
          <w:szCs w:val="14"/>
          <w:lang w:val="ru-RU"/>
        </w:rPr>
        <w:t xml:space="preserve"> </w:t>
      </w:r>
      <w:r w:rsidRPr="00430497">
        <w:rPr>
          <w:sz w:val="14"/>
          <w:szCs w:val="14"/>
          <w:lang w:val="ru-RU"/>
        </w:rPr>
        <w:t>способствуют экономии топлива.</w:t>
      </w:r>
    </w:p>
    <w:p w:rsidR="00B3603F" w:rsidRPr="00430497" w:rsidRDefault="00430497" w:rsidP="00291B82">
      <w:pPr>
        <w:pStyle w:val="a5"/>
        <w:numPr>
          <w:ilvl w:val="0"/>
          <w:numId w:val="37"/>
        </w:numPr>
        <w:tabs>
          <w:tab w:val="left" w:pos="310"/>
          <w:tab w:val="left" w:pos="333"/>
        </w:tabs>
        <w:spacing w:before="6" w:line="300" w:lineRule="auto"/>
        <w:ind w:left="333" w:hanging="305"/>
        <w:rPr>
          <w:sz w:val="14"/>
          <w:szCs w:val="14"/>
          <w:lang w:val="ru-RU"/>
        </w:rPr>
      </w:pPr>
      <w:r w:rsidRPr="00430497">
        <w:rPr>
          <w:sz w:val="14"/>
          <w:szCs w:val="14"/>
          <w:lang w:val="ru-RU"/>
        </w:rPr>
        <w:t>Поддерживайте экономичную скорость движения. Экономичная скорость движения автомобиля составляет 40–60 км/ч на обычной дороге и 80–100 км/ч на шоссе. Движение с постоянной скоростью позволяет еще больше сократить расход топлива и будет более экономичным с точки зрения безопасности.</w:t>
      </w:r>
    </w:p>
    <w:p w:rsidR="00430497" w:rsidRPr="00430497" w:rsidRDefault="00430497" w:rsidP="00291B82">
      <w:pPr>
        <w:pStyle w:val="a5"/>
        <w:numPr>
          <w:ilvl w:val="0"/>
          <w:numId w:val="37"/>
        </w:numPr>
        <w:spacing w:line="300" w:lineRule="auto"/>
        <w:rPr>
          <w:sz w:val="14"/>
          <w:szCs w:val="14"/>
          <w:lang w:val="ru-RU"/>
        </w:rPr>
      </w:pPr>
      <w:r w:rsidRPr="00430497">
        <w:rPr>
          <w:sz w:val="14"/>
          <w:szCs w:val="14"/>
          <w:lang w:val="ru-RU"/>
        </w:rPr>
        <w:t>Избегайте ненужного торможения</w:t>
      </w:r>
    </w:p>
    <w:p w:rsidR="00B3603F" w:rsidRPr="00430497" w:rsidRDefault="00430497" w:rsidP="00291B82">
      <w:pPr>
        <w:pStyle w:val="a5"/>
        <w:tabs>
          <w:tab w:val="left" w:pos="310"/>
        </w:tabs>
        <w:spacing w:before="56" w:line="300" w:lineRule="auto"/>
        <w:ind w:left="333" w:firstLine="0"/>
        <w:rPr>
          <w:sz w:val="14"/>
          <w:szCs w:val="14"/>
          <w:lang w:val="ru-RU"/>
        </w:rPr>
      </w:pPr>
      <w:r w:rsidRPr="00430497">
        <w:rPr>
          <w:sz w:val="14"/>
          <w:szCs w:val="14"/>
          <w:lang w:val="ru-RU"/>
        </w:rPr>
        <w:t>Соблюдайте дистанцию ​​до впереди идущего автомобиля и старайтесь избегать частых торможений. Заранее снижайте скорость перед красным сигналом светофора и постепенно замедляйтесь на включенной передаче, чтобы избежать резкого торможения.</w:t>
      </w:r>
    </w:p>
    <w:p w:rsidR="00430497" w:rsidRPr="00430497" w:rsidRDefault="006155B8" w:rsidP="00291B82">
      <w:pPr>
        <w:pStyle w:val="a5"/>
        <w:numPr>
          <w:ilvl w:val="0"/>
          <w:numId w:val="37"/>
        </w:numPr>
        <w:tabs>
          <w:tab w:val="left" w:pos="309"/>
        </w:tabs>
        <w:spacing w:before="73" w:line="300" w:lineRule="auto"/>
        <w:ind w:right="822"/>
        <w:rPr>
          <w:spacing w:val="-2"/>
          <w:sz w:val="14"/>
          <w:szCs w:val="14"/>
          <w:lang w:val="ru-RU"/>
        </w:rPr>
      </w:pPr>
      <w:r w:rsidRPr="00430497">
        <w:rPr>
          <w:sz w:val="14"/>
          <w:szCs w:val="14"/>
          <w:lang w:val="ru-RU"/>
        </w:rPr>
        <w:br w:type="column"/>
      </w:r>
      <w:r w:rsidR="00430497" w:rsidRPr="00430497">
        <w:rPr>
          <w:spacing w:val="-2"/>
          <w:sz w:val="14"/>
          <w:szCs w:val="14"/>
          <w:lang w:val="ru-RU"/>
        </w:rPr>
        <w:t>Избегайте работы двигателя на холостом ходу Выключайте двигатель при длительной стоянке, так как на холостом ходу он расходует топливо. Выключайте двигатель, если стоянка длится более 1 минуты, например, в дорожном заторе или при длительном ожидании красного сигнала светофора. При работе двигателя на холостом ходу в течение 30–40 секунд расходуется меньше топлива, чем требуется для повторного запуска двигателя.</w:t>
      </w:r>
    </w:p>
    <w:p w:rsidR="00430497" w:rsidRPr="00430497" w:rsidRDefault="00430497" w:rsidP="00291B82">
      <w:pPr>
        <w:pStyle w:val="a5"/>
        <w:numPr>
          <w:ilvl w:val="0"/>
          <w:numId w:val="37"/>
        </w:numPr>
        <w:spacing w:before="73" w:line="300" w:lineRule="auto"/>
        <w:ind w:right="822"/>
        <w:rPr>
          <w:spacing w:val="-2"/>
          <w:sz w:val="14"/>
          <w:szCs w:val="14"/>
          <w:lang w:val="ru-RU"/>
        </w:rPr>
      </w:pPr>
      <w:r w:rsidRPr="00430497">
        <w:rPr>
          <w:spacing w:val="-2"/>
          <w:sz w:val="14"/>
          <w:szCs w:val="14"/>
          <w:lang w:val="ru-RU"/>
        </w:rPr>
        <w:t>Старайтесь уменьшать аэродинамическое сопротивление</w:t>
      </w:r>
      <w:r>
        <w:rPr>
          <w:spacing w:val="-2"/>
          <w:sz w:val="14"/>
          <w:szCs w:val="14"/>
          <w:lang w:val="ru-RU"/>
        </w:rPr>
        <w:t xml:space="preserve">                                                      </w:t>
      </w:r>
      <w:r w:rsidRPr="00430497">
        <w:rPr>
          <w:spacing w:val="-2"/>
          <w:sz w:val="14"/>
          <w:szCs w:val="14"/>
          <w:lang w:val="ru-RU"/>
        </w:rPr>
        <w:t>Открытие окон при движении на высокой скорости значительно увеличивает сопротивление воздушного потока, что ведет к повышению расхода топлива. Закрывайте окна, если скорость автомобиля превышает 80 км/ч.</w:t>
      </w:r>
    </w:p>
    <w:p w:rsidR="00430497" w:rsidRPr="00430497" w:rsidRDefault="00430497" w:rsidP="00291B82">
      <w:pPr>
        <w:pStyle w:val="a5"/>
        <w:numPr>
          <w:ilvl w:val="0"/>
          <w:numId w:val="37"/>
        </w:numPr>
        <w:spacing w:before="73" w:line="300" w:lineRule="auto"/>
        <w:ind w:right="822"/>
        <w:rPr>
          <w:spacing w:val="-2"/>
          <w:sz w:val="14"/>
          <w:szCs w:val="14"/>
          <w:lang w:val="ru-RU"/>
        </w:rPr>
      </w:pPr>
      <w:r w:rsidRPr="00430497">
        <w:rPr>
          <w:spacing w:val="-2"/>
          <w:sz w:val="14"/>
          <w:szCs w:val="14"/>
          <w:lang w:val="ru-RU"/>
        </w:rPr>
        <w:t xml:space="preserve">Поддерживайте правильное давление воздуха в </w:t>
      </w:r>
      <w:proofErr w:type="gramStart"/>
      <w:r w:rsidRPr="00430497">
        <w:rPr>
          <w:spacing w:val="-2"/>
          <w:sz w:val="14"/>
          <w:szCs w:val="14"/>
          <w:lang w:val="ru-RU"/>
        </w:rPr>
        <w:t>шинах</w:t>
      </w:r>
      <w:r>
        <w:rPr>
          <w:spacing w:val="-2"/>
          <w:sz w:val="14"/>
          <w:szCs w:val="14"/>
          <w:lang w:val="ru-RU"/>
        </w:rPr>
        <w:t xml:space="preserve">                                                              </w:t>
      </w:r>
      <w:r w:rsidRPr="00430497">
        <w:rPr>
          <w:spacing w:val="-2"/>
          <w:sz w:val="14"/>
          <w:szCs w:val="14"/>
          <w:lang w:val="ru-RU"/>
        </w:rPr>
        <w:t>Регулярно</w:t>
      </w:r>
      <w:proofErr w:type="gramEnd"/>
      <w:r w:rsidRPr="00430497">
        <w:rPr>
          <w:spacing w:val="-2"/>
          <w:sz w:val="14"/>
          <w:szCs w:val="14"/>
          <w:lang w:val="ru-RU"/>
        </w:rPr>
        <w:t xml:space="preserve"> проверяйте давление воздуха в шинах. Слишком низкое давление в шинах увеличит сопротивление качению и приведет к увеличению расхода топлива.</w:t>
      </w:r>
    </w:p>
    <w:p w:rsidR="00430497" w:rsidRPr="004B04D9" w:rsidRDefault="00430497" w:rsidP="00291B82">
      <w:pPr>
        <w:pStyle w:val="a5"/>
        <w:numPr>
          <w:ilvl w:val="0"/>
          <w:numId w:val="37"/>
        </w:numPr>
        <w:spacing w:before="73" w:line="300" w:lineRule="auto"/>
        <w:ind w:right="822"/>
        <w:rPr>
          <w:spacing w:val="-2"/>
          <w:sz w:val="14"/>
          <w:szCs w:val="14"/>
          <w:lang w:val="ru-RU"/>
        </w:rPr>
      </w:pPr>
      <w:r w:rsidRPr="00430497">
        <w:rPr>
          <w:spacing w:val="-2"/>
          <w:sz w:val="14"/>
          <w:szCs w:val="14"/>
          <w:lang w:val="ru-RU"/>
        </w:rPr>
        <w:t>Рациональное использование кондиционеров</w:t>
      </w:r>
      <w:r>
        <w:rPr>
          <w:spacing w:val="-2"/>
          <w:sz w:val="14"/>
          <w:szCs w:val="14"/>
          <w:lang w:val="ru-RU"/>
        </w:rPr>
        <w:t xml:space="preserve">    </w:t>
      </w:r>
      <w:r w:rsidRPr="00430497">
        <w:rPr>
          <w:spacing w:val="-2"/>
          <w:sz w:val="14"/>
          <w:szCs w:val="14"/>
          <w:lang w:val="ru-RU"/>
        </w:rPr>
        <w:t>Кондиционер увеличивает нагрузку на двигатель, используйте его только при необходимости. Открывайте окна при движении автомобиля на низкой скорости. Режим внутренней циркуляции воздуха позволит сэкономить больше энергии при использовании кондиционера.</w:t>
      </w:r>
    </w:p>
    <w:p w:rsidR="00430497" w:rsidRDefault="00430497" w:rsidP="00291B82">
      <w:pPr>
        <w:pStyle w:val="a5"/>
        <w:numPr>
          <w:ilvl w:val="0"/>
          <w:numId w:val="37"/>
        </w:numPr>
        <w:spacing w:before="73" w:line="300" w:lineRule="auto"/>
        <w:ind w:right="822"/>
        <w:rPr>
          <w:spacing w:val="-2"/>
          <w:sz w:val="14"/>
          <w:szCs w:val="14"/>
          <w:lang w:val="ru-RU"/>
        </w:rPr>
      </w:pPr>
      <w:r w:rsidRPr="00430497">
        <w:rPr>
          <w:spacing w:val="-2"/>
          <w:sz w:val="14"/>
          <w:szCs w:val="14"/>
          <w:lang w:val="ru-RU"/>
        </w:rPr>
        <w:t>Уменьшите нагрузку на автомобиль</w:t>
      </w:r>
      <w:r>
        <w:rPr>
          <w:spacing w:val="-2"/>
          <w:sz w:val="14"/>
          <w:szCs w:val="14"/>
          <w:lang w:val="ru-RU"/>
        </w:rPr>
        <w:t xml:space="preserve">              </w:t>
      </w:r>
      <w:r w:rsidRPr="00430497">
        <w:rPr>
          <w:spacing w:val="-2"/>
          <w:sz w:val="14"/>
          <w:szCs w:val="14"/>
          <w:lang w:val="ru-RU"/>
        </w:rPr>
        <w:t xml:space="preserve">Каждый дополнительный килограмм груза может увеличить расход топлива. Регулярно </w:t>
      </w:r>
      <w:r>
        <w:rPr>
          <w:spacing w:val="-2"/>
          <w:sz w:val="14"/>
          <w:szCs w:val="14"/>
          <w:lang w:val="ru-RU"/>
        </w:rPr>
        <w:t>убирайте</w:t>
      </w:r>
      <w:r w:rsidRPr="00430497">
        <w:rPr>
          <w:spacing w:val="-2"/>
          <w:sz w:val="14"/>
          <w:szCs w:val="14"/>
          <w:lang w:val="ru-RU"/>
        </w:rPr>
        <w:t xml:space="preserve"> лишни</w:t>
      </w:r>
      <w:r>
        <w:rPr>
          <w:spacing w:val="-2"/>
          <w:sz w:val="14"/>
          <w:szCs w:val="14"/>
          <w:lang w:val="ru-RU"/>
        </w:rPr>
        <w:t>е</w:t>
      </w:r>
      <w:r w:rsidRPr="00430497">
        <w:rPr>
          <w:spacing w:val="-2"/>
          <w:sz w:val="14"/>
          <w:szCs w:val="14"/>
          <w:lang w:val="ru-RU"/>
        </w:rPr>
        <w:t xml:space="preserve"> предмет</w:t>
      </w:r>
      <w:r>
        <w:rPr>
          <w:spacing w:val="-2"/>
          <w:sz w:val="14"/>
          <w:szCs w:val="14"/>
          <w:lang w:val="ru-RU"/>
        </w:rPr>
        <w:t>ы</w:t>
      </w:r>
      <w:r w:rsidRPr="00430497">
        <w:rPr>
          <w:spacing w:val="-2"/>
          <w:sz w:val="14"/>
          <w:szCs w:val="14"/>
          <w:lang w:val="ru-RU"/>
        </w:rPr>
        <w:t xml:space="preserve"> </w:t>
      </w:r>
      <w:r>
        <w:rPr>
          <w:spacing w:val="-2"/>
          <w:sz w:val="14"/>
          <w:szCs w:val="14"/>
          <w:lang w:val="ru-RU"/>
        </w:rPr>
        <w:t>из</w:t>
      </w:r>
      <w:r w:rsidRPr="00430497">
        <w:rPr>
          <w:spacing w:val="-2"/>
          <w:sz w:val="14"/>
          <w:szCs w:val="14"/>
          <w:lang w:val="ru-RU"/>
        </w:rPr>
        <w:t xml:space="preserve"> автомобил</w:t>
      </w:r>
      <w:r>
        <w:rPr>
          <w:spacing w:val="-2"/>
          <w:sz w:val="14"/>
          <w:szCs w:val="14"/>
          <w:lang w:val="ru-RU"/>
        </w:rPr>
        <w:t>я</w:t>
      </w:r>
      <w:r w:rsidRPr="00430497">
        <w:rPr>
          <w:spacing w:val="-2"/>
          <w:sz w:val="14"/>
          <w:szCs w:val="14"/>
          <w:lang w:val="ru-RU"/>
        </w:rPr>
        <w:t>.</w:t>
      </w:r>
    </w:p>
    <w:p w:rsidR="00430497" w:rsidRPr="00430497" w:rsidRDefault="00430497" w:rsidP="00291B82">
      <w:pPr>
        <w:pStyle w:val="a5"/>
        <w:numPr>
          <w:ilvl w:val="0"/>
          <w:numId w:val="37"/>
        </w:numPr>
        <w:spacing w:before="73" w:line="300" w:lineRule="auto"/>
        <w:ind w:right="822"/>
        <w:rPr>
          <w:spacing w:val="-2"/>
          <w:sz w:val="14"/>
          <w:szCs w:val="14"/>
          <w:lang w:val="ru-RU"/>
        </w:rPr>
      </w:pPr>
      <w:r w:rsidRPr="00430497">
        <w:rPr>
          <w:spacing w:val="-2"/>
          <w:sz w:val="14"/>
          <w:szCs w:val="14"/>
          <w:lang w:val="ru-RU"/>
        </w:rPr>
        <w:t>Проводите регулярное техническое обслуживание автомобиля</w:t>
      </w:r>
    </w:p>
    <w:p w:rsidR="00430497" w:rsidRPr="003E4D22" w:rsidRDefault="00430497" w:rsidP="00291B82">
      <w:pPr>
        <w:pStyle w:val="a3"/>
        <w:spacing w:before="56" w:line="300" w:lineRule="auto"/>
        <w:ind w:left="333" w:right="821"/>
        <w:rPr>
          <w:lang w:val="ru-RU"/>
        </w:rPr>
      </w:pPr>
      <w:r w:rsidRPr="003E4D22">
        <w:rPr>
          <w:spacing w:val="-2"/>
          <w:sz w:val="14"/>
          <w:szCs w:val="14"/>
          <w:lang w:val="ru-RU"/>
        </w:rPr>
        <w:t>Проводите техническое обслуживание автомобиля</w:t>
      </w:r>
      <w:r w:rsidRPr="003E4D22">
        <w:rPr>
          <w:sz w:val="14"/>
          <w:szCs w:val="14"/>
          <w:lang w:val="ru-RU"/>
        </w:rPr>
        <w:t xml:space="preserve"> в соответствии с инструкцией, </w:t>
      </w:r>
      <w:r>
        <w:rPr>
          <w:sz w:val="14"/>
          <w:szCs w:val="14"/>
          <w:lang w:val="ru-RU"/>
        </w:rPr>
        <w:t xml:space="preserve">чтобы </w:t>
      </w:r>
      <w:r w:rsidRPr="003E4D22">
        <w:rPr>
          <w:sz w:val="14"/>
          <w:szCs w:val="14"/>
          <w:lang w:val="ru-RU"/>
        </w:rPr>
        <w:t>поддерживать его в хорошем состоянии. Исправное состояние двигателя не только повышает безопасность вождения, но и снижает расход топлива.</w:t>
      </w:r>
    </w:p>
    <w:p w:rsidR="00B3603F" w:rsidRPr="00430497" w:rsidRDefault="00B3603F" w:rsidP="00291B82">
      <w:pPr>
        <w:pStyle w:val="a5"/>
        <w:numPr>
          <w:ilvl w:val="0"/>
          <w:numId w:val="37"/>
        </w:numPr>
        <w:tabs>
          <w:tab w:val="left" w:pos="309"/>
        </w:tabs>
        <w:spacing w:before="73" w:line="300" w:lineRule="auto"/>
        <w:ind w:left="309" w:hanging="282"/>
        <w:rPr>
          <w:lang w:val="ru-RU"/>
        </w:rPr>
        <w:sectPr w:rsidR="00B3603F" w:rsidRPr="00430497">
          <w:type w:val="continuous"/>
          <w:pgSz w:w="8740" w:h="11910"/>
          <w:pgMar w:top="1020" w:right="0" w:bottom="280" w:left="850" w:header="0" w:footer="362" w:gutter="0"/>
          <w:cols w:num="2" w:space="720" w:equalWidth="0">
            <w:col w:w="3337" w:space="330"/>
            <w:col w:w="4223"/>
          </w:cols>
        </w:sectPr>
      </w:pPr>
    </w:p>
    <w:p w:rsidR="00B3603F" w:rsidRPr="00B04C37" w:rsidRDefault="00B04C37" w:rsidP="00291B82">
      <w:pPr>
        <w:pStyle w:val="6"/>
        <w:spacing w:before="72" w:line="300" w:lineRule="auto"/>
        <w:rPr>
          <w:lang w:val="ru-RU"/>
        </w:rPr>
      </w:pPr>
      <w:r w:rsidRPr="00AB1B7A">
        <w:rPr>
          <w:color w:val="007FFF"/>
          <w:spacing w:val="-2"/>
          <w:sz w:val="18"/>
          <w:szCs w:val="18"/>
          <w:lang w:val="ru-RU"/>
        </w:rPr>
        <w:lastRenderedPageBreak/>
        <w:t>Запуск двигателя и вождение автомобиля</w:t>
      </w:r>
    </w:p>
    <w:p w:rsidR="00B3603F" w:rsidRPr="00B04C37" w:rsidRDefault="006155B8" w:rsidP="00291B82">
      <w:pPr>
        <w:pStyle w:val="a3"/>
        <w:spacing w:before="10" w:line="300" w:lineRule="auto"/>
        <w:jc w:val="left"/>
        <w:rPr>
          <w:i/>
          <w:sz w:val="5"/>
          <w:lang w:val="ru-RU"/>
        </w:rPr>
      </w:pPr>
      <w:r>
        <w:rPr>
          <w:i/>
          <w:noProof/>
          <w:sz w:val="5"/>
        </w:rPr>
        <mc:AlternateContent>
          <mc:Choice Requires="wps">
            <w:drawing>
              <wp:anchor distT="0" distB="0" distL="0" distR="0" simplePos="0" relativeHeight="25204684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19" name="Graphic 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6C7A1E9" id="Graphic 519" o:spid="_x0000_s1026" style="position:absolute;margin-left:43.95pt;margin-top:4.6pt;width:348.7pt;height:.3pt;z-index:-2512696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ECOEb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B04C37" w:rsidRDefault="00B3603F" w:rsidP="00291B82">
      <w:pPr>
        <w:pStyle w:val="a3"/>
        <w:spacing w:before="1" w:line="300" w:lineRule="auto"/>
        <w:jc w:val="left"/>
        <w:rPr>
          <w:i/>
          <w:sz w:val="6"/>
          <w:lang w:val="ru-RU"/>
        </w:rPr>
      </w:pPr>
    </w:p>
    <w:p w:rsidR="00B3603F" w:rsidRPr="00B04C37" w:rsidRDefault="00B3603F" w:rsidP="00291B82">
      <w:pPr>
        <w:pStyle w:val="a3"/>
        <w:spacing w:line="300" w:lineRule="auto"/>
        <w:jc w:val="left"/>
        <w:rPr>
          <w:i/>
          <w:sz w:val="6"/>
          <w:lang w:val="ru-RU"/>
        </w:rPr>
        <w:sectPr w:rsidR="00B3603F" w:rsidRPr="00B04C37">
          <w:pgSz w:w="8740" w:h="11910"/>
          <w:pgMar w:top="220" w:right="0" w:bottom="560" w:left="850" w:header="0" w:footer="362" w:gutter="0"/>
          <w:cols w:space="720"/>
        </w:sectPr>
      </w:pPr>
    </w:p>
    <w:p w:rsidR="00430497" w:rsidRPr="00A923C9" w:rsidRDefault="00430497" w:rsidP="00291B82">
      <w:pPr>
        <w:pStyle w:val="a5"/>
        <w:numPr>
          <w:ilvl w:val="0"/>
          <w:numId w:val="37"/>
        </w:numPr>
        <w:tabs>
          <w:tab w:val="left" w:pos="311"/>
        </w:tabs>
        <w:spacing w:before="73" w:line="300" w:lineRule="auto"/>
        <w:ind w:left="311" w:hanging="283"/>
        <w:rPr>
          <w:spacing w:val="-4"/>
          <w:sz w:val="14"/>
          <w:szCs w:val="14"/>
          <w:lang w:val="ru-RU"/>
        </w:rPr>
      </w:pPr>
      <w:r w:rsidRPr="00A923C9">
        <w:rPr>
          <w:spacing w:val="-4"/>
          <w:sz w:val="14"/>
          <w:szCs w:val="14"/>
          <w:lang w:val="ru-RU"/>
        </w:rPr>
        <w:t>Тщательно планируйте маршрут следования.</w:t>
      </w:r>
    </w:p>
    <w:p w:rsidR="00B3603F" w:rsidRPr="000D715D" w:rsidRDefault="00430497" w:rsidP="00291B82">
      <w:pPr>
        <w:pStyle w:val="a3"/>
        <w:spacing w:before="56" w:line="300" w:lineRule="auto"/>
        <w:ind w:left="333"/>
        <w:rPr>
          <w:sz w:val="14"/>
          <w:szCs w:val="14"/>
        </w:rPr>
      </w:pPr>
      <w:r w:rsidRPr="00430497">
        <w:rPr>
          <w:spacing w:val="-4"/>
          <w:sz w:val="14"/>
          <w:szCs w:val="14"/>
          <w:lang w:val="ru-RU"/>
        </w:rPr>
        <w:t xml:space="preserve">Оптимизируйте маршрут и старайтесь избегать транспортных заторов. </w:t>
      </w:r>
      <w:r w:rsidRPr="00430497">
        <w:rPr>
          <w:spacing w:val="-4"/>
          <w:sz w:val="14"/>
          <w:szCs w:val="14"/>
        </w:rPr>
        <w:t>Это сэкономит время и топливо.</w:t>
      </w:r>
    </w:p>
    <w:p w:rsidR="00B3603F" w:rsidRPr="00A923C9" w:rsidRDefault="00A923C9" w:rsidP="00291B82">
      <w:pPr>
        <w:pStyle w:val="a5"/>
        <w:numPr>
          <w:ilvl w:val="0"/>
          <w:numId w:val="37"/>
        </w:numPr>
        <w:tabs>
          <w:tab w:val="left" w:pos="310"/>
          <w:tab w:val="left" w:pos="333"/>
        </w:tabs>
        <w:spacing w:before="5" w:line="300" w:lineRule="auto"/>
        <w:ind w:left="333" w:hanging="305"/>
        <w:rPr>
          <w:sz w:val="14"/>
          <w:szCs w:val="14"/>
          <w:lang w:val="ru-RU"/>
        </w:rPr>
      </w:pPr>
      <w:r w:rsidRPr="00A923C9">
        <w:rPr>
          <w:sz w:val="14"/>
          <w:szCs w:val="14"/>
          <w:lang w:val="ru-RU"/>
        </w:rPr>
        <w:t>Не изменяйте размер шин по своему собственному желанию. Установка шин большего диаметра или увеличенной ширины в свою очередь увеличит расход топлива.</w:t>
      </w:r>
    </w:p>
    <w:p w:rsidR="00B3603F" w:rsidRPr="00A923C9" w:rsidRDefault="00A923C9" w:rsidP="00291B82">
      <w:pPr>
        <w:pStyle w:val="5"/>
        <w:spacing w:before="61" w:line="300" w:lineRule="auto"/>
        <w:jc w:val="both"/>
        <w:rPr>
          <w:sz w:val="14"/>
          <w:szCs w:val="14"/>
          <w:lang w:val="ru-RU"/>
        </w:rPr>
      </w:pPr>
      <w:r w:rsidRPr="00A923C9">
        <w:rPr>
          <w:color w:val="79C1F9"/>
          <w:spacing w:val="-2"/>
          <w:sz w:val="14"/>
          <w:szCs w:val="14"/>
          <w:lang w:val="ru-RU"/>
        </w:rPr>
        <w:t>Преодоление водных преград</w:t>
      </w:r>
    </w:p>
    <w:p w:rsidR="00B3603F" w:rsidRPr="00A923C9" w:rsidRDefault="006155B8" w:rsidP="00291B82">
      <w:pPr>
        <w:pStyle w:val="a3"/>
        <w:spacing w:before="7" w:line="300" w:lineRule="auto"/>
        <w:jc w:val="left"/>
        <w:rPr>
          <w:b/>
          <w:sz w:val="14"/>
          <w:szCs w:val="14"/>
          <w:lang w:val="ru-RU"/>
        </w:rPr>
      </w:pPr>
      <w:r w:rsidRPr="000D715D">
        <w:rPr>
          <w:b/>
          <w:noProof/>
          <w:sz w:val="14"/>
          <w:szCs w:val="14"/>
        </w:rPr>
        <w:drawing>
          <wp:anchor distT="0" distB="0" distL="0" distR="0" simplePos="0" relativeHeight="251988480" behindDoc="1" locked="0" layoutInCell="1" allowOverlap="1">
            <wp:simplePos x="0" y="0"/>
            <wp:positionH relativeFrom="page">
              <wp:posOffset>557999</wp:posOffset>
            </wp:positionH>
            <wp:positionV relativeFrom="paragraph">
              <wp:posOffset>85753</wp:posOffset>
            </wp:positionV>
            <wp:extent cx="2088418" cy="1728216"/>
            <wp:effectExtent l="0" t="0" r="0" b="0"/>
            <wp:wrapTopAndBottom/>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178" cstate="print"/>
                    <a:stretch>
                      <a:fillRect/>
                    </a:stretch>
                  </pic:blipFill>
                  <pic:spPr>
                    <a:xfrm>
                      <a:off x="0" y="0"/>
                      <a:ext cx="2088418" cy="1728216"/>
                    </a:xfrm>
                    <a:prstGeom prst="rect">
                      <a:avLst/>
                    </a:prstGeom>
                  </pic:spPr>
                </pic:pic>
              </a:graphicData>
            </a:graphic>
          </wp:anchor>
        </w:drawing>
      </w:r>
    </w:p>
    <w:p w:rsidR="00B3603F" w:rsidRPr="00A923C9" w:rsidRDefault="00A923C9" w:rsidP="00291B82">
      <w:pPr>
        <w:pStyle w:val="a3"/>
        <w:spacing w:before="94" w:line="300" w:lineRule="auto"/>
        <w:ind w:left="28"/>
        <w:rPr>
          <w:sz w:val="14"/>
          <w:szCs w:val="14"/>
          <w:lang w:val="ru-RU"/>
        </w:rPr>
      </w:pPr>
      <w:r w:rsidRPr="00A923C9">
        <w:rPr>
          <w:spacing w:val="-2"/>
          <w:sz w:val="14"/>
          <w:szCs w:val="14"/>
          <w:lang w:val="ru-RU"/>
        </w:rPr>
        <w:t>Чтобы предотвратить повреждение транспортного средства во время преодоления водных преград (например, по затопленным дорогам), необходимо соблюдать следующие меры предосторожности:</w:t>
      </w:r>
    </w:p>
    <w:p w:rsidR="00A923C9" w:rsidRPr="00A923C9" w:rsidRDefault="00A923C9" w:rsidP="00291B82">
      <w:pPr>
        <w:pStyle w:val="a5"/>
        <w:numPr>
          <w:ilvl w:val="0"/>
          <w:numId w:val="36"/>
        </w:numPr>
        <w:tabs>
          <w:tab w:val="left" w:pos="310"/>
          <w:tab w:val="left" w:pos="333"/>
        </w:tabs>
        <w:spacing w:before="5" w:line="300" w:lineRule="auto"/>
        <w:ind w:hanging="305"/>
        <w:rPr>
          <w:sz w:val="14"/>
          <w:szCs w:val="14"/>
          <w:lang w:val="ru-RU"/>
        </w:rPr>
      </w:pPr>
      <w:r w:rsidRPr="00A923C9">
        <w:rPr>
          <w:sz w:val="14"/>
          <w:szCs w:val="14"/>
          <w:lang w:val="ru-RU"/>
        </w:rPr>
        <w:t>Перед преодолением водной преграды необходимо проверить глубины. Уровень воды не должен превышать порога дверей.</w:t>
      </w:r>
    </w:p>
    <w:p w:rsidR="00A923C9" w:rsidRPr="00A923C9" w:rsidRDefault="00A923C9" w:rsidP="00291B82">
      <w:pPr>
        <w:pStyle w:val="a5"/>
        <w:numPr>
          <w:ilvl w:val="0"/>
          <w:numId w:val="36"/>
        </w:numPr>
        <w:tabs>
          <w:tab w:val="left" w:pos="310"/>
          <w:tab w:val="left" w:pos="333"/>
        </w:tabs>
        <w:spacing w:before="5" w:line="300" w:lineRule="auto"/>
        <w:rPr>
          <w:sz w:val="14"/>
          <w:szCs w:val="14"/>
          <w:lang w:val="ru-RU"/>
        </w:rPr>
      </w:pPr>
      <w:r w:rsidRPr="00A923C9">
        <w:rPr>
          <w:sz w:val="14"/>
          <w:szCs w:val="14"/>
          <w:lang w:val="ru-RU"/>
        </w:rPr>
        <w:t>Двигайтесь с небольшой скоростью, иначе перед автомобилем могут образоваться волны, которые могут привести к попаданию воды в систему воздухозаборника двигателя или другие детали автомобиля.</w:t>
      </w:r>
    </w:p>
    <w:p w:rsidR="00B3603F" w:rsidRPr="00A923C9" w:rsidRDefault="00A923C9" w:rsidP="00291B82">
      <w:pPr>
        <w:pStyle w:val="a5"/>
        <w:numPr>
          <w:ilvl w:val="0"/>
          <w:numId w:val="36"/>
        </w:numPr>
        <w:tabs>
          <w:tab w:val="left" w:pos="310"/>
          <w:tab w:val="left" w:pos="333"/>
        </w:tabs>
        <w:spacing w:before="9" w:line="300" w:lineRule="auto"/>
        <w:ind w:hanging="305"/>
        <w:rPr>
          <w:sz w:val="14"/>
          <w:szCs w:val="14"/>
          <w:lang w:val="ru-RU"/>
        </w:rPr>
      </w:pPr>
      <w:r w:rsidRPr="00A923C9">
        <w:rPr>
          <w:spacing w:val="-2"/>
          <w:sz w:val="14"/>
          <w:szCs w:val="14"/>
          <w:lang w:val="ru-RU"/>
        </w:rPr>
        <w:t>Ни при каких обстоятельствах не останавливайте автомобиль, не двигайтесь задним ходом, не выключайте и не запускайте двигатель на покрытом водой участке.</w:t>
      </w:r>
    </w:p>
    <w:p w:rsidR="00B3603F" w:rsidRPr="00A923C9" w:rsidRDefault="006155B8" w:rsidP="00291B82">
      <w:pPr>
        <w:pStyle w:val="a3"/>
        <w:spacing w:before="120" w:line="300" w:lineRule="auto"/>
        <w:ind w:left="482"/>
        <w:rPr>
          <w:sz w:val="14"/>
          <w:szCs w:val="14"/>
          <w:lang w:val="ru-RU"/>
        </w:rPr>
      </w:pPr>
      <w:r w:rsidRPr="000D715D">
        <w:rPr>
          <w:noProof/>
          <w:sz w:val="14"/>
          <w:szCs w:val="14"/>
        </w:rPr>
        <w:drawing>
          <wp:anchor distT="0" distB="0" distL="0" distR="0" simplePos="0" relativeHeight="251261440" behindDoc="0" locked="0" layoutInCell="1" allowOverlap="1">
            <wp:simplePos x="0" y="0"/>
            <wp:positionH relativeFrom="page">
              <wp:posOffset>557225</wp:posOffset>
            </wp:positionH>
            <wp:positionV relativeFrom="paragraph">
              <wp:posOffset>83897</wp:posOffset>
            </wp:positionV>
            <wp:extent cx="211493" cy="210439"/>
            <wp:effectExtent l="0" t="0" r="0" b="0"/>
            <wp:wrapNone/>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9" cstate="print"/>
                    <a:stretch>
                      <a:fillRect/>
                    </a:stretch>
                  </pic:blipFill>
                  <pic:spPr>
                    <a:xfrm>
                      <a:off x="0" y="0"/>
                      <a:ext cx="211493" cy="210439"/>
                    </a:xfrm>
                    <a:prstGeom prst="rect">
                      <a:avLst/>
                    </a:prstGeom>
                  </pic:spPr>
                </pic:pic>
              </a:graphicData>
            </a:graphic>
          </wp:anchor>
        </w:drawing>
      </w:r>
      <w:r w:rsidR="00A923C9" w:rsidRPr="00A923C9">
        <w:rPr>
          <w:spacing w:val="-5"/>
          <w:sz w:val="14"/>
          <w:szCs w:val="14"/>
          <w:lang w:val="ru-RU"/>
        </w:rPr>
        <w:t>При движении автомобиля по воде, грязи и другим дорогам эффективность торможения</w:t>
      </w:r>
    </w:p>
    <w:p w:rsidR="00A923C9" w:rsidRPr="00A923C9" w:rsidRDefault="006155B8" w:rsidP="00291B82">
      <w:pPr>
        <w:pStyle w:val="a3"/>
        <w:spacing w:line="300" w:lineRule="auto"/>
        <w:ind w:left="29" w:right="876" w:hanging="29"/>
        <w:rPr>
          <w:sz w:val="14"/>
          <w:szCs w:val="14"/>
          <w:lang w:val="ru-RU"/>
        </w:rPr>
      </w:pPr>
      <w:r w:rsidRPr="00A923C9">
        <w:rPr>
          <w:sz w:val="14"/>
          <w:szCs w:val="14"/>
          <w:lang w:val="ru-RU"/>
        </w:rPr>
        <w:br w:type="column"/>
      </w:r>
      <w:r w:rsidR="00A923C9">
        <w:rPr>
          <w:sz w:val="14"/>
          <w:szCs w:val="14"/>
          <w:lang w:val="ru-RU"/>
        </w:rPr>
        <w:t xml:space="preserve"> </w:t>
      </w:r>
      <w:r w:rsidR="00A923C9" w:rsidRPr="00A923C9">
        <w:rPr>
          <w:sz w:val="14"/>
          <w:szCs w:val="14"/>
          <w:lang w:val="ru-RU"/>
        </w:rPr>
        <w:t xml:space="preserve">может снизиться, а тормозной путь может увеличиться, что может привести к дорожно-транспортному происшествию! </w:t>
      </w:r>
      <w:r w:rsidR="00A923C9">
        <w:rPr>
          <w:sz w:val="14"/>
          <w:szCs w:val="14"/>
          <w:lang w:val="ru-RU"/>
        </w:rPr>
        <w:t xml:space="preserve">                        </w:t>
      </w:r>
      <w:r w:rsidR="00A923C9" w:rsidRPr="00A923C9">
        <w:rPr>
          <w:sz w:val="14"/>
          <w:szCs w:val="14"/>
          <w:lang w:val="ru-RU"/>
        </w:rPr>
        <w:t>Избегайте резкого или экстренного торможения сразу после преодоления водно</w:t>
      </w:r>
      <w:r w:rsidR="00A923C9">
        <w:rPr>
          <w:sz w:val="14"/>
          <w:szCs w:val="14"/>
          <w:lang w:val="ru-RU"/>
        </w:rPr>
        <w:t>й</w:t>
      </w:r>
      <w:r w:rsidR="00A923C9" w:rsidRPr="00A923C9">
        <w:rPr>
          <w:sz w:val="14"/>
          <w:szCs w:val="14"/>
          <w:lang w:val="ru-RU"/>
        </w:rPr>
        <w:t xml:space="preserve"> пре</w:t>
      </w:r>
      <w:r w:rsidR="00A923C9">
        <w:rPr>
          <w:sz w:val="14"/>
          <w:szCs w:val="14"/>
          <w:lang w:val="ru-RU"/>
        </w:rPr>
        <w:t>грады</w:t>
      </w:r>
      <w:r w:rsidR="00A923C9" w:rsidRPr="00A923C9">
        <w:rPr>
          <w:sz w:val="14"/>
          <w:szCs w:val="14"/>
          <w:lang w:val="ru-RU"/>
        </w:rPr>
        <w:t>.</w:t>
      </w:r>
    </w:p>
    <w:p w:rsidR="00B3603F" w:rsidRPr="00A923C9" w:rsidRDefault="00A923C9" w:rsidP="00291B82">
      <w:pPr>
        <w:spacing w:line="300" w:lineRule="auto"/>
        <w:ind w:left="29" w:right="876"/>
        <w:jc w:val="both"/>
        <w:rPr>
          <w:sz w:val="17"/>
          <w:szCs w:val="17"/>
          <w:lang w:val="ru-RU"/>
        </w:rPr>
      </w:pPr>
      <w:r w:rsidRPr="00A923C9">
        <w:rPr>
          <w:sz w:val="14"/>
          <w:szCs w:val="14"/>
          <w:lang w:val="ru-RU"/>
        </w:rPr>
        <w:t>После преодоления участка, покрытого водой, тормоза необходимо как можно скорее очистить и просушить, путем прерывистого торможения. Такое торможение следует выполнять только, когда это позволяют дорожные условия, чтобы просушить, очистить тормоза и избежать дорожно-транспортных происшествий.</w:t>
      </w:r>
      <w:r w:rsidRPr="00A923C9">
        <w:rPr>
          <w:spacing w:val="-1"/>
          <w:sz w:val="14"/>
          <w:szCs w:val="14"/>
          <w:lang w:val="ru-RU"/>
        </w:rPr>
        <w:t xml:space="preserve"> </w:t>
      </w:r>
      <w:r w:rsidRPr="00A923C9">
        <w:rPr>
          <w:noProof/>
          <w:spacing w:val="-19"/>
          <w:sz w:val="14"/>
          <w:szCs w:val="14"/>
          <w:lang w:val="ru-RU" w:eastAsia="ru-RU"/>
        </w:rPr>
        <w:drawing>
          <wp:inline distT="0" distB="0" distL="0" distR="0" wp14:anchorId="7AC9132F" wp14:editId="0EF1ECA9">
            <wp:extent cx="66929" cy="82140"/>
            <wp:effectExtent l="0" t="0" r="0" b="0"/>
            <wp:docPr id="1296"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24" cstate="print"/>
                    <a:stretch>
                      <a:fillRect/>
                    </a:stretch>
                  </pic:blipFill>
                  <pic:spPr>
                    <a:xfrm>
                      <a:off x="0" y="0"/>
                      <a:ext cx="66929" cy="82140"/>
                    </a:xfrm>
                    <a:prstGeom prst="rect">
                      <a:avLst/>
                    </a:prstGeom>
                  </pic:spPr>
                </pic:pic>
              </a:graphicData>
            </a:graphic>
          </wp:inline>
        </w:drawing>
      </w:r>
    </w:p>
    <w:p w:rsidR="00A923C9" w:rsidRPr="00A923C9" w:rsidRDefault="00A923C9" w:rsidP="00291B82">
      <w:pPr>
        <w:tabs>
          <w:tab w:val="left" w:pos="1229"/>
          <w:tab w:val="left" w:pos="1994"/>
          <w:tab w:val="left" w:pos="2347"/>
        </w:tabs>
        <w:spacing w:before="113" w:line="300" w:lineRule="auto"/>
        <w:ind w:left="29" w:right="876" w:hanging="29"/>
        <w:jc w:val="both"/>
        <w:rPr>
          <w:sz w:val="14"/>
          <w:szCs w:val="14"/>
          <w:lang w:val="ru-RU"/>
        </w:rPr>
      </w:pPr>
      <w:r w:rsidRPr="00A923C9">
        <w:rPr>
          <w:noProof/>
          <w:sz w:val="14"/>
          <w:szCs w:val="14"/>
          <w:lang w:val="ru-RU" w:eastAsia="ru-RU"/>
        </w:rPr>
        <w:drawing>
          <wp:inline distT="0" distB="0" distL="0" distR="0" wp14:anchorId="39E43E0E" wp14:editId="042D6200">
            <wp:extent cx="200990" cy="200660"/>
            <wp:effectExtent l="0" t="0" r="8890" b="8890"/>
            <wp:docPr id="1297"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A923C9">
        <w:rPr>
          <w:sz w:val="14"/>
          <w:szCs w:val="14"/>
          <w:lang w:val="ru-RU"/>
        </w:rPr>
        <w:t xml:space="preserve"> Некоторые части транспортного средства, такие как двигатель, трансмиссия, шасси или электрическая система, могут получить серьезные повреждения при движении по покрытому водой участку.</w:t>
      </w:r>
    </w:p>
    <w:p w:rsidR="00A923C9" w:rsidRPr="00A923C9" w:rsidRDefault="00A923C9" w:rsidP="00291B82">
      <w:pPr>
        <w:spacing w:before="58" w:line="300" w:lineRule="auto"/>
        <w:ind w:left="29" w:right="877"/>
        <w:jc w:val="both"/>
        <w:rPr>
          <w:sz w:val="14"/>
          <w:szCs w:val="14"/>
          <w:lang w:val="ru-RU"/>
        </w:rPr>
      </w:pPr>
      <w:r w:rsidRPr="00A923C9">
        <w:rPr>
          <w:sz w:val="14"/>
          <w:szCs w:val="14"/>
          <w:lang w:val="ru-RU"/>
        </w:rPr>
        <w:t>Высота волны, создаваемой встречным транспортным средством, может превышать допустимый уровень воды для данного автомобиля.</w:t>
      </w:r>
    </w:p>
    <w:p w:rsidR="00A923C9" w:rsidRPr="00A923C9" w:rsidRDefault="00A923C9" w:rsidP="00291B82">
      <w:pPr>
        <w:spacing w:line="300" w:lineRule="auto"/>
        <w:ind w:left="29" w:right="876"/>
        <w:jc w:val="both"/>
        <w:rPr>
          <w:sz w:val="14"/>
          <w:szCs w:val="14"/>
          <w:lang w:val="ru-RU"/>
        </w:rPr>
      </w:pPr>
      <w:r w:rsidRPr="00A923C9">
        <w:rPr>
          <w:sz w:val="14"/>
          <w:szCs w:val="14"/>
          <w:lang w:val="ru-RU"/>
        </w:rPr>
        <w:t>Под водой могут быть скрытые ямы, кочки или камни. Они затруднят движение по воде.</w:t>
      </w:r>
    </w:p>
    <w:p w:rsidR="00A923C9" w:rsidRPr="00A923C9" w:rsidRDefault="00A923C9" w:rsidP="00291B82">
      <w:pPr>
        <w:spacing w:line="300" w:lineRule="auto"/>
        <w:ind w:left="29" w:right="876"/>
        <w:jc w:val="both"/>
        <w:rPr>
          <w:sz w:val="17"/>
          <w:szCs w:val="17"/>
          <w:lang w:val="ru-RU"/>
        </w:rPr>
      </w:pPr>
      <w:r w:rsidRPr="00A923C9">
        <w:rPr>
          <w:sz w:val="14"/>
          <w:szCs w:val="14"/>
          <w:lang w:val="ru-RU"/>
        </w:rPr>
        <w:t>Не допускайте движение автомобиля по соленой воде. Соль вызывает ржавчину. Немедленно промойте пресной водой все металлические детали, контактировавшие с соленой водой.</w:t>
      </w:r>
    </w:p>
    <w:p w:rsidR="00A923C9" w:rsidRPr="00A923C9" w:rsidRDefault="00A923C9" w:rsidP="00291B82">
      <w:pPr>
        <w:spacing w:line="300" w:lineRule="auto"/>
        <w:ind w:left="29" w:right="876"/>
        <w:jc w:val="both"/>
        <w:rPr>
          <w:sz w:val="14"/>
          <w:szCs w:val="14"/>
          <w:lang w:val="ru-RU"/>
        </w:rPr>
      </w:pPr>
      <w:r w:rsidRPr="00A923C9">
        <w:rPr>
          <w:sz w:val="14"/>
          <w:szCs w:val="14"/>
          <w:lang w:val="ru-RU"/>
        </w:rPr>
        <w:t xml:space="preserve">После движения на таком участке с водными преградами рекомендуется обратиться в сервисный центр </w:t>
      </w:r>
      <w:r w:rsidRPr="00A923C9">
        <w:rPr>
          <w:sz w:val="14"/>
          <w:szCs w:val="14"/>
        </w:rPr>
        <w:t>Geely</w:t>
      </w:r>
      <w:r w:rsidRPr="00A923C9">
        <w:rPr>
          <w:sz w:val="14"/>
          <w:szCs w:val="14"/>
          <w:lang w:val="ru-RU"/>
        </w:rPr>
        <w:t xml:space="preserve"> для комплексной проверки автомобиля, выявления скрытых дефектов и обеспечения безопасности движения.</w:t>
      </w:r>
      <w:r w:rsidRPr="00A923C9">
        <w:rPr>
          <w:spacing w:val="-1"/>
          <w:sz w:val="14"/>
          <w:szCs w:val="14"/>
          <w:lang w:val="ru-RU"/>
        </w:rPr>
        <w:t xml:space="preserve"> </w:t>
      </w:r>
      <w:r w:rsidRPr="00A923C9">
        <w:rPr>
          <w:noProof/>
          <w:spacing w:val="-19"/>
          <w:sz w:val="14"/>
          <w:szCs w:val="14"/>
          <w:lang w:val="ru-RU" w:eastAsia="ru-RU"/>
        </w:rPr>
        <w:drawing>
          <wp:inline distT="0" distB="0" distL="0" distR="0" wp14:anchorId="5C155558" wp14:editId="3977E56A">
            <wp:extent cx="66929" cy="82140"/>
            <wp:effectExtent l="0" t="0" r="0" b="0"/>
            <wp:docPr id="1298"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D715D" w:rsidRDefault="00A923C9" w:rsidP="00291B82">
      <w:pPr>
        <w:pStyle w:val="5"/>
        <w:spacing w:before="59" w:line="300" w:lineRule="auto"/>
        <w:ind w:left="27"/>
        <w:jc w:val="both"/>
        <w:rPr>
          <w:sz w:val="14"/>
          <w:szCs w:val="14"/>
        </w:rPr>
      </w:pPr>
      <w:r w:rsidRPr="00A923C9">
        <w:rPr>
          <w:color w:val="79C1F9"/>
          <w:spacing w:val="-2"/>
          <w:sz w:val="14"/>
          <w:szCs w:val="14"/>
        </w:rPr>
        <w:t>Стоянка автомобиля</w:t>
      </w:r>
    </w:p>
    <w:p w:rsidR="00A923C9" w:rsidRDefault="00A923C9" w:rsidP="00291B82">
      <w:pPr>
        <w:pStyle w:val="a5"/>
        <w:numPr>
          <w:ilvl w:val="0"/>
          <w:numId w:val="35"/>
        </w:numPr>
        <w:tabs>
          <w:tab w:val="left" w:pos="256"/>
        </w:tabs>
        <w:spacing w:before="0" w:line="300" w:lineRule="auto"/>
        <w:ind w:right="876"/>
        <w:rPr>
          <w:sz w:val="14"/>
          <w:szCs w:val="14"/>
          <w:lang w:val="ru-RU"/>
        </w:rPr>
      </w:pPr>
      <w:r w:rsidRPr="00A923C9">
        <w:rPr>
          <w:sz w:val="14"/>
          <w:szCs w:val="14"/>
          <w:lang w:val="ru-RU"/>
        </w:rPr>
        <w:t>Выбирайте для стоянки безопасные участки с ровной и твердой поверхностью так, чтобы автомобиль не мешал движению других транспортных средств.</w:t>
      </w:r>
    </w:p>
    <w:p w:rsidR="00A923C9" w:rsidRPr="00A923C9" w:rsidRDefault="00A923C9" w:rsidP="00291B82">
      <w:pPr>
        <w:pStyle w:val="a5"/>
        <w:numPr>
          <w:ilvl w:val="0"/>
          <w:numId w:val="35"/>
        </w:numPr>
        <w:tabs>
          <w:tab w:val="left" w:pos="255"/>
        </w:tabs>
        <w:spacing w:before="0" w:line="300" w:lineRule="auto"/>
        <w:ind w:right="876"/>
        <w:rPr>
          <w:sz w:val="14"/>
          <w:szCs w:val="14"/>
          <w:lang w:val="ru-RU"/>
        </w:rPr>
      </w:pPr>
      <w:r w:rsidRPr="00A923C9">
        <w:rPr>
          <w:sz w:val="14"/>
          <w:szCs w:val="14"/>
          <w:lang w:val="ru-RU"/>
        </w:rPr>
        <w:t xml:space="preserve">Прежде чем остановиться, сначала нажмите на педаль тормоза, а затем используйте электронный стояночный тормоз, пока автомобиль медленно не остановится и не замрет на месте, после чего переведите рычаг переключения передач в положение </w:t>
      </w:r>
      <w:r w:rsidRPr="00A923C9">
        <w:rPr>
          <w:sz w:val="14"/>
          <w:szCs w:val="14"/>
        </w:rPr>
        <w:t>P</w:t>
      </w:r>
      <w:r w:rsidRPr="00A923C9">
        <w:rPr>
          <w:sz w:val="14"/>
          <w:szCs w:val="14"/>
          <w:lang w:val="ru-RU"/>
        </w:rPr>
        <w:t>.</w:t>
      </w:r>
    </w:p>
    <w:p w:rsidR="00B3603F" w:rsidRPr="00A923C9" w:rsidRDefault="00B3603F" w:rsidP="00291B82">
      <w:pPr>
        <w:pStyle w:val="a5"/>
        <w:numPr>
          <w:ilvl w:val="0"/>
          <w:numId w:val="35"/>
        </w:numPr>
        <w:tabs>
          <w:tab w:val="left" w:pos="256"/>
        </w:tabs>
        <w:spacing w:before="0" w:line="300" w:lineRule="auto"/>
        <w:ind w:right="876"/>
        <w:rPr>
          <w:sz w:val="14"/>
          <w:szCs w:val="14"/>
          <w:lang w:val="ru-RU"/>
        </w:rPr>
        <w:sectPr w:rsidR="00B3603F" w:rsidRPr="00A923C9">
          <w:type w:val="continuous"/>
          <w:pgSz w:w="8740" w:h="11910"/>
          <w:pgMar w:top="1020" w:right="0" w:bottom="280" w:left="850" w:header="0" w:footer="362" w:gutter="0"/>
          <w:cols w:num="2" w:space="720" w:equalWidth="0">
            <w:col w:w="3337" w:space="330"/>
            <w:col w:w="4223"/>
          </w:cols>
        </w:sectPr>
      </w:pPr>
    </w:p>
    <w:p w:rsidR="00B3603F" w:rsidRPr="00A923C9" w:rsidRDefault="006155B8" w:rsidP="00291B82">
      <w:pPr>
        <w:pStyle w:val="a3"/>
        <w:spacing w:line="300" w:lineRule="auto"/>
        <w:jc w:val="left"/>
        <w:rPr>
          <w:lang w:val="ru-RU"/>
        </w:rPr>
      </w:pPr>
      <w:r>
        <w:rPr>
          <w:noProof/>
        </w:rPr>
        <w:lastRenderedPageBreak/>
        <mc:AlternateContent>
          <mc:Choice Requires="wps">
            <w:drawing>
              <wp:anchor distT="0" distB="0" distL="0" distR="0" simplePos="0" relativeHeight="25125017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525" o:spid="_x0000_s1084" type="#_x0000_t202" style="position:absolute;margin-left:399.5pt;margin-top:36.85pt;width:40.05pt;height:515.6pt;z-index:25125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Ji9rYa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A923C9" w:rsidRDefault="00B3603F" w:rsidP="00291B82">
      <w:pPr>
        <w:pStyle w:val="a3"/>
        <w:spacing w:before="160" w:line="300" w:lineRule="auto"/>
        <w:jc w:val="left"/>
        <w:rPr>
          <w:lang w:val="ru-RU"/>
        </w:rPr>
      </w:pPr>
    </w:p>
    <w:p w:rsidR="00A923C9" w:rsidRPr="00A923C9" w:rsidRDefault="00A923C9" w:rsidP="00291B82">
      <w:pPr>
        <w:numPr>
          <w:ilvl w:val="1"/>
          <w:numId w:val="107"/>
        </w:numPr>
        <w:tabs>
          <w:tab w:val="left" w:pos="255"/>
        </w:tabs>
        <w:spacing w:before="14" w:line="300" w:lineRule="auto"/>
        <w:jc w:val="both"/>
        <w:rPr>
          <w:sz w:val="14"/>
          <w:szCs w:val="14"/>
          <w:lang w:val="ru-RU"/>
        </w:rPr>
      </w:pPr>
      <w:r w:rsidRPr="00A923C9">
        <w:rPr>
          <w:sz w:val="14"/>
          <w:szCs w:val="14"/>
          <w:lang w:val="ru-RU"/>
        </w:rPr>
        <w:t>Если под кузовом автомобиля находятся горючие материалы, они могут воспламениться при соприкосновении с горячими деталями выхлопной системы. Не останавливайте автомобиль над бумагой, листьями, сухой травой и другими легковоспламеняющимися материалами.</w:t>
      </w:r>
    </w:p>
    <w:p w:rsidR="00B3603F" w:rsidRPr="00A923C9" w:rsidRDefault="00A923C9" w:rsidP="00291B82">
      <w:pPr>
        <w:spacing w:before="1" w:line="300" w:lineRule="auto"/>
        <w:jc w:val="both"/>
        <w:rPr>
          <w:sz w:val="14"/>
          <w:szCs w:val="14"/>
          <w:lang w:val="ru-RU"/>
        </w:rPr>
      </w:pPr>
      <w:r w:rsidRPr="00A923C9">
        <w:rPr>
          <w:noProof/>
          <w:sz w:val="14"/>
          <w:szCs w:val="14"/>
          <w:lang w:val="ru-RU" w:eastAsia="ru-RU"/>
        </w:rPr>
        <w:drawing>
          <wp:inline distT="0" distB="0" distL="0" distR="0" wp14:anchorId="004DAAE9" wp14:editId="3EA265BE">
            <wp:extent cx="211493" cy="210438"/>
            <wp:effectExtent l="0" t="0" r="0" b="0"/>
            <wp:docPr id="1299"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A923C9">
        <w:rPr>
          <w:sz w:val="14"/>
          <w:szCs w:val="14"/>
          <w:lang w:val="ru-RU"/>
        </w:rPr>
        <w:t xml:space="preserve"> Не оставляйте в автомобиле детей и людей с ограниченной подвижностью. Они могут отпустить стояночный тормоз или переключить рычаг переключения передач, что может привести к движению автомобиля и, как следствие, к травмам или смерти.</w:t>
      </w:r>
      <w:r w:rsidRPr="00A923C9">
        <w:rPr>
          <w:spacing w:val="-19"/>
          <w:sz w:val="14"/>
          <w:szCs w:val="14"/>
          <w:lang w:val="ru-RU"/>
        </w:rPr>
        <w:t xml:space="preserve"> </w:t>
      </w:r>
      <w:r w:rsidRPr="00A923C9">
        <w:rPr>
          <w:noProof/>
          <w:spacing w:val="-19"/>
          <w:sz w:val="14"/>
          <w:szCs w:val="14"/>
          <w:lang w:val="ru-RU" w:eastAsia="ru-RU"/>
        </w:rPr>
        <w:drawing>
          <wp:inline distT="0" distB="0" distL="0" distR="0" wp14:anchorId="7725ED3C" wp14:editId="050AFC67">
            <wp:extent cx="66929" cy="82140"/>
            <wp:effectExtent l="0" t="0" r="0" b="0"/>
            <wp:docPr id="1300" name="Imag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24" cstate="print"/>
                    <a:stretch>
                      <a:fillRect/>
                    </a:stretch>
                  </pic:blipFill>
                  <pic:spPr>
                    <a:xfrm>
                      <a:off x="0" y="0"/>
                      <a:ext cx="66929" cy="82140"/>
                    </a:xfrm>
                    <a:prstGeom prst="rect">
                      <a:avLst/>
                    </a:prstGeom>
                  </pic:spPr>
                </pic:pic>
              </a:graphicData>
            </a:graphic>
          </wp:inline>
        </w:drawing>
      </w:r>
    </w:p>
    <w:p w:rsidR="00A923C9" w:rsidRPr="00A923C9" w:rsidRDefault="00A923C9" w:rsidP="00291B82">
      <w:pPr>
        <w:tabs>
          <w:tab w:val="left" w:pos="672"/>
          <w:tab w:val="left" w:pos="1597"/>
          <w:tab w:val="left" w:pos="2241"/>
        </w:tabs>
        <w:spacing w:before="112" w:line="300" w:lineRule="auto"/>
        <w:ind w:left="28" w:hanging="28"/>
        <w:jc w:val="both"/>
        <w:rPr>
          <w:sz w:val="14"/>
          <w:szCs w:val="14"/>
          <w:lang w:val="ru-RU"/>
        </w:rPr>
      </w:pPr>
      <w:r w:rsidRPr="00A923C9">
        <w:rPr>
          <w:noProof/>
          <w:sz w:val="14"/>
          <w:szCs w:val="14"/>
          <w:lang w:val="ru-RU" w:eastAsia="ru-RU"/>
        </w:rPr>
        <w:drawing>
          <wp:inline distT="0" distB="0" distL="0" distR="0" wp14:anchorId="63986DB4" wp14:editId="69B57837">
            <wp:extent cx="200990" cy="200660"/>
            <wp:effectExtent l="0" t="0" r="8890" b="8890"/>
            <wp:docPr id="1301"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A923C9">
        <w:rPr>
          <w:sz w:val="14"/>
          <w:szCs w:val="14"/>
          <w:lang w:val="ru-RU"/>
        </w:rPr>
        <w:t xml:space="preserve"> Меры предосторожности при остановке турбированного двигателя: избегайте резкой остановки двигателя на высоких оборотах и ​​с полной нагрузкой, постепенно снижайте нагрузку на двигатель. Перед остановкой дайте двигателю поработать на холостом ходу 3–5 минут, чтобы предотвратить повреждение турбокомпрессора из-за отсутствия смазки или перегрева деталей. Избегайте длительной работы двигателя на холостом ходу (холостой ход не должен превышать более 20 минут).</w:t>
      </w:r>
      <w:r w:rsidRPr="00A923C9">
        <w:rPr>
          <w:spacing w:val="-18"/>
          <w:sz w:val="14"/>
          <w:szCs w:val="14"/>
          <w:lang w:val="ru-RU"/>
        </w:rPr>
        <w:t xml:space="preserve"> </w:t>
      </w:r>
      <w:r w:rsidRPr="00A923C9">
        <w:rPr>
          <w:noProof/>
          <w:spacing w:val="-18"/>
          <w:sz w:val="14"/>
          <w:szCs w:val="14"/>
          <w:lang w:val="ru-RU" w:eastAsia="ru-RU"/>
        </w:rPr>
        <w:drawing>
          <wp:inline distT="0" distB="0" distL="0" distR="0" wp14:anchorId="71D1D069" wp14:editId="193544B5">
            <wp:extent cx="66929" cy="82140"/>
            <wp:effectExtent l="0" t="0" r="0" b="0"/>
            <wp:docPr id="1302"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4B04D9" w:rsidRDefault="006155B8" w:rsidP="00291B82">
      <w:pPr>
        <w:spacing w:before="72" w:line="300" w:lineRule="auto"/>
        <w:rPr>
          <w:i/>
          <w:sz w:val="14"/>
          <w:szCs w:val="14"/>
          <w:lang w:val="ru-RU"/>
        </w:rPr>
      </w:pPr>
      <w:r w:rsidRPr="00A923C9">
        <w:rPr>
          <w:sz w:val="14"/>
          <w:szCs w:val="14"/>
          <w:lang w:val="ru-RU"/>
        </w:rPr>
        <w:br w:type="column"/>
      </w:r>
      <w:r w:rsidR="00B04C37" w:rsidRPr="00A923C9">
        <w:rPr>
          <w:color w:val="007FFF"/>
          <w:spacing w:val="-2"/>
          <w:sz w:val="14"/>
          <w:szCs w:val="14"/>
          <w:lang w:val="ru-RU"/>
        </w:rPr>
        <w:t xml:space="preserve"> </w:t>
      </w:r>
      <w:r w:rsidR="00B04C37" w:rsidRPr="000D715D">
        <w:rPr>
          <w:color w:val="007FFF"/>
          <w:spacing w:val="-2"/>
          <w:sz w:val="14"/>
          <w:szCs w:val="14"/>
          <w:lang w:val="ru-RU"/>
        </w:rPr>
        <w:t>Запуск</w:t>
      </w:r>
      <w:r w:rsidR="00B04C37" w:rsidRPr="004B04D9">
        <w:rPr>
          <w:color w:val="007FFF"/>
          <w:spacing w:val="-2"/>
          <w:sz w:val="14"/>
          <w:szCs w:val="14"/>
          <w:lang w:val="ru-RU"/>
        </w:rPr>
        <w:t xml:space="preserve"> </w:t>
      </w:r>
      <w:r w:rsidR="00B04C37" w:rsidRPr="000D715D">
        <w:rPr>
          <w:color w:val="007FFF"/>
          <w:spacing w:val="-2"/>
          <w:sz w:val="14"/>
          <w:szCs w:val="14"/>
          <w:lang w:val="ru-RU"/>
        </w:rPr>
        <w:t>двигателя</w:t>
      </w:r>
      <w:r w:rsidR="00B04C37" w:rsidRPr="004B04D9">
        <w:rPr>
          <w:color w:val="007FFF"/>
          <w:spacing w:val="-2"/>
          <w:sz w:val="14"/>
          <w:szCs w:val="14"/>
          <w:lang w:val="ru-RU"/>
        </w:rPr>
        <w:t xml:space="preserve"> </w:t>
      </w:r>
      <w:r w:rsidR="00B04C37" w:rsidRPr="000D715D">
        <w:rPr>
          <w:color w:val="007FFF"/>
          <w:spacing w:val="-2"/>
          <w:sz w:val="14"/>
          <w:szCs w:val="14"/>
          <w:lang w:val="ru-RU"/>
        </w:rPr>
        <w:t>и</w:t>
      </w:r>
      <w:r w:rsidR="00B04C37" w:rsidRPr="004B04D9">
        <w:rPr>
          <w:color w:val="007FFF"/>
          <w:spacing w:val="-2"/>
          <w:sz w:val="14"/>
          <w:szCs w:val="14"/>
          <w:lang w:val="ru-RU"/>
        </w:rPr>
        <w:t xml:space="preserve"> </w:t>
      </w:r>
      <w:r w:rsidR="00B04C37" w:rsidRPr="000D715D">
        <w:rPr>
          <w:color w:val="007FFF"/>
          <w:spacing w:val="-2"/>
          <w:sz w:val="14"/>
          <w:szCs w:val="14"/>
          <w:lang w:val="ru-RU"/>
        </w:rPr>
        <w:t>вождение</w:t>
      </w:r>
      <w:r w:rsidR="00B04C37" w:rsidRPr="004B04D9">
        <w:rPr>
          <w:color w:val="007FFF"/>
          <w:spacing w:val="-2"/>
          <w:sz w:val="14"/>
          <w:szCs w:val="14"/>
          <w:lang w:val="ru-RU"/>
        </w:rPr>
        <w:t xml:space="preserve"> </w:t>
      </w:r>
      <w:r w:rsidR="00B04C37" w:rsidRPr="000D715D">
        <w:rPr>
          <w:color w:val="007FFF"/>
          <w:spacing w:val="-2"/>
          <w:sz w:val="14"/>
          <w:szCs w:val="14"/>
          <w:lang w:val="ru-RU"/>
        </w:rPr>
        <w:t>автомобиля</w:t>
      </w:r>
    </w:p>
    <w:p w:rsidR="00B3603F" w:rsidRPr="004B04D9" w:rsidRDefault="006155B8" w:rsidP="00291B82">
      <w:pPr>
        <w:pStyle w:val="2"/>
        <w:spacing w:before="174" w:line="300" w:lineRule="auto"/>
        <w:rPr>
          <w:sz w:val="18"/>
          <w:szCs w:val="18"/>
          <w:lang w:val="ru-RU"/>
        </w:rPr>
      </w:pPr>
      <w:r w:rsidRPr="00607B72">
        <w:rPr>
          <w:noProof/>
          <w:sz w:val="18"/>
          <w:szCs w:val="18"/>
        </w:rPr>
        <mc:AlternateContent>
          <mc:Choice Requires="wps">
            <w:drawing>
              <wp:anchor distT="0" distB="0" distL="0" distR="0" simplePos="0" relativeHeight="251270656" behindDoc="0" locked="0" layoutInCell="1" allowOverlap="1">
                <wp:simplePos x="0" y="0"/>
                <wp:positionH relativeFrom="page">
                  <wp:posOffset>557999</wp:posOffset>
                </wp:positionH>
                <wp:positionV relativeFrom="paragraph">
                  <wp:posOffset>58165</wp:posOffset>
                </wp:positionV>
                <wp:extent cx="4428490" cy="3810"/>
                <wp:effectExtent l="0" t="0" r="0" b="0"/>
                <wp:wrapNone/>
                <wp:docPr id="530" name="Graphic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8AF72D5" id="Graphic 530" o:spid="_x0000_s1026" style="position:absolute;margin-left:43.95pt;margin-top:4.6pt;width:348.7pt;height:.3pt;z-index:2512706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" path="m4427994,l,,,3594r4427994,l4427994,xe" fillcolor="#007fff" stroked="f">
                <v:path arrowok="t"/>
                <w10:wrap anchorx="page"/>
              </v:shape>
            </w:pict>
          </mc:Fallback>
        </mc:AlternateContent>
      </w:r>
      <w:bookmarkStart w:id="262" w:name="Vehicle_Driving_"/>
      <w:bookmarkStart w:id="263" w:name="_bookmark127"/>
      <w:bookmarkEnd w:id="262"/>
      <w:bookmarkEnd w:id="263"/>
      <w:r w:rsidR="004702A7" w:rsidRPr="004B04D9">
        <w:rPr>
          <w:color w:val="1E6CEB"/>
          <w:spacing w:val="-2"/>
          <w:sz w:val="18"/>
          <w:szCs w:val="18"/>
          <w:lang w:val="ru-RU"/>
        </w:rPr>
        <w:t>Запуск двигателя</w:t>
      </w:r>
    </w:p>
    <w:p w:rsidR="00B3603F" w:rsidRPr="0005541C" w:rsidRDefault="004702A7" w:rsidP="00291B82">
      <w:pPr>
        <w:pStyle w:val="4"/>
        <w:spacing w:before="102" w:line="300" w:lineRule="auto"/>
        <w:rPr>
          <w:sz w:val="16"/>
          <w:szCs w:val="16"/>
          <w:lang w:val="ru-RU"/>
        </w:rPr>
      </w:pPr>
      <w:bookmarkStart w:id="264" w:name="Engine_Starting_(keyless_start)_"/>
      <w:bookmarkStart w:id="265" w:name="_bookmark128"/>
      <w:bookmarkEnd w:id="264"/>
      <w:bookmarkEnd w:id="265"/>
      <w:r w:rsidRPr="0005541C">
        <w:rPr>
          <w:color w:val="1E6CEB"/>
          <w:spacing w:val="-2"/>
          <w:sz w:val="16"/>
          <w:szCs w:val="16"/>
          <w:lang w:val="ru-RU"/>
        </w:rPr>
        <w:t>Запуск двигателя (бесключевой запуск)</w:t>
      </w:r>
    </w:p>
    <w:p w:rsidR="00B3603F" w:rsidRPr="004702A7" w:rsidRDefault="004702A7" w:rsidP="00291B82">
      <w:pPr>
        <w:pStyle w:val="5"/>
        <w:spacing w:before="107" w:line="300" w:lineRule="auto"/>
        <w:rPr>
          <w:sz w:val="14"/>
          <w:szCs w:val="14"/>
          <w:lang w:val="ru-RU"/>
        </w:rPr>
      </w:pPr>
      <w:bookmarkStart w:id="266" w:name="_bookmark129"/>
      <w:bookmarkEnd w:id="266"/>
      <w:r w:rsidRPr="004702A7">
        <w:rPr>
          <w:color w:val="79C1F9"/>
          <w:spacing w:val="-2"/>
          <w:sz w:val="14"/>
          <w:szCs w:val="14"/>
          <w:lang w:val="ru-RU"/>
        </w:rPr>
        <w:t>Запуск двигателя</w:t>
      </w:r>
    </w:p>
    <w:p w:rsidR="00B3603F" w:rsidRPr="004702A7" w:rsidRDefault="006155B8" w:rsidP="00291B82">
      <w:pPr>
        <w:pStyle w:val="a3"/>
        <w:spacing w:before="7" w:line="300" w:lineRule="auto"/>
        <w:jc w:val="left"/>
        <w:rPr>
          <w:b/>
          <w:sz w:val="14"/>
          <w:szCs w:val="14"/>
          <w:lang w:val="ru-RU"/>
        </w:rPr>
      </w:pPr>
      <w:r w:rsidRPr="000D715D">
        <w:rPr>
          <w:b/>
          <w:noProof/>
          <w:sz w:val="14"/>
          <w:szCs w:val="14"/>
        </w:rPr>
        <w:drawing>
          <wp:anchor distT="0" distB="0" distL="0" distR="0" simplePos="0" relativeHeight="251990528" behindDoc="1" locked="0" layoutInCell="1" allowOverlap="1">
            <wp:simplePos x="0" y="0"/>
            <wp:positionH relativeFrom="page">
              <wp:posOffset>2885757</wp:posOffset>
            </wp:positionH>
            <wp:positionV relativeFrom="paragraph">
              <wp:posOffset>85856</wp:posOffset>
            </wp:positionV>
            <wp:extent cx="2088418" cy="1728216"/>
            <wp:effectExtent l="0" t="0" r="0" b="0"/>
            <wp:wrapTopAndBottom/>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179" cstate="print"/>
                    <a:stretch>
                      <a:fillRect/>
                    </a:stretch>
                  </pic:blipFill>
                  <pic:spPr>
                    <a:xfrm>
                      <a:off x="0" y="0"/>
                      <a:ext cx="2088418" cy="1728216"/>
                    </a:xfrm>
                    <a:prstGeom prst="rect">
                      <a:avLst/>
                    </a:prstGeom>
                  </pic:spPr>
                </pic:pic>
              </a:graphicData>
            </a:graphic>
          </wp:anchor>
        </w:drawing>
      </w:r>
    </w:p>
    <w:p w:rsidR="006D0D5D" w:rsidRPr="006D0D5D" w:rsidRDefault="006D0D5D" w:rsidP="00291B82">
      <w:pPr>
        <w:pStyle w:val="a3"/>
        <w:numPr>
          <w:ilvl w:val="0"/>
          <w:numId w:val="106"/>
        </w:numPr>
        <w:spacing w:before="7" w:line="300" w:lineRule="auto"/>
        <w:ind w:right="963"/>
        <w:jc w:val="left"/>
        <w:rPr>
          <w:sz w:val="14"/>
          <w:szCs w:val="14"/>
          <w:lang w:val="ru-RU"/>
        </w:rPr>
      </w:pPr>
      <w:r w:rsidRPr="006D0D5D">
        <w:rPr>
          <w:sz w:val="14"/>
          <w:szCs w:val="14"/>
          <w:lang w:val="ru-RU"/>
        </w:rPr>
        <w:t>Имейте при себе действующий смарт-ключ;</w:t>
      </w:r>
    </w:p>
    <w:p w:rsidR="006D0D5D" w:rsidRPr="006D0D5D" w:rsidRDefault="006D0D5D" w:rsidP="00291B82">
      <w:pPr>
        <w:pStyle w:val="a3"/>
        <w:numPr>
          <w:ilvl w:val="0"/>
          <w:numId w:val="106"/>
        </w:numPr>
        <w:spacing w:before="7" w:line="300" w:lineRule="auto"/>
        <w:ind w:right="963"/>
        <w:jc w:val="left"/>
        <w:rPr>
          <w:sz w:val="14"/>
          <w:szCs w:val="14"/>
          <w:lang w:val="ru-RU"/>
        </w:rPr>
      </w:pPr>
      <w:r w:rsidRPr="006D0D5D">
        <w:rPr>
          <w:sz w:val="14"/>
          <w:szCs w:val="14"/>
          <w:lang w:val="ru-RU"/>
        </w:rPr>
        <w:t xml:space="preserve">Переведите рычаг переключения передач в положение </w:t>
      </w:r>
      <w:r w:rsidRPr="006D0D5D">
        <w:rPr>
          <w:sz w:val="14"/>
          <w:szCs w:val="14"/>
        </w:rPr>
        <w:t>P</w:t>
      </w:r>
      <w:r w:rsidRPr="006D0D5D">
        <w:rPr>
          <w:sz w:val="14"/>
          <w:szCs w:val="14"/>
          <w:lang w:val="ru-RU"/>
        </w:rPr>
        <w:t xml:space="preserve"> или </w:t>
      </w:r>
      <w:r w:rsidRPr="006D0D5D">
        <w:rPr>
          <w:sz w:val="14"/>
          <w:szCs w:val="14"/>
        </w:rPr>
        <w:t>N</w:t>
      </w:r>
      <w:r w:rsidRPr="006D0D5D">
        <w:rPr>
          <w:sz w:val="14"/>
          <w:szCs w:val="14"/>
          <w:lang w:val="ru-RU"/>
        </w:rPr>
        <w:t>;</w:t>
      </w:r>
    </w:p>
    <w:p w:rsidR="006D0D5D" w:rsidRPr="006D0D5D" w:rsidRDefault="006D0D5D" w:rsidP="00291B82">
      <w:pPr>
        <w:pStyle w:val="a3"/>
        <w:numPr>
          <w:ilvl w:val="0"/>
          <w:numId w:val="106"/>
        </w:numPr>
        <w:spacing w:before="7" w:line="300" w:lineRule="auto"/>
        <w:ind w:right="963"/>
        <w:jc w:val="left"/>
        <w:rPr>
          <w:sz w:val="14"/>
          <w:szCs w:val="14"/>
        </w:rPr>
      </w:pPr>
      <w:r w:rsidRPr="006D0D5D">
        <w:rPr>
          <w:sz w:val="14"/>
          <w:szCs w:val="14"/>
          <w:lang w:val="ru-RU"/>
        </w:rPr>
        <w:t>Нажмите педаль тормоза;</w:t>
      </w:r>
    </w:p>
    <w:p w:rsidR="006D0D5D" w:rsidRPr="006D0D5D" w:rsidRDefault="006D0D5D" w:rsidP="00291B82">
      <w:pPr>
        <w:pStyle w:val="a3"/>
        <w:numPr>
          <w:ilvl w:val="0"/>
          <w:numId w:val="106"/>
        </w:numPr>
        <w:spacing w:before="7" w:line="300" w:lineRule="auto"/>
        <w:ind w:right="963"/>
        <w:jc w:val="left"/>
        <w:rPr>
          <w:sz w:val="14"/>
          <w:szCs w:val="14"/>
        </w:rPr>
      </w:pPr>
      <w:r w:rsidRPr="006D0D5D">
        <w:rPr>
          <w:sz w:val="14"/>
          <w:szCs w:val="14"/>
          <w:lang w:val="ru-RU"/>
        </w:rPr>
        <w:t>Нажмите кнопку запуска двигателя.</w:t>
      </w:r>
    </w:p>
    <w:p w:rsidR="00B3603F" w:rsidRPr="000D715D" w:rsidRDefault="006155B8" w:rsidP="00291B82">
      <w:pPr>
        <w:pStyle w:val="a3"/>
        <w:spacing w:before="3" w:line="300" w:lineRule="auto"/>
        <w:jc w:val="left"/>
        <w:rPr>
          <w:sz w:val="14"/>
          <w:szCs w:val="14"/>
        </w:rPr>
      </w:pPr>
      <w:r w:rsidRPr="000D715D">
        <w:rPr>
          <w:noProof/>
          <w:sz w:val="14"/>
          <w:szCs w:val="14"/>
        </w:rPr>
        <w:drawing>
          <wp:anchor distT="0" distB="0" distL="0" distR="0" simplePos="0" relativeHeight="251995648" behindDoc="1" locked="0" layoutInCell="1" allowOverlap="1">
            <wp:simplePos x="0" y="0"/>
            <wp:positionH relativeFrom="page">
              <wp:posOffset>2884982</wp:posOffset>
            </wp:positionH>
            <wp:positionV relativeFrom="paragraph">
              <wp:posOffset>119513</wp:posOffset>
            </wp:positionV>
            <wp:extent cx="211078" cy="210026"/>
            <wp:effectExtent l="0" t="0" r="0" b="0"/>
            <wp:wrapTopAndBottom/>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9" cstate="print"/>
                    <a:stretch>
                      <a:fillRect/>
                    </a:stretch>
                  </pic:blipFill>
                  <pic:spPr>
                    <a:xfrm>
                      <a:off x="0" y="0"/>
                      <a:ext cx="211078" cy="210026"/>
                    </a:xfrm>
                    <a:prstGeom prst="rect">
                      <a:avLst/>
                    </a:prstGeom>
                  </pic:spPr>
                </pic:pic>
              </a:graphicData>
            </a:graphic>
          </wp:anchor>
        </w:drawing>
      </w:r>
    </w:p>
    <w:p w:rsidR="00B3603F" w:rsidRPr="000D715D" w:rsidRDefault="00B3603F" w:rsidP="00291B82">
      <w:pPr>
        <w:pStyle w:val="a3"/>
        <w:spacing w:before="93" w:line="300" w:lineRule="auto"/>
        <w:jc w:val="left"/>
        <w:rPr>
          <w:sz w:val="14"/>
          <w:szCs w:val="14"/>
        </w:rPr>
      </w:pPr>
    </w:p>
    <w:p w:rsidR="006D0D5D" w:rsidRPr="006D0D5D" w:rsidRDefault="006D0D5D" w:rsidP="00291B82">
      <w:pPr>
        <w:numPr>
          <w:ilvl w:val="1"/>
          <w:numId w:val="106"/>
        </w:numPr>
        <w:tabs>
          <w:tab w:val="left" w:pos="255"/>
        </w:tabs>
        <w:spacing w:line="300" w:lineRule="auto"/>
        <w:ind w:right="876"/>
        <w:jc w:val="both"/>
        <w:rPr>
          <w:sz w:val="14"/>
          <w:szCs w:val="14"/>
          <w:lang w:val="ru-RU"/>
        </w:rPr>
      </w:pPr>
      <w:r w:rsidRPr="006D0D5D">
        <w:rPr>
          <w:sz w:val="14"/>
          <w:szCs w:val="14"/>
          <w:lang w:val="ru-RU"/>
        </w:rPr>
        <w:t>Перед запуском двигателя убедитесь, что сиденье, рулевое колесо настроены, а внутренние / наружные зеркала заднего вида отрегулированы для безопасного и удобного обзора.</w:t>
      </w:r>
    </w:p>
    <w:p w:rsidR="006D0D5D" w:rsidRPr="006D0D5D" w:rsidRDefault="006D0D5D" w:rsidP="00291B82">
      <w:pPr>
        <w:numPr>
          <w:ilvl w:val="1"/>
          <w:numId w:val="106"/>
        </w:numPr>
        <w:tabs>
          <w:tab w:val="left" w:pos="255"/>
        </w:tabs>
        <w:spacing w:before="16" w:line="300" w:lineRule="auto"/>
        <w:ind w:right="876"/>
        <w:jc w:val="both"/>
        <w:rPr>
          <w:sz w:val="14"/>
          <w:szCs w:val="14"/>
          <w:lang w:val="ru-RU"/>
        </w:rPr>
      </w:pPr>
      <w:r w:rsidRPr="006D0D5D">
        <w:rPr>
          <w:sz w:val="14"/>
          <w:szCs w:val="14"/>
          <w:lang w:val="ru-RU"/>
        </w:rPr>
        <w:t>Перед запуском двигателя автомобиля проверьте, можно ли полностью нажать педаль тормоза.</w:t>
      </w:r>
    </w:p>
    <w:p w:rsidR="006D0D5D" w:rsidRPr="006D0D5D" w:rsidRDefault="006D0D5D" w:rsidP="00291B82">
      <w:pPr>
        <w:numPr>
          <w:ilvl w:val="1"/>
          <w:numId w:val="106"/>
        </w:numPr>
        <w:tabs>
          <w:tab w:val="left" w:pos="255"/>
        </w:tabs>
        <w:spacing w:before="14" w:line="300" w:lineRule="auto"/>
        <w:ind w:right="876"/>
        <w:jc w:val="both"/>
        <w:rPr>
          <w:sz w:val="14"/>
          <w:szCs w:val="14"/>
          <w:lang w:val="ru-RU"/>
        </w:rPr>
      </w:pPr>
      <w:r w:rsidRPr="006D0D5D">
        <w:rPr>
          <w:sz w:val="14"/>
          <w:szCs w:val="14"/>
          <w:lang w:val="ru-RU"/>
        </w:rPr>
        <w:t>Запускайте двигатель автомобиля в соответствии с местными законами и правилами охраны окружающей среды.</w:t>
      </w:r>
    </w:p>
    <w:p w:rsidR="006D0D5D" w:rsidRPr="006D0D5D" w:rsidRDefault="006D0D5D" w:rsidP="00291B82">
      <w:pPr>
        <w:numPr>
          <w:ilvl w:val="1"/>
          <w:numId w:val="106"/>
        </w:numPr>
        <w:tabs>
          <w:tab w:val="left" w:pos="255"/>
        </w:tabs>
        <w:spacing w:before="14" w:line="300" w:lineRule="auto"/>
        <w:ind w:right="877"/>
        <w:jc w:val="both"/>
        <w:rPr>
          <w:sz w:val="14"/>
          <w:szCs w:val="14"/>
          <w:lang w:val="ru-RU"/>
        </w:rPr>
      </w:pPr>
      <w:r w:rsidRPr="006D0D5D">
        <w:rPr>
          <w:sz w:val="14"/>
          <w:szCs w:val="14"/>
          <w:lang w:val="ru-RU"/>
        </w:rPr>
        <w:t>Убедитесь, что окружающие условия безопасны для запуска автомобиля. В противном случае не запускайте двигатель.</w:t>
      </w:r>
    </w:p>
    <w:p w:rsidR="006D0D5D" w:rsidRPr="006D0D5D" w:rsidRDefault="006D0D5D" w:rsidP="00291B82">
      <w:pPr>
        <w:numPr>
          <w:ilvl w:val="1"/>
          <w:numId w:val="106"/>
        </w:numPr>
        <w:tabs>
          <w:tab w:val="left" w:pos="255"/>
        </w:tabs>
        <w:spacing w:before="16" w:line="300" w:lineRule="auto"/>
        <w:ind w:right="876"/>
        <w:jc w:val="both"/>
        <w:rPr>
          <w:sz w:val="14"/>
          <w:szCs w:val="14"/>
          <w:lang w:val="ru-RU"/>
        </w:rPr>
      </w:pPr>
      <w:r w:rsidRPr="006D0D5D">
        <w:rPr>
          <w:sz w:val="14"/>
          <w:szCs w:val="14"/>
          <w:lang w:val="ru-RU"/>
        </w:rPr>
        <w:t>Если двигатель не прогрелся до рабочей температуры, не допускайте длительной работы двигателя на высоких оборотах; в противном случае двигатель может быть поврежден.</w:t>
      </w:r>
    </w:p>
    <w:p w:rsidR="00B3603F" w:rsidRPr="006D0D5D" w:rsidRDefault="00B3603F">
      <w:pPr>
        <w:pStyle w:val="a5"/>
        <w:spacing w:line="312" w:lineRule="auto"/>
        <w:rPr>
          <w:sz w:val="17"/>
          <w:lang w:val="ru-RU"/>
        </w:rPr>
        <w:sectPr w:rsidR="00B3603F" w:rsidRPr="006D0D5D">
          <w:pgSz w:w="8740" w:h="11910"/>
          <w:pgMar w:top="220" w:right="0" w:bottom="560" w:left="850" w:header="0" w:footer="362" w:gutter="0"/>
          <w:cols w:num="2" w:space="720" w:equalWidth="0">
            <w:col w:w="3337" w:space="329"/>
            <w:col w:w="4224"/>
          </w:cols>
        </w:sectPr>
      </w:pPr>
    </w:p>
    <w:p w:rsidR="00B3603F" w:rsidRPr="00B04C37" w:rsidRDefault="00B04C37">
      <w:pPr>
        <w:pStyle w:val="6"/>
        <w:spacing w:before="72"/>
        <w:rPr>
          <w:lang w:val="ru-RU"/>
        </w:rPr>
      </w:pPr>
      <w:r w:rsidRPr="00AB1B7A">
        <w:rPr>
          <w:color w:val="007FFF"/>
          <w:spacing w:val="-2"/>
          <w:sz w:val="18"/>
          <w:szCs w:val="18"/>
          <w:lang w:val="ru-RU"/>
        </w:rPr>
        <w:lastRenderedPageBreak/>
        <w:t>Запуск двигателя и вождение автомобиля</w:t>
      </w:r>
    </w:p>
    <w:p w:rsidR="00B3603F" w:rsidRPr="00B04C37" w:rsidRDefault="006155B8">
      <w:pPr>
        <w:pStyle w:val="a3"/>
        <w:spacing w:before="10"/>
        <w:jc w:val="left"/>
        <w:rPr>
          <w:i/>
          <w:sz w:val="5"/>
          <w:lang w:val="ru-RU"/>
        </w:rPr>
      </w:pPr>
      <w:r>
        <w:rPr>
          <w:i/>
          <w:noProof/>
          <w:sz w:val="5"/>
        </w:rPr>
        <mc:AlternateContent>
          <mc:Choice Requires="wps">
            <w:drawing>
              <wp:anchor distT="0" distB="0" distL="0" distR="0" simplePos="0" relativeHeight="251785216"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33" name="Graphic 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1761B92" id="Graphic 533" o:spid="_x0000_s1026" style="position:absolute;margin-left:43.95pt;margin-top:4.6pt;width:348.7pt;height:.3pt;z-index:-25153126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" path="m4427994,l,,,3594r4427994,l4427994,xe" fillcolor="#007fff" stroked="f">
                <v:path arrowok="t"/>
                <w10:wrap type="topAndBottom" anchorx="page"/>
              </v:shape>
            </w:pict>
          </mc:Fallback>
        </mc:AlternateContent>
      </w:r>
    </w:p>
    <w:p w:rsidR="00B3603F" w:rsidRPr="00B04C37" w:rsidRDefault="00B3603F">
      <w:pPr>
        <w:pStyle w:val="a3"/>
        <w:spacing w:before="1"/>
        <w:jc w:val="left"/>
        <w:rPr>
          <w:i/>
          <w:sz w:val="6"/>
          <w:lang w:val="ru-RU"/>
        </w:rPr>
      </w:pPr>
    </w:p>
    <w:p w:rsidR="00B3603F" w:rsidRPr="00B04C37" w:rsidRDefault="00B3603F">
      <w:pPr>
        <w:pStyle w:val="a3"/>
        <w:jc w:val="left"/>
        <w:rPr>
          <w:i/>
          <w:sz w:val="6"/>
          <w:lang w:val="ru-RU"/>
        </w:rPr>
        <w:sectPr w:rsidR="00B3603F" w:rsidRPr="00B04C37">
          <w:pgSz w:w="8740" w:h="11910"/>
          <w:pgMar w:top="220" w:right="0" w:bottom="560" w:left="850" w:header="0" w:footer="362" w:gutter="0"/>
          <w:cols w:space="720"/>
        </w:sectPr>
      </w:pPr>
    </w:p>
    <w:p w:rsidR="006D0D5D" w:rsidRPr="006D0D5D" w:rsidRDefault="006D0D5D" w:rsidP="00907432">
      <w:pPr>
        <w:numPr>
          <w:ilvl w:val="1"/>
          <w:numId w:val="106"/>
        </w:numPr>
        <w:tabs>
          <w:tab w:val="left" w:pos="255"/>
        </w:tabs>
        <w:spacing w:before="94" w:line="300" w:lineRule="auto"/>
        <w:jc w:val="both"/>
        <w:rPr>
          <w:sz w:val="14"/>
          <w:szCs w:val="14"/>
          <w:lang w:val="ru-RU"/>
        </w:rPr>
      </w:pPr>
      <w:r w:rsidRPr="006D0D5D">
        <w:rPr>
          <w:sz w:val="14"/>
          <w:szCs w:val="14"/>
          <w:lang w:val="ru-RU"/>
        </w:rPr>
        <w:t xml:space="preserve">Не вынимайте дистанционный ключ из автомобиля и не нажимайте кнопку запуска/остановки двигателя во время движения, так как это может привести к остановке двигателя. </w:t>
      </w:r>
      <w:r w:rsidRPr="006D0D5D">
        <w:rPr>
          <w:noProof/>
          <w:spacing w:val="-19"/>
          <w:sz w:val="14"/>
          <w:szCs w:val="14"/>
          <w:lang w:val="ru-RU" w:eastAsia="ru-RU"/>
        </w:rPr>
        <w:drawing>
          <wp:inline distT="0" distB="0" distL="0" distR="0" wp14:anchorId="5075B2D4" wp14:editId="4E5A4555">
            <wp:extent cx="66929" cy="82140"/>
            <wp:effectExtent l="0" t="0" r="0" b="0"/>
            <wp:docPr id="1303"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24" cstate="print"/>
                    <a:stretch>
                      <a:fillRect/>
                    </a:stretch>
                  </pic:blipFill>
                  <pic:spPr>
                    <a:xfrm>
                      <a:off x="0" y="0"/>
                      <a:ext cx="66929" cy="82140"/>
                    </a:xfrm>
                    <a:prstGeom prst="rect">
                      <a:avLst/>
                    </a:prstGeom>
                  </pic:spPr>
                </pic:pic>
              </a:graphicData>
            </a:graphic>
          </wp:inline>
        </w:drawing>
      </w:r>
    </w:p>
    <w:p w:rsidR="006D0D5D" w:rsidRPr="006D0D5D" w:rsidRDefault="006D0D5D" w:rsidP="00907432">
      <w:pPr>
        <w:tabs>
          <w:tab w:val="left" w:pos="864"/>
          <w:tab w:val="left" w:pos="1814"/>
          <w:tab w:val="left" w:pos="2197"/>
          <w:tab w:val="left" w:pos="2958"/>
        </w:tabs>
        <w:spacing w:line="300" w:lineRule="auto"/>
        <w:ind w:left="28" w:hanging="28"/>
        <w:jc w:val="both"/>
        <w:rPr>
          <w:sz w:val="14"/>
          <w:szCs w:val="14"/>
          <w:lang w:val="ru-RU"/>
        </w:rPr>
      </w:pPr>
      <w:r w:rsidRPr="006D0D5D">
        <w:rPr>
          <w:noProof/>
          <w:sz w:val="14"/>
          <w:szCs w:val="14"/>
          <w:lang w:val="ru-RU" w:eastAsia="ru-RU"/>
        </w:rPr>
        <w:drawing>
          <wp:inline distT="0" distB="0" distL="0" distR="0" wp14:anchorId="7822B14E" wp14:editId="65F8FEF6">
            <wp:extent cx="200990" cy="200660"/>
            <wp:effectExtent l="0" t="0" r="8890" b="8890"/>
            <wp:docPr id="1304"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6D0D5D">
        <w:rPr>
          <w:sz w:val="14"/>
          <w:szCs w:val="14"/>
          <w:lang w:val="ru-RU"/>
        </w:rPr>
        <w:t xml:space="preserve"> Если в двигателе с турбонаддувом заменено моторное масло, масляный фильтр, установлен новый нагнетатель или двигатель долгое время не эксплуатировался, перед переходом на полную нагрузку он должен поработать несколько минут на холостом ходу, чтобы обеспечить хорошую смазку.</w:t>
      </w:r>
      <w:r w:rsidRPr="006D0D5D">
        <w:rPr>
          <w:spacing w:val="-20"/>
          <w:sz w:val="14"/>
          <w:szCs w:val="14"/>
          <w:lang w:val="ru-RU"/>
        </w:rPr>
        <w:t xml:space="preserve"> </w:t>
      </w:r>
      <w:r w:rsidRPr="006D0D5D">
        <w:rPr>
          <w:noProof/>
          <w:spacing w:val="-20"/>
          <w:sz w:val="14"/>
          <w:szCs w:val="14"/>
          <w:lang w:val="ru-RU" w:eastAsia="ru-RU"/>
        </w:rPr>
        <w:drawing>
          <wp:inline distT="0" distB="0" distL="0" distR="0" wp14:anchorId="1C5A0680" wp14:editId="44B81BE4">
            <wp:extent cx="66929" cy="82140"/>
            <wp:effectExtent l="0" t="0" r="0" b="0"/>
            <wp:docPr id="1305"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24" cstate="print"/>
                    <a:stretch>
                      <a:fillRect/>
                    </a:stretch>
                  </pic:blipFill>
                  <pic:spPr>
                    <a:xfrm>
                      <a:off x="0" y="0"/>
                      <a:ext cx="66929" cy="82140"/>
                    </a:xfrm>
                    <a:prstGeom prst="rect">
                      <a:avLst/>
                    </a:prstGeom>
                  </pic:spPr>
                </pic:pic>
              </a:graphicData>
            </a:graphic>
          </wp:inline>
        </w:drawing>
      </w:r>
    </w:p>
    <w:p w:rsidR="006D0D5D" w:rsidRDefault="006D0D5D" w:rsidP="00907432">
      <w:pPr>
        <w:spacing w:before="120" w:line="300" w:lineRule="auto"/>
        <w:ind w:left="28"/>
        <w:outlineLvl w:val="4"/>
        <w:rPr>
          <w:b/>
          <w:bCs/>
          <w:color w:val="79C1F9"/>
          <w:spacing w:val="-2"/>
          <w:sz w:val="14"/>
          <w:szCs w:val="14"/>
          <w:lang w:val="ru-RU"/>
        </w:rPr>
      </w:pPr>
      <w:r w:rsidRPr="006D0D5D">
        <w:rPr>
          <w:b/>
          <w:bCs/>
          <w:color w:val="79C1F9"/>
          <w:spacing w:val="-2"/>
          <w:sz w:val="14"/>
          <w:szCs w:val="14"/>
          <w:lang w:val="ru-RU"/>
        </w:rPr>
        <w:t>Если двигатель заглох</w:t>
      </w:r>
    </w:p>
    <w:p w:rsidR="00907432" w:rsidRPr="006D0D5D" w:rsidRDefault="00907432" w:rsidP="00907432">
      <w:pPr>
        <w:spacing w:before="120" w:line="300" w:lineRule="auto"/>
        <w:ind w:left="28"/>
        <w:outlineLvl w:val="4"/>
        <w:rPr>
          <w:b/>
          <w:bCs/>
          <w:sz w:val="14"/>
          <w:szCs w:val="14"/>
          <w:lang w:val="ru-RU"/>
        </w:rPr>
      </w:pPr>
    </w:p>
    <w:p w:rsidR="006D0D5D" w:rsidRPr="006D0D5D" w:rsidRDefault="006D0D5D" w:rsidP="00907432">
      <w:pPr>
        <w:numPr>
          <w:ilvl w:val="0"/>
          <w:numId w:val="105"/>
        </w:numPr>
        <w:tabs>
          <w:tab w:val="left" w:pos="310"/>
        </w:tabs>
        <w:spacing w:line="300" w:lineRule="auto"/>
        <w:ind w:left="310" w:hanging="282"/>
        <w:jc w:val="both"/>
        <w:rPr>
          <w:sz w:val="14"/>
          <w:szCs w:val="14"/>
        </w:rPr>
      </w:pPr>
      <w:r w:rsidRPr="006D0D5D">
        <w:rPr>
          <w:sz w:val="14"/>
          <w:szCs w:val="14"/>
          <w:lang w:val="ru-RU"/>
        </w:rPr>
        <w:t>Убедитесь, что автомобиль остановился</w:t>
      </w:r>
      <w:r w:rsidRPr="006D0D5D">
        <w:rPr>
          <w:spacing w:val="-2"/>
          <w:sz w:val="14"/>
          <w:szCs w:val="14"/>
          <w:lang w:val="ru-RU"/>
        </w:rPr>
        <w:t>;</w:t>
      </w:r>
    </w:p>
    <w:p w:rsidR="006D0D5D" w:rsidRPr="006D0D5D" w:rsidRDefault="006D0D5D" w:rsidP="00907432">
      <w:pPr>
        <w:numPr>
          <w:ilvl w:val="0"/>
          <w:numId w:val="105"/>
        </w:numPr>
        <w:tabs>
          <w:tab w:val="left" w:pos="310"/>
        </w:tabs>
        <w:spacing w:line="300" w:lineRule="auto"/>
        <w:jc w:val="both"/>
        <w:rPr>
          <w:sz w:val="14"/>
          <w:szCs w:val="14"/>
          <w:lang w:val="ru-RU"/>
        </w:rPr>
      </w:pPr>
      <w:r w:rsidRPr="006D0D5D">
        <w:rPr>
          <w:sz w:val="14"/>
          <w:szCs w:val="14"/>
          <w:lang w:val="ru-RU"/>
        </w:rPr>
        <w:t>Переключите рычаг селектора в положение парковки (</w:t>
      </w:r>
      <w:r w:rsidRPr="006D0D5D">
        <w:rPr>
          <w:sz w:val="14"/>
          <w:szCs w:val="14"/>
        </w:rPr>
        <w:t>P</w:t>
      </w:r>
      <w:r w:rsidRPr="006D0D5D">
        <w:rPr>
          <w:sz w:val="14"/>
          <w:szCs w:val="14"/>
          <w:lang w:val="ru-RU"/>
        </w:rPr>
        <w:t>);</w:t>
      </w:r>
    </w:p>
    <w:p w:rsidR="006D0D5D" w:rsidRPr="006D0D5D" w:rsidRDefault="006D0D5D" w:rsidP="00907432">
      <w:pPr>
        <w:numPr>
          <w:ilvl w:val="0"/>
          <w:numId w:val="105"/>
        </w:numPr>
        <w:tabs>
          <w:tab w:val="left" w:pos="310"/>
        </w:tabs>
        <w:spacing w:line="300" w:lineRule="auto"/>
        <w:ind w:left="310" w:hanging="282"/>
        <w:jc w:val="both"/>
        <w:rPr>
          <w:sz w:val="14"/>
          <w:szCs w:val="14"/>
        </w:rPr>
      </w:pPr>
      <w:r w:rsidRPr="006D0D5D">
        <w:rPr>
          <w:sz w:val="14"/>
          <w:szCs w:val="14"/>
          <w:lang w:val="ru-RU"/>
        </w:rPr>
        <w:t>Включите стояночный тормоз</w:t>
      </w:r>
      <w:r w:rsidRPr="006D0D5D">
        <w:rPr>
          <w:spacing w:val="-2"/>
          <w:sz w:val="14"/>
          <w:szCs w:val="14"/>
        </w:rPr>
        <w:t>;</w:t>
      </w:r>
    </w:p>
    <w:p w:rsidR="006D0D5D" w:rsidRPr="006D0D5D" w:rsidRDefault="006D0D5D" w:rsidP="00907432">
      <w:pPr>
        <w:numPr>
          <w:ilvl w:val="0"/>
          <w:numId w:val="105"/>
        </w:numPr>
        <w:tabs>
          <w:tab w:val="left" w:pos="310"/>
          <w:tab w:val="left" w:pos="333"/>
        </w:tabs>
        <w:spacing w:line="300" w:lineRule="auto"/>
        <w:jc w:val="both"/>
        <w:rPr>
          <w:sz w:val="14"/>
          <w:szCs w:val="14"/>
          <w:lang w:val="ru-RU"/>
        </w:rPr>
      </w:pPr>
      <w:r w:rsidRPr="006D0D5D">
        <w:rPr>
          <w:sz w:val="14"/>
          <w:szCs w:val="14"/>
          <w:lang w:val="ru-RU"/>
        </w:rPr>
        <w:t>Нажмите кнопку выключения двигателя.</w:t>
      </w:r>
    </w:p>
    <w:p w:rsidR="006D0D5D" w:rsidRPr="006D0D5D" w:rsidRDefault="006D0D5D" w:rsidP="00907432">
      <w:pPr>
        <w:spacing w:before="126" w:line="300" w:lineRule="auto"/>
        <w:rPr>
          <w:sz w:val="14"/>
          <w:szCs w:val="14"/>
          <w:lang w:val="ru-RU"/>
        </w:rPr>
      </w:pPr>
      <w:r w:rsidRPr="006D0D5D">
        <w:rPr>
          <w:noProof/>
          <w:sz w:val="17"/>
          <w:szCs w:val="17"/>
          <w:lang w:val="ru-RU" w:eastAsia="ru-RU"/>
        </w:rPr>
        <w:drawing>
          <wp:inline distT="0" distB="0" distL="0" distR="0" wp14:anchorId="30A38493" wp14:editId="0C21C7FC">
            <wp:extent cx="211493" cy="210438"/>
            <wp:effectExtent l="0" t="0" r="0" b="0"/>
            <wp:docPr id="1306"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6D0D5D">
        <w:rPr>
          <w:sz w:val="17"/>
          <w:szCs w:val="17"/>
          <w:lang w:val="ru-RU"/>
        </w:rPr>
        <w:t xml:space="preserve">  </w:t>
      </w:r>
      <w:r w:rsidRPr="006D0D5D">
        <w:rPr>
          <w:sz w:val="14"/>
          <w:szCs w:val="14"/>
          <w:lang w:val="ru-RU"/>
        </w:rPr>
        <w:t xml:space="preserve">Не нажимайте кнопку выключения двигателя до того момента как автомобиль полностью остановится. </w:t>
      </w:r>
      <w:r w:rsidRPr="006D0D5D">
        <w:rPr>
          <w:noProof/>
          <w:spacing w:val="-20"/>
          <w:sz w:val="14"/>
          <w:szCs w:val="14"/>
          <w:lang w:val="ru-RU" w:eastAsia="ru-RU"/>
        </w:rPr>
        <w:drawing>
          <wp:inline distT="0" distB="0" distL="0" distR="0" wp14:anchorId="0701B417" wp14:editId="676689E7">
            <wp:extent cx="66929" cy="82140"/>
            <wp:effectExtent l="0" t="0" r="0" b="0"/>
            <wp:docPr id="1307"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6D0D5D" w:rsidRDefault="006155B8" w:rsidP="00907432">
      <w:pPr>
        <w:spacing w:before="7" w:line="300" w:lineRule="auto"/>
        <w:rPr>
          <w:sz w:val="14"/>
          <w:szCs w:val="14"/>
          <w:lang w:val="ru-RU"/>
        </w:rPr>
      </w:pPr>
      <w:r w:rsidRPr="006D0D5D">
        <w:rPr>
          <w:sz w:val="14"/>
          <w:szCs w:val="14"/>
          <w:lang w:val="ru-RU"/>
        </w:rPr>
        <w:br w:type="column"/>
      </w:r>
    </w:p>
    <w:p w:rsidR="00B3603F" w:rsidRPr="000D715D" w:rsidRDefault="006155B8" w:rsidP="00907432">
      <w:pPr>
        <w:pStyle w:val="a3"/>
        <w:spacing w:line="300" w:lineRule="auto"/>
        <w:ind w:left="27"/>
        <w:jc w:val="left"/>
        <w:rPr>
          <w:sz w:val="14"/>
          <w:szCs w:val="14"/>
        </w:rPr>
      </w:pPr>
      <w:r w:rsidRPr="000D715D">
        <w:rPr>
          <w:noProof/>
          <w:sz w:val="14"/>
          <w:szCs w:val="14"/>
        </w:rPr>
        <w:drawing>
          <wp:inline distT="0" distB="0" distL="0" distR="0">
            <wp:extent cx="2088418" cy="1728216"/>
            <wp:effectExtent l="0" t="0" r="0" b="0"/>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180" cstate="print"/>
                    <a:stretch>
                      <a:fillRect/>
                    </a:stretch>
                  </pic:blipFill>
                  <pic:spPr>
                    <a:xfrm>
                      <a:off x="0" y="0"/>
                      <a:ext cx="2088418" cy="1728216"/>
                    </a:xfrm>
                    <a:prstGeom prst="rect">
                      <a:avLst/>
                    </a:prstGeom>
                  </pic:spPr>
                </pic:pic>
              </a:graphicData>
            </a:graphic>
          </wp:inline>
        </w:drawing>
      </w:r>
    </w:p>
    <w:p w:rsidR="006D0D5D" w:rsidRPr="006D0D5D" w:rsidRDefault="006D0D5D" w:rsidP="00907432">
      <w:pPr>
        <w:numPr>
          <w:ilvl w:val="0"/>
          <w:numId w:val="104"/>
        </w:numPr>
        <w:tabs>
          <w:tab w:val="left" w:pos="309"/>
          <w:tab w:val="left" w:pos="332"/>
        </w:tabs>
        <w:spacing w:line="300" w:lineRule="auto"/>
        <w:ind w:right="876"/>
        <w:jc w:val="both"/>
        <w:rPr>
          <w:sz w:val="14"/>
          <w:szCs w:val="14"/>
          <w:lang w:val="ru-RU"/>
        </w:rPr>
      </w:pPr>
      <w:r w:rsidRPr="006D0D5D">
        <w:rPr>
          <w:sz w:val="14"/>
          <w:szCs w:val="14"/>
          <w:lang w:val="ru-RU"/>
        </w:rPr>
        <w:t>Поместите смарт-ключ в зону распознавания ключа, расположенную в центральном подлокотнике;</w:t>
      </w:r>
    </w:p>
    <w:p w:rsidR="006D0D5D" w:rsidRPr="006D0D5D" w:rsidRDefault="006D0D5D" w:rsidP="00907432">
      <w:pPr>
        <w:numPr>
          <w:ilvl w:val="0"/>
          <w:numId w:val="104"/>
        </w:numPr>
        <w:tabs>
          <w:tab w:val="left" w:pos="309"/>
        </w:tabs>
        <w:spacing w:line="300" w:lineRule="auto"/>
        <w:ind w:right="821"/>
        <w:jc w:val="both"/>
        <w:rPr>
          <w:sz w:val="14"/>
          <w:szCs w:val="14"/>
          <w:lang w:val="ru-RU"/>
        </w:rPr>
      </w:pPr>
      <w:r w:rsidRPr="006D0D5D">
        <w:rPr>
          <w:sz w:val="14"/>
          <w:szCs w:val="14"/>
          <w:lang w:val="ru-RU"/>
        </w:rPr>
        <w:t xml:space="preserve">Переведите рычаг переключения передач в положение </w:t>
      </w:r>
      <w:r w:rsidRPr="006D0D5D">
        <w:rPr>
          <w:sz w:val="14"/>
          <w:szCs w:val="14"/>
        </w:rPr>
        <w:t>P</w:t>
      </w:r>
      <w:r w:rsidRPr="006D0D5D">
        <w:rPr>
          <w:sz w:val="14"/>
          <w:szCs w:val="14"/>
          <w:lang w:val="ru-RU"/>
        </w:rPr>
        <w:t xml:space="preserve"> или </w:t>
      </w:r>
      <w:r w:rsidRPr="006D0D5D">
        <w:rPr>
          <w:sz w:val="14"/>
          <w:szCs w:val="14"/>
        </w:rPr>
        <w:t>N</w:t>
      </w:r>
      <w:r w:rsidRPr="006D0D5D">
        <w:rPr>
          <w:sz w:val="14"/>
          <w:szCs w:val="14"/>
          <w:lang w:val="ru-RU"/>
        </w:rPr>
        <w:t>;</w:t>
      </w:r>
    </w:p>
    <w:p w:rsidR="006D0D5D" w:rsidRPr="006D0D5D" w:rsidRDefault="006D0D5D" w:rsidP="00907432">
      <w:pPr>
        <w:numPr>
          <w:ilvl w:val="0"/>
          <w:numId w:val="104"/>
        </w:numPr>
        <w:tabs>
          <w:tab w:val="left" w:pos="309"/>
        </w:tabs>
        <w:spacing w:line="300" w:lineRule="auto"/>
        <w:jc w:val="both"/>
        <w:rPr>
          <w:sz w:val="14"/>
          <w:szCs w:val="14"/>
        </w:rPr>
      </w:pPr>
      <w:r w:rsidRPr="006D0D5D">
        <w:rPr>
          <w:sz w:val="14"/>
          <w:szCs w:val="14"/>
          <w:lang w:val="ru-RU"/>
        </w:rPr>
        <w:t>Нажмите на педаль тормоза</w:t>
      </w:r>
      <w:r w:rsidRPr="006D0D5D">
        <w:rPr>
          <w:sz w:val="14"/>
          <w:szCs w:val="14"/>
        </w:rPr>
        <w:t>;</w:t>
      </w:r>
    </w:p>
    <w:p w:rsidR="006D0D5D" w:rsidRPr="006D0D5D" w:rsidRDefault="006D0D5D" w:rsidP="00907432">
      <w:pPr>
        <w:numPr>
          <w:ilvl w:val="0"/>
          <w:numId w:val="104"/>
        </w:numPr>
        <w:tabs>
          <w:tab w:val="left" w:pos="309"/>
        </w:tabs>
        <w:spacing w:line="300" w:lineRule="auto"/>
        <w:ind w:left="309" w:hanging="282"/>
        <w:jc w:val="both"/>
        <w:rPr>
          <w:sz w:val="17"/>
        </w:rPr>
      </w:pPr>
      <w:r w:rsidRPr="006D0D5D">
        <w:rPr>
          <w:sz w:val="14"/>
          <w:szCs w:val="14"/>
          <w:lang w:val="ru-RU"/>
        </w:rPr>
        <w:t>Нажмите кнопку запуска двигателя</w:t>
      </w:r>
      <w:r w:rsidRPr="006D0D5D">
        <w:rPr>
          <w:spacing w:val="-2"/>
          <w:sz w:val="14"/>
          <w:szCs w:val="14"/>
        </w:rPr>
        <w:t>.</w:t>
      </w:r>
    </w:p>
    <w:p w:rsidR="006D0D5D" w:rsidRPr="00996120" w:rsidRDefault="006D0D5D" w:rsidP="00907432">
      <w:pPr>
        <w:pStyle w:val="a3"/>
        <w:spacing w:before="177" w:line="300" w:lineRule="auto"/>
        <w:ind w:right="876"/>
        <w:rPr>
          <w:sz w:val="14"/>
          <w:szCs w:val="14"/>
          <w:lang w:val="ru-RU"/>
        </w:rPr>
      </w:pPr>
      <w:r w:rsidRPr="008E6D71">
        <w:rPr>
          <w:noProof/>
          <w:sz w:val="14"/>
          <w:szCs w:val="14"/>
          <w:lang w:val="ru-RU" w:eastAsia="ru-RU"/>
        </w:rPr>
        <w:drawing>
          <wp:inline distT="0" distB="0" distL="0" distR="0" wp14:anchorId="1A7B200A" wp14:editId="0088EFE3">
            <wp:extent cx="200990" cy="200660"/>
            <wp:effectExtent l="0" t="0" r="8890" b="8890"/>
            <wp:docPr id="1308"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8E6D71">
        <w:rPr>
          <w:sz w:val="14"/>
          <w:szCs w:val="14"/>
          <w:lang w:val="ru-RU"/>
        </w:rPr>
        <w:t xml:space="preserve">Если после </w:t>
      </w:r>
      <w:r>
        <w:rPr>
          <w:sz w:val="14"/>
          <w:szCs w:val="14"/>
          <w:lang w:val="ru-RU"/>
        </w:rPr>
        <w:t>замены элемента</w:t>
      </w:r>
      <w:r w:rsidRPr="008E6D71">
        <w:rPr>
          <w:sz w:val="14"/>
          <w:szCs w:val="14"/>
          <w:lang w:val="ru-RU"/>
        </w:rPr>
        <w:t xml:space="preserve"> </w:t>
      </w:r>
      <w:r>
        <w:rPr>
          <w:sz w:val="14"/>
          <w:szCs w:val="14"/>
          <w:lang w:val="ru-RU"/>
        </w:rPr>
        <w:t>питания</w:t>
      </w:r>
      <w:r w:rsidRPr="008E6D71">
        <w:rPr>
          <w:sz w:val="14"/>
          <w:szCs w:val="14"/>
          <w:lang w:val="ru-RU"/>
        </w:rPr>
        <w:t xml:space="preserve"> ключа </w:t>
      </w:r>
      <w:r>
        <w:rPr>
          <w:sz w:val="14"/>
          <w:szCs w:val="14"/>
          <w:lang w:val="ru-RU"/>
        </w:rPr>
        <w:t>бесключевой запуск</w:t>
      </w:r>
      <w:r w:rsidRPr="008E6D71">
        <w:rPr>
          <w:sz w:val="14"/>
          <w:szCs w:val="14"/>
          <w:lang w:val="ru-RU"/>
        </w:rPr>
        <w:t xml:space="preserve"> по-прежнему не работает</w:t>
      </w:r>
      <w:r>
        <w:rPr>
          <w:sz w:val="14"/>
          <w:szCs w:val="14"/>
          <w:lang w:val="ru-RU"/>
        </w:rPr>
        <w:t>,</w:t>
      </w:r>
      <w:r w:rsidRPr="008E6D71">
        <w:rPr>
          <w:sz w:val="14"/>
          <w:szCs w:val="14"/>
          <w:lang w:val="ru-RU"/>
        </w:rPr>
        <w:t xml:space="preserve"> </w:t>
      </w:r>
      <w:r>
        <w:rPr>
          <w:sz w:val="14"/>
          <w:szCs w:val="14"/>
          <w:lang w:val="ru-RU"/>
        </w:rPr>
        <w:t xml:space="preserve">а </w:t>
      </w:r>
      <w:r w:rsidRPr="008E6D71">
        <w:rPr>
          <w:sz w:val="14"/>
          <w:szCs w:val="14"/>
          <w:lang w:val="ru-RU"/>
        </w:rPr>
        <w:t xml:space="preserve">автомобиль </w:t>
      </w:r>
      <w:r>
        <w:rPr>
          <w:sz w:val="14"/>
          <w:szCs w:val="14"/>
          <w:lang w:val="ru-RU"/>
        </w:rPr>
        <w:t>не находится в</w:t>
      </w:r>
      <w:r w:rsidRPr="008E6D71">
        <w:rPr>
          <w:sz w:val="14"/>
          <w:szCs w:val="14"/>
          <w:lang w:val="ru-RU"/>
        </w:rPr>
        <w:t xml:space="preserve"> зон</w:t>
      </w:r>
      <w:r>
        <w:rPr>
          <w:sz w:val="14"/>
          <w:szCs w:val="14"/>
          <w:lang w:val="ru-RU"/>
        </w:rPr>
        <w:t>е</w:t>
      </w:r>
      <w:r w:rsidRPr="008E6D71">
        <w:rPr>
          <w:sz w:val="14"/>
          <w:szCs w:val="14"/>
          <w:lang w:val="ru-RU"/>
        </w:rPr>
        <w:t xml:space="preserve"> помех, как можно скорее обратит</w:t>
      </w:r>
      <w:r>
        <w:rPr>
          <w:sz w:val="14"/>
          <w:szCs w:val="14"/>
          <w:lang w:val="ru-RU"/>
        </w:rPr>
        <w:t>есь</w:t>
      </w:r>
      <w:r w:rsidRPr="008E6D71">
        <w:rPr>
          <w:sz w:val="14"/>
          <w:szCs w:val="14"/>
          <w:lang w:val="ru-RU"/>
        </w:rPr>
        <w:t xml:space="preserve"> в сервисный центр </w:t>
      </w:r>
      <w:r w:rsidRPr="008E6D71">
        <w:rPr>
          <w:sz w:val="14"/>
          <w:szCs w:val="14"/>
        </w:rPr>
        <w:t>Geely</w:t>
      </w:r>
      <w:r w:rsidRPr="008E6D71">
        <w:rPr>
          <w:sz w:val="14"/>
          <w:szCs w:val="14"/>
          <w:lang w:val="ru-RU"/>
        </w:rPr>
        <w:t xml:space="preserve"> для устранения неполадок.</w:t>
      </w:r>
      <w:r w:rsidRPr="008E6D71">
        <w:rPr>
          <w:spacing w:val="-1"/>
          <w:sz w:val="14"/>
          <w:szCs w:val="14"/>
          <w:lang w:val="ru-RU"/>
        </w:rPr>
        <w:t xml:space="preserve"> </w:t>
      </w:r>
      <w:r w:rsidRPr="008E6D71">
        <w:rPr>
          <w:noProof/>
          <w:spacing w:val="-19"/>
          <w:sz w:val="14"/>
          <w:szCs w:val="14"/>
          <w:lang w:val="ru-RU" w:eastAsia="ru-RU"/>
        </w:rPr>
        <w:drawing>
          <wp:inline distT="0" distB="0" distL="0" distR="0" wp14:anchorId="2067792F" wp14:editId="3CA0CFE0">
            <wp:extent cx="66929" cy="82140"/>
            <wp:effectExtent l="0" t="0" r="0" b="0"/>
            <wp:docPr id="1309" name="Image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6D0D5D" w:rsidRDefault="00B3603F" w:rsidP="00907432">
      <w:pPr>
        <w:pStyle w:val="a3"/>
        <w:spacing w:line="300" w:lineRule="auto"/>
        <w:rPr>
          <w:sz w:val="14"/>
          <w:szCs w:val="14"/>
          <w:lang w:val="ru-RU"/>
        </w:rPr>
        <w:sectPr w:rsidR="00B3603F" w:rsidRPr="006D0D5D">
          <w:type w:val="continuous"/>
          <w:pgSz w:w="8740" w:h="11910"/>
          <w:pgMar w:top="1020" w:right="0" w:bottom="280" w:left="850" w:header="0" w:footer="362" w:gutter="0"/>
          <w:cols w:num="2" w:space="720" w:equalWidth="0">
            <w:col w:w="3337" w:space="330"/>
            <w:col w:w="4223"/>
          </w:cols>
        </w:sectPr>
      </w:pPr>
    </w:p>
    <w:p w:rsidR="006D0D5D" w:rsidRPr="006D0D5D" w:rsidRDefault="006D0D5D" w:rsidP="00907432">
      <w:pPr>
        <w:tabs>
          <w:tab w:val="left" w:pos="1018"/>
          <w:tab w:val="left" w:pos="2043"/>
          <w:tab w:val="left" w:pos="3138"/>
        </w:tabs>
        <w:spacing w:before="63" w:line="300" w:lineRule="auto"/>
        <w:ind w:left="28" w:right="4488"/>
        <w:jc w:val="both"/>
        <w:outlineLvl w:val="4"/>
        <w:rPr>
          <w:b/>
          <w:bCs/>
          <w:sz w:val="14"/>
          <w:szCs w:val="14"/>
          <w:lang w:val="ru-RU"/>
        </w:rPr>
      </w:pPr>
      <w:r w:rsidRPr="006D0D5D">
        <w:rPr>
          <w:b/>
          <w:bCs/>
          <w:color w:val="79C1F9"/>
          <w:spacing w:val="-2"/>
          <w:sz w:val="14"/>
          <w:szCs w:val="14"/>
          <w:lang w:val="ru-RU"/>
        </w:rPr>
        <w:t>Резервная программа запуска автомобиля</w:t>
      </w:r>
    </w:p>
    <w:p w:rsidR="006D0D5D" w:rsidRPr="006D0D5D" w:rsidRDefault="006D0D5D" w:rsidP="00907432">
      <w:pPr>
        <w:spacing w:line="300" w:lineRule="auto"/>
        <w:ind w:left="28" w:right="4488"/>
        <w:jc w:val="both"/>
        <w:rPr>
          <w:sz w:val="14"/>
          <w:szCs w:val="14"/>
          <w:lang w:val="ru-RU"/>
        </w:rPr>
      </w:pPr>
      <w:r w:rsidRPr="006D0D5D">
        <w:rPr>
          <w:sz w:val="14"/>
          <w:szCs w:val="14"/>
          <w:lang w:val="ru-RU"/>
        </w:rPr>
        <w:t>При возникновении следующих условий комбинация приборов может выдать сообщение о том, что смарт-ключ не обнаружен при запуске двигателя автомобиля:</w:t>
      </w:r>
    </w:p>
    <w:p w:rsidR="006D0D5D" w:rsidRPr="006D0D5D" w:rsidRDefault="00506346" w:rsidP="00907432">
      <w:pPr>
        <w:numPr>
          <w:ilvl w:val="1"/>
          <w:numId w:val="105"/>
        </w:numPr>
        <w:tabs>
          <w:tab w:val="left" w:pos="255"/>
        </w:tabs>
        <w:spacing w:line="300" w:lineRule="auto"/>
        <w:ind w:right="4488"/>
        <w:jc w:val="both"/>
        <w:rPr>
          <w:sz w:val="14"/>
          <w:szCs w:val="14"/>
          <w:lang w:val="ru-RU"/>
        </w:rPr>
      </w:pPr>
      <w:r>
        <w:rPr>
          <w:sz w:val="14"/>
          <w:szCs w:val="14"/>
          <w:lang w:val="ru-RU"/>
        </w:rPr>
        <w:t>а</w:t>
      </w:r>
      <w:r w:rsidR="006D0D5D" w:rsidRPr="006D0D5D">
        <w:rPr>
          <w:sz w:val="14"/>
          <w:szCs w:val="14"/>
          <w:lang w:val="ru-RU"/>
        </w:rPr>
        <w:t>втомобиль находится в зоне сильных помех сигнала</w:t>
      </w:r>
      <w:r>
        <w:rPr>
          <w:sz w:val="14"/>
          <w:szCs w:val="14"/>
          <w:lang w:val="ru-RU"/>
        </w:rPr>
        <w:t>;</w:t>
      </w:r>
    </w:p>
    <w:p w:rsidR="006D0D5D" w:rsidRPr="006D0D5D" w:rsidRDefault="00506346" w:rsidP="00907432">
      <w:pPr>
        <w:numPr>
          <w:ilvl w:val="1"/>
          <w:numId w:val="105"/>
        </w:numPr>
        <w:tabs>
          <w:tab w:val="left" w:pos="254"/>
        </w:tabs>
        <w:spacing w:line="300" w:lineRule="auto"/>
        <w:ind w:right="4488"/>
        <w:jc w:val="both"/>
        <w:rPr>
          <w:sz w:val="14"/>
          <w:szCs w:val="14"/>
          <w:lang w:val="ru-RU"/>
        </w:rPr>
      </w:pPr>
      <w:r>
        <w:rPr>
          <w:sz w:val="14"/>
          <w:szCs w:val="14"/>
          <w:lang w:val="ru-RU"/>
        </w:rPr>
        <w:t>р</w:t>
      </w:r>
      <w:r w:rsidR="006D0D5D" w:rsidRPr="006D0D5D">
        <w:rPr>
          <w:sz w:val="14"/>
          <w:szCs w:val="14"/>
          <w:lang w:val="ru-RU"/>
        </w:rPr>
        <w:t>азряжен элемент питания смарт-ключа</w:t>
      </w:r>
      <w:r>
        <w:rPr>
          <w:sz w:val="14"/>
          <w:szCs w:val="14"/>
          <w:lang w:val="ru-RU"/>
        </w:rPr>
        <w:t>;</w:t>
      </w:r>
    </w:p>
    <w:p w:rsidR="006D0D5D" w:rsidRPr="006D0D5D" w:rsidRDefault="00506346" w:rsidP="00907432">
      <w:pPr>
        <w:numPr>
          <w:ilvl w:val="1"/>
          <w:numId w:val="105"/>
        </w:numPr>
        <w:tabs>
          <w:tab w:val="left" w:pos="254"/>
        </w:tabs>
        <w:spacing w:line="300" w:lineRule="auto"/>
        <w:ind w:right="4488"/>
        <w:jc w:val="both"/>
        <w:rPr>
          <w:sz w:val="17"/>
          <w:lang w:val="ru-RU"/>
        </w:rPr>
      </w:pPr>
      <w:r>
        <w:rPr>
          <w:sz w:val="14"/>
          <w:szCs w:val="14"/>
          <w:lang w:val="ru-RU"/>
        </w:rPr>
        <w:t>ф</w:t>
      </w:r>
      <w:r w:rsidR="006D0D5D" w:rsidRPr="006D0D5D">
        <w:rPr>
          <w:sz w:val="14"/>
          <w:szCs w:val="14"/>
          <w:lang w:val="ru-RU"/>
        </w:rPr>
        <w:t>ункция бесключевого запуска вышла из строя.</w:t>
      </w:r>
    </w:p>
    <w:p w:rsidR="006D0D5D" w:rsidRPr="006D0D5D" w:rsidRDefault="006D0D5D" w:rsidP="00907432">
      <w:pPr>
        <w:tabs>
          <w:tab w:val="left" w:pos="254"/>
        </w:tabs>
        <w:spacing w:before="73" w:line="300" w:lineRule="auto"/>
        <w:ind w:left="28" w:right="4488"/>
        <w:jc w:val="both"/>
        <w:rPr>
          <w:sz w:val="17"/>
          <w:lang w:val="ru-RU"/>
        </w:rPr>
      </w:pPr>
      <w:r w:rsidRPr="006D0D5D">
        <w:rPr>
          <w:sz w:val="14"/>
          <w:szCs w:val="14"/>
          <w:lang w:val="ru-RU"/>
        </w:rPr>
        <w:t>В такой ситуации запустите двигатель автомобиля, выполнив следующие действия:</w:t>
      </w:r>
      <w:r w:rsidRPr="006D0D5D">
        <w:rPr>
          <w:sz w:val="17"/>
          <w:lang w:val="ru-RU"/>
        </w:rPr>
        <w:t xml:space="preserve"> </w:t>
      </w:r>
    </w:p>
    <w:p w:rsidR="00B3603F" w:rsidRPr="006D0D5D" w:rsidRDefault="00B3603F" w:rsidP="00907432">
      <w:pPr>
        <w:pStyle w:val="a5"/>
        <w:spacing w:line="300" w:lineRule="auto"/>
        <w:jc w:val="left"/>
        <w:rPr>
          <w:sz w:val="17"/>
          <w:lang w:val="ru-RU"/>
        </w:rPr>
        <w:sectPr w:rsidR="00B3603F" w:rsidRPr="006D0D5D">
          <w:type w:val="continuous"/>
          <w:pgSz w:w="8740" w:h="11910"/>
          <w:pgMar w:top="1020" w:right="0" w:bottom="280" w:left="850" w:header="0" w:footer="362" w:gutter="0"/>
          <w:cols w:space="720"/>
        </w:sectPr>
      </w:pPr>
    </w:p>
    <w:p w:rsidR="00B3603F" w:rsidRPr="006D0D5D" w:rsidRDefault="00EC4CBC" w:rsidP="00907432">
      <w:pPr>
        <w:pStyle w:val="a3"/>
        <w:spacing w:before="189" w:line="300" w:lineRule="auto"/>
        <w:jc w:val="left"/>
        <w:rPr>
          <w:sz w:val="25"/>
          <w:lang w:val="ru-RU"/>
        </w:rPr>
      </w:pPr>
      <w:r w:rsidRPr="00607B72">
        <w:rPr>
          <w:noProof/>
          <w:sz w:val="14"/>
          <w:szCs w:val="14"/>
        </w:rPr>
        <w:lastRenderedPageBreak/>
        <mc:AlternateContent>
          <mc:Choice Requires="wps">
            <w:drawing>
              <wp:anchor distT="0" distB="0" distL="0" distR="0" simplePos="0" relativeHeight="251241984" behindDoc="0" locked="0" layoutInCell="1" allowOverlap="1">
                <wp:simplePos x="0" y="0"/>
                <wp:positionH relativeFrom="page">
                  <wp:posOffset>599094</wp:posOffset>
                </wp:positionH>
                <wp:positionV relativeFrom="paragraph">
                  <wp:posOffset>248516</wp:posOffset>
                </wp:positionV>
                <wp:extent cx="4428490" cy="3810"/>
                <wp:effectExtent l="0" t="0" r="0" b="0"/>
                <wp:wrapNone/>
                <wp:docPr id="545" name="Graphic 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C99802B" id="Graphic 545" o:spid="_x0000_s1026" style="position:absolute;margin-left:47.15pt;margin-top:19.55pt;width:348.7pt;height:.3pt;z-index:2512419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" path="m4427994,l,,,3594r4427994,l4427994,xe" fillcolor="#007fff" stroked="f">
                <v:path arrowok="t"/>
                <w10:wrap anchorx="page"/>
              </v:shape>
            </w:pict>
          </mc:Fallback>
        </mc:AlternateContent>
      </w:r>
      <w:r w:rsidR="006155B8">
        <w:rPr>
          <w:noProof/>
          <w:sz w:val="25"/>
        </w:rPr>
        <mc:AlternateContent>
          <mc:Choice Requires="wps">
            <w:drawing>
              <wp:anchor distT="0" distB="0" distL="0" distR="0" simplePos="0" relativeHeight="25124300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542" o:spid="_x0000_s1085" type="#_x0000_t202" style="position:absolute;margin-left:399.5pt;margin-top:36.85pt;width:40.05pt;height:515.6pt;z-index:25124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BV9ooK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05541C" w:rsidRDefault="00EC4CBC" w:rsidP="00907432">
      <w:pPr>
        <w:pStyle w:val="2"/>
        <w:spacing w:line="300" w:lineRule="auto"/>
        <w:rPr>
          <w:sz w:val="18"/>
          <w:szCs w:val="18"/>
          <w:lang w:val="ru-RU"/>
        </w:rPr>
      </w:pPr>
      <w:bookmarkStart w:id="267" w:name="Shift_Operation_"/>
      <w:bookmarkStart w:id="268" w:name="_bookmark130"/>
      <w:bookmarkEnd w:id="267"/>
      <w:bookmarkEnd w:id="268"/>
      <w:r w:rsidRPr="0005541C">
        <w:rPr>
          <w:color w:val="1E6CEB"/>
          <w:spacing w:val="-2"/>
          <w:sz w:val="18"/>
          <w:szCs w:val="18"/>
          <w:lang w:val="ru-RU"/>
        </w:rPr>
        <w:t>Управление коробкой передач</w:t>
      </w:r>
    </w:p>
    <w:p w:rsidR="00B3603F" w:rsidRPr="0005541C" w:rsidRDefault="00EC4CBC" w:rsidP="00907432">
      <w:pPr>
        <w:pStyle w:val="4"/>
        <w:spacing w:before="102" w:line="300" w:lineRule="auto"/>
        <w:rPr>
          <w:sz w:val="16"/>
          <w:szCs w:val="16"/>
          <w:lang w:val="ru-RU"/>
        </w:rPr>
      </w:pPr>
      <w:bookmarkStart w:id="269" w:name="Gear_Information_"/>
      <w:bookmarkStart w:id="270" w:name="_bookmark131"/>
      <w:bookmarkStart w:id="271" w:name="_bookmark132"/>
      <w:bookmarkEnd w:id="269"/>
      <w:bookmarkEnd w:id="270"/>
      <w:bookmarkEnd w:id="271"/>
      <w:r w:rsidRPr="0005541C">
        <w:rPr>
          <w:color w:val="1E6CEB"/>
          <w:spacing w:val="-2"/>
          <w:sz w:val="16"/>
          <w:szCs w:val="16"/>
          <w:lang w:val="ru-RU"/>
        </w:rPr>
        <w:t>Информация о передачах</w:t>
      </w:r>
    </w:p>
    <w:p w:rsidR="00B3603F" w:rsidRPr="00EC4CBC" w:rsidRDefault="006155B8" w:rsidP="00907432">
      <w:pPr>
        <w:pStyle w:val="a3"/>
        <w:spacing w:before="8" w:line="300" w:lineRule="auto"/>
        <w:jc w:val="left"/>
        <w:rPr>
          <w:b/>
          <w:sz w:val="14"/>
          <w:szCs w:val="14"/>
          <w:lang w:val="ru-RU"/>
        </w:rPr>
      </w:pPr>
      <w:r w:rsidRPr="00607B72">
        <w:rPr>
          <w:b/>
          <w:noProof/>
          <w:sz w:val="14"/>
          <w:szCs w:val="14"/>
        </w:rPr>
        <w:drawing>
          <wp:anchor distT="0" distB="0" distL="0" distR="0" simplePos="0" relativeHeight="251996672" behindDoc="1" locked="0" layoutInCell="1" allowOverlap="1">
            <wp:simplePos x="0" y="0"/>
            <wp:positionH relativeFrom="page">
              <wp:posOffset>557999</wp:posOffset>
            </wp:positionH>
            <wp:positionV relativeFrom="paragraph">
              <wp:posOffset>56979</wp:posOffset>
            </wp:positionV>
            <wp:extent cx="2088418" cy="1728216"/>
            <wp:effectExtent l="0" t="0" r="0" b="0"/>
            <wp:wrapTopAndBottom/>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181" cstate="print"/>
                    <a:stretch>
                      <a:fillRect/>
                    </a:stretch>
                  </pic:blipFill>
                  <pic:spPr>
                    <a:xfrm>
                      <a:off x="0" y="0"/>
                      <a:ext cx="2088418" cy="1728216"/>
                    </a:xfrm>
                    <a:prstGeom prst="rect">
                      <a:avLst/>
                    </a:prstGeom>
                  </pic:spPr>
                </pic:pic>
              </a:graphicData>
            </a:graphic>
          </wp:anchor>
        </w:drawing>
      </w:r>
    </w:p>
    <w:p w:rsidR="00B3603F" w:rsidRPr="00607B72" w:rsidRDefault="00EC4CBC" w:rsidP="00907432">
      <w:pPr>
        <w:pStyle w:val="a5"/>
        <w:numPr>
          <w:ilvl w:val="0"/>
          <w:numId w:val="34"/>
        </w:numPr>
        <w:tabs>
          <w:tab w:val="left" w:pos="310"/>
        </w:tabs>
        <w:spacing w:before="213" w:line="300" w:lineRule="auto"/>
        <w:ind w:left="310" w:hanging="282"/>
        <w:rPr>
          <w:sz w:val="14"/>
          <w:szCs w:val="14"/>
        </w:rPr>
      </w:pPr>
      <w:r>
        <w:rPr>
          <w:spacing w:val="-2"/>
          <w:sz w:val="14"/>
          <w:szCs w:val="14"/>
          <w:lang w:val="ru-RU"/>
        </w:rPr>
        <w:t>Рычаг селектора</w:t>
      </w:r>
    </w:p>
    <w:p w:rsidR="00B3603F" w:rsidRPr="00EC4CBC" w:rsidRDefault="00EC4CBC" w:rsidP="00907432">
      <w:pPr>
        <w:pStyle w:val="a5"/>
        <w:numPr>
          <w:ilvl w:val="0"/>
          <w:numId w:val="34"/>
        </w:numPr>
        <w:spacing w:line="300" w:lineRule="auto"/>
        <w:rPr>
          <w:spacing w:val="-2"/>
          <w:sz w:val="14"/>
          <w:szCs w:val="14"/>
          <w:lang w:val="ru-RU"/>
        </w:rPr>
      </w:pPr>
      <w:r w:rsidRPr="00EC4CBC">
        <w:rPr>
          <w:spacing w:val="-2"/>
          <w:sz w:val="14"/>
          <w:szCs w:val="14"/>
          <w:lang w:val="ru-RU"/>
        </w:rPr>
        <w:t>Кнопка режима парковки (</w:t>
      </w:r>
      <w:r w:rsidRPr="00EC4CBC">
        <w:rPr>
          <w:spacing w:val="-2"/>
          <w:sz w:val="14"/>
          <w:szCs w:val="14"/>
        </w:rPr>
        <w:t>P</w:t>
      </w:r>
      <w:r w:rsidRPr="00EC4CBC">
        <w:rPr>
          <w:spacing w:val="-2"/>
          <w:sz w:val="14"/>
          <w:szCs w:val="14"/>
          <w:lang w:val="ru-RU"/>
        </w:rPr>
        <w:t>)</w:t>
      </w:r>
    </w:p>
    <w:p w:rsidR="00B3603F" w:rsidRPr="00EC4CBC" w:rsidRDefault="00EC4CBC" w:rsidP="00907432">
      <w:pPr>
        <w:pStyle w:val="a3"/>
        <w:spacing w:before="58" w:line="300" w:lineRule="auto"/>
        <w:ind w:left="28"/>
        <w:rPr>
          <w:sz w:val="14"/>
          <w:szCs w:val="14"/>
          <w:lang w:val="ru-RU"/>
        </w:rPr>
      </w:pPr>
      <w:r w:rsidRPr="00EC4CBC">
        <w:rPr>
          <w:sz w:val="14"/>
          <w:szCs w:val="14"/>
          <w:lang w:val="ru-RU"/>
        </w:rPr>
        <w:t xml:space="preserve">В соответствии с выбранным режимом передач потяните </w:t>
      </w:r>
      <w:r w:rsidR="00522E2B">
        <w:rPr>
          <w:sz w:val="14"/>
          <w:szCs w:val="14"/>
          <w:lang w:val="ru-RU"/>
        </w:rPr>
        <w:t>рычаг селе</w:t>
      </w:r>
      <w:r w:rsidR="00907432">
        <w:rPr>
          <w:sz w:val="14"/>
          <w:szCs w:val="14"/>
          <w:lang w:val="ru-RU"/>
        </w:rPr>
        <w:t>к</w:t>
      </w:r>
      <w:r w:rsidR="00522E2B">
        <w:rPr>
          <w:sz w:val="14"/>
          <w:szCs w:val="14"/>
          <w:lang w:val="ru-RU"/>
        </w:rPr>
        <w:t>тора</w:t>
      </w:r>
      <w:r w:rsidRPr="00EC4CBC">
        <w:rPr>
          <w:sz w:val="14"/>
          <w:szCs w:val="14"/>
          <w:lang w:val="ru-RU"/>
        </w:rPr>
        <w:t xml:space="preserve"> вверх или вниз, чтобы переключаться между следующими режимами:</w:t>
      </w:r>
      <w:r>
        <w:rPr>
          <w:sz w:val="14"/>
          <w:szCs w:val="14"/>
          <w:lang w:val="ru-RU"/>
        </w:rPr>
        <w:t xml:space="preserve"> </w:t>
      </w:r>
      <w:r w:rsidRPr="00EC4CBC">
        <w:rPr>
          <w:sz w:val="14"/>
          <w:szCs w:val="14"/>
          <w:lang w:val="ru-RU"/>
        </w:rPr>
        <w:t>задний ход (</w:t>
      </w:r>
      <w:r w:rsidRPr="00EC4CBC">
        <w:rPr>
          <w:sz w:val="14"/>
          <w:szCs w:val="14"/>
        </w:rPr>
        <w:t>R</w:t>
      </w:r>
      <w:r w:rsidRPr="00EC4CBC">
        <w:rPr>
          <w:sz w:val="14"/>
          <w:szCs w:val="14"/>
          <w:lang w:val="ru-RU"/>
        </w:rPr>
        <w:t>), нейтраль</w:t>
      </w:r>
      <w:r w:rsidR="00154693">
        <w:rPr>
          <w:sz w:val="14"/>
          <w:szCs w:val="14"/>
          <w:lang w:val="ru-RU"/>
        </w:rPr>
        <w:t>ная передача</w:t>
      </w:r>
      <w:r w:rsidRPr="00EC4CBC">
        <w:rPr>
          <w:sz w:val="14"/>
          <w:szCs w:val="14"/>
          <w:lang w:val="ru-RU"/>
        </w:rPr>
        <w:t xml:space="preserve"> (</w:t>
      </w:r>
      <w:r w:rsidRPr="00EC4CBC">
        <w:rPr>
          <w:sz w:val="14"/>
          <w:szCs w:val="14"/>
        </w:rPr>
        <w:t>N</w:t>
      </w:r>
      <w:r w:rsidRPr="00EC4CBC">
        <w:rPr>
          <w:sz w:val="14"/>
          <w:szCs w:val="14"/>
          <w:lang w:val="ru-RU"/>
        </w:rPr>
        <w:t>) и движение (</w:t>
      </w:r>
      <w:r w:rsidRPr="00EC4CBC">
        <w:rPr>
          <w:sz w:val="14"/>
          <w:szCs w:val="14"/>
        </w:rPr>
        <w:t>D</w:t>
      </w:r>
      <w:r w:rsidRPr="00EC4CBC">
        <w:rPr>
          <w:sz w:val="14"/>
          <w:szCs w:val="14"/>
          <w:lang w:val="ru-RU"/>
        </w:rPr>
        <w:t>).</w:t>
      </w:r>
      <w:r>
        <w:rPr>
          <w:sz w:val="14"/>
          <w:szCs w:val="14"/>
          <w:lang w:val="ru-RU"/>
        </w:rPr>
        <w:t xml:space="preserve"> </w:t>
      </w:r>
      <w:r w:rsidRPr="00EC4CBC">
        <w:rPr>
          <w:sz w:val="14"/>
          <w:szCs w:val="14"/>
          <w:lang w:val="ru-RU"/>
        </w:rPr>
        <w:t>Для перехода в режим парковки (</w:t>
      </w:r>
      <w:r w:rsidRPr="00EC4CBC">
        <w:rPr>
          <w:sz w:val="14"/>
          <w:szCs w:val="14"/>
        </w:rPr>
        <w:t>P</w:t>
      </w:r>
      <w:r w:rsidRPr="00EC4CBC">
        <w:rPr>
          <w:sz w:val="14"/>
          <w:szCs w:val="14"/>
          <w:lang w:val="ru-RU"/>
        </w:rPr>
        <w:t xml:space="preserve">) нажмите кнопку </w:t>
      </w:r>
      <w:r>
        <w:rPr>
          <w:sz w:val="14"/>
          <w:szCs w:val="14"/>
          <w:lang w:val="ru-RU"/>
        </w:rPr>
        <w:t>парковки (</w:t>
      </w:r>
      <w:r w:rsidRPr="00EC4CBC">
        <w:rPr>
          <w:sz w:val="14"/>
          <w:szCs w:val="14"/>
        </w:rPr>
        <w:t>P</w:t>
      </w:r>
      <w:r>
        <w:rPr>
          <w:sz w:val="14"/>
          <w:szCs w:val="14"/>
          <w:lang w:val="ru-RU"/>
        </w:rPr>
        <w:t>)</w:t>
      </w:r>
      <w:r w:rsidRPr="00EC4CBC">
        <w:rPr>
          <w:sz w:val="14"/>
          <w:szCs w:val="14"/>
          <w:lang w:val="ru-RU"/>
        </w:rPr>
        <w:t>.</w:t>
      </w:r>
    </w:p>
    <w:p w:rsidR="00782EBC" w:rsidRDefault="00782EBC" w:rsidP="00907432">
      <w:pPr>
        <w:pStyle w:val="4"/>
        <w:spacing w:line="300" w:lineRule="auto"/>
        <w:rPr>
          <w:color w:val="1E6CEB"/>
          <w:spacing w:val="-2"/>
          <w:sz w:val="16"/>
          <w:szCs w:val="16"/>
          <w:lang w:val="ru-RU"/>
        </w:rPr>
      </w:pPr>
      <w:bookmarkStart w:id="272" w:name="_bookmark134"/>
      <w:bookmarkEnd w:id="272"/>
    </w:p>
    <w:p w:rsidR="00B3603F" w:rsidRPr="0005541C" w:rsidRDefault="00EC4CBC" w:rsidP="00907432">
      <w:pPr>
        <w:pStyle w:val="4"/>
        <w:spacing w:line="300" w:lineRule="auto"/>
        <w:rPr>
          <w:sz w:val="16"/>
          <w:szCs w:val="16"/>
          <w:lang w:val="ru-RU"/>
        </w:rPr>
      </w:pPr>
      <w:r w:rsidRPr="0005541C">
        <w:rPr>
          <w:color w:val="1E6CEB"/>
          <w:spacing w:val="-2"/>
          <w:sz w:val="16"/>
          <w:szCs w:val="16"/>
          <w:lang w:val="ru-RU"/>
        </w:rPr>
        <w:t>Пере</w:t>
      </w:r>
      <w:r w:rsidR="008D3D98" w:rsidRPr="0005541C">
        <w:rPr>
          <w:color w:val="1E6CEB"/>
          <w:spacing w:val="-2"/>
          <w:sz w:val="16"/>
          <w:szCs w:val="16"/>
          <w:lang w:val="ru-RU"/>
        </w:rPr>
        <w:t>ключение передач</w:t>
      </w:r>
    </w:p>
    <w:p w:rsidR="00B3603F" w:rsidRPr="00EC4CBC" w:rsidRDefault="00EC4CBC" w:rsidP="00907432">
      <w:pPr>
        <w:pStyle w:val="5"/>
        <w:spacing w:before="107" w:line="300" w:lineRule="auto"/>
        <w:rPr>
          <w:sz w:val="14"/>
          <w:szCs w:val="14"/>
          <w:lang w:val="ru-RU"/>
        </w:rPr>
      </w:pPr>
      <w:r w:rsidRPr="00EC4CBC">
        <w:rPr>
          <w:color w:val="79C1F9"/>
          <w:spacing w:val="-2"/>
          <w:sz w:val="14"/>
          <w:szCs w:val="14"/>
          <w:lang w:val="ru-RU"/>
        </w:rPr>
        <w:t>Переключение передач</w:t>
      </w:r>
    </w:p>
    <w:p w:rsidR="00EC4CBC" w:rsidRPr="00EC4CBC" w:rsidRDefault="00EC4CBC" w:rsidP="00907432">
      <w:pPr>
        <w:spacing w:before="84" w:line="300" w:lineRule="auto"/>
        <w:ind w:left="28" w:right="76"/>
        <w:rPr>
          <w:sz w:val="14"/>
          <w:szCs w:val="14"/>
          <w:lang w:val="ru-RU"/>
        </w:rPr>
      </w:pPr>
      <w:r w:rsidRPr="00EC4CBC">
        <w:rPr>
          <w:color w:val="1E6CEB"/>
          <w:sz w:val="14"/>
          <w:szCs w:val="14"/>
          <w:lang w:val="ru-RU"/>
        </w:rPr>
        <w:t>Парковка (</w:t>
      </w:r>
      <w:r w:rsidRPr="00EC4CBC">
        <w:rPr>
          <w:color w:val="1E6CEB"/>
          <w:sz w:val="14"/>
          <w:szCs w:val="14"/>
        </w:rPr>
        <w:t>P</w:t>
      </w:r>
      <w:r w:rsidRPr="00EC4CBC">
        <w:rPr>
          <w:color w:val="1E6CEB"/>
          <w:sz w:val="14"/>
          <w:szCs w:val="14"/>
          <w:lang w:val="ru-RU"/>
        </w:rPr>
        <w:t>)</w:t>
      </w:r>
    </w:p>
    <w:p w:rsidR="00EC4CBC" w:rsidRPr="00EC4CBC" w:rsidRDefault="00EC4CBC" w:rsidP="00907432">
      <w:pPr>
        <w:spacing w:before="51" w:line="300" w:lineRule="auto"/>
        <w:ind w:left="28"/>
        <w:jc w:val="both"/>
        <w:rPr>
          <w:sz w:val="14"/>
          <w:szCs w:val="14"/>
          <w:lang w:val="ru-RU"/>
        </w:rPr>
      </w:pPr>
      <w:r w:rsidRPr="00EC4CBC">
        <w:rPr>
          <w:sz w:val="14"/>
          <w:szCs w:val="14"/>
          <w:lang w:val="ru-RU"/>
        </w:rPr>
        <w:t>Длительная стоянка или стоянка на пандусе: после полной остановки автомобиля потяните вверх переключатель электронного стояночного тормоза (</w:t>
      </w:r>
      <w:r w:rsidRPr="00EC4CBC">
        <w:rPr>
          <w:sz w:val="14"/>
          <w:szCs w:val="14"/>
        </w:rPr>
        <w:t>EPB</w:t>
      </w:r>
      <w:r w:rsidRPr="00EC4CBC">
        <w:rPr>
          <w:sz w:val="14"/>
          <w:szCs w:val="14"/>
          <w:lang w:val="ru-RU"/>
        </w:rPr>
        <w:t>) для включения стояночного тормоза, а затем нажмите рычаг для перевода передачи в режим парковки (</w:t>
      </w:r>
      <w:r w:rsidRPr="00EC4CBC">
        <w:rPr>
          <w:sz w:val="14"/>
          <w:szCs w:val="14"/>
        </w:rPr>
        <w:t>P</w:t>
      </w:r>
      <w:r w:rsidRPr="00EC4CBC">
        <w:rPr>
          <w:sz w:val="14"/>
          <w:szCs w:val="14"/>
          <w:lang w:val="ru-RU"/>
        </w:rPr>
        <w:t>). После этого автоматическая коробка передач и автомобиль будут заблокированы. Стоянка на короткое время: Рычаг селектора можно установить в нейтральное положение (</w:t>
      </w:r>
      <w:r w:rsidRPr="00EC4CBC">
        <w:rPr>
          <w:sz w:val="14"/>
          <w:szCs w:val="14"/>
        </w:rPr>
        <w:t>N</w:t>
      </w:r>
      <w:r w:rsidRPr="00EC4CBC">
        <w:rPr>
          <w:sz w:val="14"/>
          <w:szCs w:val="14"/>
          <w:lang w:val="ru-RU"/>
        </w:rPr>
        <w:t>). Для надежной остановки автомобиля одновременно потяните вверх переключатель электронного стояночного тормоза (</w:t>
      </w:r>
      <w:r w:rsidRPr="00EC4CBC">
        <w:rPr>
          <w:sz w:val="14"/>
          <w:szCs w:val="14"/>
        </w:rPr>
        <w:t>EPB</w:t>
      </w:r>
      <w:r w:rsidRPr="00EC4CBC">
        <w:rPr>
          <w:sz w:val="14"/>
          <w:szCs w:val="14"/>
          <w:lang w:val="ru-RU"/>
        </w:rPr>
        <w:t>) для включения стояночного тормоза.</w:t>
      </w:r>
    </w:p>
    <w:p w:rsidR="00B3603F" w:rsidRPr="004B04D9" w:rsidRDefault="006155B8" w:rsidP="00907432">
      <w:pPr>
        <w:pStyle w:val="6"/>
        <w:spacing w:before="72" w:line="300" w:lineRule="auto"/>
        <w:ind w:left="0"/>
        <w:rPr>
          <w:sz w:val="14"/>
          <w:szCs w:val="14"/>
          <w:lang w:val="ru-RU"/>
        </w:rPr>
      </w:pPr>
      <w:r w:rsidRPr="00EC4CBC">
        <w:rPr>
          <w:i w:val="0"/>
          <w:sz w:val="14"/>
          <w:szCs w:val="14"/>
          <w:lang w:val="ru-RU"/>
        </w:rPr>
        <w:br w:type="column"/>
      </w:r>
      <w:r w:rsidR="00B04C37" w:rsidRPr="00EC4CBC">
        <w:rPr>
          <w:color w:val="007FFF"/>
          <w:spacing w:val="-2"/>
          <w:sz w:val="14"/>
          <w:szCs w:val="14"/>
          <w:lang w:val="ru-RU"/>
        </w:rPr>
        <w:t xml:space="preserve"> </w:t>
      </w:r>
      <w:r w:rsidR="00B04C37" w:rsidRPr="00607B72">
        <w:rPr>
          <w:color w:val="007FFF"/>
          <w:spacing w:val="-2"/>
          <w:sz w:val="14"/>
          <w:szCs w:val="14"/>
          <w:lang w:val="ru-RU"/>
        </w:rPr>
        <w:t>Запуск</w:t>
      </w:r>
      <w:r w:rsidR="00B04C37" w:rsidRPr="004B04D9">
        <w:rPr>
          <w:color w:val="007FFF"/>
          <w:spacing w:val="-2"/>
          <w:sz w:val="14"/>
          <w:szCs w:val="14"/>
          <w:lang w:val="ru-RU"/>
        </w:rPr>
        <w:t xml:space="preserve"> </w:t>
      </w:r>
      <w:r w:rsidR="00B04C37" w:rsidRPr="00607B72">
        <w:rPr>
          <w:color w:val="007FFF"/>
          <w:spacing w:val="-2"/>
          <w:sz w:val="14"/>
          <w:szCs w:val="14"/>
          <w:lang w:val="ru-RU"/>
        </w:rPr>
        <w:t>двигателя</w:t>
      </w:r>
      <w:r w:rsidR="00B04C37" w:rsidRPr="004B04D9">
        <w:rPr>
          <w:color w:val="007FFF"/>
          <w:spacing w:val="-2"/>
          <w:sz w:val="14"/>
          <w:szCs w:val="14"/>
          <w:lang w:val="ru-RU"/>
        </w:rPr>
        <w:t xml:space="preserve"> </w:t>
      </w:r>
      <w:r w:rsidR="00B04C37" w:rsidRPr="00607B72">
        <w:rPr>
          <w:color w:val="007FFF"/>
          <w:spacing w:val="-2"/>
          <w:sz w:val="14"/>
          <w:szCs w:val="14"/>
          <w:lang w:val="ru-RU"/>
        </w:rPr>
        <w:t>и</w:t>
      </w:r>
      <w:r w:rsidR="00B04C37" w:rsidRPr="004B04D9">
        <w:rPr>
          <w:color w:val="007FFF"/>
          <w:spacing w:val="-2"/>
          <w:sz w:val="14"/>
          <w:szCs w:val="14"/>
          <w:lang w:val="ru-RU"/>
        </w:rPr>
        <w:t xml:space="preserve"> </w:t>
      </w:r>
      <w:r w:rsidR="00B04C37" w:rsidRPr="00607B72">
        <w:rPr>
          <w:color w:val="007FFF"/>
          <w:spacing w:val="-2"/>
          <w:sz w:val="14"/>
          <w:szCs w:val="14"/>
          <w:lang w:val="ru-RU"/>
        </w:rPr>
        <w:t>вождение</w:t>
      </w:r>
      <w:r w:rsidR="00B04C37" w:rsidRPr="004B04D9">
        <w:rPr>
          <w:color w:val="007FFF"/>
          <w:spacing w:val="-2"/>
          <w:sz w:val="14"/>
          <w:szCs w:val="14"/>
          <w:lang w:val="ru-RU"/>
        </w:rPr>
        <w:t xml:space="preserve"> </w:t>
      </w:r>
      <w:r w:rsidR="00B04C37" w:rsidRPr="00607B72">
        <w:rPr>
          <w:color w:val="007FFF"/>
          <w:spacing w:val="-2"/>
          <w:sz w:val="14"/>
          <w:szCs w:val="14"/>
          <w:lang w:val="ru-RU"/>
        </w:rPr>
        <w:t>автомобиля</w:t>
      </w:r>
    </w:p>
    <w:p w:rsidR="00B3603F" w:rsidRPr="004B04D9" w:rsidRDefault="00B3603F" w:rsidP="00907432">
      <w:pPr>
        <w:pStyle w:val="a3"/>
        <w:spacing w:before="19" w:line="300" w:lineRule="auto"/>
        <w:jc w:val="left"/>
        <w:rPr>
          <w:i/>
          <w:sz w:val="14"/>
          <w:szCs w:val="14"/>
          <w:lang w:val="ru-RU"/>
        </w:rPr>
      </w:pPr>
    </w:p>
    <w:p w:rsidR="00EC4CBC" w:rsidRDefault="00EC4CBC" w:rsidP="00907432">
      <w:pPr>
        <w:pStyle w:val="a3"/>
        <w:spacing w:line="300" w:lineRule="auto"/>
        <w:ind w:left="28" w:right="876" w:firstLine="453"/>
        <w:rPr>
          <w:sz w:val="14"/>
          <w:szCs w:val="14"/>
          <w:lang w:val="ru-RU"/>
        </w:rPr>
      </w:pPr>
    </w:p>
    <w:p w:rsidR="00EC4CBC" w:rsidRDefault="00EC4CBC" w:rsidP="00907432">
      <w:pPr>
        <w:pStyle w:val="a3"/>
        <w:spacing w:line="300" w:lineRule="auto"/>
        <w:ind w:left="28" w:right="876" w:firstLine="453"/>
        <w:rPr>
          <w:sz w:val="14"/>
          <w:szCs w:val="14"/>
          <w:lang w:val="ru-RU"/>
        </w:rPr>
      </w:pPr>
    </w:p>
    <w:p w:rsidR="00B3603F" w:rsidRPr="00EC4CBC" w:rsidRDefault="006155B8" w:rsidP="00907432">
      <w:pPr>
        <w:pStyle w:val="a3"/>
        <w:spacing w:line="300" w:lineRule="auto"/>
        <w:ind w:left="28" w:right="876" w:hanging="28"/>
        <w:rPr>
          <w:lang w:val="ru-RU"/>
        </w:rPr>
      </w:pPr>
      <w:r w:rsidRPr="00607B72">
        <w:rPr>
          <w:noProof/>
          <w:sz w:val="14"/>
          <w:szCs w:val="14"/>
        </w:rPr>
        <w:drawing>
          <wp:inline distT="0" distB="0" distL="0" distR="0">
            <wp:extent cx="200990" cy="200659"/>
            <wp:effectExtent l="0" t="0" r="8890" b="9525"/>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907432">
        <w:rPr>
          <w:sz w:val="14"/>
          <w:szCs w:val="14"/>
          <w:lang w:val="ru-RU"/>
        </w:rPr>
        <w:t xml:space="preserve"> </w:t>
      </w:r>
      <w:r w:rsidR="00EC4CBC" w:rsidRPr="00EC4CBC">
        <w:rPr>
          <w:sz w:val="14"/>
          <w:szCs w:val="14"/>
          <w:lang w:val="ru-RU"/>
        </w:rPr>
        <w:t xml:space="preserve">При кратковременной стоянке не удерживайте селектор в положениях </w:t>
      </w:r>
      <w:r w:rsidR="00EC4CBC" w:rsidRPr="00EC4CBC">
        <w:rPr>
          <w:sz w:val="14"/>
          <w:szCs w:val="14"/>
        </w:rPr>
        <w:t>D</w:t>
      </w:r>
      <w:r w:rsidR="00EC4CBC" w:rsidRPr="00EC4CBC">
        <w:rPr>
          <w:sz w:val="14"/>
          <w:szCs w:val="14"/>
          <w:lang w:val="ru-RU"/>
        </w:rPr>
        <w:t xml:space="preserve"> или </w:t>
      </w:r>
      <w:r w:rsidR="00EC4CBC" w:rsidRPr="00EC4CBC">
        <w:rPr>
          <w:sz w:val="14"/>
          <w:szCs w:val="14"/>
        </w:rPr>
        <w:t>R</w:t>
      </w:r>
      <w:r w:rsidR="00EC4CBC" w:rsidRPr="00EC4CBC">
        <w:rPr>
          <w:sz w:val="14"/>
          <w:szCs w:val="14"/>
          <w:lang w:val="ru-RU"/>
        </w:rPr>
        <w:t>, а также не держите педаль тормоза нажатой в течение длительного времени. В противном случае это может сократить срок службы автоматической коробки передач</w:t>
      </w:r>
      <w:r w:rsidR="00EC4CBC">
        <w:rPr>
          <w:sz w:val="14"/>
          <w:szCs w:val="14"/>
          <w:lang w:val="ru-RU"/>
        </w:rPr>
        <w:t>.</w:t>
      </w:r>
      <w:r w:rsidR="00EC4CBC" w:rsidRPr="00EC4CBC">
        <w:rPr>
          <w:sz w:val="14"/>
          <w:szCs w:val="14"/>
          <w:lang w:val="ru-RU"/>
        </w:rPr>
        <w:t xml:space="preserve"> </w:t>
      </w:r>
      <w:r w:rsidR="00EC4CBC" w:rsidRPr="00B4073A">
        <w:rPr>
          <w:sz w:val="14"/>
          <w:szCs w:val="14"/>
          <w:lang w:val="ru-RU"/>
        </w:rPr>
        <w:t xml:space="preserve">Ни в коем случае не переключайте автомобиль в положение парковки (P) во время </w:t>
      </w:r>
      <w:r w:rsidR="00EC4CBC" w:rsidRPr="00CD7229">
        <w:rPr>
          <w:sz w:val="14"/>
          <w:szCs w:val="14"/>
          <w:lang w:val="ru-RU"/>
        </w:rPr>
        <w:t>движения, так как это может привести к серьёзным механическим повреждениям и потере управления автомобилем</w:t>
      </w:r>
      <w:r w:rsidRPr="00EC4CBC">
        <w:rPr>
          <w:sz w:val="14"/>
          <w:szCs w:val="14"/>
          <w:lang w:val="ru-RU"/>
        </w:rPr>
        <w:t>.</w:t>
      </w:r>
      <w:r w:rsidRPr="00EC4CBC">
        <w:rPr>
          <w:spacing w:val="-18"/>
          <w:sz w:val="14"/>
          <w:szCs w:val="14"/>
          <w:lang w:val="ru-RU"/>
        </w:rPr>
        <w:t xml:space="preserve"> </w:t>
      </w:r>
      <w:r w:rsidRPr="00607B72">
        <w:rPr>
          <w:noProof/>
          <w:spacing w:val="-19"/>
          <w:sz w:val="14"/>
          <w:szCs w:val="14"/>
        </w:rPr>
        <w:drawing>
          <wp:inline distT="0" distB="0" distL="0" distR="0">
            <wp:extent cx="64340" cy="80425"/>
            <wp:effectExtent l="0" t="0" r="0" b="0"/>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10" cstate="print"/>
                    <a:stretch>
                      <a:fillRect/>
                    </a:stretch>
                  </pic:blipFill>
                  <pic:spPr>
                    <a:xfrm>
                      <a:off x="0" y="0"/>
                      <a:ext cx="64340" cy="80425"/>
                    </a:xfrm>
                    <a:prstGeom prst="rect">
                      <a:avLst/>
                    </a:prstGeom>
                  </pic:spPr>
                </pic:pic>
              </a:graphicData>
            </a:graphic>
          </wp:inline>
        </w:drawing>
      </w:r>
    </w:p>
    <w:p w:rsidR="00EC4CBC" w:rsidRPr="00EC4CBC" w:rsidRDefault="00EC4CBC" w:rsidP="00907432">
      <w:pPr>
        <w:spacing w:before="135" w:line="300" w:lineRule="auto"/>
        <w:ind w:left="28"/>
        <w:jc w:val="both"/>
        <w:outlineLvl w:val="5"/>
        <w:rPr>
          <w:sz w:val="19"/>
          <w:szCs w:val="19"/>
          <w:lang w:val="ru-RU"/>
        </w:rPr>
      </w:pPr>
      <w:r w:rsidRPr="00EC4CBC">
        <w:rPr>
          <w:color w:val="1E6CEB"/>
          <w:sz w:val="14"/>
          <w:szCs w:val="14"/>
          <w:lang w:val="ru-RU"/>
        </w:rPr>
        <w:t xml:space="preserve">Режим движения вперед </w:t>
      </w:r>
      <w:r w:rsidRPr="00EC4CBC">
        <w:rPr>
          <w:color w:val="1E6CEB"/>
          <w:spacing w:val="-2"/>
          <w:sz w:val="14"/>
          <w:szCs w:val="14"/>
          <w:lang w:val="ru-RU"/>
        </w:rPr>
        <w:t>(</w:t>
      </w:r>
      <w:r w:rsidRPr="00EC4CBC">
        <w:rPr>
          <w:color w:val="1E6CEB"/>
          <w:sz w:val="14"/>
          <w:szCs w:val="14"/>
        </w:rPr>
        <w:t>D</w:t>
      </w:r>
      <w:r w:rsidRPr="00EC4CBC">
        <w:rPr>
          <w:color w:val="1E6CEB"/>
          <w:spacing w:val="-2"/>
          <w:sz w:val="14"/>
          <w:szCs w:val="14"/>
          <w:lang w:val="ru-RU"/>
        </w:rPr>
        <w:t>)</w:t>
      </w:r>
    </w:p>
    <w:p w:rsidR="00EC4CBC" w:rsidRPr="00EC4CBC" w:rsidRDefault="00EC4CBC" w:rsidP="00907432">
      <w:pPr>
        <w:spacing w:before="55" w:line="300" w:lineRule="auto"/>
        <w:ind w:left="28" w:right="876"/>
        <w:jc w:val="both"/>
        <w:rPr>
          <w:sz w:val="14"/>
          <w:szCs w:val="14"/>
          <w:lang w:val="ru-RU"/>
        </w:rPr>
      </w:pPr>
      <w:r w:rsidRPr="00EC4CBC">
        <w:rPr>
          <w:sz w:val="14"/>
          <w:szCs w:val="14"/>
          <w:lang w:val="ru-RU"/>
        </w:rPr>
        <w:t>Запустите двигатель в положении парковки (</w:t>
      </w:r>
      <w:r w:rsidRPr="00EC4CBC">
        <w:rPr>
          <w:sz w:val="14"/>
          <w:szCs w:val="14"/>
        </w:rPr>
        <w:t>P</w:t>
      </w:r>
      <w:r w:rsidRPr="00EC4CBC">
        <w:rPr>
          <w:sz w:val="14"/>
          <w:szCs w:val="14"/>
          <w:lang w:val="ru-RU"/>
        </w:rPr>
        <w:t>) или нейтральной передачи (</w:t>
      </w:r>
      <w:r w:rsidRPr="00EC4CBC">
        <w:rPr>
          <w:sz w:val="14"/>
          <w:szCs w:val="14"/>
        </w:rPr>
        <w:t>N</w:t>
      </w:r>
      <w:r w:rsidRPr="00EC4CBC">
        <w:rPr>
          <w:sz w:val="14"/>
          <w:szCs w:val="14"/>
          <w:lang w:val="ru-RU"/>
        </w:rPr>
        <w:t>) и подождите не менее трех секунд. После того, как двигатель заработает плавно, нажмите педаль тормоза. Убедившись, что стояночный тормоз отпущен, переведите рычаг селектора в положение режима движения вперед (</w:t>
      </w:r>
      <w:r w:rsidRPr="00EC4CBC">
        <w:rPr>
          <w:sz w:val="14"/>
          <w:szCs w:val="14"/>
        </w:rPr>
        <w:t>D</w:t>
      </w:r>
      <w:r w:rsidRPr="00EC4CBC">
        <w:rPr>
          <w:sz w:val="14"/>
          <w:szCs w:val="14"/>
          <w:lang w:val="ru-RU"/>
        </w:rPr>
        <w:t>), отпустите педаль тормоза и плавно нажмите педаль акселератора.</w:t>
      </w:r>
    </w:p>
    <w:p w:rsidR="00EC4CBC" w:rsidRPr="00EC4CBC" w:rsidRDefault="00EC4CBC" w:rsidP="00907432">
      <w:pPr>
        <w:tabs>
          <w:tab w:val="left" w:pos="816"/>
          <w:tab w:val="left" w:pos="1170"/>
          <w:tab w:val="left" w:pos="1949"/>
          <w:tab w:val="left" w:pos="2398"/>
          <w:tab w:val="left" w:pos="2950"/>
        </w:tabs>
        <w:spacing w:before="113" w:line="300" w:lineRule="auto"/>
        <w:ind w:left="28" w:right="876" w:hanging="28"/>
        <w:jc w:val="both"/>
        <w:rPr>
          <w:sz w:val="17"/>
          <w:szCs w:val="17"/>
          <w:lang w:val="ru-RU"/>
        </w:rPr>
      </w:pPr>
      <w:r w:rsidRPr="00EC4CBC">
        <w:rPr>
          <w:noProof/>
          <w:sz w:val="14"/>
          <w:szCs w:val="14"/>
          <w:lang w:val="ru-RU" w:eastAsia="ru-RU"/>
        </w:rPr>
        <w:drawing>
          <wp:inline distT="0" distB="0" distL="0" distR="0" wp14:anchorId="66C02E3F" wp14:editId="75BB1C5F">
            <wp:extent cx="200990" cy="200660"/>
            <wp:effectExtent l="0" t="0" r="8890" b="8890"/>
            <wp:docPr id="1310" name="Imag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EC4CBC">
        <w:rPr>
          <w:sz w:val="14"/>
          <w:szCs w:val="14"/>
          <w:lang w:val="ru-RU"/>
        </w:rPr>
        <w:t xml:space="preserve"> Сначала включите передачу, а затем нажмите педаль акселератора. Не допускается включение передачи при нажатой педали акселератора или сначала нажимать педаль акселератора, а затем включать передачу.</w:t>
      </w:r>
      <w:r w:rsidRPr="00EC4CBC">
        <w:rPr>
          <w:sz w:val="17"/>
          <w:szCs w:val="17"/>
          <w:lang w:val="ru-RU"/>
        </w:rPr>
        <w:t xml:space="preserve"> </w:t>
      </w:r>
      <w:r w:rsidRPr="00EC4CBC">
        <w:rPr>
          <w:noProof/>
          <w:spacing w:val="-20"/>
          <w:sz w:val="17"/>
          <w:szCs w:val="17"/>
          <w:lang w:val="ru-RU" w:eastAsia="ru-RU"/>
        </w:rPr>
        <w:drawing>
          <wp:inline distT="0" distB="0" distL="0" distR="0" wp14:anchorId="263C6186" wp14:editId="757612A4">
            <wp:extent cx="66929" cy="82140"/>
            <wp:effectExtent l="0" t="0" r="0" b="0"/>
            <wp:docPr id="1311" name="Image 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pic:cNvPicPr/>
                  </pic:nvPicPr>
                  <pic:blipFill>
                    <a:blip r:embed="rId24" cstate="print"/>
                    <a:stretch>
                      <a:fillRect/>
                    </a:stretch>
                  </pic:blipFill>
                  <pic:spPr>
                    <a:xfrm>
                      <a:off x="0" y="0"/>
                      <a:ext cx="66929" cy="82140"/>
                    </a:xfrm>
                    <a:prstGeom prst="rect">
                      <a:avLst/>
                    </a:prstGeom>
                  </pic:spPr>
                </pic:pic>
              </a:graphicData>
            </a:graphic>
          </wp:inline>
        </w:drawing>
      </w:r>
    </w:p>
    <w:p w:rsidR="00907432" w:rsidRPr="00907432" w:rsidRDefault="00EC4CBC" w:rsidP="00907432">
      <w:pPr>
        <w:spacing w:before="194" w:line="300" w:lineRule="auto"/>
        <w:ind w:left="28"/>
        <w:jc w:val="both"/>
        <w:outlineLvl w:val="5"/>
        <w:rPr>
          <w:color w:val="1E6CEB"/>
          <w:spacing w:val="-5"/>
          <w:sz w:val="14"/>
          <w:szCs w:val="14"/>
          <w:lang w:val="ru-RU"/>
        </w:rPr>
      </w:pPr>
      <w:r w:rsidRPr="00EC4CBC">
        <w:rPr>
          <w:color w:val="1E6CEB"/>
          <w:spacing w:val="-2"/>
          <w:sz w:val="14"/>
          <w:szCs w:val="14"/>
          <w:lang w:val="ru-RU"/>
        </w:rPr>
        <w:t>Движение задним ходом</w:t>
      </w:r>
      <w:r w:rsidRPr="00EC4CBC">
        <w:rPr>
          <w:color w:val="1E6CEB"/>
          <w:spacing w:val="-5"/>
          <w:sz w:val="14"/>
          <w:szCs w:val="14"/>
          <w:lang w:val="ru-RU"/>
        </w:rPr>
        <w:t xml:space="preserve"> (</w:t>
      </w:r>
      <w:r w:rsidRPr="00EC4CBC">
        <w:rPr>
          <w:color w:val="1E6CEB"/>
          <w:spacing w:val="-5"/>
          <w:sz w:val="14"/>
          <w:szCs w:val="14"/>
        </w:rPr>
        <w:t>R</w:t>
      </w:r>
      <w:r w:rsidRPr="00EC4CBC">
        <w:rPr>
          <w:color w:val="1E6CEB"/>
          <w:spacing w:val="-5"/>
          <w:sz w:val="14"/>
          <w:szCs w:val="14"/>
          <w:lang w:val="ru-RU"/>
        </w:rPr>
        <w:t>)</w:t>
      </w:r>
    </w:p>
    <w:p w:rsidR="00EC4CBC" w:rsidRPr="00EC4CBC" w:rsidRDefault="00EC4CBC" w:rsidP="00907432">
      <w:pPr>
        <w:spacing w:line="300" w:lineRule="auto"/>
        <w:ind w:left="28" w:right="877"/>
        <w:jc w:val="both"/>
        <w:rPr>
          <w:sz w:val="14"/>
          <w:szCs w:val="14"/>
          <w:lang w:val="ru-RU"/>
        </w:rPr>
      </w:pPr>
      <w:r w:rsidRPr="00EC4CBC">
        <w:rPr>
          <w:sz w:val="14"/>
          <w:szCs w:val="14"/>
          <w:lang w:val="ru-RU"/>
        </w:rPr>
        <w:t>При плавно работающем двигателе и неподвижном автомобиле нажмите педаль тормоза. Убедитесь, что стояночный тормоз отпущен. Переведите рычаг селектора в положение движения задним ходом (</w:t>
      </w:r>
      <w:r w:rsidRPr="00EC4CBC">
        <w:rPr>
          <w:sz w:val="14"/>
          <w:szCs w:val="14"/>
        </w:rPr>
        <w:t>R</w:t>
      </w:r>
      <w:r w:rsidRPr="00EC4CBC">
        <w:rPr>
          <w:sz w:val="14"/>
          <w:szCs w:val="14"/>
          <w:lang w:val="ru-RU"/>
        </w:rPr>
        <w:t>). Отпустите педаль тормоза и плавно нажмите педаль акселератора.</w:t>
      </w:r>
    </w:p>
    <w:p w:rsidR="00B3603F" w:rsidRPr="004B04D9" w:rsidRDefault="00B3603F">
      <w:pPr>
        <w:pStyle w:val="a3"/>
        <w:spacing w:line="312" w:lineRule="auto"/>
        <w:rPr>
          <w:lang w:val="ru-RU"/>
        </w:rPr>
        <w:sectPr w:rsidR="00B3603F" w:rsidRPr="004B04D9">
          <w:pgSz w:w="8740" w:h="11910"/>
          <w:pgMar w:top="220" w:right="0" w:bottom="560" w:left="850" w:header="0" w:footer="362" w:gutter="0"/>
          <w:cols w:num="2" w:space="720" w:equalWidth="0">
            <w:col w:w="3337" w:space="329"/>
            <w:col w:w="4224"/>
          </w:cols>
        </w:sectPr>
      </w:pPr>
    </w:p>
    <w:p w:rsidR="00B3603F" w:rsidRPr="00B04C37" w:rsidRDefault="00B04C37" w:rsidP="00B04C37">
      <w:pPr>
        <w:spacing w:before="72"/>
        <w:ind w:left="-142" w:right="-349"/>
        <w:jc w:val="both"/>
        <w:rPr>
          <w:i/>
          <w:sz w:val="20"/>
          <w:lang w:val="ru-RU"/>
        </w:rPr>
      </w:pPr>
      <w:r w:rsidRPr="00B04C37">
        <w:rPr>
          <w:i/>
          <w:color w:val="007FFF"/>
          <w:spacing w:val="-2"/>
          <w:sz w:val="18"/>
          <w:szCs w:val="18"/>
          <w:lang w:val="ru-RU"/>
        </w:rPr>
        <w:lastRenderedPageBreak/>
        <w:t>Запуск двигателя и вождение автомобиля</w:t>
      </w:r>
    </w:p>
    <w:p w:rsidR="00B3603F" w:rsidRPr="0005541C" w:rsidRDefault="006155B8" w:rsidP="00907432">
      <w:pPr>
        <w:pStyle w:val="2"/>
        <w:spacing w:before="174" w:line="300" w:lineRule="auto"/>
        <w:jc w:val="both"/>
        <w:rPr>
          <w:sz w:val="18"/>
          <w:szCs w:val="18"/>
          <w:lang w:val="ru-RU"/>
        </w:rPr>
      </w:pPr>
      <w:r w:rsidRPr="0005541C">
        <w:rPr>
          <w:noProof/>
          <w:sz w:val="18"/>
          <w:szCs w:val="18"/>
        </w:rPr>
        <mc:AlternateContent>
          <mc:Choice Requires="wps">
            <w:drawing>
              <wp:anchor distT="0" distB="0" distL="0" distR="0" simplePos="0" relativeHeight="251511808" behindDoc="0" locked="0" layoutInCell="1" allowOverlap="1">
                <wp:simplePos x="0" y="0"/>
                <wp:positionH relativeFrom="page">
                  <wp:posOffset>557999</wp:posOffset>
                </wp:positionH>
                <wp:positionV relativeFrom="paragraph">
                  <wp:posOffset>58165</wp:posOffset>
                </wp:positionV>
                <wp:extent cx="4428490" cy="3810"/>
                <wp:effectExtent l="0" t="0" r="0" b="0"/>
                <wp:wrapNone/>
                <wp:docPr id="549" name="Graphic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F999765" id="Graphic 549" o:spid="_x0000_s1026" style="position:absolute;margin-left:43.95pt;margin-top:4.6pt;width:348.7pt;height:.3pt;z-index:2515118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SpnvIjoCAADlBAAADgAAAAAAAAAA&#10;AAAAAAAuAgAAZHJzL2Uyb0RvYy54bWxQSwECLQAUAAYACAAAACEAmQKKwtwAAAAGAQAADwAAAAAA&#10;AAAAAAAAAACUBAAAZHJzL2Rvd25yZXYueG1sUEsFBgAAAAAEAAQA8wAAAJ0FAAAAAA==&#10;" path="m4427994,l,,,3594r4427994,l4427994,xe" fillcolor="#007fff" stroked="f">
                <v:path arrowok="t"/>
                <w10:wrap anchorx="page"/>
              </v:shape>
            </w:pict>
          </mc:Fallback>
        </mc:AlternateContent>
      </w:r>
      <w:bookmarkStart w:id="273" w:name="_bookmark135"/>
      <w:bookmarkEnd w:id="273"/>
      <w:r w:rsidR="00C47D7C" w:rsidRPr="0005541C">
        <w:rPr>
          <w:color w:val="1E6CEB"/>
          <w:spacing w:val="-4"/>
          <w:sz w:val="18"/>
          <w:szCs w:val="18"/>
          <w:lang w:val="ru-RU"/>
        </w:rPr>
        <w:t>Режимы вождения</w:t>
      </w:r>
    </w:p>
    <w:p w:rsidR="00B3603F" w:rsidRPr="0005541C" w:rsidRDefault="00C47D7C" w:rsidP="00907432">
      <w:pPr>
        <w:pStyle w:val="4"/>
        <w:spacing w:before="102" w:line="300" w:lineRule="auto"/>
        <w:jc w:val="both"/>
        <w:rPr>
          <w:sz w:val="16"/>
          <w:szCs w:val="16"/>
          <w:lang w:val="ru-RU"/>
        </w:rPr>
      </w:pPr>
      <w:bookmarkStart w:id="274" w:name="Driving_Mode_"/>
      <w:bookmarkStart w:id="275" w:name="_bookmark136"/>
      <w:bookmarkEnd w:id="274"/>
      <w:bookmarkEnd w:id="275"/>
      <w:r w:rsidRPr="0005541C">
        <w:rPr>
          <w:color w:val="1E6CEB"/>
          <w:spacing w:val="-4"/>
          <w:sz w:val="16"/>
          <w:szCs w:val="16"/>
          <w:lang w:val="ru-RU"/>
        </w:rPr>
        <w:t>Режимы вождения</w:t>
      </w:r>
    </w:p>
    <w:p w:rsidR="00B3603F" w:rsidRPr="00C47D7C" w:rsidRDefault="006155B8" w:rsidP="00907432">
      <w:pPr>
        <w:pStyle w:val="a3"/>
        <w:spacing w:before="8" w:line="300" w:lineRule="auto"/>
        <w:jc w:val="left"/>
        <w:rPr>
          <w:b/>
          <w:sz w:val="14"/>
          <w:szCs w:val="14"/>
          <w:lang w:val="ru-RU"/>
        </w:rPr>
      </w:pPr>
      <w:r w:rsidRPr="00FC29EE">
        <w:rPr>
          <w:b/>
          <w:noProof/>
          <w:sz w:val="14"/>
          <w:szCs w:val="14"/>
        </w:rPr>
        <w:drawing>
          <wp:anchor distT="0" distB="0" distL="0" distR="0" simplePos="0" relativeHeight="251841024" behindDoc="1" locked="0" layoutInCell="1" allowOverlap="1">
            <wp:simplePos x="0" y="0"/>
            <wp:positionH relativeFrom="page">
              <wp:posOffset>557999</wp:posOffset>
            </wp:positionH>
            <wp:positionV relativeFrom="paragraph">
              <wp:posOffset>86097</wp:posOffset>
            </wp:positionV>
            <wp:extent cx="2088418" cy="1728216"/>
            <wp:effectExtent l="0" t="0" r="0" b="0"/>
            <wp:wrapTopAndBottom/>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182" cstate="print"/>
                    <a:stretch>
                      <a:fillRect/>
                    </a:stretch>
                  </pic:blipFill>
                  <pic:spPr>
                    <a:xfrm>
                      <a:off x="0" y="0"/>
                      <a:ext cx="2088418" cy="1728216"/>
                    </a:xfrm>
                    <a:prstGeom prst="rect">
                      <a:avLst/>
                    </a:prstGeom>
                  </pic:spPr>
                </pic:pic>
              </a:graphicData>
            </a:graphic>
          </wp:anchor>
        </w:drawing>
      </w:r>
    </w:p>
    <w:p w:rsidR="00B3603F" w:rsidRPr="00C47D7C" w:rsidRDefault="00C47D7C" w:rsidP="00907432">
      <w:pPr>
        <w:pStyle w:val="7"/>
        <w:spacing w:before="60" w:line="300" w:lineRule="auto"/>
        <w:rPr>
          <w:sz w:val="14"/>
          <w:szCs w:val="14"/>
          <w:highlight w:val="yellow"/>
          <w:lang w:val="ru-RU"/>
        </w:rPr>
      </w:pPr>
      <w:bookmarkStart w:id="276" w:name="_bookmark137"/>
      <w:bookmarkEnd w:id="276"/>
      <w:r w:rsidRPr="00C47D7C">
        <w:rPr>
          <w:color w:val="1E6CEB"/>
          <w:sz w:val="14"/>
          <w:szCs w:val="14"/>
          <w:lang w:val="ru-RU"/>
        </w:rPr>
        <w:t>Выберите режим движения с помощью переключателя режимов вождения.</w:t>
      </w:r>
    </w:p>
    <w:p w:rsidR="00B3603F" w:rsidRPr="00C47D7C" w:rsidRDefault="00C47D7C" w:rsidP="00907432">
      <w:pPr>
        <w:pStyle w:val="a3"/>
        <w:spacing w:before="36" w:line="300" w:lineRule="auto"/>
        <w:ind w:left="28"/>
        <w:rPr>
          <w:sz w:val="14"/>
          <w:szCs w:val="14"/>
          <w:lang w:val="ru-RU"/>
        </w:rPr>
      </w:pPr>
      <w:r w:rsidRPr="00C47D7C">
        <w:rPr>
          <w:sz w:val="14"/>
          <w:szCs w:val="14"/>
          <w:lang w:val="ru-RU"/>
        </w:rPr>
        <w:t xml:space="preserve">При </w:t>
      </w:r>
      <w:r>
        <w:rPr>
          <w:sz w:val="14"/>
          <w:szCs w:val="14"/>
          <w:lang w:val="ru-RU"/>
        </w:rPr>
        <w:t>переключении</w:t>
      </w:r>
      <w:r w:rsidRPr="00C47D7C">
        <w:rPr>
          <w:sz w:val="14"/>
          <w:szCs w:val="14"/>
          <w:lang w:val="ru-RU"/>
        </w:rPr>
        <w:t xml:space="preserve"> переключателя режимов вождения</w:t>
      </w:r>
      <w:r>
        <w:rPr>
          <w:sz w:val="14"/>
          <w:szCs w:val="14"/>
          <w:lang w:val="ru-RU"/>
        </w:rPr>
        <w:t xml:space="preserve"> </w:t>
      </w:r>
      <w:r w:rsidRPr="00C47D7C">
        <w:rPr>
          <w:sz w:val="14"/>
          <w:szCs w:val="14"/>
          <w:lang w:val="ru-RU"/>
        </w:rPr>
        <w:t xml:space="preserve">комбинация приборов </w:t>
      </w:r>
      <w:r w:rsidR="000842C1">
        <w:rPr>
          <w:sz w:val="14"/>
          <w:szCs w:val="14"/>
          <w:lang w:val="ru-RU"/>
        </w:rPr>
        <w:t>отображает</w:t>
      </w:r>
      <w:r w:rsidRPr="00C47D7C">
        <w:rPr>
          <w:sz w:val="14"/>
          <w:szCs w:val="14"/>
          <w:lang w:val="ru-RU"/>
        </w:rPr>
        <w:t xml:space="preserve"> соответствующий режим движения.</w:t>
      </w:r>
    </w:p>
    <w:p w:rsidR="00B3603F" w:rsidRPr="000842C1" w:rsidRDefault="000842C1" w:rsidP="00907432">
      <w:pPr>
        <w:pStyle w:val="7"/>
        <w:spacing w:line="300" w:lineRule="auto"/>
        <w:rPr>
          <w:sz w:val="14"/>
          <w:szCs w:val="14"/>
          <w:highlight w:val="yellow"/>
          <w:lang w:val="ru-RU"/>
        </w:rPr>
      </w:pPr>
      <w:r w:rsidRPr="000842C1">
        <w:rPr>
          <w:color w:val="1E6CEB"/>
          <w:spacing w:val="-4"/>
          <w:sz w:val="14"/>
          <w:szCs w:val="14"/>
          <w:lang w:val="ru-RU"/>
        </w:rPr>
        <w:t>Интеллектуальный режим</w:t>
      </w:r>
    </w:p>
    <w:p w:rsidR="00B3603F" w:rsidRPr="000842C1" w:rsidRDefault="000842C1" w:rsidP="00907432">
      <w:pPr>
        <w:pStyle w:val="a3"/>
        <w:spacing w:before="54" w:line="300" w:lineRule="auto"/>
        <w:ind w:left="28"/>
        <w:rPr>
          <w:sz w:val="14"/>
          <w:szCs w:val="14"/>
          <w:lang w:val="ru-RU"/>
        </w:rPr>
      </w:pPr>
      <w:r w:rsidRPr="000842C1">
        <w:rPr>
          <w:sz w:val="14"/>
          <w:szCs w:val="14"/>
          <w:lang w:val="ru-RU"/>
        </w:rPr>
        <w:t>В интеллектуальном режиме система автоматически регулирует мощность</w:t>
      </w:r>
      <w:r>
        <w:rPr>
          <w:sz w:val="14"/>
          <w:szCs w:val="14"/>
          <w:lang w:val="ru-RU"/>
        </w:rPr>
        <w:t xml:space="preserve"> </w:t>
      </w:r>
      <w:r w:rsidRPr="000842C1">
        <w:rPr>
          <w:sz w:val="14"/>
          <w:szCs w:val="14"/>
          <w:lang w:val="ru-RU"/>
        </w:rPr>
        <w:t>в зависимости от манеры вождения пользователя</w:t>
      </w:r>
      <w:r>
        <w:rPr>
          <w:sz w:val="14"/>
          <w:szCs w:val="14"/>
          <w:lang w:val="ru-RU"/>
        </w:rPr>
        <w:t xml:space="preserve"> </w:t>
      </w:r>
      <w:r w:rsidRPr="000842C1">
        <w:rPr>
          <w:sz w:val="14"/>
          <w:szCs w:val="14"/>
          <w:lang w:val="ru-RU"/>
        </w:rPr>
        <w:t>и интеллектуально адаптируется к его индивидуальным потребностям.</w:t>
      </w:r>
    </w:p>
    <w:p w:rsidR="00B3603F" w:rsidRPr="004B04D9" w:rsidRDefault="000842C1" w:rsidP="00907432">
      <w:pPr>
        <w:pStyle w:val="7"/>
        <w:spacing w:line="300" w:lineRule="auto"/>
        <w:rPr>
          <w:sz w:val="14"/>
          <w:szCs w:val="14"/>
          <w:lang w:val="ru-RU"/>
        </w:rPr>
      </w:pPr>
      <w:r w:rsidRPr="004B04D9">
        <w:rPr>
          <w:color w:val="1E6CEB"/>
          <w:spacing w:val="-4"/>
          <w:sz w:val="14"/>
          <w:szCs w:val="14"/>
          <w:lang w:val="ru-RU"/>
        </w:rPr>
        <w:t>Экономичный режим</w:t>
      </w:r>
    </w:p>
    <w:p w:rsidR="00B3603F" w:rsidRPr="000842C1" w:rsidRDefault="000842C1" w:rsidP="00907432">
      <w:pPr>
        <w:pStyle w:val="a3"/>
        <w:spacing w:before="55" w:line="300" w:lineRule="auto"/>
        <w:ind w:left="28"/>
        <w:rPr>
          <w:sz w:val="14"/>
          <w:szCs w:val="14"/>
          <w:lang w:val="ru-RU"/>
        </w:rPr>
      </w:pPr>
      <w:r w:rsidRPr="000842C1">
        <w:rPr>
          <w:sz w:val="14"/>
          <w:szCs w:val="14"/>
          <w:lang w:val="ru-RU"/>
        </w:rPr>
        <w:t>В экономичном режиме переключение передач на более высокие происходит с опережением, а на более низкие — с задержкой. Это позволяет уменьшить частоту вращения коленчатого вала двигателя и повысить топливную экономичность</w:t>
      </w:r>
      <w:r w:rsidR="006155B8" w:rsidRPr="000842C1">
        <w:rPr>
          <w:sz w:val="14"/>
          <w:szCs w:val="14"/>
          <w:lang w:val="ru-RU"/>
        </w:rPr>
        <w:t>.</w:t>
      </w:r>
    </w:p>
    <w:p w:rsidR="000842C1" w:rsidRPr="000842C1" w:rsidRDefault="000842C1" w:rsidP="00907432">
      <w:pPr>
        <w:spacing w:line="300" w:lineRule="auto"/>
        <w:ind w:left="28"/>
        <w:jc w:val="both"/>
        <w:outlineLvl w:val="5"/>
        <w:rPr>
          <w:sz w:val="14"/>
          <w:szCs w:val="14"/>
          <w:lang w:val="ru-RU"/>
        </w:rPr>
      </w:pPr>
      <w:r w:rsidRPr="000842C1">
        <w:rPr>
          <w:color w:val="1E6CEB"/>
          <w:spacing w:val="-2"/>
          <w:sz w:val="14"/>
          <w:szCs w:val="14"/>
          <w:lang w:val="ru-RU"/>
        </w:rPr>
        <w:t>Комфортный режим</w:t>
      </w:r>
    </w:p>
    <w:p w:rsidR="000842C1" w:rsidRPr="000842C1" w:rsidRDefault="000842C1" w:rsidP="00907432">
      <w:pPr>
        <w:spacing w:before="54" w:line="300" w:lineRule="auto"/>
        <w:ind w:left="28"/>
        <w:jc w:val="both"/>
        <w:rPr>
          <w:sz w:val="14"/>
          <w:szCs w:val="14"/>
          <w:lang w:val="ru-RU"/>
        </w:rPr>
      </w:pPr>
      <w:r w:rsidRPr="000842C1">
        <w:rPr>
          <w:sz w:val="14"/>
          <w:szCs w:val="14"/>
          <w:lang w:val="ru-RU"/>
        </w:rPr>
        <w:t>В комфортном режиме обеспечивается баланс между экономичностью и мощностью движения.</w:t>
      </w:r>
    </w:p>
    <w:p w:rsidR="000842C1" w:rsidRPr="000842C1" w:rsidRDefault="000842C1" w:rsidP="00907432">
      <w:pPr>
        <w:spacing w:line="300" w:lineRule="auto"/>
        <w:ind w:left="28"/>
        <w:jc w:val="both"/>
        <w:outlineLvl w:val="5"/>
        <w:rPr>
          <w:sz w:val="14"/>
          <w:szCs w:val="14"/>
          <w:lang w:val="ru-RU"/>
        </w:rPr>
      </w:pPr>
      <w:r w:rsidRPr="000842C1">
        <w:rPr>
          <w:color w:val="1E6CEB"/>
          <w:sz w:val="14"/>
          <w:szCs w:val="14"/>
          <w:lang w:val="ru-RU"/>
        </w:rPr>
        <w:t>Спортивный режим</w:t>
      </w:r>
    </w:p>
    <w:p w:rsidR="000842C1" w:rsidRPr="000842C1" w:rsidRDefault="000842C1" w:rsidP="00907432">
      <w:pPr>
        <w:spacing w:before="55" w:line="300" w:lineRule="auto"/>
        <w:ind w:left="28"/>
        <w:jc w:val="both"/>
        <w:rPr>
          <w:sz w:val="14"/>
          <w:szCs w:val="14"/>
          <w:lang w:val="ru-RU"/>
        </w:rPr>
      </w:pPr>
      <w:r w:rsidRPr="000842C1">
        <w:rPr>
          <w:sz w:val="14"/>
          <w:szCs w:val="14"/>
          <w:lang w:val="ru-RU"/>
        </w:rPr>
        <w:t>В спортивном режиме переключение передач на более высокие происходит с задержкой, а на более низкие с опережением, что позволяет максимально использовать мощность двигателя и обеспечивает лучшую динамику.</w:t>
      </w:r>
    </w:p>
    <w:p w:rsidR="00B3603F" w:rsidRPr="000842C1" w:rsidRDefault="006155B8" w:rsidP="00907432">
      <w:pPr>
        <w:spacing w:before="189" w:line="300" w:lineRule="auto"/>
        <w:rPr>
          <w:sz w:val="14"/>
          <w:szCs w:val="14"/>
          <w:lang w:val="ru-RU"/>
        </w:rPr>
      </w:pPr>
      <w:r w:rsidRPr="000842C1">
        <w:rPr>
          <w:sz w:val="14"/>
          <w:szCs w:val="14"/>
          <w:lang w:val="ru-RU"/>
        </w:rPr>
        <w:br w:type="column"/>
      </w:r>
    </w:p>
    <w:p w:rsidR="00B3603F" w:rsidRPr="00156E8C" w:rsidRDefault="00156E8C" w:rsidP="00907432">
      <w:pPr>
        <w:pStyle w:val="2"/>
        <w:spacing w:line="300" w:lineRule="auto"/>
        <w:rPr>
          <w:sz w:val="18"/>
          <w:szCs w:val="18"/>
          <w:lang w:val="ru-RU"/>
        </w:rPr>
      </w:pPr>
      <w:bookmarkStart w:id="277" w:name="Intelligent_driving_system_"/>
      <w:bookmarkStart w:id="278" w:name="_bookmark138"/>
      <w:bookmarkEnd w:id="277"/>
      <w:bookmarkEnd w:id="278"/>
      <w:r w:rsidRPr="00156E8C">
        <w:rPr>
          <w:color w:val="1E6CEB"/>
          <w:spacing w:val="-2"/>
          <w:sz w:val="18"/>
          <w:szCs w:val="18"/>
          <w:lang w:val="ru-RU"/>
        </w:rPr>
        <w:t>Система интеллектуального вождения</w:t>
      </w:r>
    </w:p>
    <w:p w:rsidR="00B3603F" w:rsidRPr="00156E8C" w:rsidRDefault="00156E8C" w:rsidP="00907432">
      <w:pPr>
        <w:pStyle w:val="4"/>
        <w:tabs>
          <w:tab w:val="left" w:pos="1701"/>
          <w:tab w:val="left" w:pos="2254"/>
        </w:tabs>
        <w:spacing w:before="110" w:line="300" w:lineRule="auto"/>
        <w:ind w:right="876"/>
        <w:rPr>
          <w:sz w:val="16"/>
          <w:szCs w:val="16"/>
          <w:lang w:val="ru-RU"/>
        </w:rPr>
      </w:pPr>
      <w:bookmarkStart w:id="279" w:name="Introduction_to_Intelligent_Driving_Syst"/>
      <w:bookmarkStart w:id="280" w:name="_bookmark139"/>
      <w:bookmarkEnd w:id="279"/>
      <w:bookmarkEnd w:id="280"/>
      <w:r w:rsidRPr="00156E8C">
        <w:rPr>
          <w:color w:val="1E6CEB"/>
          <w:sz w:val="16"/>
          <w:szCs w:val="16"/>
          <w:lang w:val="ru-RU"/>
        </w:rPr>
        <w:t>Описание системы интеллектуального вождения</w:t>
      </w:r>
    </w:p>
    <w:p w:rsidR="00B3603F" w:rsidRPr="00FC29EE" w:rsidRDefault="00156E8C" w:rsidP="00907432">
      <w:pPr>
        <w:pStyle w:val="5"/>
        <w:spacing w:before="108" w:line="300" w:lineRule="auto"/>
        <w:rPr>
          <w:sz w:val="14"/>
          <w:szCs w:val="14"/>
        </w:rPr>
      </w:pPr>
      <w:bookmarkStart w:id="281" w:name="_bookmark140"/>
      <w:bookmarkEnd w:id="281"/>
      <w:r w:rsidRPr="00156E8C">
        <w:rPr>
          <w:color w:val="79C1F9"/>
          <w:spacing w:val="-2"/>
          <w:sz w:val="14"/>
          <w:szCs w:val="14"/>
        </w:rPr>
        <w:t>Фронтальная камера*</w:t>
      </w:r>
    </w:p>
    <w:p w:rsidR="00B3603F" w:rsidRPr="00FC29EE" w:rsidRDefault="006155B8" w:rsidP="00907432">
      <w:pPr>
        <w:pStyle w:val="a3"/>
        <w:spacing w:line="300" w:lineRule="auto"/>
        <w:jc w:val="left"/>
        <w:rPr>
          <w:b/>
          <w:sz w:val="14"/>
          <w:szCs w:val="14"/>
        </w:rPr>
      </w:pPr>
      <w:r w:rsidRPr="00FC29EE">
        <w:rPr>
          <w:b/>
          <w:noProof/>
          <w:sz w:val="14"/>
          <w:szCs w:val="14"/>
        </w:rPr>
        <w:drawing>
          <wp:anchor distT="0" distB="0" distL="0" distR="0" simplePos="0" relativeHeight="251848192" behindDoc="1" locked="0" layoutInCell="1" allowOverlap="1">
            <wp:simplePos x="0" y="0"/>
            <wp:positionH relativeFrom="page">
              <wp:posOffset>2885757</wp:posOffset>
            </wp:positionH>
            <wp:positionV relativeFrom="paragraph">
              <wp:posOffset>59228</wp:posOffset>
            </wp:positionV>
            <wp:extent cx="2088418" cy="1728216"/>
            <wp:effectExtent l="0" t="0" r="0" b="0"/>
            <wp:wrapTopAndBottom/>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183" cstate="print"/>
                    <a:stretch>
                      <a:fillRect/>
                    </a:stretch>
                  </pic:blipFill>
                  <pic:spPr>
                    <a:xfrm>
                      <a:off x="0" y="0"/>
                      <a:ext cx="2088418" cy="1728216"/>
                    </a:xfrm>
                    <a:prstGeom prst="rect">
                      <a:avLst/>
                    </a:prstGeom>
                  </pic:spPr>
                </pic:pic>
              </a:graphicData>
            </a:graphic>
          </wp:anchor>
        </w:drawing>
      </w:r>
    </w:p>
    <w:p w:rsidR="00B3603F" w:rsidRPr="000842C1" w:rsidRDefault="000842C1" w:rsidP="00907432">
      <w:pPr>
        <w:pStyle w:val="a5"/>
        <w:numPr>
          <w:ilvl w:val="0"/>
          <w:numId w:val="33"/>
        </w:numPr>
        <w:spacing w:line="300" w:lineRule="auto"/>
        <w:rPr>
          <w:spacing w:val="-2"/>
          <w:sz w:val="14"/>
          <w:szCs w:val="14"/>
        </w:rPr>
      </w:pPr>
      <w:r w:rsidRPr="000842C1">
        <w:rPr>
          <w:spacing w:val="-2"/>
          <w:sz w:val="14"/>
          <w:szCs w:val="14"/>
        </w:rPr>
        <w:t>Фронтальная камера</w:t>
      </w:r>
    </w:p>
    <w:p w:rsidR="000842C1" w:rsidRPr="004D4EC5" w:rsidRDefault="000842C1" w:rsidP="00907432">
      <w:pPr>
        <w:pStyle w:val="a3"/>
        <w:spacing w:before="57" w:line="300" w:lineRule="auto"/>
        <w:ind w:left="28" w:right="876"/>
        <w:rPr>
          <w:lang w:val="ru-RU"/>
        </w:rPr>
      </w:pPr>
      <w:r w:rsidRPr="00DF32BC">
        <w:rPr>
          <w:sz w:val="14"/>
          <w:szCs w:val="14"/>
          <w:lang w:val="ru-RU"/>
        </w:rPr>
        <w:t xml:space="preserve">Система интеллектуального вождения распознает </w:t>
      </w:r>
      <w:r w:rsidRPr="00605E3F">
        <w:rPr>
          <w:sz w:val="14"/>
          <w:szCs w:val="14"/>
          <w:lang w:val="ru-RU"/>
        </w:rPr>
        <w:t xml:space="preserve">разметку полос движения и обнаруживает объекты с помощью фронтальной камеры. </w:t>
      </w:r>
      <w:r w:rsidRPr="00DF32BC">
        <w:rPr>
          <w:sz w:val="14"/>
          <w:szCs w:val="14"/>
          <w:lang w:val="ru-RU"/>
        </w:rPr>
        <w:t>камеры.</w:t>
      </w:r>
    </w:p>
    <w:p w:rsidR="000842C1" w:rsidRPr="00DF32BC" w:rsidRDefault="000842C1" w:rsidP="00907432">
      <w:pPr>
        <w:pStyle w:val="a3"/>
        <w:spacing w:before="113" w:line="300" w:lineRule="auto"/>
        <w:ind w:left="28" w:right="876" w:hanging="28"/>
        <w:rPr>
          <w:sz w:val="14"/>
          <w:szCs w:val="14"/>
          <w:lang w:val="ru-RU"/>
        </w:rPr>
      </w:pPr>
      <w:r w:rsidRPr="00DF32BC">
        <w:rPr>
          <w:noProof/>
          <w:sz w:val="14"/>
          <w:szCs w:val="14"/>
          <w:lang w:val="ru-RU" w:eastAsia="ru-RU"/>
        </w:rPr>
        <w:drawing>
          <wp:inline distT="0" distB="0" distL="0" distR="0" wp14:anchorId="2BAA66B9" wp14:editId="43339030">
            <wp:extent cx="200990" cy="200660"/>
            <wp:effectExtent l="0" t="0" r="8890" b="8890"/>
            <wp:docPr id="1313" name="Image 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605E3F">
        <w:rPr>
          <w:sz w:val="14"/>
          <w:szCs w:val="14"/>
          <w:lang w:val="ru-RU"/>
        </w:rPr>
        <w:t>Ежедневно очищайте область обзора</w:t>
      </w:r>
      <w:r>
        <w:rPr>
          <w:sz w:val="14"/>
          <w:szCs w:val="14"/>
          <w:lang w:val="ru-RU"/>
        </w:rPr>
        <w:t xml:space="preserve"> фронтальной </w:t>
      </w:r>
      <w:r w:rsidRPr="00605E3F">
        <w:rPr>
          <w:sz w:val="14"/>
          <w:szCs w:val="14"/>
          <w:lang w:val="ru-RU"/>
        </w:rPr>
        <w:t>камеры от загрязнений (таких</w:t>
      </w:r>
      <w:r>
        <w:rPr>
          <w:sz w:val="14"/>
          <w:szCs w:val="14"/>
          <w:lang w:val="ru-RU"/>
        </w:rPr>
        <w:t xml:space="preserve"> </w:t>
      </w:r>
      <w:r w:rsidRPr="00605E3F">
        <w:rPr>
          <w:sz w:val="14"/>
          <w:szCs w:val="14"/>
          <w:lang w:val="ru-RU"/>
        </w:rPr>
        <w:t>как дождь, снег, конденсат, иней, листья,</w:t>
      </w:r>
      <w:r>
        <w:rPr>
          <w:sz w:val="14"/>
          <w:szCs w:val="14"/>
          <w:lang w:val="ru-RU"/>
        </w:rPr>
        <w:t xml:space="preserve"> </w:t>
      </w:r>
      <w:r w:rsidRPr="00605E3F">
        <w:rPr>
          <w:sz w:val="14"/>
          <w:szCs w:val="14"/>
          <w:lang w:val="ru-RU"/>
        </w:rPr>
        <w:t xml:space="preserve">птичий помет и т. </w:t>
      </w:r>
      <w:r w:rsidR="001C3B4C">
        <w:rPr>
          <w:sz w:val="14"/>
          <w:szCs w:val="14"/>
          <w:lang w:val="ru-RU"/>
        </w:rPr>
        <w:t>д</w:t>
      </w:r>
      <w:r w:rsidRPr="00605E3F">
        <w:rPr>
          <w:sz w:val="14"/>
          <w:szCs w:val="14"/>
          <w:lang w:val="ru-RU"/>
        </w:rPr>
        <w:t>.)</w:t>
      </w:r>
      <w:r>
        <w:rPr>
          <w:sz w:val="14"/>
          <w:szCs w:val="14"/>
          <w:lang w:val="ru-RU"/>
        </w:rPr>
        <w:t xml:space="preserve">. Камера </w:t>
      </w:r>
      <w:r w:rsidRPr="00C715EA">
        <w:rPr>
          <w:sz w:val="14"/>
          <w:szCs w:val="14"/>
          <w:lang w:val="ru-RU"/>
        </w:rPr>
        <w:t>не должн</w:t>
      </w:r>
      <w:r>
        <w:rPr>
          <w:sz w:val="14"/>
          <w:szCs w:val="14"/>
          <w:lang w:val="ru-RU"/>
        </w:rPr>
        <w:t>а</w:t>
      </w:r>
      <w:r w:rsidRPr="00C715EA">
        <w:rPr>
          <w:sz w:val="14"/>
          <w:szCs w:val="14"/>
          <w:lang w:val="ru-RU"/>
        </w:rPr>
        <w:t xml:space="preserve"> подвергаться воздействию яркого света</w:t>
      </w:r>
      <w:r>
        <w:rPr>
          <w:sz w:val="14"/>
          <w:szCs w:val="14"/>
          <w:lang w:val="ru-RU"/>
        </w:rPr>
        <w:t>, иначе</w:t>
      </w:r>
      <w:r w:rsidRPr="00C715EA">
        <w:rPr>
          <w:sz w:val="14"/>
          <w:szCs w:val="14"/>
          <w:lang w:val="ru-RU"/>
        </w:rPr>
        <w:t xml:space="preserve"> эффективность работы системы интеллектуального вождения может снизиться</w:t>
      </w:r>
      <w:r w:rsidRPr="00DF32BC">
        <w:rPr>
          <w:sz w:val="14"/>
          <w:szCs w:val="14"/>
          <w:lang w:val="ru-RU"/>
        </w:rPr>
        <w:t xml:space="preserve">. </w:t>
      </w:r>
      <w:r w:rsidRPr="00C715EA">
        <w:rPr>
          <w:sz w:val="14"/>
          <w:szCs w:val="14"/>
          <w:lang w:val="ru-RU"/>
        </w:rPr>
        <w:t xml:space="preserve">Фронтальная камера имеет </w:t>
      </w:r>
      <w:r>
        <w:rPr>
          <w:sz w:val="14"/>
          <w:szCs w:val="14"/>
          <w:lang w:val="ru-RU"/>
        </w:rPr>
        <w:t xml:space="preserve">«слепые» </w:t>
      </w:r>
      <w:r w:rsidRPr="00C715EA">
        <w:rPr>
          <w:sz w:val="14"/>
          <w:szCs w:val="14"/>
          <w:lang w:val="ru-RU"/>
        </w:rPr>
        <w:t>зон</w:t>
      </w:r>
      <w:r>
        <w:rPr>
          <w:sz w:val="14"/>
          <w:szCs w:val="14"/>
          <w:lang w:val="ru-RU"/>
        </w:rPr>
        <w:t xml:space="preserve">ы </w:t>
      </w:r>
      <w:r w:rsidRPr="00C715EA">
        <w:rPr>
          <w:sz w:val="14"/>
          <w:szCs w:val="14"/>
          <w:lang w:val="ru-RU"/>
        </w:rPr>
        <w:t>и ограниченную дальность распознавания.</w:t>
      </w:r>
      <w:r>
        <w:rPr>
          <w:sz w:val="14"/>
          <w:szCs w:val="14"/>
          <w:lang w:val="ru-RU"/>
        </w:rPr>
        <w:t xml:space="preserve"> </w:t>
      </w:r>
      <w:r w:rsidRPr="00C715EA">
        <w:rPr>
          <w:sz w:val="14"/>
          <w:szCs w:val="14"/>
          <w:lang w:val="ru-RU"/>
        </w:rPr>
        <w:t>Камера не способна надёжно определять объекты, находящиеся за пределами её поля зрения</w:t>
      </w:r>
      <w:r>
        <w:rPr>
          <w:sz w:val="14"/>
          <w:szCs w:val="14"/>
          <w:lang w:val="ru-RU"/>
        </w:rPr>
        <w:t xml:space="preserve"> </w:t>
      </w:r>
      <w:r w:rsidRPr="00C715EA">
        <w:rPr>
          <w:sz w:val="14"/>
          <w:szCs w:val="14"/>
          <w:lang w:val="ru-RU"/>
        </w:rPr>
        <w:t>или на его границе.</w:t>
      </w:r>
    </w:p>
    <w:p w:rsidR="000842C1" w:rsidRPr="00194B8B" w:rsidRDefault="000842C1" w:rsidP="00907432">
      <w:pPr>
        <w:pStyle w:val="a5"/>
        <w:numPr>
          <w:ilvl w:val="1"/>
          <w:numId w:val="103"/>
        </w:numPr>
        <w:tabs>
          <w:tab w:val="left" w:pos="255"/>
        </w:tabs>
        <w:spacing w:before="183" w:line="300" w:lineRule="auto"/>
        <w:ind w:right="876"/>
        <w:rPr>
          <w:sz w:val="14"/>
          <w:szCs w:val="14"/>
          <w:lang w:val="ru-RU"/>
        </w:rPr>
      </w:pPr>
      <w:r w:rsidRPr="00194B8B">
        <w:rPr>
          <w:sz w:val="14"/>
          <w:szCs w:val="14"/>
          <w:lang w:val="ru-RU"/>
        </w:rPr>
        <w:t xml:space="preserve">Дождь, снег, туман, песок, пыль и другие неблагоприятные условия могут </w:t>
      </w:r>
      <w:r>
        <w:rPr>
          <w:sz w:val="14"/>
          <w:szCs w:val="14"/>
          <w:lang w:val="ru-RU"/>
        </w:rPr>
        <w:t xml:space="preserve">ухудшить </w:t>
      </w:r>
      <w:r w:rsidRPr="00194B8B">
        <w:rPr>
          <w:sz w:val="14"/>
          <w:szCs w:val="14"/>
          <w:lang w:val="ru-RU"/>
        </w:rPr>
        <w:t xml:space="preserve">качества распознавания фронтальной камеры, что может привести к снижению производительности системы или отказу ее </w:t>
      </w:r>
      <w:r w:rsidRPr="00C15C8C">
        <w:rPr>
          <w:sz w:val="14"/>
          <w:szCs w:val="14"/>
          <w:lang w:val="ru-RU"/>
        </w:rPr>
        <w:t>функций.</w:t>
      </w:r>
    </w:p>
    <w:p w:rsidR="00B3603F" w:rsidRPr="000842C1" w:rsidRDefault="00B3603F" w:rsidP="00907432">
      <w:pPr>
        <w:pStyle w:val="a5"/>
        <w:spacing w:line="300" w:lineRule="auto"/>
        <w:rPr>
          <w:sz w:val="17"/>
          <w:lang w:val="ru-RU"/>
        </w:rPr>
        <w:sectPr w:rsidR="00B3603F" w:rsidRPr="000842C1" w:rsidSect="00B04C37">
          <w:pgSz w:w="8740" w:h="11910"/>
          <w:pgMar w:top="220" w:right="0" w:bottom="560" w:left="850" w:header="0" w:footer="362" w:gutter="0"/>
          <w:cols w:num="2" w:space="152" w:equalWidth="0">
            <w:col w:w="3337" w:space="329"/>
            <w:col w:w="4224"/>
          </w:cols>
        </w:sectPr>
      </w:pPr>
    </w:p>
    <w:p w:rsidR="00B3603F" w:rsidRPr="004B04D9" w:rsidRDefault="00B04C37" w:rsidP="00907432">
      <w:pPr>
        <w:pStyle w:val="6"/>
        <w:spacing w:before="72" w:line="300" w:lineRule="auto"/>
        <w:ind w:left="0" w:right="877"/>
        <w:jc w:val="right"/>
        <w:rPr>
          <w:lang w:val="ru-RU"/>
        </w:rPr>
      </w:pPr>
      <w:r w:rsidRPr="00AB1B7A">
        <w:rPr>
          <w:color w:val="007FFF"/>
          <w:spacing w:val="-2"/>
          <w:sz w:val="18"/>
          <w:szCs w:val="18"/>
          <w:lang w:val="ru-RU"/>
        </w:rPr>
        <w:lastRenderedPageBreak/>
        <w:t>Запуск</w:t>
      </w:r>
      <w:r w:rsidRPr="004B04D9">
        <w:rPr>
          <w:color w:val="007FFF"/>
          <w:spacing w:val="-2"/>
          <w:sz w:val="18"/>
          <w:szCs w:val="18"/>
          <w:lang w:val="ru-RU"/>
        </w:rPr>
        <w:t xml:space="preserve"> </w:t>
      </w:r>
      <w:r w:rsidRPr="00AB1B7A">
        <w:rPr>
          <w:color w:val="007FFF"/>
          <w:spacing w:val="-2"/>
          <w:sz w:val="18"/>
          <w:szCs w:val="18"/>
          <w:lang w:val="ru-RU"/>
        </w:rPr>
        <w:t>двигателя</w:t>
      </w:r>
      <w:r w:rsidRPr="004B04D9">
        <w:rPr>
          <w:color w:val="007FFF"/>
          <w:spacing w:val="-2"/>
          <w:sz w:val="18"/>
          <w:szCs w:val="18"/>
          <w:lang w:val="ru-RU"/>
        </w:rPr>
        <w:t xml:space="preserve"> </w:t>
      </w:r>
      <w:r w:rsidRPr="00AB1B7A">
        <w:rPr>
          <w:color w:val="007FFF"/>
          <w:spacing w:val="-2"/>
          <w:sz w:val="18"/>
          <w:szCs w:val="18"/>
          <w:lang w:val="ru-RU"/>
        </w:rPr>
        <w:t>и</w:t>
      </w:r>
      <w:r w:rsidRPr="004B04D9">
        <w:rPr>
          <w:color w:val="007FFF"/>
          <w:spacing w:val="-2"/>
          <w:sz w:val="18"/>
          <w:szCs w:val="18"/>
          <w:lang w:val="ru-RU"/>
        </w:rPr>
        <w:t xml:space="preserve"> </w:t>
      </w:r>
      <w:r w:rsidRPr="00AB1B7A">
        <w:rPr>
          <w:color w:val="007FFF"/>
          <w:spacing w:val="-2"/>
          <w:sz w:val="18"/>
          <w:szCs w:val="18"/>
          <w:lang w:val="ru-RU"/>
        </w:rPr>
        <w:t>вождение</w:t>
      </w:r>
      <w:r w:rsidRPr="004B04D9">
        <w:rPr>
          <w:color w:val="007FFF"/>
          <w:spacing w:val="-2"/>
          <w:sz w:val="18"/>
          <w:szCs w:val="18"/>
          <w:lang w:val="ru-RU"/>
        </w:rPr>
        <w:t xml:space="preserve"> </w:t>
      </w:r>
      <w:r w:rsidRPr="00AB1B7A">
        <w:rPr>
          <w:color w:val="007FFF"/>
          <w:spacing w:val="-2"/>
          <w:sz w:val="18"/>
          <w:szCs w:val="18"/>
          <w:lang w:val="ru-RU"/>
        </w:rPr>
        <w:t>автомобиля</w:t>
      </w:r>
    </w:p>
    <w:p w:rsidR="00B3603F" w:rsidRPr="004B04D9" w:rsidRDefault="006155B8" w:rsidP="00907432">
      <w:pPr>
        <w:pStyle w:val="a3"/>
        <w:spacing w:before="10" w:line="300" w:lineRule="auto"/>
        <w:jc w:val="left"/>
        <w:rPr>
          <w:i/>
          <w:sz w:val="5"/>
          <w:lang w:val="ru-RU"/>
        </w:rPr>
      </w:pPr>
      <w:r>
        <w:rPr>
          <w:i/>
          <w:noProof/>
          <w:sz w:val="5"/>
        </w:rPr>
        <mc:AlternateContent>
          <mc:Choice Requires="wps">
            <w:drawing>
              <wp:anchor distT="0" distB="0" distL="0" distR="0" simplePos="0" relativeHeight="25203456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53" name="Graphic 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F6FB741" id="Graphic 553" o:spid="_x0000_s1026" style="position:absolute;margin-left:43.95pt;margin-top:4.6pt;width:348.7pt;height:.3pt;z-index:-2512819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" path="m4427994,l,,,3594r4427994,l4427994,xe" fillcolor="#007fff" stroked="f">
                <v:path arrowok="t"/>
                <w10:wrap type="topAndBottom" anchorx="page"/>
              </v:shape>
            </w:pict>
          </mc:Fallback>
        </mc:AlternateContent>
      </w:r>
    </w:p>
    <w:p w:rsidR="00B3603F" w:rsidRPr="004B04D9" w:rsidRDefault="00B3603F" w:rsidP="00907432">
      <w:pPr>
        <w:pStyle w:val="a3"/>
        <w:spacing w:before="1" w:line="300" w:lineRule="auto"/>
        <w:jc w:val="left"/>
        <w:rPr>
          <w:i/>
          <w:sz w:val="6"/>
          <w:lang w:val="ru-RU"/>
        </w:rPr>
      </w:pPr>
    </w:p>
    <w:p w:rsidR="00B3603F" w:rsidRPr="004B04D9" w:rsidRDefault="00B3603F" w:rsidP="00907432">
      <w:pPr>
        <w:pStyle w:val="a3"/>
        <w:spacing w:line="300" w:lineRule="auto"/>
        <w:jc w:val="left"/>
        <w:rPr>
          <w:i/>
          <w:sz w:val="6"/>
          <w:lang w:val="ru-RU"/>
        </w:rPr>
        <w:sectPr w:rsidR="00B3603F" w:rsidRPr="004B04D9">
          <w:pgSz w:w="8740" w:h="11910"/>
          <w:pgMar w:top="220" w:right="0" w:bottom="560" w:left="850" w:header="0" w:footer="362" w:gutter="0"/>
          <w:cols w:space="720"/>
        </w:sectPr>
      </w:pPr>
    </w:p>
    <w:p w:rsidR="00156E8C" w:rsidRPr="00156E8C" w:rsidRDefault="00156E8C" w:rsidP="00907432">
      <w:pPr>
        <w:spacing w:before="94" w:line="300" w:lineRule="auto"/>
        <w:ind w:left="255"/>
        <w:jc w:val="both"/>
        <w:rPr>
          <w:sz w:val="14"/>
          <w:szCs w:val="14"/>
          <w:lang w:val="ru-RU"/>
        </w:rPr>
      </w:pPr>
      <w:r w:rsidRPr="00156E8C">
        <w:rPr>
          <w:sz w:val="14"/>
          <w:szCs w:val="14"/>
          <w:lang w:val="ru-RU"/>
        </w:rPr>
        <w:t>Водитель должен постоянно контролировать состояние автомобиля и быть готовым взять управление на себя.</w:t>
      </w:r>
    </w:p>
    <w:p w:rsidR="00156E8C" w:rsidRPr="00156E8C" w:rsidRDefault="00156E8C" w:rsidP="00907432">
      <w:pPr>
        <w:numPr>
          <w:ilvl w:val="1"/>
          <w:numId w:val="103"/>
        </w:numPr>
        <w:tabs>
          <w:tab w:val="left" w:pos="255"/>
        </w:tabs>
        <w:spacing w:before="15" w:line="300" w:lineRule="auto"/>
        <w:jc w:val="both"/>
        <w:rPr>
          <w:sz w:val="14"/>
          <w:szCs w:val="14"/>
          <w:lang w:val="ru-RU"/>
        </w:rPr>
      </w:pPr>
      <w:r w:rsidRPr="00156E8C">
        <w:rPr>
          <w:sz w:val="14"/>
          <w:szCs w:val="14"/>
          <w:lang w:val="ru-RU"/>
        </w:rPr>
        <w:t xml:space="preserve">В случае сбоя в системе фронтальной камеры на дисплее комбинации приборов появится текстовое сообщение. В этом случае обратитесь в сервисный центр </w:t>
      </w:r>
      <w:r w:rsidRPr="00156E8C">
        <w:rPr>
          <w:sz w:val="14"/>
          <w:szCs w:val="14"/>
        </w:rPr>
        <w:t>Geely</w:t>
      </w:r>
      <w:r w:rsidRPr="00156E8C">
        <w:rPr>
          <w:sz w:val="14"/>
          <w:szCs w:val="14"/>
          <w:lang w:val="ru-RU"/>
        </w:rPr>
        <w:t xml:space="preserve"> для проведения технического обслуживания.</w:t>
      </w:r>
    </w:p>
    <w:p w:rsidR="00156E8C" w:rsidRPr="00156E8C" w:rsidRDefault="00156E8C" w:rsidP="00907432">
      <w:pPr>
        <w:numPr>
          <w:ilvl w:val="1"/>
          <w:numId w:val="103"/>
        </w:numPr>
        <w:tabs>
          <w:tab w:val="left" w:pos="255"/>
        </w:tabs>
        <w:spacing w:before="14" w:line="300" w:lineRule="auto"/>
        <w:jc w:val="both"/>
        <w:rPr>
          <w:sz w:val="14"/>
          <w:szCs w:val="14"/>
          <w:lang w:val="ru-RU"/>
        </w:rPr>
      </w:pPr>
      <w:r w:rsidRPr="00156E8C">
        <w:rPr>
          <w:sz w:val="14"/>
          <w:szCs w:val="14"/>
          <w:lang w:val="ru-RU"/>
        </w:rPr>
        <w:t>При экстремально высокой температуре функции системы фронтальной камеры временно отключаются для защиты электронных компонентов, а на дисплее комбинации приборов отображается текстовое предупреждение. Когда температура достаточно снизится, камера автоматически перезагрузится, и функции системы вернутся в обычное состояние.</w:t>
      </w:r>
    </w:p>
    <w:p w:rsidR="00156E8C" w:rsidRPr="00156E8C" w:rsidRDefault="00156E8C" w:rsidP="00907432">
      <w:pPr>
        <w:numPr>
          <w:ilvl w:val="1"/>
          <w:numId w:val="103"/>
        </w:numPr>
        <w:tabs>
          <w:tab w:val="left" w:pos="255"/>
        </w:tabs>
        <w:spacing w:before="14" w:line="300" w:lineRule="auto"/>
        <w:jc w:val="both"/>
        <w:rPr>
          <w:sz w:val="14"/>
          <w:szCs w:val="14"/>
          <w:lang w:val="ru-RU"/>
        </w:rPr>
      </w:pPr>
      <w:r w:rsidRPr="00156E8C">
        <w:rPr>
          <w:sz w:val="14"/>
          <w:szCs w:val="14"/>
          <w:lang w:val="ru-RU"/>
        </w:rPr>
        <w:t>Если фронтальная камера заблокирована, Вы въезжаете в темную зону, меняются условия освещения или на нее влияет яркий свет, это может привести к снижению производительности системы или отказу ее функций. Водитель должен всегда следить за состоянием автомобиля и быть готовым взять управление на себя.</w:t>
      </w:r>
    </w:p>
    <w:p w:rsidR="00156E8C" w:rsidRPr="00156E8C" w:rsidRDefault="00156E8C" w:rsidP="00907432">
      <w:pPr>
        <w:numPr>
          <w:ilvl w:val="1"/>
          <w:numId w:val="103"/>
        </w:numPr>
        <w:tabs>
          <w:tab w:val="left" w:pos="255"/>
        </w:tabs>
        <w:spacing w:before="15" w:line="300" w:lineRule="auto"/>
        <w:jc w:val="both"/>
        <w:rPr>
          <w:sz w:val="14"/>
          <w:szCs w:val="14"/>
          <w:lang w:val="ru-RU"/>
        </w:rPr>
      </w:pPr>
      <w:r w:rsidRPr="00156E8C">
        <w:rPr>
          <w:sz w:val="14"/>
          <w:szCs w:val="14"/>
          <w:lang w:val="ru-RU"/>
        </w:rPr>
        <w:t xml:space="preserve">Запрещается модифицировать фронтальную камеру. Модификация фронтальной камеры запрещена. При воздействии сильной вибрации или лёгкого удара может нарушиться калибровка камеры, в результате чего потребуется повторная настройка (рекалибровка). Также деформация, повреждение, замена или оклейка </w:t>
      </w:r>
      <w:r w:rsidR="00AA423F">
        <w:rPr>
          <w:sz w:val="14"/>
          <w:szCs w:val="14"/>
          <w:lang w:val="ru-RU"/>
        </w:rPr>
        <w:t xml:space="preserve">ветрового </w:t>
      </w:r>
      <w:r w:rsidRPr="00156E8C">
        <w:rPr>
          <w:sz w:val="14"/>
          <w:szCs w:val="14"/>
          <w:lang w:val="ru-RU"/>
        </w:rPr>
        <w:t xml:space="preserve">стекла могут привести к снижению точности распознавания. </w:t>
      </w:r>
      <w:r w:rsidRPr="00156E8C">
        <w:rPr>
          <w:noProof/>
          <w:spacing w:val="-20"/>
          <w:lang w:val="ru-RU" w:eastAsia="ru-RU"/>
        </w:rPr>
        <w:drawing>
          <wp:inline distT="0" distB="0" distL="0" distR="0" wp14:anchorId="66A046D9" wp14:editId="2DCAF1C3">
            <wp:extent cx="66929" cy="82140"/>
            <wp:effectExtent l="0" t="0" r="0" b="0"/>
            <wp:docPr id="1314" name="Image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156E8C" w:rsidRDefault="006155B8" w:rsidP="00907432">
      <w:pPr>
        <w:pStyle w:val="a3"/>
        <w:spacing w:line="300" w:lineRule="auto"/>
        <w:ind w:left="28" w:hanging="28"/>
        <w:rPr>
          <w:sz w:val="14"/>
          <w:szCs w:val="14"/>
          <w:lang w:val="ru-RU"/>
        </w:rPr>
      </w:pPr>
      <w:r w:rsidRPr="00FC29EE">
        <w:rPr>
          <w:noProof/>
          <w:sz w:val="14"/>
          <w:szCs w:val="14"/>
        </w:rPr>
        <w:drawing>
          <wp:inline distT="0" distB="0" distL="0" distR="0">
            <wp:extent cx="200990" cy="200660"/>
            <wp:effectExtent l="0" t="0" r="8890" b="8890"/>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156E8C">
        <w:rPr>
          <w:sz w:val="14"/>
          <w:szCs w:val="14"/>
          <w:lang w:val="ru-RU"/>
        </w:rPr>
        <w:t xml:space="preserve"> </w:t>
      </w:r>
      <w:r w:rsidR="00156E8C">
        <w:rPr>
          <w:sz w:val="14"/>
          <w:szCs w:val="14"/>
          <w:lang w:val="ru-RU"/>
        </w:rPr>
        <w:t>Ослепление</w:t>
      </w:r>
      <w:r w:rsidR="00156E8C" w:rsidRPr="00B82CA5">
        <w:rPr>
          <w:sz w:val="14"/>
          <w:szCs w:val="14"/>
          <w:lang w:val="ru-RU"/>
        </w:rPr>
        <w:t xml:space="preserve"> </w:t>
      </w:r>
      <w:r w:rsidR="00156E8C">
        <w:rPr>
          <w:sz w:val="14"/>
          <w:szCs w:val="14"/>
          <w:lang w:val="ru-RU"/>
        </w:rPr>
        <w:t>фронтальной</w:t>
      </w:r>
      <w:r w:rsidR="00156E8C" w:rsidRPr="00B82CA5">
        <w:rPr>
          <w:sz w:val="14"/>
          <w:szCs w:val="14"/>
          <w:lang w:val="ru-RU"/>
        </w:rPr>
        <w:t xml:space="preserve"> камеры — это нормальная реакция камеры при особых обстоятельствах. </w:t>
      </w:r>
      <w:r w:rsidR="00156E8C" w:rsidRPr="004337C5">
        <w:rPr>
          <w:sz w:val="14"/>
          <w:szCs w:val="14"/>
          <w:lang w:val="ru-RU"/>
        </w:rPr>
        <w:t>а темнота или прямое попадание света устранены, работоспособность системы восстанавливается автоматически.</w:t>
      </w:r>
      <w:r w:rsidRPr="00156E8C">
        <w:rPr>
          <w:spacing w:val="-19"/>
          <w:sz w:val="14"/>
          <w:szCs w:val="14"/>
          <w:lang w:val="ru-RU"/>
        </w:rPr>
        <w:t xml:space="preserve"> </w:t>
      </w:r>
      <w:r w:rsidRPr="00FC29EE">
        <w:rPr>
          <w:noProof/>
          <w:spacing w:val="-19"/>
          <w:sz w:val="14"/>
          <w:szCs w:val="14"/>
        </w:rPr>
        <w:drawing>
          <wp:inline distT="0" distB="0" distL="0" distR="0">
            <wp:extent cx="64340" cy="80425"/>
            <wp:effectExtent l="0" t="0" r="0" b="0"/>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10" cstate="print"/>
                    <a:stretch>
                      <a:fillRect/>
                    </a:stretch>
                  </pic:blipFill>
                  <pic:spPr>
                    <a:xfrm>
                      <a:off x="0" y="0"/>
                      <a:ext cx="64340" cy="80425"/>
                    </a:xfrm>
                    <a:prstGeom prst="rect">
                      <a:avLst/>
                    </a:prstGeom>
                  </pic:spPr>
                </pic:pic>
              </a:graphicData>
            </a:graphic>
          </wp:inline>
        </w:drawing>
      </w:r>
    </w:p>
    <w:p w:rsidR="00156E8C" w:rsidRPr="00B82CA5" w:rsidRDefault="006155B8" w:rsidP="00907432">
      <w:pPr>
        <w:pStyle w:val="a3"/>
        <w:spacing w:before="94" w:line="300" w:lineRule="auto"/>
        <w:ind w:left="29" w:right="876"/>
        <w:rPr>
          <w:lang w:val="ru-RU"/>
        </w:rPr>
      </w:pPr>
      <w:r w:rsidRPr="00156E8C">
        <w:rPr>
          <w:sz w:val="14"/>
          <w:szCs w:val="14"/>
          <w:lang w:val="ru-RU"/>
        </w:rPr>
        <w:br w:type="column"/>
      </w:r>
      <w:bookmarkStart w:id="282" w:name="Cruise_Control_(CC)_System_"/>
      <w:bookmarkStart w:id="283" w:name="_bookmark141"/>
      <w:bookmarkStart w:id="284" w:name="_bookmark142"/>
      <w:bookmarkEnd w:id="282"/>
      <w:bookmarkEnd w:id="283"/>
      <w:bookmarkEnd w:id="284"/>
      <w:r w:rsidR="00156E8C">
        <w:rPr>
          <w:sz w:val="14"/>
          <w:szCs w:val="14"/>
          <w:lang w:val="ru-RU"/>
        </w:rPr>
        <w:t xml:space="preserve">Если этого не произошло, обратитесь </w:t>
      </w:r>
      <w:r w:rsidR="00156E8C" w:rsidRPr="00327E68">
        <w:rPr>
          <w:sz w:val="14"/>
          <w:szCs w:val="14"/>
          <w:lang w:val="ru-RU"/>
        </w:rPr>
        <w:t xml:space="preserve">в сервисный центр </w:t>
      </w:r>
      <w:r w:rsidR="00156E8C" w:rsidRPr="00327E68">
        <w:rPr>
          <w:sz w:val="14"/>
          <w:szCs w:val="14"/>
        </w:rPr>
        <w:t>Geely</w:t>
      </w:r>
      <w:r w:rsidR="00156E8C" w:rsidRPr="00327E68">
        <w:rPr>
          <w:sz w:val="14"/>
          <w:szCs w:val="14"/>
          <w:lang w:val="ru-RU"/>
        </w:rPr>
        <w:t xml:space="preserve"> для проведения технического </w:t>
      </w:r>
      <w:r w:rsidR="00156E8C">
        <w:rPr>
          <w:sz w:val="14"/>
          <w:szCs w:val="14"/>
          <w:lang w:val="ru-RU"/>
        </w:rPr>
        <w:t>обслуживания</w:t>
      </w:r>
      <w:r w:rsidR="00156E8C" w:rsidRPr="00B82CA5">
        <w:rPr>
          <w:sz w:val="14"/>
          <w:szCs w:val="14"/>
          <w:lang w:val="ru-RU"/>
        </w:rPr>
        <w:t>.</w:t>
      </w:r>
      <w:r w:rsidR="00156E8C" w:rsidRPr="00B82CA5">
        <w:rPr>
          <w:spacing w:val="-19"/>
          <w:lang w:val="ru-RU"/>
        </w:rPr>
        <w:t xml:space="preserve"> </w:t>
      </w:r>
      <w:r w:rsidR="00156E8C">
        <w:rPr>
          <w:noProof/>
          <w:spacing w:val="-19"/>
          <w:lang w:val="ru-RU" w:eastAsia="ru-RU"/>
        </w:rPr>
        <w:drawing>
          <wp:inline distT="0" distB="0" distL="0" distR="0" wp14:anchorId="0A5E224C" wp14:editId="58566EFC">
            <wp:extent cx="66929" cy="82140"/>
            <wp:effectExtent l="0" t="0" r="0" b="0"/>
            <wp:docPr id="1316"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24" cstate="print"/>
                    <a:stretch>
                      <a:fillRect/>
                    </a:stretch>
                  </pic:blipFill>
                  <pic:spPr>
                    <a:xfrm>
                      <a:off x="0" y="0"/>
                      <a:ext cx="66929" cy="82140"/>
                    </a:xfrm>
                    <a:prstGeom prst="rect">
                      <a:avLst/>
                    </a:prstGeom>
                  </pic:spPr>
                </pic:pic>
              </a:graphicData>
            </a:graphic>
          </wp:inline>
        </w:drawing>
      </w:r>
    </w:p>
    <w:p w:rsidR="00156E8C" w:rsidRDefault="00156E8C" w:rsidP="00907432">
      <w:pPr>
        <w:pStyle w:val="a3"/>
        <w:spacing w:before="82" w:line="300" w:lineRule="auto"/>
        <w:ind w:left="29" w:right="876" w:hanging="29"/>
        <w:rPr>
          <w:spacing w:val="-18"/>
          <w:sz w:val="14"/>
          <w:szCs w:val="14"/>
          <w:lang w:val="ru-RU"/>
        </w:rPr>
      </w:pPr>
      <w:r w:rsidRPr="00B82CA5">
        <w:rPr>
          <w:noProof/>
          <w:sz w:val="14"/>
          <w:szCs w:val="14"/>
          <w:lang w:val="ru-RU" w:eastAsia="ru-RU"/>
        </w:rPr>
        <w:drawing>
          <wp:inline distT="0" distB="0" distL="0" distR="0" wp14:anchorId="06ECAE4A" wp14:editId="40E70035">
            <wp:extent cx="200990" cy="200659"/>
            <wp:effectExtent l="0" t="0" r="8890" b="9525"/>
            <wp:docPr id="1317"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Pr>
          <w:sz w:val="14"/>
          <w:szCs w:val="14"/>
          <w:lang w:val="ru-RU"/>
        </w:rPr>
        <w:t xml:space="preserve"> </w:t>
      </w:r>
      <w:r w:rsidRPr="004337C5">
        <w:rPr>
          <w:sz w:val="14"/>
          <w:szCs w:val="14"/>
          <w:lang w:val="ru-RU"/>
        </w:rPr>
        <w:t>При включении питания автомобиля система интеллектуального вождения проходит инициализацию</w:t>
      </w:r>
      <w:r>
        <w:rPr>
          <w:sz w:val="14"/>
          <w:szCs w:val="14"/>
          <w:lang w:val="ru-RU"/>
        </w:rPr>
        <w:t xml:space="preserve"> </w:t>
      </w:r>
      <w:r w:rsidRPr="004337C5">
        <w:rPr>
          <w:sz w:val="14"/>
          <w:szCs w:val="14"/>
          <w:lang w:val="ru-RU"/>
        </w:rPr>
        <w:t>и не может работать в штатном режиме в течение этого периода.</w:t>
      </w:r>
      <w:r w:rsidRPr="00B82CA5">
        <w:rPr>
          <w:spacing w:val="-18"/>
          <w:sz w:val="14"/>
          <w:szCs w:val="14"/>
          <w:lang w:val="ru-RU"/>
        </w:rPr>
        <w:t xml:space="preserve"> </w:t>
      </w:r>
    </w:p>
    <w:p w:rsidR="00156E8C" w:rsidRPr="0005541C" w:rsidRDefault="00156E8C" w:rsidP="00907432">
      <w:pPr>
        <w:pStyle w:val="a3"/>
        <w:spacing w:before="82" w:line="300" w:lineRule="auto"/>
        <w:ind w:right="876"/>
        <w:jc w:val="left"/>
        <w:rPr>
          <w:b/>
          <w:sz w:val="16"/>
          <w:szCs w:val="16"/>
          <w:lang w:val="ru-RU"/>
        </w:rPr>
      </w:pPr>
      <w:r w:rsidRPr="0005541C">
        <w:rPr>
          <w:b/>
          <w:color w:val="1E6CEB"/>
          <w:sz w:val="16"/>
          <w:szCs w:val="16"/>
          <w:lang w:val="ru-RU"/>
        </w:rPr>
        <w:t>Система круиз-контроля</w:t>
      </w:r>
      <w:r w:rsidRPr="0005541C">
        <w:rPr>
          <w:b/>
          <w:color w:val="1E6CEB"/>
          <w:spacing w:val="-15"/>
          <w:sz w:val="16"/>
          <w:szCs w:val="16"/>
          <w:lang w:val="ru-RU"/>
        </w:rPr>
        <w:t xml:space="preserve"> </w:t>
      </w:r>
      <w:r w:rsidRPr="0005541C">
        <w:rPr>
          <w:b/>
          <w:color w:val="1E6CEB"/>
          <w:sz w:val="16"/>
          <w:szCs w:val="16"/>
          <w:lang w:val="ru-RU"/>
        </w:rPr>
        <w:t>(</w:t>
      </w:r>
      <w:r w:rsidRPr="0005541C">
        <w:rPr>
          <w:b/>
          <w:color w:val="1E6CEB"/>
          <w:sz w:val="16"/>
          <w:szCs w:val="16"/>
        </w:rPr>
        <w:t>CC</w:t>
      </w:r>
      <w:r w:rsidRPr="0005541C">
        <w:rPr>
          <w:b/>
          <w:color w:val="1E6CEB"/>
          <w:sz w:val="16"/>
          <w:szCs w:val="16"/>
          <w:lang w:val="ru-RU"/>
        </w:rPr>
        <w:t>)</w:t>
      </w:r>
      <w:r w:rsidRPr="0005541C">
        <w:rPr>
          <w:b/>
          <w:color w:val="1E6CEB"/>
          <w:spacing w:val="-16"/>
          <w:sz w:val="16"/>
          <w:szCs w:val="16"/>
          <w:lang w:val="ru-RU"/>
        </w:rPr>
        <w:t xml:space="preserve"> </w:t>
      </w:r>
    </w:p>
    <w:p w:rsidR="00156E8C" w:rsidRPr="00A92B1C" w:rsidRDefault="00156E8C" w:rsidP="00907432">
      <w:pPr>
        <w:pStyle w:val="a3"/>
        <w:spacing w:before="45" w:line="300" w:lineRule="auto"/>
        <w:ind w:left="29" w:right="876"/>
        <w:rPr>
          <w:sz w:val="14"/>
          <w:szCs w:val="14"/>
          <w:lang w:val="ru-RU"/>
        </w:rPr>
      </w:pPr>
      <w:r w:rsidRPr="004337C5">
        <w:rPr>
          <w:sz w:val="14"/>
          <w:szCs w:val="14"/>
          <w:lang w:val="ru-RU"/>
        </w:rPr>
        <w:t>Круиз-контроль позволяет поддерживать</w:t>
      </w:r>
      <w:r>
        <w:rPr>
          <w:sz w:val="14"/>
          <w:szCs w:val="14"/>
          <w:lang w:val="ru-RU"/>
        </w:rPr>
        <w:t xml:space="preserve"> </w:t>
      </w:r>
      <w:r w:rsidRPr="004337C5">
        <w:rPr>
          <w:sz w:val="14"/>
          <w:szCs w:val="14"/>
          <w:lang w:val="ru-RU"/>
        </w:rPr>
        <w:t>постоянную скорость движения автомобиля</w:t>
      </w:r>
      <w:r>
        <w:rPr>
          <w:sz w:val="14"/>
          <w:szCs w:val="14"/>
          <w:lang w:val="ru-RU"/>
        </w:rPr>
        <w:t xml:space="preserve"> </w:t>
      </w:r>
      <w:r w:rsidRPr="004337C5">
        <w:rPr>
          <w:sz w:val="14"/>
          <w:szCs w:val="14"/>
          <w:lang w:val="ru-RU"/>
        </w:rPr>
        <w:t>в диапазоне 30–150 км/ч, не нажимая</w:t>
      </w:r>
      <w:r>
        <w:rPr>
          <w:sz w:val="14"/>
          <w:szCs w:val="14"/>
          <w:lang w:val="ru-RU"/>
        </w:rPr>
        <w:t xml:space="preserve"> </w:t>
      </w:r>
      <w:r w:rsidRPr="004337C5">
        <w:rPr>
          <w:sz w:val="14"/>
          <w:szCs w:val="14"/>
          <w:lang w:val="ru-RU"/>
        </w:rPr>
        <w:t>педаль акселератора.</w:t>
      </w:r>
    </w:p>
    <w:p w:rsidR="00156E8C" w:rsidRDefault="00156E8C" w:rsidP="00907432">
      <w:pPr>
        <w:pStyle w:val="5"/>
        <w:spacing w:before="119" w:line="300" w:lineRule="auto"/>
        <w:ind w:right="964"/>
        <w:jc w:val="both"/>
        <w:rPr>
          <w:spacing w:val="-19"/>
          <w:sz w:val="14"/>
          <w:szCs w:val="14"/>
          <w:lang w:val="ru-RU"/>
        </w:rPr>
      </w:pPr>
      <w:r w:rsidRPr="00A92B1C">
        <w:rPr>
          <w:noProof/>
          <w:sz w:val="14"/>
          <w:szCs w:val="14"/>
          <w:lang w:val="ru-RU" w:eastAsia="ru-RU"/>
        </w:rPr>
        <w:drawing>
          <wp:inline distT="0" distB="0" distL="0" distR="0" wp14:anchorId="2C0AF5B2" wp14:editId="3B8074FF">
            <wp:extent cx="211493" cy="210438"/>
            <wp:effectExtent l="0" t="0" r="0" b="0"/>
            <wp:docPr id="1315" name="Imag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156E8C">
        <w:rPr>
          <w:b w:val="0"/>
          <w:sz w:val="14"/>
          <w:szCs w:val="14"/>
          <w:lang w:val="ru-RU"/>
        </w:rPr>
        <w:t>Не используйте систему круиз-контроля на извилистых, перегруженных или скользких дорогах, так как это может привести к дорожно-транспортным происшествиям.</w:t>
      </w:r>
      <w:r w:rsidRPr="00A92B1C">
        <w:rPr>
          <w:spacing w:val="-19"/>
          <w:sz w:val="14"/>
          <w:szCs w:val="14"/>
          <w:lang w:val="ru-RU"/>
        </w:rPr>
        <w:t xml:space="preserve"> </w:t>
      </w:r>
    </w:p>
    <w:p w:rsidR="00B3603F" w:rsidRPr="004B04D9" w:rsidRDefault="00156E8C" w:rsidP="00907432">
      <w:pPr>
        <w:pStyle w:val="5"/>
        <w:spacing w:before="119" w:line="300" w:lineRule="auto"/>
        <w:ind w:left="29"/>
        <w:jc w:val="both"/>
        <w:rPr>
          <w:sz w:val="14"/>
          <w:szCs w:val="14"/>
          <w:lang w:val="ru-RU"/>
        </w:rPr>
      </w:pPr>
      <w:r w:rsidRPr="004B04D9">
        <w:rPr>
          <w:color w:val="79C1F9"/>
          <w:spacing w:val="-2"/>
          <w:sz w:val="14"/>
          <w:szCs w:val="14"/>
          <w:lang w:val="ru-RU"/>
        </w:rPr>
        <w:t>Выбор функции</w:t>
      </w:r>
    </w:p>
    <w:p w:rsidR="00B3603F" w:rsidRPr="004B04D9" w:rsidRDefault="006155B8" w:rsidP="00907432">
      <w:pPr>
        <w:pStyle w:val="a3"/>
        <w:spacing w:line="300" w:lineRule="auto"/>
        <w:jc w:val="left"/>
        <w:rPr>
          <w:b/>
          <w:sz w:val="14"/>
          <w:szCs w:val="14"/>
          <w:lang w:val="ru-RU"/>
        </w:rPr>
      </w:pPr>
      <w:r w:rsidRPr="00FC29EE">
        <w:rPr>
          <w:b/>
          <w:noProof/>
          <w:sz w:val="14"/>
          <w:szCs w:val="14"/>
        </w:rPr>
        <w:drawing>
          <wp:anchor distT="0" distB="0" distL="0" distR="0" simplePos="0" relativeHeight="251859456" behindDoc="1" locked="0" layoutInCell="1" allowOverlap="1">
            <wp:simplePos x="0" y="0"/>
            <wp:positionH relativeFrom="page">
              <wp:posOffset>2885757</wp:posOffset>
            </wp:positionH>
            <wp:positionV relativeFrom="paragraph">
              <wp:posOffset>59281</wp:posOffset>
            </wp:positionV>
            <wp:extent cx="2088418" cy="1728216"/>
            <wp:effectExtent l="0" t="0" r="0" b="0"/>
            <wp:wrapTopAndBottom/>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184" cstate="print"/>
                    <a:stretch>
                      <a:fillRect/>
                    </a:stretch>
                  </pic:blipFill>
                  <pic:spPr>
                    <a:xfrm>
                      <a:off x="0" y="0"/>
                      <a:ext cx="2088418" cy="1728216"/>
                    </a:xfrm>
                    <a:prstGeom prst="rect">
                      <a:avLst/>
                    </a:prstGeom>
                  </pic:spPr>
                </pic:pic>
              </a:graphicData>
            </a:graphic>
          </wp:anchor>
        </w:drawing>
      </w:r>
    </w:p>
    <w:p w:rsidR="00156E8C" w:rsidRPr="00A92B1C" w:rsidRDefault="00156E8C" w:rsidP="00907432">
      <w:pPr>
        <w:pStyle w:val="a3"/>
        <w:spacing w:before="94" w:line="300" w:lineRule="auto"/>
        <w:ind w:left="29" w:right="876"/>
        <w:rPr>
          <w:sz w:val="14"/>
          <w:szCs w:val="14"/>
          <w:lang w:val="ru-RU"/>
        </w:rPr>
      </w:pPr>
      <w:r w:rsidRPr="00A92B1C">
        <w:rPr>
          <w:sz w:val="14"/>
          <w:szCs w:val="14"/>
          <w:lang w:val="ru-RU"/>
        </w:rPr>
        <w:t xml:space="preserve">Выберите систему круиз-контроля с помощью </w:t>
      </w:r>
      <w:r>
        <w:rPr>
          <w:sz w:val="14"/>
          <w:szCs w:val="14"/>
          <w:lang w:val="ru-RU"/>
        </w:rPr>
        <w:t>кнопки управления</w:t>
      </w:r>
      <w:r w:rsidRPr="00A92B1C">
        <w:rPr>
          <w:sz w:val="14"/>
          <w:szCs w:val="14"/>
          <w:lang w:val="ru-RU"/>
        </w:rPr>
        <w:t xml:space="preserve"> круиз-контрол</w:t>
      </w:r>
      <w:r>
        <w:rPr>
          <w:sz w:val="14"/>
          <w:szCs w:val="14"/>
          <w:lang w:val="ru-RU"/>
        </w:rPr>
        <w:t>я</w:t>
      </w:r>
      <w:r w:rsidRPr="00A92B1C">
        <w:rPr>
          <w:sz w:val="14"/>
          <w:szCs w:val="14"/>
          <w:lang w:val="ru-RU"/>
        </w:rPr>
        <w:t>, расположенно</w:t>
      </w:r>
      <w:r>
        <w:rPr>
          <w:sz w:val="14"/>
          <w:szCs w:val="14"/>
          <w:lang w:val="ru-RU"/>
        </w:rPr>
        <w:t>го</w:t>
      </w:r>
      <w:r w:rsidRPr="00A92B1C">
        <w:rPr>
          <w:sz w:val="14"/>
          <w:szCs w:val="14"/>
          <w:lang w:val="ru-RU"/>
        </w:rPr>
        <w:t xml:space="preserve"> с левой стороны рулевого колеса. После выбора система круиз-контроля перейдет в режим ожидания, а индикатор состояния круиз-контроля загорится белым цветом.</w:t>
      </w:r>
    </w:p>
    <w:p w:rsidR="00B3603F" w:rsidRPr="00156E8C" w:rsidRDefault="00B3603F" w:rsidP="00907432">
      <w:pPr>
        <w:pStyle w:val="a3"/>
        <w:spacing w:line="300" w:lineRule="auto"/>
        <w:rPr>
          <w:lang w:val="ru-RU"/>
        </w:rPr>
        <w:sectPr w:rsidR="00B3603F" w:rsidRPr="00156E8C">
          <w:type w:val="continuous"/>
          <w:pgSz w:w="8740" w:h="11910"/>
          <w:pgMar w:top="1020" w:right="0" w:bottom="280" w:left="850" w:header="0" w:footer="362" w:gutter="0"/>
          <w:cols w:num="2" w:space="720" w:equalWidth="0">
            <w:col w:w="3337" w:space="327"/>
            <w:col w:w="4226"/>
          </w:cols>
        </w:sectPr>
      </w:pPr>
    </w:p>
    <w:p w:rsidR="00B3603F" w:rsidRPr="00B04C37" w:rsidRDefault="006155B8" w:rsidP="00907432">
      <w:pPr>
        <w:spacing w:before="72" w:line="300" w:lineRule="auto"/>
        <w:ind w:left="-142" w:right="-207"/>
        <w:rPr>
          <w:i/>
          <w:sz w:val="20"/>
          <w:lang w:val="ru-RU"/>
        </w:rPr>
      </w:pPr>
      <w:r w:rsidRPr="00B04C37">
        <w:rPr>
          <w:i/>
          <w:noProof/>
          <w:sz w:val="20"/>
        </w:rPr>
        <w:lastRenderedPageBreak/>
        <mc:AlternateContent>
          <mc:Choice Requires="wps">
            <w:drawing>
              <wp:anchor distT="0" distB="0" distL="0" distR="0" simplePos="0" relativeHeight="251238912"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563" name="Graphic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70DA7F1" id="Graphic 563" o:spid="_x0000_s1026" style="position:absolute;margin-left:43.95pt;margin-top:19.7pt;width:348.7pt;height:.3pt;z-index:2512389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BDlv9m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B04C37" w:rsidRPr="00B04C37">
        <w:rPr>
          <w:i/>
          <w:color w:val="007FFF"/>
          <w:spacing w:val="-2"/>
          <w:sz w:val="18"/>
          <w:szCs w:val="18"/>
          <w:lang w:val="ru-RU"/>
        </w:rPr>
        <w:t>Запуск двигателя и вождение автомобиля</w:t>
      </w:r>
    </w:p>
    <w:p w:rsidR="00B3603F" w:rsidRPr="00156E8C" w:rsidRDefault="00156E8C" w:rsidP="00907432">
      <w:pPr>
        <w:pStyle w:val="5"/>
        <w:spacing w:before="212" w:line="300" w:lineRule="auto"/>
        <w:ind w:left="0"/>
        <w:rPr>
          <w:sz w:val="14"/>
          <w:szCs w:val="14"/>
          <w:lang w:val="ru-RU"/>
        </w:rPr>
      </w:pPr>
      <w:r w:rsidRPr="00156E8C">
        <w:rPr>
          <w:color w:val="79C1F9"/>
          <w:spacing w:val="-2"/>
          <w:sz w:val="14"/>
          <w:szCs w:val="14"/>
          <w:lang w:val="ru-RU"/>
        </w:rPr>
        <w:t>Элементы управления, расположенные на рулевом колесе</w:t>
      </w:r>
    </w:p>
    <w:p w:rsidR="007C1F5D" w:rsidRDefault="006155B8" w:rsidP="00907432">
      <w:pPr>
        <w:pStyle w:val="a3"/>
        <w:spacing w:before="6" w:line="300" w:lineRule="auto"/>
        <w:jc w:val="left"/>
        <w:rPr>
          <w:b/>
          <w:sz w:val="14"/>
          <w:szCs w:val="14"/>
          <w:lang w:val="ru-RU"/>
        </w:rPr>
      </w:pPr>
      <w:r w:rsidRPr="00FC29EE">
        <w:rPr>
          <w:b/>
          <w:noProof/>
          <w:sz w:val="14"/>
          <w:szCs w:val="14"/>
        </w:rPr>
        <w:drawing>
          <wp:anchor distT="0" distB="0" distL="0" distR="0" simplePos="0" relativeHeight="251862528" behindDoc="1" locked="0" layoutInCell="1" allowOverlap="1">
            <wp:simplePos x="0" y="0"/>
            <wp:positionH relativeFrom="page">
              <wp:posOffset>557999</wp:posOffset>
            </wp:positionH>
            <wp:positionV relativeFrom="paragraph">
              <wp:posOffset>84848</wp:posOffset>
            </wp:positionV>
            <wp:extent cx="2088418" cy="1728216"/>
            <wp:effectExtent l="0" t="0" r="0" b="0"/>
            <wp:wrapTopAndBottom/>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185" cstate="print"/>
                    <a:stretch>
                      <a:fillRect/>
                    </a:stretch>
                  </pic:blipFill>
                  <pic:spPr>
                    <a:xfrm>
                      <a:off x="0" y="0"/>
                      <a:ext cx="2088418" cy="1728216"/>
                    </a:xfrm>
                    <a:prstGeom prst="rect">
                      <a:avLst/>
                    </a:prstGeom>
                  </pic:spPr>
                </pic:pic>
              </a:graphicData>
            </a:graphic>
          </wp:anchor>
        </w:drawing>
      </w:r>
    </w:p>
    <w:p w:rsidR="00B3603F" w:rsidRPr="007C1F5D" w:rsidRDefault="00156E8C" w:rsidP="00907432">
      <w:pPr>
        <w:pStyle w:val="a3"/>
        <w:spacing w:before="6" w:line="300" w:lineRule="auto"/>
        <w:jc w:val="left"/>
        <w:rPr>
          <w:b/>
          <w:sz w:val="14"/>
          <w:szCs w:val="14"/>
          <w:lang w:val="ru-RU"/>
        </w:rPr>
      </w:pPr>
      <w:r w:rsidRPr="00156E8C">
        <w:rPr>
          <w:sz w:val="14"/>
          <w:szCs w:val="14"/>
          <w:lang w:val="ru-RU"/>
        </w:rPr>
        <w:t>Элементы управления круиз-контроля расположены с левой стороны рулевого колеса.</w:t>
      </w:r>
    </w:p>
    <w:p w:rsidR="00B3603F" w:rsidRPr="00156E8C" w:rsidRDefault="00156E8C" w:rsidP="00907432">
      <w:pPr>
        <w:pStyle w:val="a5"/>
        <w:numPr>
          <w:ilvl w:val="0"/>
          <w:numId w:val="32"/>
        </w:numPr>
        <w:tabs>
          <w:tab w:val="left" w:pos="310"/>
          <w:tab w:val="left" w:pos="333"/>
        </w:tabs>
        <w:spacing w:before="2" w:line="300" w:lineRule="auto"/>
        <w:ind w:hanging="305"/>
        <w:rPr>
          <w:sz w:val="14"/>
          <w:szCs w:val="14"/>
          <w:lang w:val="ru-RU"/>
        </w:rPr>
      </w:pPr>
      <w:r w:rsidRPr="00156E8C">
        <w:rPr>
          <w:sz w:val="14"/>
          <w:szCs w:val="14"/>
          <w:lang w:val="ru-RU"/>
        </w:rPr>
        <w:t xml:space="preserve">Кнопка возобновления скорости круиз-контроля: возвращает ранее </w:t>
      </w:r>
      <w:r w:rsidR="0031464B">
        <w:rPr>
          <w:sz w:val="14"/>
          <w:szCs w:val="14"/>
          <w:lang w:val="ru-RU"/>
        </w:rPr>
        <w:t>заданную</w:t>
      </w:r>
      <w:r w:rsidRPr="00156E8C">
        <w:rPr>
          <w:sz w:val="14"/>
          <w:szCs w:val="14"/>
          <w:lang w:val="ru-RU"/>
        </w:rPr>
        <w:t xml:space="preserve"> скорость после выхода из режима круиз-контроля.</w:t>
      </w:r>
    </w:p>
    <w:p w:rsidR="00B3603F" w:rsidRPr="00156E8C" w:rsidRDefault="00156E8C" w:rsidP="00907432">
      <w:pPr>
        <w:pStyle w:val="a5"/>
        <w:numPr>
          <w:ilvl w:val="0"/>
          <w:numId w:val="32"/>
        </w:numPr>
        <w:spacing w:line="300" w:lineRule="auto"/>
        <w:ind w:left="335"/>
        <w:rPr>
          <w:sz w:val="14"/>
          <w:szCs w:val="14"/>
          <w:lang w:val="ru-RU"/>
        </w:rPr>
      </w:pPr>
      <w:r w:rsidRPr="00156E8C">
        <w:rPr>
          <w:sz w:val="14"/>
          <w:szCs w:val="14"/>
          <w:lang w:val="ru-RU"/>
        </w:rPr>
        <w:t xml:space="preserve">Кнопка </w:t>
      </w:r>
      <w:r w:rsidRPr="00156E8C">
        <w:rPr>
          <w:sz w:val="14"/>
          <w:szCs w:val="14"/>
        </w:rPr>
        <w:t>CNCL</w:t>
      </w:r>
      <w:r w:rsidRPr="00156E8C">
        <w:rPr>
          <w:sz w:val="14"/>
          <w:szCs w:val="14"/>
          <w:lang w:val="ru-RU"/>
        </w:rPr>
        <w:t xml:space="preserve"> (отмена): позволяет отменить соответствующую функцию скорости круиз-контроля.</w:t>
      </w:r>
    </w:p>
    <w:p w:rsidR="007C1F5D" w:rsidRPr="00B300EA" w:rsidRDefault="007C1F5D" w:rsidP="00907432">
      <w:pPr>
        <w:pStyle w:val="a5"/>
        <w:numPr>
          <w:ilvl w:val="0"/>
          <w:numId w:val="32"/>
        </w:numPr>
        <w:tabs>
          <w:tab w:val="left" w:pos="310"/>
        </w:tabs>
        <w:spacing w:before="0" w:line="300" w:lineRule="auto"/>
        <w:rPr>
          <w:sz w:val="14"/>
          <w:szCs w:val="14"/>
          <w:lang w:val="ru-RU"/>
        </w:rPr>
      </w:pPr>
      <w:r w:rsidRPr="00B300EA">
        <w:rPr>
          <w:spacing w:val="-2"/>
          <w:sz w:val="14"/>
          <w:szCs w:val="14"/>
          <w:lang w:val="ru-RU"/>
        </w:rPr>
        <w:t>Переключатель регулировки скорости</w:t>
      </w:r>
      <w:r w:rsidR="00BA3BAB">
        <w:rPr>
          <w:spacing w:val="-2"/>
          <w:sz w:val="14"/>
          <w:szCs w:val="14"/>
          <w:lang w:val="ru-RU"/>
        </w:rPr>
        <w:t xml:space="preserve"> и кнопка подтверждения</w:t>
      </w:r>
      <w:r w:rsidRPr="00B300EA">
        <w:rPr>
          <w:spacing w:val="-2"/>
          <w:sz w:val="14"/>
          <w:szCs w:val="14"/>
          <w:lang w:val="ru-RU"/>
        </w:rPr>
        <w:t>:</w:t>
      </w:r>
    </w:p>
    <w:p w:rsidR="007C1F5D" w:rsidRPr="00483ECB" w:rsidRDefault="007C1F5D" w:rsidP="00907432">
      <w:pPr>
        <w:pStyle w:val="a5"/>
        <w:numPr>
          <w:ilvl w:val="1"/>
          <w:numId w:val="32"/>
        </w:numPr>
        <w:tabs>
          <w:tab w:val="left" w:pos="559"/>
        </w:tabs>
        <w:spacing w:before="0" w:line="300" w:lineRule="auto"/>
        <w:rPr>
          <w:sz w:val="14"/>
          <w:szCs w:val="14"/>
        </w:rPr>
      </w:pPr>
      <w:r>
        <w:rPr>
          <w:sz w:val="14"/>
          <w:szCs w:val="14"/>
          <w:lang w:val="ru-RU"/>
        </w:rPr>
        <w:t>Перемещение</w:t>
      </w:r>
      <w:r w:rsidRPr="00483ECB">
        <w:rPr>
          <w:sz w:val="14"/>
          <w:szCs w:val="14"/>
          <w:lang w:val="ru-RU"/>
        </w:rPr>
        <w:t xml:space="preserve"> переключател</w:t>
      </w:r>
      <w:r>
        <w:rPr>
          <w:sz w:val="14"/>
          <w:szCs w:val="14"/>
          <w:lang w:val="ru-RU"/>
        </w:rPr>
        <w:t>я</w:t>
      </w:r>
      <w:r w:rsidRPr="00483ECB">
        <w:rPr>
          <w:sz w:val="14"/>
          <w:szCs w:val="14"/>
        </w:rPr>
        <w:t xml:space="preserve"> </w:t>
      </w:r>
      <w:r w:rsidRPr="00483ECB">
        <w:rPr>
          <w:sz w:val="14"/>
          <w:szCs w:val="14"/>
          <w:lang w:val="ru-RU"/>
        </w:rPr>
        <w:t>вверх.</w:t>
      </w:r>
    </w:p>
    <w:p w:rsidR="007C1F5D" w:rsidRPr="00483ECB" w:rsidRDefault="00E60F37" w:rsidP="00907432">
      <w:pPr>
        <w:pStyle w:val="a3"/>
        <w:spacing w:line="300" w:lineRule="auto"/>
        <w:ind w:left="560"/>
        <w:rPr>
          <w:sz w:val="14"/>
          <w:szCs w:val="14"/>
          <w:lang w:val="ru-RU"/>
        </w:rPr>
      </w:pPr>
      <w:r>
        <w:rPr>
          <w:sz w:val="14"/>
          <w:szCs w:val="14"/>
          <w:lang w:val="ru-RU"/>
        </w:rPr>
        <w:t>Кратковременное нажатие:</w:t>
      </w:r>
      <w:r w:rsidR="007C1F5D" w:rsidRPr="00483ECB">
        <w:rPr>
          <w:sz w:val="14"/>
          <w:szCs w:val="14"/>
          <w:lang w:val="ru-RU"/>
        </w:rPr>
        <w:t xml:space="preserve"> </w:t>
      </w:r>
      <w:r w:rsidR="007C1F5D">
        <w:rPr>
          <w:sz w:val="14"/>
          <w:szCs w:val="14"/>
          <w:lang w:val="ru-RU"/>
        </w:rPr>
        <w:t>увеличение с</w:t>
      </w:r>
      <w:r w:rsidR="007C1F5D" w:rsidRPr="003D6C82">
        <w:rPr>
          <w:sz w:val="14"/>
          <w:szCs w:val="14"/>
          <w:lang w:val="ru-RU"/>
        </w:rPr>
        <w:t>корост</w:t>
      </w:r>
      <w:r w:rsidR="007C1F5D">
        <w:rPr>
          <w:sz w:val="14"/>
          <w:szCs w:val="14"/>
          <w:lang w:val="ru-RU"/>
        </w:rPr>
        <w:t>и</w:t>
      </w:r>
      <w:r w:rsidR="007C1F5D" w:rsidRPr="003D6C82">
        <w:rPr>
          <w:sz w:val="14"/>
          <w:szCs w:val="14"/>
          <w:lang w:val="ru-RU"/>
        </w:rPr>
        <w:t xml:space="preserve"> круиз-контроля</w:t>
      </w:r>
      <w:r w:rsidR="007C1F5D" w:rsidRPr="00483ECB">
        <w:rPr>
          <w:sz w:val="14"/>
          <w:szCs w:val="14"/>
          <w:lang w:val="ru-RU"/>
        </w:rPr>
        <w:t xml:space="preserve"> </w:t>
      </w:r>
      <w:r w:rsidR="007C1F5D">
        <w:rPr>
          <w:sz w:val="14"/>
          <w:szCs w:val="14"/>
          <w:lang w:val="ru-RU"/>
        </w:rPr>
        <w:t xml:space="preserve">на </w:t>
      </w:r>
      <w:r w:rsidR="007C1F5D" w:rsidRPr="00483ECB">
        <w:rPr>
          <w:sz w:val="14"/>
          <w:szCs w:val="14"/>
          <w:lang w:val="ru-RU"/>
        </w:rPr>
        <w:t>5 км/ч.</w:t>
      </w:r>
    </w:p>
    <w:p w:rsidR="007C1F5D" w:rsidRPr="00483ECB" w:rsidRDefault="007C1F5D" w:rsidP="00907432">
      <w:pPr>
        <w:pStyle w:val="a3"/>
        <w:spacing w:line="300" w:lineRule="auto"/>
        <w:ind w:left="560"/>
        <w:rPr>
          <w:sz w:val="14"/>
          <w:szCs w:val="14"/>
          <w:lang w:val="ru-RU"/>
        </w:rPr>
      </w:pPr>
      <w:r w:rsidRPr="00483ECB">
        <w:rPr>
          <w:sz w:val="14"/>
          <w:szCs w:val="14"/>
          <w:lang w:val="ru-RU"/>
        </w:rPr>
        <w:t xml:space="preserve">Длительное нажатие: </w:t>
      </w:r>
      <w:r w:rsidRPr="004337C5">
        <w:rPr>
          <w:sz w:val="14"/>
          <w:szCs w:val="14"/>
          <w:lang w:val="ru-RU"/>
        </w:rPr>
        <w:t>увеличение скорости</w:t>
      </w:r>
      <w:r w:rsidRPr="003D6C82">
        <w:rPr>
          <w:sz w:val="14"/>
          <w:szCs w:val="14"/>
          <w:lang w:val="ru-RU"/>
        </w:rPr>
        <w:t xml:space="preserve"> круиз-контроля</w:t>
      </w:r>
      <w:r w:rsidRPr="00483ECB">
        <w:rPr>
          <w:sz w:val="14"/>
          <w:szCs w:val="14"/>
          <w:lang w:val="ru-RU"/>
        </w:rPr>
        <w:t xml:space="preserve"> </w:t>
      </w:r>
      <w:r>
        <w:rPr>
          <w:sz w:val="14"/>
          <w:szCs w:val="14"/>
          <w:lang w:val="ru-RU"/>
        </w:rPr>
        <w:t xml:space="preserve">на </w:t>
      </w:r>
      <w:r w:rsidRPr="00483ECB">
        <w:rPr>
          <w:sz w:val="14"/>
          <w:szCs w:val="14"/>
          <w:lang w:val="ru-RU"/>
        </w:rPr>
        <w:t>1 км/ч.</w:t>
      </w:r>
    </w:p>
    <w:p w:rsidR="007C1F5D" w:rsidRPr="00483ECB" w:rsidRDefault="007C1F5D" w:rsidP="00907432">
      <w:pPr>
        <w:pStyle w:val="a5"/>
        <w:numPr>
          <w:ilvl w:val="1"/>
          <w:numId w:val="32"/>
        </w:numPr>
        <w:tabs>
          <w:tab w:val="left" w:pos="559"/>
        </w:tabs>
        <w:spacing w:before="0" w:line="300" w:lineRule="auto"/>
        <w:rPr>
          <w:sz w:val="14"/>
          <w:szCs w:val="14"/>
        </w:rPr>
      </w:pPr>
      <w:r w:rsidRPr="00274CA9">
        <w:rPr>
          <w:sz w:val="14"/>
          <w:szCs w:val="14"/>
          <w:lang w:val="ru-RU"/>
        </w:rPr>
        <w:t xml:space="preserve">Перемещение переключателя </w:t>
      </w:r>
      <w:r w:rsidRPr="00483ECB">
        <w:rPr>
          <w:sz w:val="14"/>
          <w:szCs w:val="14"/>
          <w:lang w:val="ru-RU"/>
        </w:rPr>
        <w:t>вниз.</w:t>
      </w:r>
    </w:p>
    <w:p w:rsidR="007C1F5D" w:rsidRPr="00483ECB" w:rsidRDefault="00E60F37" w:rsidP="00907432">
      <w:pPr>
        <w:pStyle w:val="a3"/>
        <w:spacing w:line="300" w:lineRule="auto"/>
        <w:ind w:left="560"/>
        <w:rPr>
          <w:sz w:val="14"/>
          <w:szCs w:val="14"/>
          <w:lang w:val="ru-RU"/>
        </w:rPr>
      </w:pPr>
      <w:r>
        <w:rPr>
          <w:sz w:val="14"/>
          <w:szCs w:val="14"/>
          <w:lang w:val="ru-RU"/>
        </w:rPr>
        <w:t>Кратковременное нажатие:</w:t>
      </w:r>
      <w:r w:rsidR="007C1F5D" w:rsidRPr="00483ECB">
        <w:rPr>
          <w:sz w:val="14"/>
          <w:szCs w:val="14"/>
          <w:lang w:val="ru-RU"/>
        </w:rPr>
        <w:t xml:space="preserve"> </w:t>
      </w:r>
      <w:r w:rsidR="007C1F5D">
        <w:rPr>
          <w:sz w:val="14"/>
          <w:szCs w:val="14"/>
          <w:lang w:val="ru-RU"/>
        </w:rPr>
        <w:t>уменьшение с</w:t>
      </w:r>
      <w:r w:rsidR="007C1F5D" w:rsidRPr="003D6C82">
        <w:rPr>
          <w:sz w:val="14"/>
          <w:szCs w:val="14"/>
          <w:lang w:val="ru-RU"/>
        </w:rPr>
        <w:t>корост</w:t>
      </w:r>
      <w:r w:rsidR="007C1F5D">
        <w:rPr>
          <w:sz w:val="14"/>
          <w:szCs w:val="14"/>
          <w:lang w:val="ru-RU"/>
        </w:rPr>
        <w:t>и</w:t>
      </w:r>
      <w:r w:rsidR="007C1F5D" w:rsidRPr="003D6C82">
        <w:rPr>
          <w:sz w:val="14"/>
          <w:szCs w:val="14"/>
          <w:lang w:val="ru-RU"/>
        </w:rPr>
        <w:t xml:space="preserve"> круиз-контроля</w:t>
      </w:r>
      <w:r w:rsidR="007C1F5D" w:rsidRPr="00483ECB">
        <w:rPr>
          <w:sz w:val="14"/>
          <w:szCs w:val="14"/>
          <w:lang w:val="ru-RU"/>
        </w:rPr>
        <w:t xml:space="preserve"> </w:t>
      </w:r>
      <w:r w:rsidR="007C1F5D">
        <w:rPr>
          <w:sz w:val="14"/>
          <w:szCs w:val="14"/>
          <w:lang w:val="ru-RU"/>
        </w:rPr>
        <w:t xml:space="preserve">на </w:t>
      </w:r>
      <w:r w:rsidR="007C1F5D" w:rsidRPr="00483ECB">
        <w:rPr>
          <w:sz w:val="14"/>
          <w:szCs w:val="14"/>
          <w:lang w:val="ru-RU"/>
        </w:rPr>
        <w:t>5 км/ч.</w:t>
      </w:r>
    </w:p>
    <w:p w:rsidR="007C1F5D" w:rsidRPr="00483ECB" w:rsidRDefault="007C1F5D" w:rsidP="00907432">
      <w:pPr>
        <w:pStyle w:val="a3"/>
        <w:spacing w:line="300" w:lineRule="auto"/>
        <w:ind w:left="560"/>
        <w:rPr>
          <w:lang w:val="ru-RU"/>
        </w:rPr>
      </w:pPr>
      <w:r w:rsidRPr="00483ECB">
        <w:rPr>
          <w:sz w:val="14"/>
          <w:szCs w:val="14"/>
          <w:lang w:val="ru-RU"/>
        </w:rPr>
        <w:t xml:space="preserve">Длительное нажатие: </w:t>
      </w:r>
      <w:r>
        <w:rPr>
          <w:sz w:val="14"/>
          <w:szCs w:val="14"/>
          <w:lang w:val="ru-RU"/>
        </w:rPr>
        <w:t>уменьшение с</w:t>
      </w:r>
      <w:r w:rsidRPr="003D6C82">
        <w:rPr>
          <w:sz w:val="14"/>
          <w:szCs w:val="14"/>
          <w:lang w:val="ru-RU"/>
        </w:rPr>
        <w:t>корост</w:t>
      </w:r>
      <w:r>
        <w:rPr>
          <w:sz w:val="14"/>
          <w:szCs w:val="14"/>
          <w:lang w:val="ru-RU"/>
        </w:rPr>
        <w:t>и</w:t>
      </w:r>
      <w:r w:rsidRPr="003D6C82">
        <w:rPr>
          <w:sz w:val="14"/>
          <w:szCs w:val="14"/>
          <w:lang w:val="ru-RU"/>
        </w:rPr>
        <w:t xml:space="preserve"> круиз-контроля</w:t>
      </w:r>
      <w:r w:rsidRPr="00483ECB">
        <w:rPr>
          <w:sz w:val="14"/>
          <w:szCs w:val="14"/>
          <w:lang w:val="ru-RU"/>
        </w:rPr>
        <w:t xml:space="preserve"> </w:t>
      </w:r>
      <w:r>
        <w:rPr>
          <w:sz w:val="14"/>
          <w:szCs w:val="14"/>
          <w:lang w:val="ru-RU"/>
        </w:rPr>
        <w:t xml:space="preserve">на </w:t>
      </w:r>
      <w:r w:rsidRPr="00483ECB">
        <w:rPr>
          <w:sz w:val="14"/>
          <w:szCs w:val="14"/>
          <w:lang w:val="ru-RU"/>
        </w:rPr>
        <w:t>1 км/ч.</w:t>
      </w:r>
    </w:p>
    <w:p w:rsidR="00B3603F" w:rsidRPr="007C1F5D" w:rsidRDefault="007C1F5D" w:rsidP="00907432">
      <w:pPr>
        <w:pStyle w:val="a5"/>
        <w:numPr>
          <w:ilvl w:val="1"/>
          <w:numId w:val="32"/>
        </w:numPr>
        <w:tabs>
          <w:tab w:val="left" w:pos="559"/>
        </w:tabs>
        <w:spacing w:before="0" w:line="300" w:lineRule="auto"/>
        <w:ind w:left="559" w:hanging="226"/>
        <w:rPr>
          <w:sz w:val="14"/>
          <w:szCs w:val="14"/>
          <w:lang w:val="ru-RU"/>
        </w:rPr>
      </w:pPr>
      <w:r>
        <w:rPr>
          <w:sz w:val="14"/>
          <w:szCs w:val="14"/>
          <w:lang w:val="ru-RU"/>
        </w:rPr>
        <w:t>Н</w:t>
      </w:r>
      <w:r w:rsidRPr="007C1F5D">
        <w:rPr>
          <w:spacing w:val="-2"/>
          <w:sz w:val="14"/>
          <w:szCs w:val="14"/>
          <w:lang w:val="ru-RU"/>
        </w:rPr>
        <w:t>аж</w:t>
      </w:r>
      <w:r>
        <w:rPr>
          <w:spacing w:val="-2"/>
          <w:sz w:val="14"/>
          <w:szCs w:val="14"/>
          <w:lang w:val="ru-RU"/>
        </w:rPr>
        <w:t>атие кнопки</w:t>
      </w:r>
      <w:r w:rsidRPr="007C1F5D">
        <w:rPr>
          <w:spacing w:val="-2"/>
          <w:sz w:val="14"/>
          <w:szCs w:val="14"/>
          <w:lang w:val="ru-RU"/>
        </w:rPr>
        <w:t>:</w:t>
      </w:r>
    </w:p>
    <w:p w:rsidR="00B3603F" w:rsidRPr="007C1F5D" w:rsidRDefault="007C1F5D" w:rsidP="00907432">
      <w:pPr>
        <w:pStyle w:val="a3"/>
        <w:spacing w:line="300" w:lineRule="auto"/>
        <w:ind w:left="560"/>
        <w:rPr>
          <w:sz w:val="14"/>
          <w:szCs w:val="14"/>
          <w:lang w:val="ru-RU"/>
        </w:rPr>
      </w:pPr>
      <w:r w:rsidRPr="007C1F5D">
        <w:rPr>
          <w:spacing w:val="-2"/>
          <w:sz w:val="14"/>
          <w:szCs w:val="14"/>
          <w:lang w:val="ru-RU"/>
        </w:rPr>
        <w:t>Активируется функция круиз-контроля (</w:t>
      </w:r>
      <w:r w:rsidRPr="007C1F5D">
        <w:rPr>
          <w:spacing w:val="-2"/>
          <w:sz w:val="14"/>
          <w:szCs w:val="14"/>
        </w:rPr>
        <w:t>CC</w:t>
      </w:r>
      <w:r w:rsidRPr="007C1F5D">
        <w:rPr>
          <w:spacing w:val="-2"/>
          <w:sz w:val="14"/>
          <w:szCs w:val="14"/>
          <w:lang w:val="ru-RU"/>
        </w:rPr>
        <w:t>).</w:t>
      </w:r>
    </w:p>
    <w:p w:rsidR="007C1F5D" w:rsidRPr="007C1F5D" w:rsidRDefault="007C1F5D" w:rsidP="00907432">
      <w:pPr>
        <w:spacing w:before="126" w:line="300" w:lineRule="auto"/>
        <w:ind w:left="28" w:hanging="28"/>
        <w:jc w:val="both"/>
        <w:rPr>
          <w:sz w:val="14"/>
          <w:szCs w:val="14"/>
          <w:lang w:val="ru-RU"/>
        </w:rPr>
      </w:pPr>
      <w:r w:rsidRPr="007C1F5D">
        <w:rPr>
          <w:noProof/>
          <w:sz w:val="14"/>
          <w:szCs w:val="14"/>
          <w:lang w:val="ru-RU" w:eastAsia="ru-RU"/>
        </w:rPr>
        <w:drawing>
          <wp:inline distT="0" distB="0" distL="0" distR="0" wp14:anchorId="576FE80E" wp14:editId="7B264D34">
            <wp:extent cx="211493" cy="210438"/>
            <wp:effectExtent l="0" t="0" r="0" b="0"/>
            <wp:docPr id="1318"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7C1F5D">
        <w:rPr>
          <w:sz w:val="14"/>
          <w:szCs w:val="14"/>
          <w:lang w:val="ru-RU"/>
        </w:rPr>
        <w:t xml:space="preserve"> Если нет необходимости в работе системы круиз-контроля, выключите ее, чтобы избежать нежелательных переключений в режим круиз-контроля, которые могут привести к дорожно-транспортным происшествиям. </w:t>
      </w:r>
      <w:r w:rsidRPr="007C1F5D">
        <w:rPr>
          <w:noProof/>
          <w:sz w:val="14"/>
          <w:szCs w:val="14"/>
          <w:lang w:val="ru-RU"/>
        </w:rPr>
        <w:drawing>
          <wp:inline distT="0" distB="0" distL="0" distR="0" wp14:anchorId="076CC838" wp14:editId="7349B76D">
            <wp:extent cx="66929" cy="82140"/>
            <wp:effectExtent l="0" t="0" r="0" b="0"/>
            <wp:docPr id="1319"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7C1F5D" w:rsidRDefault="006155B8" w:rsidP="00907432">
      <w:pPr>
        <w:spacing w:line="300" w:lineRule="auto"/>
        <w:rPr>
          <w:sz w:val="14"/>
          <w:szCs w:val="14"/>
          <w:lang w:val="ru-RU"/>
        </w:rPr>
      </w:pPr>
      <w:r w:rsidRPr="007C1F5D">
        <w:rPr>
          <w:sz w:val="14"/>
          <w:szCs w:val="14"/>
          <w:lang w:val="ru-RU"/>
        </w:rPr>
        <w:br w:type="column"/>
      </w:r>
    </w:p>
    <w:p w:rsidR="00B3603F" w:rsidRPr="007C1F5D" w:rsidRDefault="00B3603F" w:rsidP="00907432">
      <w:pPr>
        <w:pStyle w:val="a3"/>
        <w:spacing w:before="31" w:line="300" w:lineRule="auto"/>
        <w:jc w:val="left"/>
        <w:rPr>
          <w:sz w:val="14"/>
          <w:szCs w:val="14"/>
          <w:lang w:val="ru-RU"/>
        </w:rPr>
      </w:pPr>
    </w:p>
    <w:p w:rsidR="007C1F5D" w:rsidRPr="007C1F5D" w:rsidRDefault="007C1F5D" w:rsidP="00907432">
      <w:pPr>
        <w:spacing w:before="92" w:line="300" w:lineRule="auto"/>
        <w:ind w:left="27"/>
        <w:outlineLvl w:val="4"/>
        <w:rPr>
          <w:b/>
          <w:bCs/>
          <w:sz w:val="14"/>
          <w:szCs w:val="14"/>
          <w:lang w:val="ru-RU"/>
        </w:rPr>
      </w:pPr>
      <w:r w:rsidRPr="007C1F5D">
        <w:rPr>
          <w:b/>
          <w:bCs/>
          <w:color w:val="79C1F9"/>
          <w:sz w:val="14"/>
          <w:szCs w:val="14"/>
          <w:lang w:val="ru-RU"/>
        </w:rPr>
        <w:t>Установка скорости</w:t>
      </w:r>
    </w:p>
    <w:p w:rsidR="007C1F5D" w:rsidRPr="007C1F5D" w:rsidRDefault="007C1F5D" w:rsidP="00907432">
      <w:pPr>
        <w:spacing w:before="164" w:line="300" w:lineRule="auto"/>
        <w:ind w:left="27" w:right="876"/>
        <w:jc w:val="both"/>
        <w:rPr>
          <w:sz w:val="17"/>
          <w:szCs w:val="17"/>
          <w:lang w:val="ru-RU"/>
        </w:rPr>
      </w:pPr>
      <w:r w:rsidRPr="007C1F5D">
        <w:rPr>
          <w:sz w:val="14"/>
          <w:szCs w:val="14"/>
          <w:lang w:val="ru-RU"/>
        </w:rPr>
        <w:t>Когда функция круиз-контроля активирована, нажмите переключатель регулировки скорости</w:t>
      </w:r>
      <w:r w:rsidR="00BA3BAB">
        <w:rPr>
          <w:sz w:val="14"/>
          <w:szCs w:val="14"/>
          <w:lang w:val="ru-RU"/>
        </w:rPr>
        <w:t>/кнопку подтверждения</w:t>
      </w:r>
      <w:r w:rsidRPr="007C1F5D">
        <w:rPr>
          <w:sz w:val="14"/>
          <w:szCs w:val="14"/>
          <w:lang w:val="ru-RU"/>
        </w:rPr>
        <w:t xml:space="preserve"> вверх или вниз, чтобы установить необходимую скорость круиз-контроля.</w:t>
      </w:r>
    </w:p>
    <w:p w:rsidR="007C1F5D" w:rsidRPr="007C1F5D" w:rsidRDefault="007C1F5D" w:rsidP="00907432">
      <w:pPr>
        <w:spacing w:before="60" w:line="300" w:lineRule="auto"/>
        <w:ind w:left="27" w:right="821"/>
        <w:outlineLvl w:val="4"/>
        <w:rPr>
          <w:b/>
          <w:bCs/>
          <w:sz w:val="14"/>
          <w:szCs w:val="14"/>
          <w:lang w:val="ru-RU"/>
        </w:rPr>
      </w:pPr>
      <w:r w:rsidRPr="007C1F5D">
        <w:rPr>
          <w:b/>
          <w:bCs/>
          <w:color w:val="79C1F9"/>
          <w:spacing w:val="-2"/>
          <w:sz w:val="14"/>
          <w:szCs w:val="14"/>
          <w:lang w:val="ru-RU"/>
        </w:rPr>
        <w:t>Восстановление заданной скорости</w:t>
      </w:r>
    </w:p>
    <w:p w:rsidR="007C1F5D" w:rsidRPr="007C1F5D" w:rsidRDefault="007C1F5D" w:rsidP="00907432">
      <w:pPr>
        <w:spacing w:before="164" w:line="300" w:lineRule="auto"/>
        <w:ind w:left="27" w:right="876"/>
        <w:jc w:val="both"/>
        <w:rPr>
          <w:sz w:val="14"/>
          <w:szCs w:val="14"/>
          <w:lang w:val="ru-RU"/>
        </w:rPr>
      </w:pPr>
      <w:r w:rsidRPr="007C1F5D">
        <w:rPr>
          <w:sz w:val="14"/>
          <w:szCs w:val="14"/>
          <w:lang w:val="ru-RU"/>
        </w:rPr>
        <w:t>Если круиз-контроль установлен на заданную скорость автомобиля, нажмите педаль тормоза, чтобы отключить функцию круиз-контроля. Функция круиз-контроля будет отключена. Чтобы восстановить заданную скорость автомобиля, нажмите кнопку возобновления скорости круиз-контроля, которая активируется, когда скорость автомобиля достигнет 30 км/ч или выше. Система регулирует скорость в соответствии с предварительно сохраненной заданной скоростью.</w:t>
      </w:r>
    </w:p>
    <w:p w:rsidR="007C1F5D" w:rsidRPr="007C1F5D" w:rsidRDefault="007C1F5D" w:rsidP="00907432">
      <w:pPr>
        <w:spacing w:before="60" w:line="300" w:lineRule="auto"/>
        <w:ind w:left="27" w:right="821"/>
        <w:outlineLvl w:val="4"/>
        <w:rPr>
          <w:b/>
          <w:bCs/>
          <w:sz w:val="14"/>
          <w:szCs w:val="14"/>
          <w:lang w:val="ru-RU"/>
        </w:rPr>
      </w:pPr>
      <w:r w:rsidRPr="007C1F5D">
        <w:rPr>
          <w:b/>
          <w:bCs/>
          <w:color w:val="79C1F9"/>
          <w:spacing w:val="-2"/>
          <w:sz w:val="14"/>
          <w:szCs w:val="14"/>
          <w:lang w:val="ru-RU"/>
        </w:rPr>
        <w:t xml:space="preserve">Ускорение в режиме </w:t>
      </w:r>
      <w:r w:rsidRPr="007C1F5D">
        <w:rPr>
          <w:b/>
          <w:bCs/>
          <w:color w:val="79C1F9"/>
          <w:sz w:val="14"/>
          <w:szCs w:val="14"/>
          <w:lang w:val="ru-RU"/>
        </w:rPr>
        <w:t>круиз-контроля</w:t>
      </w:r>
    </w:p>
    <w:p w:rsidR="007C1F5D" w:rsidRPr="007C1F5D" w:rsidRDefault="007C1F5D" w:rsidP="00907432">
      <w:pPr>
        <w:spacing w:before="163" w:line="300" w:lineRule="auto"/>
        <w:ind w:left="27" w:right="877"/>
        <w:jc w:val="both"/>
        <w:rPr>
          <w:sz w:val="14"/>
          <w:szCs w:val="14"/>
          <w:lang w:val="ru-RU"/>
        </w:rPr>
      </w:pPr>
      <w:r w:rsidRPr="007C1F5D">
        <w:rPr>
          <w:sz w:val="14"/>
          <w:szCs w:val="14"/>
          <w:lang w:val="ru-RU"/>
        </w:rPr>
        <w:t>Ускорение можно осуществить одним из двух способов:</w:t>
      </w:r>
    </w:p>
    <w:p w:rsidR="007C1F5D" w:rsidRPr="007C1F5D" w:rsidRDefault="007C1F5D" w:rsidP="00907432">
      <w:pPr>
        <w:numPr>
          <w:ilvl w:val="0"/>
          <w:numId w:val="102"/>
        </w:numPr>
        <w:tabs>
          <w:tab w:val="left" w:pos="254"/>
        </w:tabs>
        <w:spacing w:before="16" w:line="300" w:lineRule="auto"/>
        <w:ind w:right="876"/>
        <w:jc w:val="both"/>
        <w:rPr>
          <w:sz w:val="17"/>
          <w:lang w:val="ru-RU"/>
        </w:rPr>
      </w:pPr>
      <w:r w:rsidRPr="007C1F5D">
        <w:rPr>
          <w:sz w:val="14"/>
          <w:szCs w:val="14"/>
          <w:lang w:val="ru-RU"/>
        </w:rPr>
        <w:t xml:space="preserve">Нажмите педаль акселератора, чтобы увеличить скорость до ожидаемой, нажмите </w:t>
      </w:r>
      <w:r w:rsidR="00F01847" w:rsidRPr="00E15E45">
        <w:rPr>
          <w:sz w:val="14"/>
          <w:szCs w:val="14"/>
          <w:lang w:val="ru-RU"/>
        </w:rPr>
        <w:t>переключатель регулировки скорости</w:t>
      </w:r>
      <w:r w:rsidR="00F01847">
        <w:rPr>
          <w:sz w:val="14"/>
          <w:szCs w:val="14"/>
          <w:lang w:val="ru-RU"/>
        </w:rPr>
        <w:t>/кнопку подтверждения</w:t>
      </w:r>
      <w:r w:rsidR="00F01847" w:rsidRPr="00E15E45">
        <w:rPr>
          <w:sz w:val="14"/>
          <w:szCs w:val="14"/>
          <w:lang w:val="ru-RU"/>
        </w:rPr>
        <w:t xml:space="preserve"> </w:t>
      </w:r>
      <w:r w:rsidRPr="007C1F5D">
        <w:rPr>
          <w:sz w:val="14"/>
          <w:szCs w:val="14"/>
          <w:lang w:val="ru-RU"/>
        </w:rPr>
        <w:t>автомобиля, затем отпустите педаль акселератора.</w:t>
      </w:r>
    </w:p>
    <w:p w:rsidR="007C1F5D" w:rsidRPr="007C1F5D" w:rsidRDefault="003B46FB" w:rsidP="00907432">
      <w:pPr>
        <w:numPr>
          <w:ilvl w:val="0"/>
          <w:numId w:val="102"/>
        </w:numPr>
        <w:tabs>
          <w:tab w:val="left" w:pos="254"/>
        </w:tabs>
        <w:spacing w:before="14" w:line="300" w:lineRule="auto"/>
        <w:ind w:right="876"/>
        <w:jc w:val="both"/>
        <w:rPr>
          <w:sz w:val="14"/>
          <w:szCs w:val="14"/>
          <w:lang w:val="ru-RU"/>
        </w:rPr>
      </w:pPr>
      <w:r>
        <w:rPr>
          <w:sz w:val="14"/>
          <w:szCs w:val="14"/>
          <w:lang w:val="ru-RU"/>
        </w:rPr>
        <w:t>Нажмите</w:t>
      </w:r>
      <w:r w:rsidR="007C1F5D" w:rsidRPr="007C1F5D">
        <w:rPr>
          <w:sz w:val="14"/>
          <w:szCs w:val="14"/>
          <w:lang w:val="ru-RU"/>
        </w:rPr>
        <w:t xml:space="preserve"> </w:t>
      </w:r>
      <w:r w:rsidR="00F01847" w:rsidRPr="00E15E45">
        <w:rPr>
          <w:sz w:val="14"/>
          <w:szCs w:val="14"/>
          <w:lang w:val="ru-RU"/>
        </w:rPr>
        <w:t>переключатель регулировки скорости</w:t>
      </w:r>
      <w:r w:rsidR="00F01847">
        <w:rPr>
          <w:sz w:val="14"/>
          <w:szCs w:val="14"/>
          <w:lang w:val="ru-RU"/>
        </w:rPr>
        <w:t>/кнопку подтверждения</w:t>
      </w:r>
      <w:r w:rsidR="00F01847" w:rsidRPr="00E15E45">
        <w:rPr>
          <w:sz w:val="14"/>
          <w:szCs w:val="14"/>
          <w:lang w:val="ru-RU"/>
        </w:rPr>
        <w:t xml:space="preserve"> </w:t>
      </w:r>
      <w:r w:rsidR="007C1F5D" w:rsidRPr="007C1F5D">
        <w:rPr>
          <w:sz w:val="14"/>
          <w:szCs w:val="14"/>
          <w:lang w:val="ru-RU"/>
        </w:rPr>
        <w:t xml:space="preserve">автомобиля вверх и удерживайте его, скорость автомобиля начнет увеличиваться с шагом 1 км/ч, когда автомобиль разгонится до желаемой скорости или максимальной скорости 180 км/ч, отпустите переключатель. Чтобы ускориться немного, нажмите переключатель вверх. </w:t>
      </w:r>
      <w:bookmarkStart w:id="285" w:name="_Hlk212892564"/>
      <w:r w:rsidR="007C1F5D" w:rsidRPr="007C1F5D">
        <w:rPr>
          <w:sz w:val="14"/>
          <w:szCs w:val="14"/>
          <w:lang w:val="ru-RU"/>
        </w:rPr>
        <w:t>При каждом кратковременном нажатии скорость автомобиля увеличивается на 5 км/ч; при длительном нажатии скорость автомобиля увеличивается с шагом 1 км/ч.</w:t>
      </w:r>
    </w:p>
    <w:bookmarkEnd w:id="285"/>
    <w:p w:rsidR="00B3603F" w:rsidRPr="004B04D9" w:rsidRDefault="00B3603F" w:rsidP="00907432">
      <w:pPr>
        <w:pStyle w:val="a3"/>
        <w:spacing w:line="300" w:lineRule="auto"/>
        <w:rPr>
          <w:lang w:val="ru-RU"/>
        </w:rPr>
        <w:sectPr w:rsidR="00B3603F" w:rsidRPr="004B04D9" w:rsidSect="00B04C37">
          <w:pgSz w:w="8740" w:h="11910"/>
          <w:pgMar w:top="220" w:right="0" w:bottom="560" w:left="850" w:header="0" w:footer="362" w:gutter="0"/>
          <w:cols w:num="2" w:space="196" w:equalWidth="0">
            <w:col w:w="3337" w:space="330"/>
            <w:col w:w="4223"/>
          </w:cols>
        </w:sectPr>
      </w:pPr>
    </w:p>
    <w:p w:rsidR="00B3603F" w:rsidRPr="00B04C37" w:rsidRDefault="00B04C37" w:rsidP="00907432">
      <w:pPr>
        <w:pStyle w:val="6"/>
        <w:spacing w:before="72" w:line="300" w:lineRule="auto"/>
        <w:ind w:left="0" w:right="877"/>
        <w:jc w:val="right"/>
        <w:rPr>
          <w:lang w:val="ru-RU"/>
        </w:rPr>
      </w:pPr>
      <w:r w:rsidRPr="00AB1B7A">
        <w:rPr>
          <w:color w:val="007FFF"/>
          <w:spacing w:val="-2"/>
          <w:sz w:val="18"/>
          <w:szCs w:val="18"/>
          <w:lang w:val="ru-RU"/>
        </w:rPr>
        <w:lastRenderedPageBreak/>
        <w:t>Запуск двигателя и вождение автомобиля</w:t>
      </w:r>
    </w:p>
    <w:p w:rsidR="00B3603F" w:rsidRPr="00B04C37" w:rsidRDefault="006155B8" w:rsidP="00907432">
      <w:pPr>
        <w:pStyle w:val="a3"/>
        <w:spacing w:before="10" w:line="300" w:lineRule="auto"/>
        <w:jc w:val="left"/>
        <w:rPr>
          <w:i/>
          <w:sz w:val="5"/>
          <w:lang w:val="ru-RU"/>
        </w:rPr>
      </w:pPr>
      <w:r>
        <w:rPr>
          <w:i/>
          <w:noProof/>
          <w:sz w:val="5"/>
        </w:rPr>
        <mc:AlternateContent>
          <mc:Choice Requires="wps">
            <w:drawing>
              <wp:anchor distT="0" distB="0" distL="0" distR="0" simplePos="0" relativeHeight="252037632"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67" name="Graphic 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51B029D" id="Graphic 567" o:spid="_x0000_s1026" style="position:absolute;margin-left:43.95pt;margin-top:4.6pt;width:348.7pt;height:.3pt;z-index:-2512788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KjcQmz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B04C37" w:rsidRDefault="00B3603F" w:rsidP="00907432">
      <w:pPr>
        <w:pStyle w:val="a3"/>
        <w:spacing w:before="1" w:line="300" w:lineRule="auto"/>
        <w:jc w:val="left"/>
        <w:rPr>
          <w:i/>
          <w:sz w:val="6"/>
          <w:lang w:val="ru-RU"/>
        </w:rPr>
      </w:pPr>
    </w:p>
    <w:p w:rsidR="00B3603F" w:rsidRPr="00B04C37" w:rsidRDefault="00B3603F" w:rsidP="00907432">
      <w:pPr>
        <w:pStyle w:val="a3"/>
        <w:spacing w:line="300" w:lineRule="auto"/>
        <w:jc w:val="left"/>
        <w:rPr>
          <w:i/>
          <w:sz w:val="6"/>
          <w:lang w:val="ru-RU"/>
        </w:rPr>
        <w:sectPr w:rsidR="00B3603F" w:rsidRPr="00B04C37">
          <w:pgSz w:w="8740" w:h="11910"/>
          <w:pgMar w:top="220" w:right="0" w:bottom="560" w:left="850" w:header="0" w:footer="362" w:gutter="0"/>
          <w:cols w:space="720"/>
        </w:sectPr>
      </w:pPr>
    </w:p>
    <w:p w:rsidR="007C1F5D" w:rsidRPr="007C1F5D" w:rsidRDefault="007C1F5D" w:rsidP="00907432">
      <w:pPr>
        <w:spacing w:before="92" w:line="300" w:lineRule="auto"/>
        <w:ind w:left="28"/>
        <w:outlineLvl w:val="4"/>
        <w:rPr>
          <w:b/>
          <w:bCs/>
          <w:sz w:val="21"/>
          <w:szCs w:val="21"/>
          <w:lang w:val="ru-RU"/>
        </w:rPr>
      </w:pPr>
      <w:r w:rsidRPr="007C1F5D">
        <w:rPr>
          <w:b/>
          <w:bCs/>
          <w:color w:val="79C1F9"/>
          <w:spacing w:val="-2"/>
          <w:sz w:val="14"/>
          <w:szCs w:val="14"/>
          <w:lang w:val="ru-RU"/>
        </w:rPr>
        <w:t xml:space="preserve">Замедление в режиме </w:t>
      </w:r>
      <w:r w:rsidRPr="007C1F5D">
        <w:rPr>
          <w:b/>
          <w:bCs/>
          <w:color w:val="79C1F9"/>
          <w:sz w:val="14"/>
          <w:szCs w:val="14"/>
          <w:lang w:val="ru-RU"/>
        </w:rPr>
        <w:t>круиз-контроля</w:t>
      </w:r>
    </w:p>
    <w:p w:rsidR="007C1F5D" w:rsidRPr="007C1F5D" w:rsidRDefault="007C1F5D" w:rsidP="00907432">
      <w:pPr>
        <w:spacing w:before="164" w:line="300" w:lineRule="auto"/>
        <w:ind w:left="28"/>
        <w:jc w:val="both"/>
        <w:rPr>
          <w:sz w:val="14"/>
          <w:szCs w:val="14"/>
          <w:lang w:val="ru-RU"/>
        </w:rPr>
      </w:pPr>
      <w:r w:rsidRPr="007C1F5D">
        <w:rPr>
          <w:sz w:val="14"/>
          <w:szCs w:val="14"/>
          <w:lang w:val="ru-RU"/>
        </w:rPr>
        <w:t>Если включена система круиз-контроля:</w:t>
      </w:r>
    </w:p>
    <w:p w:rsidR="007C1F5D" w:rsidRPr="007C1F5D" w:rsidRDefault="007C1F5D" w:rsidP="00907432">
      <w:pPr>
        <w:numPr>
          <w:ilvl w:val="0"/>
          <w:numId w:val="102"/>
        </w:numPr>
        <w:tabs>
          <w:tab w:val="left" w:pos="255"/>
        </w:tabs>
        <w:spacing w:before="73" w:line="300" w:lineRule="auto"/>
        <w:jc w:val="both"/>
        <w:rPr>
          <w:sz w:val="17"/>
          <w:lang w:val="ru-RU"/>
        </w:rPr>
      </w:pPr>
      <w:r w:rsidRPr="007C1F5D">
        <w:rPr>
          <w:sz w:val="14"/>
          <w:szCs w:val="14"/>
          <w:lang w:val="ru-RU"/>
        </w:rPr>
        <w:t xml:space="preserve">Нажмите </w:t>
      </w:r>
      <w:r w:rsidR="00F01847" w:rsidRPr="00E15E45">
        <w:rPr>
          <w:sz w:val="14"/>
          <w:szCs w:val="14"/>
          <w:lang w:val="ru-RU"/>
        </w:rPr>
        <w:t>переключатель регулировки скорости</w:t>
      </w:r>
      <w:r w:rsidR="00F01847">
        <w:rPr>
          <w:sz w:val="14"/>
          <w:szCs w:val="14"/>
          <w:lang w:val="ru-RU"/>
        </w:rPr>
        <w:t>/кнопку подтверждения</w:t>
      </w:r>
      <w:r w:rsidR="00F01847" w:rsidRPr="00E15E45">
        <w:rPr>
          <w:sz w:val="14"/>
          <w:szCs w:val="14"/>
          <w:lang w:val="ru-RU"/>
        </w:rPr>
        <w:t xml:space="preserve"> </w:t>
      </w:r>
      <w:r w:rsidRPr="007C1F5D">
        <w:rPr>
          <w:sz w:val="14"/>
          <w:szCs w:val="14"/>
          <w:lang w:val="ru-RU"/>
        </w:rPr>
        <w:t>автомобиля вниз и удерживайте его, скорость автомобиля начнет уменьшаться с шагом 1 км/ч, когда автомобиль замедлится до желаемой или минимальной скорости 30 км/ч, отпустите его.</w:t>
      </w:r>
    </w:p>
    <w:p w:rsidR="007C1F5D" w:rsidRPr="007C1F5D" w:rsidRDefault="007C1F5D" w:rsidP="00907432">
      <w:pPr>
        <w:numPr>
          <w:ilvl w:val="0"/>
          <w:numId w:val="102"/>
        </w:numPr>
        <w:tabs>
          <w:tab w:val="left" w:pos="255"/>
        </w:tabs>
        <w:spacing w:before="15" w:line="300" w:lineRule="auto"/>
        <w:jc w:val="both"/>
        <w:rPr>
          <w:sz w:val="14"/>
          <w:szCs w:val="14"/>
          <w:lang w:val="ru-RU"/>
        </w:rPr>
      </w:pPr>
      <w:r w:rsidRPr="007C1F5D">
        <w:rPr>
          <w:sz w:val="14"/>
          <w:szCs w:val="14"/>
          <w:lang w:val="ru-RU"/>
        </w:rPr>
        <w:t>Чтобы немного снизить скорость, нажмите переключатель вниз. При каждом кратковременном нажатии переключателя скорость автомобиля снижается на 5 км/ч. При длительном нажатии переключателя скорость автомобиля снижается с шагом 1 км/ч.</w:t>
      </w:r>
    </w:p>
    <w:p w:rsidR="007C1F5D" w:rsidRPr="00207926" w:rsidRDefault="007C1F5D" w:rsidP="00907432">
      <w:pPr>
        <w:pStyle w:val="5"/>
        <w:spacing w:before="62" w:line="300" w:lineRule="auto"/>
        <w:rPr>
          <w:lang w:val="ru-RU"/>
        </w:rPr>
      </w:pPr>
      <w:r>
        <w:rPr>
          <w:color w:val="79C1F9"/>
          <w:spacing w:val="-2"/>
          <w:sz w:val="14"/>
          <w:szCs w:val="14"/>
          <w:lang w:val="ru-RU"/>
        </w:rPr>
        <w:t>Обгон</w:t>
      </w:r>
      <w:r w:rsidRPr="008866EE">
        <w:rPr>
          <w:color w:val="79C1F9"/>
          <w:spacing w:val="-2"/>
          <w:sz w:val="14"/>
          <w:szCs w:val="14"/>
          <w:lang w:val="ru-RU"/>
        </w:rPr>
        <w:t xml:space="preserve"> в режиме </w:t>
      </w:r>
      <w:r w:rsidRPr="008866EE">
        <w:rPr>
          <w:color w:val="79C1F9"/>
          <w:sz w:val="14"/>
          <w:szCs w:val="14"/>
          <w:lang w:val="ru-RU"/>
        </w:rPr>
        <w:t>круиз-контроля</w:t>
      </w:r>
    </w:p>
    <w:p w:rsidR="00B3603F" w:rsidRPr="007C1F5D" w:rsidRDefault="007C1F5D" w:rsidP="00907432">
      <w:pPr>
        <w:pStyle w:val="a3"/>
        <w:spacing w:before="164" w:line="300" w:lineRule="auto"/>
        <w:ind w:left="28"/>
        <w:rPr>
          <w:sz w:val="14"/>
          <w:szCs w:val="14"/>
          <w:lang w:val="ru-RU"/>
        </w:rPr>
      </w:pPr>
      <w:r w:rsidRPr="00802A35">
        <w:rPr>
          <w:sz w:val="14"/>
          <w:szCs w:val="14"/>
          <w:lang w:val="ru-RU"/>
        </w:rPr>
        <w:t>Увеличьте скорость автомобиля при помощи педали акселератора.</w:t>
      </w:r>
      <w:r>
        <w:rPr>
          <w:sz w:val="14"/>
          <w:szCs w:val="14"/>
          <w:lang w:val="ru-RU"/>
        </w:rPr>
        <w:t xml:space="preserve"> </w:t>
      </w:r>
      <w:r w:rsidRPr="007C1F5D">
        <w:rPr>
          <w:sz w:val="14"/>
          <w:szCs w:val="14"/>
          <w:lang w:val="ru-RU"/>
        </w:rPr>
        <w:t>После отпускания педали акселератора скорость автомобиля снизится до заранее установленного значения круиз-контроля.</w:t>
      </w:r>
    </w:p>
    <w:p w:rsidR="00B3603F" w:rsidRPr="00154693" w:rsidRDefault="00154693" w:rsidP="00907432">
      <w:pPr>
        <w:pStyle w:val="5"/>
        <w:spacing w:before="61" w:line="300" w:lineRule="auto"/>
        <w:rPr>
          <w:color w:val="79C1F9"/>
          <w:spacing w:val="-4"/>
          <w:sz w:val="14"/>
          <w:szCs w:val="14"/>
          <w:lang w:val="ru-RU"/>
        </w:rPr>
      </w:pPr>
      <w:r w:rsidRPr="00154693">
        <w:rPr>
          <w:color w:val="79C1F9"/>
          <w:spacing w:val="-4"/>
          <w:sz w:val="14"/>
          <w:szCs w:val="14"/>
          <w:lang w:val="ru-RU"/>
        </w:rPr>
        <w:t>Использование круиз-контроля</w:t>
      </w:r>
      <w:r>
        <w:rPr>
          <w:color w:val="79C1F9"/>
          <w:spacing w:val="-4"/>
          <w:sz w:val="14"/>
          <w:szCs w:val="14"/>
          <w:lang w:val="ru-RU"/>
        </w:rPr>
        <w:t xml:space="preserve"> </w:t>
      </w:r>
      <w:r w:rsidRPr="00154693">
        <w:rPr>
          <w:color w:val="79C1F9"/>
          <w:spacing w:val="-4"/>
          <w:sz w:val="14"/>
          <w:szCs w:val="14"/>
          <w:lang w:val="ru-RU"/>
        </w:rPr>
        <w:t>на уклоне</w:t>
      </w:r>
    </w:p>
    <w:p w:rsidR="00154693" w:rsidRPr="00154693" w:rsidRDefault="00154693" w:rsidP="00907432">
      <w:pPr>
        <w:pStyle w:val="a3"/>
        <w:spacing w:before="163" w:line="300" w:lineRule="auto"/>
        <w:ind w:left="28"/>
        <w:rPr>
          <w:sz w:val="14"/>
          <w:szCs w:val="14"/>
          <w:lang w:val="ru-RU"/>
        </w:rPr>
      </w:pPr>
      <w:r w:rsidRPr="00154693">
        <w:rPr>
          <w:sz w:val="14"/>
          <w:szCs w:val="14"/>
          <w:lang w:val="ru-RU"/>
        </w:rPr>
        <w:t>Работа круиз-контроля на уклоне зависит</w:t>
      </w:r>
      <w:r>
        <w:rPr>
          <w:sz w:val="14"/>
          <w:szCs w:val="14"/>
          <w:lang w:val="ru-RU"/>
        </w:rPr>
        <w:t xml:space="preserve"> </w:t>
      </w:r>
      <w:r w:rsidRPr="00154693">
        <w:rPr>
          <w:sz w:val="14"/>
          <w:szCs w:val="14"/>
          <w:lang w:val="ru-RU"/>
        </w:rPr>
        <w:t>от скорости движения автомобиля, нагрузки</w:t>
      </w:r>
      <w:r>
        <w:rPr>
          <w:sz w:val="14"/>
          <w:szCs w:val="14"/>
          <w:lang w:val="ru-RU"/>
        </w:rPr>
        <w:t xml:space="preserve"> </w:t>
      </w:r>
      <w:r w:rsidRPr="00154693">
        <w:rPr>
          <w:sz w:val="14"/>
          <w:szCs w:val="14"/>
          <w:lang w:val="ru-RU"/>
        </w:rPr>
        <w:t>и угла уклона. При подъеме автомобиля по</w:t>
      </w:r>
      <w:r>
        <w:rPr>
          <w:sz w:val="14"/>
          <w:szCs w:val="14"/>
          <w:lang w:val="ru-RU"/>
        </w:rPr>
        <w:t xml:space="preserve"> </w:t>
      </w:r>
      <w:r w:rsidRPr="00154693">
        <w:rPr>
          <w:sz w:val="14"/>
          <w:szCs w:val="14"/>
          <w:lang w:val="ru-RU"/>
        </w:rPr>
        <w:t>крутому склону нажмите и удерживайте педаль</w:t>
      </w:r>
      <w:r>
        <w:rPr>
          <w:sz w:val="14"/>
          <w:szCs w:val="14"/>
          <w:lang w:val="ru-RU"/>
        </w:rPr>
        <w:t xml:space="preserve"> </w:t>
      </w:r>
      <w:r w:rsidRPr="00154693">
        <w:rPr>
          <w:sz w:val="14"/>
          <w:szCs w:val="14"/>
          <w:lang w:val="ru-RU"/>
        </w:rPr>
        <w:t>акселератора для поддержания нужной скорости.</w:t>
      </w:r>
      <w:r>
        <w:rPr>
          <w:sz w:val="14"/>
          <w:szCs w:val="14"/>
          <w:lang w:val="ru-RU"/>
        </w:rPr>
        <w:t xml:space="preserve"> </w:t>
      </w:r>
      <w:r w:rsidRPr="00154693">
        <w:rPr>
          <w:sz w:val="14"/>
          <w:szCs w:val="14"/>
          <w:lang w:val="ru-RU"/>
        </w:rPr>
        <w:t>При движении под уклон используйте педал</w:t>
      </w:r>
      <w:r>
        <w:rPr>
          <w:sz w:val="14"/>
          <w:szCs w:val="14"/>
          <w:lang w:val="ru-RU"/>
        </w:rPr>
        <w:t xml:space="preserve">ь </w:t>
      </w:r>
      <w:r w:rsidRPr="00154693">
        <w:rPr>
          <w:sz w:val="14"/>
          <w:szCs w:val="14"/>
          <w:lang w:val="ru-RU"/>
        </w:rPr>
        <w:t>тормоза или переключайтесь на пониженную</w:t>
      </w:r>
      <w:r>
        <w:rPr>
          <w:sz w:val="14"/>
          <w:szCs w:val="14"/>
          <w:lang w:val="ru-RU"/>
        </w:rPr>
        <w:t xml:space="preserve"> </w:t>
      </w:r>
      <w:r w:rsidRPr="00154693">
        <w:rPr>
          <w:sz w:val="14"/>
          <w:szCs w:val="14"/>
          <w:lang w:val="ru-RU"/>
        </w:rPr>
        <w:t>передачу для поддержания скорости.</w:t>
      </w:r>
      <w:r w:rsidRPr="00154693">
        <w:rPr>
          <w:lang w:val="ru-RU"/>
        </w:rPr>
        <w:t xml:space="preserve"> </w:t>
      </w:r>
      <w:r w:rsidRPr="00154693">
        <w:rPr>
          <w:sz w:val="14"/>
          <w:szCs w:val="14"/>
          <w:lang w:val="ru-RU"/>
        </w:rPr>
        <w:t>При нажатии на педаль тормоза круиз-контроль</w:t>
      </w:r>
      <w:r>
        <w:rPr>
          <w:sz w:val="14"/>
          <w:szCs w:val="14"/>
          <w:lang w:val="ru-RU"/>
        </w:rPr>
        <w:t xml:space="preserve"> </w:t>
      </w:r>
      <w:r w:rsidRPr="00154693">
        <w:rPr>
          <w:sz w:val="14"/>
          <w:szCs w:val="14"/>
          <w:lang w:val="ru-RU"/>
        </w:rPr>
        <w:t>выключается</w:t>
      </w:r>
    </w:p>
    <w:p w:rsidR="00154693" w:rsidRPr="00207926" w:rsidRDefault="00154693" w:rsidP="00907432">
      <w:pPr>
        <w:pStyle w:val="5"/>
        <w:spacing w:before="61" w:line="300" w:lineRule="auto"/>
        <w:rPr>
          <w:lang w:val="ru-RU"/>
        </w:rPr>
      </w:pPr>
      <w:r>
        <w:rPr>
          <w:color w:val="79C1F9"/>
          <w:spacing w:val="-2"/>
          <w:sz w:val="14"/>
          <w:szCs w:val="14"/>
          <w:lang w:val="ru-RU"/>
        </w:rPr>
        <w:t xml:space="preserve">Выход из </w:t>
      </w:r>
      <w:r w:rsidRPr="008866EE">
        <w:rPr>
          <w:color w:val="79C1F9"/>
          <w:spacing w:val="-2"/>
          <w:sz w:val="14"/>
          <w:szCs w:val="14"/>
          <w:lang w:val="ru-RU"/>
        </w:rPr>
        <w:t xml:space="preserve">режима </w:t>
      </w:r>
      <w:r w:rsidRPr="008866EE">
        <w:rPr>
          <w:color w:val="79C1F9"/>
          <w:sz w:val="14"/>
          <w:szCs w:val="14"/>
          <w:lang w:val="ru-RU"/>
        </w:rPr>
        <w:t>круиз-контроля</w:t>
      </w:r>
    </w:p>
    <w:p w:rsidR="00154693" w:rsidRPr="00207926" w:rsidRDefault="00154693" w:rsidP="00907432">
      <w:pPr>
        <w:pStyle w:val="a3"/>
        <w:spacing w:before="163" w:line="300" w:lineRule="auto"/>
        <w:ind w:left="28"/>
        <w:rPr>
          <w:sz w:val="14"/>
          <w:szCs w:val="14"/>
          <w:lang w:val="ru-RU"/>
        </w:rPr>
      </w:pPr>
      <w:r w:rsidRPr="00207926">
        <w:rPr>
          <w:spacing w:val="-2"/>
          <w:sz w:val="14"/>
          <w:szCs w:val="14"/>
          <w:lang w:val="ru-RU"/>
        </w:rPr>
        <w:t xml:space="preserve">Выйти из режима круиз-контроля можно </w:t>
      </w:r>
      <w:r>
        <w:rPr>
          <w:spacing w:val="-2"/>
          <w:sz w:val="14"/>
          <w:szCs w:val="14"/>
          <w:lang w:val="ru-RU"/>
        </w:rPr>
        <w:t>следующими</w:t>
      </w:r>
      <w:r w:rsidRPr="00207926">
        <w:rPr>
          <w:spacing w:val="-2"/>
          <w:sz w:val="14"/>
          <w:szCs w:val="14"/>
          <w:lang w:val="ru-RU"/>
        </w:rPr>
        <w:t xml:space="preserve"> способами:</w:t>
      </w:r>
    </w:p>
    <w:p w:rsidR="00154693" w:rsidRPr="00207926" w:rsidRDefault="00154693" w:rsidP="00907432">
      <w:pPr>
        <w:pStyle w:val="a5"/>
        <w:numPr>
          <w:ilvl w:val="0"/>
          <w:numId w:val="102"/>
        </w:numPr>
        <w:tabs>
          <w:tab w:val="left" w:pos="255"/>
        </w:tabs>
        <w:spacing w:before="73" w:line="300" w:lineRule="auto"/>
        <w:rPr>
          <w:sz w:val="17"/>
          <w:lang w:val="ru-RU"/>
        </w:rPr>
      </w:pPr>
      <w:r w:rsidRPr="00207926">
        <w:rPr>
          <w:sz w:val="14"/>
          <w:szCs w:val="14"/>
          <w:lang w:val="ru-RU"/>
        </w:rPr>
        <w:t xml:space="preserve">Нажмите </w:t>
      </w:r>
      <w:r>
        <w:rPr>
          <w:sz w:val="14"/>
          <w:szCs w:val="14"/>
          <w:lang w:val="ru-RU"/>
        </w:rPr>
        <w:t>кнопку</w:t>
      </w:r>
      <w:r w:rsidRPr="00207926">
        <w:rPr>
          <w:sz w:val="14"/>
          <w:szCs w:val="14"/>
          <w:lang w:val="ru-RU"/>
        </w:rPr>
        <w:t xml:space="preserve"> </w:t>
      </w:r>
      <w:r w:rsidRPr="00207926">
        <w:rPr>
          <w:sz w:val="14"/>
          <w:szCs w:val="14"/>
        </w:rPr>
        <w:t>CNCL</w:t>
      </w:r>
      <w:r w:rsidRPr="00207926">
        <w:rPr>
          <w:sz w:val="14"/>
          <w:szCs w:val="14"/>
          <w:lang w:val="ru-RU"/>
        </w:rPr>
        <w:t>, индикатор круиз-контроля изменит цвет с зеленого на белый, а круиз-контроль перейдет в режим ожидания.</w:t>
      </w:r>
    </w:p>
    <w:p w:rsidR="00154693" w:rsidRPr="00154693" w:rsidRDefault="00250CC0" w:rsidP="00907432">
      <w:pPr>
        <w:pStyle w:val="a5"/>
        <w:numPr>
          <w:ilvl w:val="0"/>
          <w:numId w:val="102"/>
        </w:numPr>
        <w:tabs>
          <w:tab w:val="left" w:pos="255"/>
        </w:tabs>
        <w:spacing w:before="14" w:line="300" w:lineRule="auto"/>
        <w:ind w:right="-65"/>
        <w:rPr>
          <w:sz w:val="14"/>
          <w:szCs w:val="14"/>
          <w:lang w:val="ru-RU"/>
        </w:rPr>
      </w:pPr>
      <w:r w:rsidRPr="00250CC0">
        <w:rPr>
          <w:sz w:val="14"/>
          <w:szCs w:val="14"/>
          <w:lang w:val="ru-RU"/>
        </w:rPr>
        <w:t xml:space="preserve">Нажмите педаль тормоза, индикатор круиз-контроля изменит цвет с зеленого на белый, а круиз-контроль перейдет в режим ожидания. </w:t>
      </w:r>
      <w:r w:rsidR="006155B8" w:rsidRPr="00154693">
        <w:rPr>
          <w:sz w:val="14"/>
          <w:szCs w:val="14"/>
          <w:lang w:val="ru-RU"/>
        </w:rPr>
        <w:br w:type="column"/>
      </w:r>
      <w:r w:rsidR="00154693" w:rsidRPr="00154693">
        <w:rPr>
          <w:lang w:val="ru-RU"/>
        </w:rPr>
        <w:t xml:space="preserve"> </w:t>
      </w:r>
    </w:p>
    <w:p w:rsidR="00154693" w:rsidRPr="00154693" w:rsidRDefault="00154693" w:rsidP="00907432">
      <w:pPr>
        <w:pStyle w:val="a5"/>
        <w:numPr>
          <w:ilvl w:val="0"/>
          <w:numId w:val="102"/>
        </w:numPr>
        <w:tabs>
          <w:tab w:val="left" w:pos="255"/>
        </w:tabs>
        <w:spacing w:before="14" w:line="300" w:lineRule="auto"/>
        <w:ind w:right="964"/>
        <w:rPr>
          <w:sz w:val="14"/>
          <w:szCs w:val="14"/>
          <w:lang w:val="ru-RU"/>
        </w:rPr>
      </w:pPr>
      <w:r w:rsidRPr="00154693">
        <w:rPr>
          <w:sz w:val="14"/>
          <w:szCs w:val="14"/>
          <w:lang w:val="ru-RU"/>
        </w:rPr>
        <w:t>При переводе селектора в положение</w:t>
      </w:r>
      <w:r>
        <w:rPr>
          <w:sz w:val="14"/>
          <w:szCs w:val="14"/>
          <w:lang w:val="ru-RU"/>
        </w:rPr>
        <w:t xml:space="preserve"> нейтральной передачи (</w:t>
      </w:r>
      <w:r w:rsidRPr="00154693">
        <w:rPr>
          <w:sz w:val="14"/>
          <w:szCs w:val="14"/>
          <w:lang w:val="ru-RU"/>
        </w:rPr>
        <w:t>N) индикатор состояния круиз-контроля меняет цвет с зелёного на белый,</w:t>
      </w:r>
      <w:r>
        <w:rPr>
          <w:sz w:val="14"/>
          <w:szCs w:val="14"/>
          <w:lang w:val="ru-RU"/>
        </w:rPr>
        <w:t xml:space="preserve"> </w:t>
      </w:r>
      <w:r w:rsidRPr="00154693">
        <w:rPr>
          <w:sz w:val="14"/>
          <w:szCs w:val="14"/>
          <w:lang w:val="ru-RU"/>
        </w:rPr>
        <w:t>а система переходит в режим ожидания.</w:t>
      </w:r>
    </w:p>
    <w:p w:rsidR="00B3603F" w:rsidRPr="00154693" w:rsidRDefault="00154693" w:rsidP="00907432">
      <w:pPr>
        <w:numPr>
          <w:ilvl w:val="0"/>
          <w:numId w:val="102"/>
        </w:numPr>
        <w:tabs>
          <w:tab w:val="left" w:pos="256"/>
        </w:tabs>
        <w:spacing w:before="16" w:line="300" w:lineRule="auto"/>
        <w:ind w:right="964"/>
        <w:jc w:val="both"/>
        <w:rPr>
          <w:sz w:val="14"/>
          <w:szCs w:val="14"/>
          <w:lang w:val="ru-RU"/>
        </w:rPr>
      </w:pPr>
      <w:r w:rsidRPr="00154693">
        <w:rPr>
          <w:sz w:val="14"/>
          <w:szCs w:val="14"/>
          <w:lang w:val="ru-RU"/>
        </w:rPr>
        <w:t xml:space="preserve">Нажмите кнопку </w:t>
      </w:r>
      <w:r w:rsidRPr="00154693">
        <w:rPr>
          <w:sz w:val="14"/>
          <w:szCs w:val="14"/>
        </w:rPr>
        <w:t>CNCL</w:t>
      </w:r>
      <w:r w:rsidRPr="00154693">
        <w:rPr>
          <w:sz w:val="14"/>
          <w:szCs w:val="14"/>
          <w:lang w:val="ru-RU"/>
        </w:rPr>
        <w:t>, в то время, когда круиз-контроль находится в режиме ожидания, после этого круиз-контроль перейдет в выключенное состояние.</w:t>
      </w:r>
    </w:p>
    <w:p w:rsidR="00B3603F" w:rsidRPr="004B04D9" w:rsidRDefault="00154693" w:rsidP="00907432">
      <w:pPr>
        <w:pStyle w:val="5"/>
        <w:spacing w:before="56" w:line="300" w:lineRule="auto"/>
        <w:ind w:left="29"/>
        <w:rPr>
          <w:sz w:val="14"/>
          <w:szCs w:val="14"/>
          <w:lang w:val="ru-RU"/>
        </w:rPr>
      </w:pPr>
      <w:r w:rsidRPr="00154693">
        <w:rPr>
          <w:color w:val="79C1F9"/>
          <w:spacing w:val="-2"/>
          <w:sz w:val="14"/>
          <w:szCs w:val="14"/>
          <w:lang w:val="ru-RU"/>
        </w:rPr>
        <w:t>Очистка</w:t>
      </w:r>
      <w:r w:rsidRPr="004B04D9">
        <w:rPr>
          <w:color w:val="79C1F9"/>
          <w:spacing w:val="-2"/>
          <w:sz w:val="14"/>
          <w:szCs w:val="14"/>
          <w:lang w:val="ru-RU"/>
        </w:rPr>
        <w:t xml:space="preserve"> </w:t>
      </w:r>
      <w:r w:rsidRPr="00154693">
        <w:rPr>
          <w:color w:val="79C1F9"/>
          <w:spacing w:val="-2"/>
          <w:sz w:val="14"/>
          <w:szCs w:val="14"/>
          <w:lang w:val="ru-RU"/>
        </w:rPr>
        <w:t>памяти</w:t>
      </w:r>
      <w:r w:rsidRPr="004B04D9">
        <w:rPr>
          <w:color w:val="79C1F9"/>
          <w:spacing w:val="-2"/>
          <w:sz w:val="14"/>
          <w:szCs w:val="14"/>
          <w:lang w:val="ru-RU"/>
        </w:rPr>
        <w:t xml:space="preserve"> </w:t>
      </w:r>
      <w:r w:rsidRPr="00154693">
        <w:rPr>
          <w:color w:val="79C1F9"/>
          <w:spacing w:val="-2"/>
          <w:sz w:val="14"/>
          <w:szCs w:val="14"/>
          <w:lang w:val="ru-RU"/>
        </w:rPr>
        <w:t>скорости</w:t>
      </w:r>
      <w:r w:rsidRPr="004B04D9">
        <w:rPr>
          <w:color w:val="79C1F9"/>
          <w:spacing w:val="-2"/>
          <w:sz w:val="14"/>
          <w:szCs w:val="14"/>
          <w:lang w:val="ru-RU"/>
        </w:rPr>
        <w:t xml:space="preserve"> </w:t>
      </w:r>
      <w:r w:rsidRPr="00154693">
        <w:rPr>
          <w:color w:val="79C1F9"/>
          <w:spacing w:val="-2"/>
          <w:sz w:val="14"/>
          <w:szCs w:val="14"/>
          <w:lang w:val="ru-RU"/>
        </w:rPr>
        <w:t>круиз</w:t>
      </w:r>
      <w:r w:rsidRPr="004B04D9">
        <w:rPr>
          <w:color w:val="79C1F9"/>
          <w:spacing w:val="-2"/>
          <w:sz w:val="14"/>
          <w:szCs w:val="14"/>
          <w:lang w:val="ru-RU"/>
        </w:rPr>
        <w:t>-</w:t>
      </w:r>
      <w:r w:rsidRPr="00154693">
        <w:rPr>
          <w:color w:val="79C1F9"/>
          <w:spacing w:val="-2"/>
          <w:sz w:val="14"/>
          <w:szCs w:val="14"/>
          <w:lang w:val="ru-RU"/>
        </w:rPr>
        <w:t>контроля</w:t>
      </w:r>
    </w:p>
    <w:p w:rsidR="00B3603F" w:rsidRPr="00154693" w:rsidRDefault="00154693" w:rsidP="00907432">
      <w:pPr>
        <w:pStyle w:val="a3"/>
        <w:spacing w:before="164" w:line="300" w:lineRule="auto"/>
        <w:ind w:left="29" w:right="876"/>
        <w:rPr>
          <w:sz w:val="14"/>
          <w:szCs w:val="14"/>
          <w:lang w:val="ru-RU"/>
        </w:rPr>
      </w:pPr>
      <w:r w:rsidRPr="00154693">
        <w:rPr>
          <w:sz w:val="14"/>
          <w:szCs w:val="14"/>
          <w:lang w:val="ru-RU"/>
        </w:rPr>
        <w:t xml:space="preserve">При выключении </w:t>
      </w:r>
      <w:r>
        <w:rPr>
          <w:sz w:val="14"/>
          <w:szCs w:val="14"/>
          <w:lang w:val="ru-RU"/>
        </w:rPr>
        <w:t xml:space="preserve">режима </w:t>
      </w:r>
      <w:r w:rsidRPr="00154693">
        <w:rPr>
          <w:sz w:val="14"/>
          <w:szCs w:val="14"/>
          <w:lang w:val="ru-RU"/>
        </w:rPr>
        <w:t>круиз-контроля или отключении питания автомобиля</w:t>
      </w:r>
      <w:r>
        <w:rPr>
          <w:sz w:val="14"/>
          <w:szCs w:val="14"/>
          <w:lang w:val="ru-RU"/>
        </w:rPr>
        <w:t xml:space="preserve"> </w:t>
      </w:r>
      <w:r w:rsidRPr="00154693">
        <w:rPr>
          <w:sz w:val="14"/>
          <w:szCs w:val="14"/>
          <w:lang w:val="ru-RU"/>
        </w:rPr>
        <w:t xml:space="preserve">память </w:t>
      </w:r>
      <w:r w:rsidR="0031464B">
        <w:rPr>
          <w:sz w:val="14"/>
          <w:szCs w:val="14"/>
          <w:lang w:val="ru-RU"/>
        </w:rPr>
        <w:t>заданной</w:t>
      </w:r>
      <w:r w:rsidRPr="00154693">
        <w:rPr>
          <w:sz w:val="14"/>
          <w:szCs w:val="14"/>
          <w:lang w:val="ru-RU"/>
        </w:rPr>
        <w:t xml:space="preserve"> скорости</w:t>
      </w:r>
      <w:r>
        <w:rPr>
          <w:sz w:val="14"/>
          <w:szCs w:val="14"/>
          <w:lang w:val="ru-RU"/>
        </w:rPr>
        <w:t xml:space="preserve"> круиз-контроля</w:t>
      </w:r>
      <w:r w:rsidRPr="00154693">
        <w:rPr>
          <w:sz w:val="14"/>
          <w:szCs w:val="14"/>
          <w:lang w:val="ru-RU"/>
        </w:rPr>
        <w:t xml:space="preserve"> очищается.</w:t>
      </w:r>
    </w:p>
    <w:p w:rsidR="00782EBC" w:rsidRDefault="00782EBC" w:rsidP="00907432">
      <w:pPr>
        <w:spacing w:line="300" w:lineRule="auto"/>
        <w:ind w:left="29"/>
        <w:rPr>
          <w:b/>
          <w:color w:val="1E6CEB"/>
          <w:spacing w:val="-2"/>
          <w:sz w:val="16"/>
          <w:szCs w:val="16"/>
          <w:lang w:val="ru-RU"/>
        </w:rPr>
      </w:pPr>
    </w:p>
    <w:p w:rsidR="00B3603F" w:rsidRPr="0005541C" w:rsidRDefault="00E617F8" w:rsidP="00907432">
      <w:pPr>
        <w:spacing w:line="300" w:lineRule="auto"/>
        <w:ind w:left="29"/>
        <w:rPr>
          <w:b/>
          <w:color w:val="1E6CEB"/>
          <w:spacing w:val="-2"/>
          <w:sz w:val="16"/>
          <w:szCs w:val="16"/>
          <w:lang w:val="ru-RU"/>
        </w:rPr>
      </w:pPr>
      <w:r w:rsidRPr="0005541C">
        <w:rPr>
          <w:b/>
          <w:color w:val="1E6CEB"/>
          <w:spacing w:val="-2"/>
          <w:sz w:val="16"/>
          <w:szCs w:val="16"/>
          <w:lang w:val="ru-RU"/>
        </w:rPr>
        <w:t>Система адаптивного круиз-контроля (</w:t>
      </w:r>
      <w:r w:rsidRPr="0005541C">
        <w:rPr>
          <w:b/>
          <w:color w:val="1E6CEB"/>
          <w:spacing w:val="-2"/>
          <w:sz w:val="16"/>
          <w:szCs w:val="16"/>
        </w:rPr>
        <w:t>ACC</w:t>
      </w:r>
      <w:r w:rsidRPr="0005541C">
        <w:rPr>
          <w:b/>
          <w:color w:val="1E6CEB"/>
          <w:spacing w:val="-2"/>
          <w:sz w:val="16"/>
          <w:szCs w:val="16"/>
          <w:lang w:val="ru-RU"/>
        </w:rPr>
        <w:t>)*</w:t>
      </w:r>
    </w:p>
    <w:p w:rsidR="00B3603F" w:rsidRPr="000A577B" w:rsidRDefault="00E617F8" w:rsidP="00907432">
      <w:pPr>
        <w:pStyle w:val="a3"/>
        <w:spacing w:before="46" w:line="300" w:lineRule="auto"/>
        <w:ind w:left="29" w:right="876"/>
        <w:rPr>
          <w:sz w:val="14"/>
          <w:szCs w:val="14"/>
          <w:lang w:val="ru-RU"/>
        </w:rPr>
      </w:pPr>
      <w:bookmarkStart w:id="286" w:name="_bookmark144"/>
      <w:bookmarkEnd w:id="286"/>
      <w:r w:rsidRPr="00E617F8">
        <w:rPr>
          <w:sz w:val="14"/>
          <w:szCs w:val="14"/>
          <w:lang w:val="ru-RU"/>
        </w:rPr>
        <w:t>Система адаптивного круиз-контроля (</w:t>
      </w:r>
      <w:r w:rsidRPr="00E617F8">
        <w:rPr>
          <w:sz w:val="14"/>
          <w:szCs w:val="14"/>
        </w:rPr>
        <w:t>ACC</w:t>
      </w:r>
      <w:r w:rsidRPr="00E617F8">
        <w:rPr>
          <w:sz w:val="14"/>
          <w:szCs w:val="14"/>
          <w:lang w:val="ru-RU"/>
        </w:rPr>
        <w:t>) способна регулировать скорость автомобиля на основе заданной скорости в диапазоне от 0 до 150 км/ч. и заданной дистанции следования</w:t>
      </w:r>
      <w:r w:rsidR="000A577B" w:rsidRPr="000A577B">
        <w:rPr>
          <w:sz w:val="14"/>
          <w:szCs w:val="14"/>
          <w:lang w:val="ru-RU"/>
        </w:rPr>
        <w:t xml:space="preserve"> (</w:t>
      </w:r>
      <w:r w:rsidR="000A577B">
        <w:rPr>
          <w:sz w:val="14"/>
          <w:szCs w:val="14"/>
          <w:lang w:val="ru-RU"/>
        </w:rPr>
        <w:t>временного интервала</w:t>
      </w:r>
      <w:r w:rsidR="000A577B" w:rsidRPr="000A577B">
        <w:rPr>
          <w:sz w:val="14"/>
          <w:szCs w:val="14"/>
          <w:lang w:val="ru-RU"/>
        </w:rPr>
        <w:t>)</w:t>
      </w:r>
    </w:p>
    <w:p w:rsidR="000A577B" w:rsidRPr="00D1536D" w:rsidRDefault="000A577B" w:rsidP="00907432">
      <w:pPr>
        <w:pStyle w:val="a3"/>
        <w:spacing w:line="300" w:lineRule="auto"/>
        <w:ind w:left="28" w:right="876"/>
        <w:rPr>
          <w:sz w:val="14"/>
          <w:szCs w:val="14"/>
          <w:lang w:val="ru-RU"/>
        </w:rPr>
      </w:pPr>
      <w:r>
        <w:rPr>
          <w:sz w:val="14"/>
          <w:szCs w:val="14"/>
          <w:lang w:val="ru-RU"/>
        </w:rPr>
        <w:t>С</w:t>
      </w:r>
      <w:r w:rsidRPr="00EC5CA6">
        <w:rPr>
          <w:sz w:val="14"/>
          <w:szCs w:val="14"/>
          <w:lang w:val="ru-RU"/>
        </w:rPr>
        <w:t xml:space="preserve">истема </w:t>
      </w:r>
      <w:r w:rsidR="00250CC0" w:rsidRPr="00250CC0">
        <w:rPr>
          <w:sz w:val="14"/>
          <w:szCs w:val="14"/>
          <w:lang w:val="ru-RU"/>
        </w:rPr>
        <w:t>адаптивного круиз-контроля</w:t>
      </w:r>
      <w:r w:rsidRPr="00EC5CA6">
        <w:rPr>
          <w:sz w:val="14"/>
          <w:szCs w:val="14"/>
          <w:lang w:val="ru-RU"/>
        </w:rPr>
        <w:t xml:space="preserve"> обеспечивает помощь водителю на автомагистралях или эстакадах с хорошим дорожным покрытием. </w:t>
      </w:r>
      <w:r>
        <w:rPr>
          <w:sz w:val="14"/>
          <w:szCs w:val="14"/>
          <w:lang w:val="ru-RU"/>
        </w:rPr>
        <w:t>При этом о</w:t>
      </w:r>
      <w:r w:rsidRPr="00FE5DF6">
        <w:rPr>
          <w:sz w:val="14"/>
          <w:szCs w:val="14"/>
          <w:lang w:val="ru-RU"/>
        </w:rPr>
        <w:t>тветственность за управление автомобилем в</w:t>
      </w:r>
      <w:r>
        <w:rPr>
          <w:sz w:val="14"/>
          <w:szCs w:val="14"/>
          <w:lang w:val="ru-RU"/>
        </w:rPr>
        <w:t xml:space="preserve">сегда </w:t>
      </w:r>
      <w:r w:rsidRPr="00FE5DF6">
        <w:rPr>
          <w:sz w:val="14"/>
          <w:szCs w:val="14"/>
          <w:lang w:val="ru-RU"/>
        </w:rPr>
        <w:t>остаётся за водителем.</w:t>
      </w:r>
    </w:p>
    <w:p w:rsidR="000A577B" w:rsidRPr="00EC5CA6" w:rsidRDefault="000A577B" w:rsidP="00907432">
      <w:pPr>
        <w:pStyle w:val="a3"/>
        <w:spacing w:line="300" w:lineRule="auto"/>
        <w:ind w:left="28" w:right="876"/>
        <w:rPr>
          <w:sz w:val="14"/>
          <w:szCs w:val="14"/>
          <w:lang w:val="ru-RU"/>
        </w:rPr>
      </w:pPr>
      <w:r w:rsidRPr="00EC5CA6">
        <w:rPr>
          <w:sz w:val="14"/>
          <w:szCs w:val="14"/>
          <w:lang w:val="ru-RU"/>
        </w:rPr>
        <w:t xml:space="preserve">Система использует фронтальную камеру для обнаружения движущегося впереди автомобиля и поддержания заданной водителем дистанции </w:t>
      </w:r>
      <w:r>
        <w:rPr>
          <w:sz w:val="14"/>
          <w:szCs w:val="14"/>
          <w:lang w:val="ru-RU"/>
        </w:rPr>
        <w:t xml:space="preserve">следования </w:t>
      </w:r>
      <w:r w:rsidRPr="00EC5CA6">
        <w:rPr>
          <w:sz w:val="14"/>
          <w:szCs w:val="14"/>
          <w:lang w:val="ru-RU"/>
        </w:rPr>
        <w:t xml:space="preserve">благодаря функции автоматической регулировки скорости. </w:t>
      </w:r>
      <w:r>
        <w:rPr>
          <w:sz w:val="14"/>
          <w:szCs w:val="14"/>
          <w:lang w:val="ru-RU"/>
        </w:rPr>
        <w:t>В</w:t>
      </w:r>
      <w:r w:rsidRPr="00EC5CA6">
        <w:rPr>
          <w:sz w:val="14"/>
          <w:szCs w:val="14"/>
          <w:lang w:val="ru-RU"/>
        </w:rPr>
        <w:t xml:space="preserve"> любой момент</w:t>
      </w:r>
      <w:r>
        <w:rPr>
          <w:sz w:val="14"/>
          <w:szCs w:val="14"/>
          <w:lang w:val="ru-RU"/>
        </w:rPr>
        <w:t xml:space="preserve"> водитель может </w:t>
      </w:r>
      <w:r w:rsidRPr="00EC5CA6">
        <w:rPr>
          <w:sz w:val="14"/>
          <w:szCs w:val="14"/>
          <w:lang w:val="ru-RU"/>
        </w:rPr>
        <w:t xml:space="preserve">взять управление </w:t>
      </w:r>
      <w:r>
        <w:rPr>
          <w:sz w:val="14"/>
          <w:szCs w:val="14"/>
          <w:lang w:val="ru-RU"/>
        </w:rPr>
        <w:t xml:space="preserve">движением </w:t>
      </w:r>
      <w:r w:rsidRPr="00EC5CA6">
        <w:rPr>
          <w:sz w:val="14"/>
          <w:szCs w:val="14"/>
          <w:lang w:val="ru-RU"/>
        </w:rPr>
        <w:t>автомобил</w:t>
      </w:r>
      <w:r>
        <w:rPr>
          <w:sz w:val="14"/>
          <w:szCs w:val="14"/>
          <w:lang w:val="ru-RU"/>
        </w:rPr>
        <w:t>я</w:t>
      </w:r>
      <w:r w:rsidRPr="00EC5CA6">
        <w:rPr>
          <w:sz w:val="14"/>
          <w:szCs w:val="14"/>
          <w:lang w:val="ru-RU"/>
        </w:rPr>
        <w:t xml:space="preserve"> на себя</w:t>
      </w:r>
      <w:r>
        <w:rPr>
          <w:sz w:val="14"/>
          <w:szCs w:val="14"/>
          <w:lang w:val="ru-RU"/>
        </w:rPr>
        <w:t xml:space="preserve"> </w:t>
      </w:r>
      <w:r w:rsidRPr="00190885">
        <w:rPr>
          <w:sz w:val="14"/>
          <w:szCs w:val="14"/>
          <w:lang w:val="ru-RU"/>
        </w:rPr>
        <w:t>в соответствии с дорожной ситуацией.</w:t>
      </w:r>
    </w:p>
    <w:p w:rsidR="000A577B" w:rsidRPr="00A46107" w:rsidRDefault="000A577B" w:rsidP="00907432">
      <w:pPr>
        <w:pStyle w:val="a3"/>
        <w:spacing w:before="113" w:line="300" w:lineRule="auto"/>
        <w:ind w:right="877"/>
        <w:rPr>
          <w:sz w:val="14"/>
          <w:szCs w:val="14"/>
          <w:lang w:val="ru-RU"/>
        </w:rPr>
      </w:pPr>
      <w:r>
        <w:rPr>
          <w:noProof/>
          <w:lang w:val="ru-RU" w:eastAsia="ru-RU"/>
        </w:rPr>
        <w:drawing>
          <wp:inline distT="0" distB="0" distL="0" distR="0" wp14:anchorId="7A7EF412" wp14:editId="73665D42">
            <wp:extent cx="200990" cy="200659"/>
            <wp:effectExtent l="0" t="0" r="8890" b="9525"/>
            <wp:docPr id="1320"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EC5CA6">
        <w:rPr>
          <w:lang w:val="ru-RU"/>
        </w:rPr>
        <w:t xml:space="preserve"> </w:t>
      </w:r>
      <w:r w:rsidRPr="003300B0">
        <w:rPr>
          <w:sz w:val="14"/>
          <w:szCs w:val="14"/>
          <w:lang w:val="ru-RU"/>
        </w:rPr>
        <w:t xml:space="preserve">При запуске двигателя автомобиля система </w:t>
      </w:r>
      <w:r w:rsidR="00250CC0" w:rsidRPr="00250CC0">
        <w:rPr>
          <w:sz w:val="14"/>
          <w:szCs w:val="14"/>
          <w:lang w:val="ru-RU"/>
        </w:rPr>
        <w:t xml:space="preserve">адаптивного круиз-контроля </w:t>
      </w:r>
      <w:r w:rsidRPr="003300B0">
        <w:rPr>
          <w:sz w:val="14"/>
          <w:szCs w:val="14"/>
          <w:lang w:val="ru-RU"/>
        </w:rPr>
        <w:t>нач</w:t>
      </w:r>
      <w:r>
        <w:rPr>
          <w:sz w:val="14"/>
          <w:szCs w:val="14"/>
          <w:lang w:val="ru-RU"/>
        </w:rPr>
        <w:t>инае</w:t>
      </w:r>
      <w:r w:rsidRPr="003300B0">
        <w:rPr>
          <w:sz w:val="14"/>
          <w:szCs w:val="14"/>
          <w:lang w:val="ru-RU"/>
        </w:rPr>
        <w:t xml:space="preserve">т самодиагностику, на этом этапе </w:t>
      </w:r>
      <w:r w:rsidRPr="00A46107">
        <w:rPr>
          <w:sz w:val="14"/>
          <w:szCs w:val="14"/>
          <w:lang w:val="ru-RU"/>
        </w:rPr>
        <w:t xml:space="preserve">функции системы будут недоступны. </w:t>
      </w:r>
      <w:r w:rsidRPr="00A46107">
        <w:rPr>
          <w:noProof/>
          <w:sz w:val="14"/>
          <w:szCs w:val="14"/>
          <w:lang w:val="ru-RU"/>
        </w:rPr>
        <w:drawing>
          <wp:inline distT="0" distB="0" distL="0" distR="0" wp14:anchorId="39149D98" wp14:editId="66EEAA5B">
            <wp:extent cx="66929" cy="82140"/>
            <wp:effectExtent l="0" t="0" r="0" b="0"/>
            <wp:docPr id="1321"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24" cstate="print"/>
                    <a:stretch>
                      <a:fillRect/>
                    </a:stretch>
                  </pic:blipFill>
                  <pic:spPr>
                    <a:xfrm>
                      <a:off x="0" y="0"/>
                      <a:ext cx="66929" cy="82140"/>
                    </a:xfrm>
                    <a:prstGeom prst="rect">
                      <a:avLst/>
                    </a:prstGeom>
                  </pic:spPr>
                </pic:pic>
              </a:graphicData>
            </a:graphic>
          </wp:inline>
        </w:drawing>
      </w:r>
    </w:p>
    <w:p w:rsidR="00B3603F" w:rsidRDefault="00B3603F" w:rsidP="00907432">
      <w:pPr>
        <w:pStyle w:val="a3"/>
        <w:spacing w:before="10" w:line="300" w:lineRule="auto"/>
        <w:jc w:val="left"/>
        <w:rPr>
          <w:sz w:val="6"/>
          <w:szCs w:val="6"/>
          <w:lang w:val="ru-RU"/>
        </w:rPr>
      </w:pPr>
    </w:p>
    <w:p w:rsidR="000A577B" w:rsidRPr="000A577B" w:rsidRDefault="00250CC0" w:rsidP="00907432">
      <w:pPr>
        <w:pStyle w:val="a3"/>
        <w:spacing w:before="10" w:line="300" w:lineRule="auto"/>
        <w:jc w:val="left"/>
        <w:rPr>
          <w:sz w:val="6"/>
          <w:szCs w:val="6"/>
          <w:lang w:val="ru-RU"/>
        </w:rPr>
      </w:pPr>
      <w:r w:rsidRPr="00FC29EE">
        <w:rPr>
          <w:noProof/>
          <w:sz w:val="14"/>
          <w:szCs w:val="14"/>
        </w:rPr>
        <w:drawing>
          <wp:anchor distT="0" distB="0" distL="0" distR="0" simplePos="0" relativeHeight="251903488" behindDoc="1" locked="0" layoutInCell="1" allowOverlap="1">
            <wp:simplePos x="0" y="0"/>
            <wp:positionH relativeFrom="page">
              <wp:posOffset>2884805</wp:posOffset>
            </wp:positionH>
            <wp:positionV relativeFrom="paragraph">
              <wp:posOffset>57996</wp:posOffset>
            </wp:positionV>
            <wp:extent cx="210599" cy="209550"/>
            <wp:effectExtent l="0" t="0" r="0" b="0"/>
            <wp:wrapTopAndBottom/>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29" cstate="print"/>
                    <a:stretch>
                      <a:fillRect/>
                    </a:stretch>
                  </pic:blipFill>
                  <pic:spPr>
                    <a:xfrm>
                      <a:off x="0" y="0"/>
                      <a:ext cx="210599" cy="209550"/>
                    </a:xfrm>
                    <a:prstGeom prst="rect">
                      <a:avLst/>
                    </a:prstGeom>
                  </pic:spPr>
                </pic:pic>
              </a:graphicData>
            </a:graphic>
          </wp:anchor>
        </w:drawing>
      </w:r>
    </w:p>
    <w:p w:rsidR="00B3603F" w:rsidRPr="000A577B" w:rsidRDefault="000A577B" w:rsidP="00907432">
      <w:pPr>
        <w:pStyle w:val="a5"/>
        <w:numPr>
          <w:ilvl w:val="0"/>
          <w:numId w:val="131"/>
        </w:numPr>
        <w:spacing w:line="300" w:lineRule="auto"/>
        <w:ind w:left="284" w:right="823" w:hanging="284"/>
        <w:rPr>
          <w:sz w:val="17"/>
          <w:lang w:val="ru-RU"/>
        </w:rPr>
        <w:sectPr w:rsidR="00B3603F" w:rsidRPr="000A577B">
          <w:type w:val="continuous"/>
          <w:pgSz w:w="8740" w:h="11910"/>
          <w:pgMar w:top="1020" w:right="0" w:bottom="280" w:left="850" w:header="0" w:footer="362" w:gutter="0"/>
          <w:cols w:num="2" w:space="720" w:equalWidth="0">
            <w:col w:w="3337" w:space="328"/>
            <w:col w:w="4225"/>
          </w:cols>
        </w:sectPr>
      </w:pPr>
      <w:r w:rsidRPr="000A577B">
        <w:rPr>
          <w:sz w:val="14"/>
          <w:szCs w:val="14"/>
          <w:lang w:val="ru-RU"/>
        </w:rPr>
        <w:t xml:space="preserve">Система </w:t>
      </w:r>
      <w:r w:rsidR="00250CC0" w:rsidRPr="00250CC0">
        <w:rPr>
          <w:sz w:val="14"/>
          <w:szCs w:val="14"/>
          <w:lang w:val="ru-RU"/>
        </w:rPr>
        <w:t xml:space="preserve">адаптивного круиз-контроля </w:t>
      </w:r>
      <w:r w:rsidRPr="000A577B">
        <w:rPr>
          <w:sz w:val="14"/>
          <w:szCs w:val="14"/>
          <w:lang w:val="ru-RU"/>
        </w:rPr>
        <w:t xml:space="preserve">является всего лишь системой помощи водителю, а не системой экстренного </w:t>
      </w:r>
      <w:r w:rsidR="00250CC0" w:rsidRPr="00E5217D">
        <w:rPr>
          <w:sz w:val="14"/>
          <w:szCs w:val="14"/>
          <w:lang w:val="ru-RU"/>
        </w:rPr>
        <w:t>оповещения и</w:t>
      </w:r>
    </w:p>
    <w:p w:rsidR="00B3603F" w:rsidRPr="000A577B" w:rsidRDefault="00B04C37" w:rsidP="00907432">
      <w:pPr>
        <w:pStyle w:val="6"/>
        <w:spacing w:before="72" w:line="300" w:lineRule="auto"/>
        <w:rPr>
          <w:lang w:val="ru-RU"/>
        </w:rPr>
      </w:pPr>
      <w:r w:rsidRPr="00AB1B7A">
        <w:rPr>
          <w:color w:val="007FFF"/>
          <w:spacing w:val="-2"/>
          <w:sz w:val="18"/>
          <w:szCs w:val="18"/>
          <w:lang w:val="ru-RU"/>
        </w:rPr>
        <w:lastRenderedPageBreak/>
        <w:t>Запуск</w:t>
      </w:r>
      <w:r w:rsidRPr="000A577B">
        <w:rPr>
          <w:color w:val="007FFF"/>
          <w:spacing w:val="-2"/>
          <w:sz w:val="18"/>
          <w:szCs w:val="18"/>
          <w:lang w:val="ru-RU"/>
        </w:rPr>
        <w:t xml:space="preserve"> </w:t>
      </w:r>
      <w:r w:rsidRPr="00AB1B7A">
        <w:rPr>
          <w:color w:val="007FFF"/>
          <w:spacing w:val="-2"/>
          <w:sz w:val="18"/>
          <w:szCs w:val="18"/>
          <w:lang w:val="ru-RU"/>
        </w:rPr>
        <w:t>двигателя</w:t>
      </w:r>
      <w:r w:rsidRPr="000A577B">
        <w:rPr>
          <w:color w:val="007FFF"/>
          <w:spacing w:val="-2"/>
          <w:sz w:val="18"/>
          <w:szCs w:val="18"/>
          <w:lang w:val="ru-RU"/>
        </w:rPr>
        <w:t xml:space="preserve"> </w:t>
      </w:r>
      <w:r w:rsidRPr="00AB1B7A">
        <w:rPr>
          <w:color w:val="007FFF"/>
          <w:spacing w:val="-2"/>
          <w:sz w:val="18"/>
          <w:szCs w:val="18"/>
          <w:lang w:val="ru-RU"/>
        </w:rPr>
        <w:t>и</w:t>
      </w:r>
      <w:r w:rsidRPr="000A577B">
        <w:rPr>
          <w:color w:val="007FFF"/>
          <w:spacing w:val="-2"/>
          <w:sz w:val="18"/>
          <w:szCs w:val="18"/>
          <w:lang w:val="ru-RU"/>
        </w:rPr>
        <w:t xml:space="preserve"> </w:t>
      </w:r>
      <w:r w:rsidRPr="00AB1B7A">
        <w:rPr>
          <w:color w:val="007FFF"/>
          <w:spacing w:val="-2"/>
          <w:sz w:val="18"/>
          <w:szCs w:val="18"/>
          <w:lang w:val="ru-RU"/>
        </w:rPr>
        <w:t>вождение</w:t>
      </w:r>
      <w:r w:rsidRPr="000A577B">
        <w:rPr>
          <w:color w:val="007FFF"/>
          <w:spacing w:val="-2"/>
          <w:sz w:val="18"/>
          <w:szCs w:val="18"/>
          <w:lang w:val="ru-RU"/>
        </w:rPr>
        <w:t xml:space="preserve"> </w:t>
      </w:r>
      <w:r w:rsidRPr="00AB1B7A">
        <w:rPr>
          <w:color w:val="007FFF"/>
          <w:spacing w:val="-2"/>
          <w:sz w:val="18"/>
          <w:szCs w:val="18"/>
          <w:lang w:val="ru-RU"/>
        </w:rPr>
        <w:t>автомобиля</w:t>
      </w:r>
    </w:p>
    <w:p w:rsidR="00B3603F" w:rsidRPr="000A577B" w:rsidRDefault="006155B8" w:rsidP="00907432">
      <w:pPr>
        <w:pStyle w:val="a3"/>
        <w:spacing w:before="10" w:line="300" w:lineRule="auto"/>
        <w:jc w:val="left"/>
        <w:rPr>
          <w:i/>
          <w:sz w:val="5"/>
          <w:lang w:val="ru-RU"/>
        </w:rPr>
      </w:pPr>
      <w:r>
        <w:rPr>
          <w:i/>
          <w:noProof/>
          <w:sz w:val="5"/>
        </w:rPr>
        <mc:AlternateContent>
          <mc:Choice Requires="wps">
            <w:drawing>
              <wp:anchor distT="0" distB="0" distL="0" distR="0" simplePos="0" relativeHeight="252025344"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72" name="Graphic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9C85EC8" id="Graphic 572" o:spid="_x0000_s1026" style="position:absolute;margin-left:43.95pt;margin-top:4.6pt;width:348.7pt;height:.3pt;z-index:-2512911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jrOgVD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0A577B" w:rsidRDefault="00B3603F" w:rsidP="00907432">
      <w:pPr>
        <w:pStyle w:val="a3"/>
        <w:spacing w:before="1" w:line="300" w:lineRule="auto"/>
        <w:jc w:val="left"/>
        <w:rPr>
          <w:i/>
          <w:sz w:val="6"/>
          <w:lang w:val="ru-RU"/>
        </w:rPr>
      </w:pPr>
    </w:p>
    <w:p w:rsidR="00B3603F" w:rsidRPr="000A577B" w:rsidRDefault="00B3603F" w:rsidP="00907432">
      <w:pPr>
        <w:pStyle w:val="a3"/>
        <w:spacing w:line="300" w:lineRule="auto"/>
        <w:jc w:val="left"/>
        <w:rPr>
          <w:i/>
          <w:sz w:val="6"/>
          <w:lang w:val="ru-RU"/>
        </w:rPr>
        <w:sectPr w:rsidR="00B3603F" w:rsidRPr="000A577B">
          <w:pgSz w:w="8740" w:h="11910"/>
          <w:pgMar w:top="220" w:right="0" w:bottom="560" w:left="850" w:header="0" w:footer="362" w:gutter="0"/>
          <w:cols w:space="720"/>
        </w:sectPr>
      </w:pPr>
    </w:p>
    <w:p w:rsidR="00F658D6" w:rsidRDefault="00F658D6" w:rsidP="00907432">
      <w:pPr>
        <w:pStyle w:val="a5"/>
        <w:tabs>
          <w:tab w:val="left" w:pos="255"/>
        </w:tabs>
        <w:spacing w:before="0" w:line="300" w:lineRule="auto"/>
        <w:ind w:left="254" w:firstLine="0"/>
        <w:rPr>
          <w:sz w:val="14"/>
          <w:szCs w:val="14"/>
          <w:lang w:val="ru-RU"/>
        </w:rPr>
      </w:pPr>
    </w:p>
    <w:p w:rsidR="000A577B" w:rsidRPr="00E5217D" w:rsidRDefault="000A577B" w:rsidP="00907432">
      <w:pPr>
        <w:pStyle w:val="a5"/>
        <w:tabs>
          <w:tab w:val="left" w:pos="255"/>
        </w:tabs>
        <w:spacing w:before="0" w:line="300" w:lineRule="auto"/>
        <w:ind w:left="254" w:firstLine="0"/>
        <w:rPr>
          <w:sz w:val="14"/>
          <w:szCs w:val="14"/>
          <w:lang w:val="ru-RU"/>
        </w:rPr>
      </w:pPr>
      <w:r w:rsidRPr="00E5217D">
        <w:rPr>
          <w:sz w:val="14"/>
          <w:szCs w:val="14"/>
          <w:lang w:val="ru-RU"/>
        </w:rPr>
        <w:t xml:space="preserve">предотвращения столкновений, </w:t>
      </w:r>
      <w:r>
        <w:rPr>
          <w:sz w:val="14"/>
          <w:szCs w:val="14"/>
          <w:lang w:val="ru-RU"/>
        </w:rPr>
        <w:t>система АСС</w:t>
      </w:r>
      <w:r w:rsidRPr="00E5217D">
        <w:rPr>
          <w:sz w:val="14"/>
          <w:szCs w:val="14"/>
          <w:lang w:val="ru-RU"/>
        </w:rPr>
        <w:t xml:space="preserve"> не может заменить собой водителя. Водитель обязан всегда сохранять контроль над автомобилем и нести полную ответственность за его управление. Во время вождения водитель должен соблюдать законы и правила дорожного движения.</w:t>
      </w:r>
    </w:p>
    <w:p w:rsidR="000A577B" w:rsidRPr="00E5217D" w:rsidRDefault="000A577B" w:rsidP="00907432">
      <w:pPr>
        <w:pStyle w:val="a5"/>
        <w:numPr>
          <w:ilvl w:val="0"/>
          <w:numId w:val="102"/>
        </w:numPr>
        <w:tabs>
          <w:tab w:val="left" w:pos="255"/>
        </w:tabs>
        <w:spacing w:before="14" w:line="300" w:lineRule="auto"/>
        <w:rPr>
          <w:sz w:val="14"/>
          <w:szCs w:val="14"/>
          <w:lang w:val="ru-RU"/>
        </w:rPr>
      </w:pPr>
      <w:r w:rsidRPr="00E5217D">
        <w:rPr>
          <w:sz w:val="14"/>
          <w:szCs w:val="14"/>
          <w:lang w:val="ru-RU"/>
        </w:rPr>
        <w:t xml:space="preserve">Система </w:t>
      </w:r>
      <w:r w:rsidRPr="00E5217D">
        <w:rPr>
          <w:sz w:val="14"/>
          <w:szCs w:val="14"/>
        </w:rPr>
        <w:t>ACC</w:t>
      </w:r>
      <w:r w:rsidRPr="00E5217D">
        <w:rPr>
          <w:sz w:val="14"/>
          <w:szCs w:val="14"/>
          <w:lang w:val="ru-RU"/>
        </w:rPr>
        <w:t xml:space="preserve"> не </w:t>
      </w:r>
      <w:r>
        <w:rPr>
          <w:sz w:val="14"/>
          <w:szCs w:val="14"/>
          <w:lang w:val="ru-RU"/>
        </w:rPr>
        <w:t>обнаруживает</w:t>
      </w:r>
      <w:r w:rsidRPr="00E5217D">
        <w:rPr>
          <w:sz w:val="14"/>
          <w:szCs w:val="14"/>
          <w:lang w:val="ru-RU"/>
        </w:rPr>
        <w:t xml:space="preserve"> транспортны</w:t>
      </w:r>
      <w:r>
        <w:rPr>
          <w:sz w:val="14"/>
          <w:szCs w:val="14"/>
          <w:lang w:val="ru-RU"/>
        </w:rPr>
        <w:t>е</w:t>
      </w:r>
      <w:r w:rsidRPr="00E5217D">
        <w:rPr>
          <w:sz w:val="14"/>
          <w:szCs w:val="14"/>
          <w:lang w:val="ru-RU"/>
        </w:rPr>
        <w:t xml:space="preserve"> средства или объект</w:t>
      </w:r>
      <w:r>
        <w:rPr>
          <w:sz w:val="14"/>
          <w:szCs w:val="14"/>
          <w:lang w:val="ru-RU"/>
        </w:rPr>
        <w:t>ы</w:t>
      </w:r>
      <w:r w:rsidRPr="00E5217D">
        <w:rPr>
          <w:sz w:val="14"/>
          <w:szCs w:val="14"/>
          <w:lang w:val="ru-RU"/>
        </w:rPr>
        <w:t>, пересекающи</w:t>
      </w:r>
      <w:r>
        <w:rPr>
          <w:sz w:val="14"/>
          <w:szCs w:val="14"/>
          <w:lang w:val="ru-RU"/>
        </w:rPr>
        <w:t xml:space="preserve">е </w:t>
      </w:r>
      <w:r w:rsidRPr="00E5217D">
        <w:rPr>
          <w:sz w:val="14"/>
          <w:szCs w:val="14"/>
          <w:lang w:val="ru-RU"/>
        </w:rPr>
        <w:t>проезжую часть.</w:t>
      </w:r>
    </w:p>
    <w:p w:rsidR="000A577B" w:rsidRPr="00CB7475" w:rsidRDefault="000A577B" w:rsidP="00907432">
      <w:pPr>
        <w:pStyle w:val="a5"/>
        <w:numPr>
          <w:ilvl w:val="0"/>
          <w:numId w:val="102"/>
        </w:numPr>
        <w:tabs>
          <w:tab w:val="left" w:pos="255"/>
        </w:tabs>
        <w:spacing w:line="300" w:lineRule="auto"/>
        <w:rPr>
          <w:sz w:val="14"/>
          <w:szCs w:val="14"/>
          <w:lang w:val="ru-RU"/>
        </w:rPr>
      </w:pPr>
      <w:r w:rsidRPr="00CB7475">
        <w:rPr>
          <w:sz w:val="14"/>
          <w:szCs w:val="14"/>
          <w:lang w:val="ru-RU"/>
        </w:rPr>
        <w:t>Изменение положения автомобиля в связи с чрезмерной нагрузкой в багажном отделении и други</w:t>
      </w:r>
      <w:r>
        <w:rPr>
          <w:sz w:val="14"/>
          <w:szCs w:val="14"/>
          <w:lang w:val="ru-RU"/>
        </w:rPr>
        <w:t>ми</w:t>
      </w:r>
      <w:r w:rsidRPr="00CB7475">
        <w:rPr>
          <w:sz w:val="14"/>
          <w:szCs w:val="14"/>
          <w:lang w:val="ru-RU"/>
        </w:rPr>
        <w:t xml:space="preserve"> причин</w:t>
      </w:r>
      <w:r>
        <w:rPr>
          <w:sz w:val="14"/>
          <w:szCs w:val="14"/>
          <w:lang w:val="ru-RU"/>
        </w:rPr>
        <w:t>ами</w:t>
      </w:r>
      <w:r w:rsidRPr="00CB7475">
        <w:rPr>
          <w:sz w:val="14"/>
          <w:szCs w:val="14"/>
          <w:lang w:val="ru-RU"/>
        </w:rPr>
        <w:t xml:space="preserve"> ухудшит или сделает </w:t>
      </w:r>
      <w:r>
        <w:rPr>
          <w:sz w:val="14"/>
          <w:szCs w:val="14"/>
          <w:lang w:val="ru-RU"/>
        </w:rPr>
        <w:t>невозможным четкое</w:t>
      </w:r>
      <w:r w:rsidRPr="00CB7475">
        <w:rPr>
          <w:sz w:val="14"/>
          <w:szCs w:val="14"/>
          <w:lang w:val="ru-RU"/>
        </w:rPr>
        <w:t xml:space="preserve"> распознавание </w:t>
      </w:r>
      <w:r>
        <w:rPr>
          <w:sz w:val="14"/>
          <w:szCs w:val="14"/>
          <w:lang w:val="ru-RU"/>
        </w:rPr>
        <w:t>других транспортных средств</w:t>
      </w:r>
      <w:r w:rsidRPr="00CB7475">
        <w:rPr>
          <w:sz w:val="14"/>
          <w:szCs w:val="14"/>
          <w:lang w:val="ru-RU"/>
        </w:rPr>
        <w:t xml:space="preserve"> системой </w:t>
      </w:r>
      <w:r w:rsidRPr="00CB7475">
        <w:rPr>
          <w:sz w:val="14"/>
          <w:szCs w:val="14"/>
        </w:rPr>
        <w:t>ACC</w:t>
      </w:r>
      <w:r w:rsidRPr="00CB7475">
        <w:rPr>
          <w:sz w:val="14"/>
          <w:szCs w:val="14"/>
          <w:lang w:val="ru-RU"/>
        </w:rPr>
        <w:t>.</w:t>
      </w:r>
    </w:p>
    <w:p w:rsidR="000A577B" w:rsidRPr="00CB7475" w:rsidRDefault="000A577B" w:rsidP="00907432">
      <w:pPr>
        <w:pStyle w:val="a5"/>
        <w:numPr>
          <w:ilvl w:val="0"/>
          <w:numId w:val="102"/>
        </w:numPr>
        <w:tabs>
          <w:tab w:val="left" w:pos="255"/>
        </w:tabs>
        <w:spacing w:before="14" w:line="300" w:lineRule="auto"/>
        <w:rPr>
          <w:sz w:val="14"/>
          <w:szCs w:val="14"/>
          <w:lang w:val="ru-RU"/>
        </w:rPr>
      </w:pPr>
      <w:r w:rsidRPr="00CB7475">
        <w:rPr>
          <w:sz w:val="14"/>
          <w:szCs w:val="14"/>
          <w:lang w:val="ru-RU"/>
        </w:rPr>
        <w:t xml:space="preserve">При резком ускорении и приближении к впереди идущему транспортному средству на высокой скорости (при очевидной разнице в скорости с впереди идущим транспортным средством) водитель должен вовремя </w:t>
      </w:r>
      <w:r>
        <w:rPr>
          <w:sz w:val="14"/>
          <w:szCs w:val="14"/>
          <w:lang w:val="ru-RU"/>
        </w:rPr>
        <w:t xml:space="preserve">успеть </w:t>
      </w:r>
      <w:r w:rsidRPr="00CB7475">
        <w:rPr>
          <w:sz w:val="14"/>
          <w:szCs w:val="14"/>
          <w:lang w:val="ru-RU"/>
        </w:rPr>
        <w:t>затормозить.</w:t>
      </w:r>
    </w:p>
    <w:p w:rsidR="000A577B" w:rsidRPr="00CB7475" w:rsidRDefault="000A577B" w:rsidP="00907432">
      <w:pPr>
        <w:pStyle w:val="a5"/>
        <w:numPr>
          <w:ilvl w:val="0"/>
          <w:numId w:val="102"/>
        </w:numPr>
        <w:tabs>
          <w:tab w:val="left" w:pos="255"/>
        </w:tabs>
        <w:spacing w:before="16" w:line="300" w:lineRule="auto"/>
        <w:rPr>
          <w:sz w:val="14"/>
          <w:szCs w:val="14"/>
          <w:lang w:val="ru-RU"/>
        </w:rPr>
      </w:pPr>
      <w:r w:rsidRPr="00CB7475">
        <w:rPr>
          <w:sz w:val="14"/>
          <w:szCs w:val="14"/>
          <w:lang w:val="ru-RU"/>
        </w:rPr>
        <w:t xml:space="preserve">При движении по крутому спуску данной </w:t>
      </w:r>
      <w:r>
        <w:rPr>
          <w:sz w:val="14"/>
          <w:szCs w:val="14"/>
          <w:lang w:val="ru-RU"/>
        </w:rPr>
        <w:t>функции</w:t>
      </w:r>
      <w:r w:rsidRPr="00CB7475">
        <w:rPr>
          <w:sz w:val="14"/>
          <w:szCs w:val="14"/>
          <w:lang w:val="ru-RU"/>
        </w:rPr>
        <w:t xml:space="preserve"> может быть сложно поддерживать </w:t>
      </w:r>
      <w:r>
        <w:rPr>
          <w:sz w:val="14"/>
          <w:szCs w:val="14"/>
          <w:lang w:val="ru-RU"/>
        </w:rPr>
        <w:t>надлежащую</w:t>
      </w:r>
      <w:r w:rsidRPr="00CB7475">
        <w:rPr>
          <w:sz w:val="14"/>
          <w:szCs w:val="14"/>
          <w:lang w:val="ru-RU"/>
        </w:rPr>
        <w:t xml:space="preserve"> дистанцию ​​</w:t>
      </w:r>
      <w:r>
        <w:rPr>
          <w:sz w:val="14"/>
          <w:szCs w:val="14"/>
          <w:lang w:val="ru-RU"/>
        </w:rPr>
        <w:t>следования</w:t>
      </w:r>
      <w:r w:rsidRPr="00CB7475">
        <w:rPr>
          <w:sz w:val="14"/>
          <w:szCs w:val="14"/>
          <w:lang w:val="ru-RU"/>
        </w:rPr>
        <w:t xml:space="preserve">. В таких обстоятельствах будьте особенно осторожны и будьте готовы затормозить в любой момент. Никогда не используйте систему </w:t>
      </w:r>
      <w:r w:rsidRPr="00CB7475">
        <w:rPr>
          <w:sz w:val="14"/>
          <w:szCs w:val="14"/>
        </w:rPr>
        <w:t>ACC</w:t>
      </w:r>
      <w:r w:rsidRPr="00CB7475">
        <w:rPr>
          <w:sz w:val="14"/>
          <w:szCs w:val="14"/>
          <w:lang w:val="ru-RU"/>
        </w:rPr>
        <w:t>, если автомобиль сильно загружен.</w:t>
      </w:r>
    </w:p>
    <w:p w:rsidR="000A577B" w:rsidRDefault="000A577B" w:rsidP="00907432">
      <w:pPr>
        <w:pStyle w:val="a5"/>
        <w:numPr>
          <w:ilvl w:val="0"/>
          <w:numId w:val="102"/>
        </w:numPr>
        <w:tabs>
          <w:tab w:val="left" w:pos="255"/>
        </w:tabs>
        <w:spacing w:before="13" w:line="300" w:lineRule="auto"/>
        <w:rPr>
          <w:sz w:val="14"/>
          <w:szCs w:val="14"/>
          <w:lang w:val="ru-RU"/>
        </w:rPr>
      </w:pPr>
      <w:r w:rsidRPr="00E865C8">
        <w:rPr>
          <w:sz w:val="14"/>
          <w:szCs w:val="14"/>
        </w:rPr>
        <w:t>ACC</w:t>
      </w:r>
      <w:r w:rsidRPr="00E865C8">
        <w:rPr>
          <w:sz w:val="14"/>
          <w:szCs w:val="14"/>
          <w:lang w:val="ru-RU"/>
        </w:rPr>
        <w:t xml:space="preserve"> не может распознавать пешеходов, трехколесные транспортные средства (например, трехколесные велосипеды) и транспортные средства, загруженные товарами неправильной формы или </w:t>
      </w:r>
      <w:r>
        <w:rPr>
          <w:sz w:val="14"/>
          <w:szCs w:val="14"/>
          <w:lang w:val="ru-RU"/>
        </w:rPr>
        <w:t>некоторые типы</w:t>
      </w:r>
      <w:r w:rsidRPr="00E865C8">
        <w:rPr>
          <w:sz w:val="14"/>
          <w:szCs w:val="14"/>
          <w:lang w:val="ru-RU"/>
        </w:rPr>
        <w:t xml:space="preserve"> транспортных средств, а также животных, предметы, разбросанные по дороге, перевернутые транспортные средства, людей, стоящих рядом с транспортными средствами или позади них</w:t>
      </w:r>
      <w:r>
        <w:rPr>
          <w:sz w:val="14"/>
          <w:szCs w:val="14"/>
          <w:lang w:val="ru-RU"/>
        </w:rPr>
        <w:t xml:space="preserve"> и т.д.</w:t>
      </w:r>
    </w:p>
    <w:p w:rsidR="000A577B" w:rsidRPr="000A577B" w:rsidRDefault="000A577B" w:rsidP="00907432">
      <w:pPr>
        <w:pStyle w:val="a5"/>
        <w:numPr>
          <w:ilvl w:val="0"/>
          <w:numId w:val="102"/>
        </w:numPr>
        <w:tabs>
          <w:tab w:val="left" w:pos="255"/>
        </w:tabs>
        <w:spacing w:before="13" w:line="300" w:lineRule="auto"/>
        <w:ind w:right="-65"/>
        <w:rPr>
          <w:sz w:val="14"/>
          <w:szCs w:val="14"/>
          <w:lang w:val="ru-RU"/>
        </w:rPr>
      </w:pPr>
      <w:r w:rsidRPr="000A577B">
        <w:rPr>
          <w:sz w:val="14"/>
          <w:szCs w:val="14"/>
          <w:lang w:val="ru-RU"/>
        </w:rPr>
        <w:t xml:space="preserve">Система </w:t>
      </w:r>
      <w:r w:rsidRPr="000A577B">
        <w:rPr>
          <w:sz w:val="14"/>
          <w:szCs w:val="14"/>
        </w:rPr>
        <w:t>ACC</w:t>
      </w:r>
      <w:r w:rsidRPr="000A577B">
        <w:rPr>
          <w:sz w:val="14"/>
          <w:szCs w:val="14"/>
          <w:lang w:val="ru-RU"/>
        </w:rPr>
        <w:t xml:space="preserve"> не может распознавать неподвижные или медленно движущиеся транспортные средства, а также встречные транспортные средства. При активации функции </w:t>
      </w:r>
      <w:r w:rsidRPr="000A577B">
        <w:rPr>
          <w:sz w:val="14"/>
          <w:szCs w:val="14"/>
        </w:rPr>
        <w:t>ACC</w:t>
      </w:r>
      <w:r w:rsidRPr="000A577B">
        <w:rPr>
          <w:sz w:val="14"/>
          <w:szCs w:val="14"/>
          <w:lang w:val="ru-RU"/>
        </w:rPr>
        <w:t xml:space="preserve"> водителю необходимо следить за состоянием дороги и автомобиля, чтобы вовремя взять управление автомобилем на себя.</w:t>
      </w:r>
      <w:r w:rsidR="006155B8" w:rsidRPr="000A577B">
        <w:rPr>
          <w:sz w:val="14"/>
          <w:szCs w:val="14"/>
          <w:lang w:val="ru-RU"/>
        </w:rPr>
        <w:br w:type="column"/>
      </w:r>
    </w:p>
    <w:p w:rsidR="00F658D6" w:rsidRPr="00F658D6" w:rsidRDefault="00F658D6" w:rsidP="00907432">
      <w:pPr>
        <w:pStyle w:val="a5"/>
        <w:numPr>
          <w:ilvl w:val="0"/>
          <w:numId w:val="102"/>
        </w:numPr>
        <w:tabs>
          <w:tab w:val="left" w:pos="255"/>
        </w:tabs>
        <w:spacing w:before="13" w:line="300" w:lineRule="auto"/>
        <w:ind w:right="822"/>
        <w:rPr>
          <w:sz w:val="14"/>
          <w:szCs w:val="14"/>
          <w:lang w:val="ru-RU"/>
        </w:rPr>
      </w:pPr>
      <w:r w:rsidRPr="000A577B">
        <w:rPr>
          <w:sz w:val="14"/>
          <w:szCs w:val="14"/>
          <w:lang w:val="ru-RU"/>
        </w:rPr>
        <w:t xml:space="preserve">Если система </w:t>
      </w:r>
      <w:r w:rsidRPr="000A577B">
        <w:rPr>
          <w:sz w:val="14"/>
          <w:szCs w:val="14"/>
        </w:rPr>
        <w:t>ACC</w:t>
      </w:r>
      <w:r w:rsidRPr="000A577B">
        <w:rPr>
          <w:sz w:val="14"/>
          <w:szCs w:val="14"/>
          <w:lang w:val="ru-RU"/>
        </w:rPr>
        <w:t xml:space="preserve"> активирована, в то время как автомобиль стоит на месте, система распознает неподвижное препятствие впереди как автомобиль и не двигается с места, чтобы обеспечить безопасный старт и избежать столкновения с неподвижными объектами при неожиданном старте. К неподвижным объектам относятся, помимо прочего, «лежачие полицейские», деревья, люди, ограждения и т.д.</w:t>
      </w:r>
    </w:p>
    <w:p w:rsidR="00F658D6" w:rsidRPr="00F658D6" w:rsidRDefault="000A577B" w:rsidP="00907432">
      <w:pPr>
        <w:pStyle w:val="a5"/>
        <w:numPr>
          <w:ilvl w:val="0"/>
          <w:numId w:val="102"/>
        </w:numPr>
        <w:tabs>
          <w:tab w:val="left" w:pos="255"/>
        </w:tabs>
        <w:spacing w:before="13" w:line="300" w:lineRule="auto"/>
        <w:ind w:right="822"/>
        <w:rPr>
          <w:sz w:val="14"/>
          <w:szCs w:val="14"/>
          <w:lang w:val="ru-RU"/>
        </w:rPr>
      </w:pPr>
      <w:r w:rsidRPr="000A577B">
        <w:rPr>
          <w:sz w:val="14"/>
          <w:szCs w:val="14"/>
          <w:lang w:val="ru-RU"/>
        </w:rPr>
        <w:t xml:space="preserve">Если при работающей функции </w:t>
      </w:r>
      <w:r w:rsidRPr="000A577B">
        <w:rPr>
          <w:sz w:val="14"/>
          <w:szCs w:val="14"/>
        </w:rPr>
        <w:t>ACC</w:t>
      </w:r>
      <w:r w:rsidRPr="000A577B">
        <w:rPr>
          <w:sz w:val="14"/>
          <w:szCs w:val="14"/>
          <w:lang w:val="ru-RU"/>
        </w:rPr>
        <w:t xml:space="preserve">, водитель нажимает педаль акселератора, то автомобиль ускоряется и переходит под управление водителя. </w:t>
      </w:r>
      <w:r w:rsidRPr="00F658D6">
        <w:rPr>
          <w:sz w:val="14"/>
          <w:szCs w:val="14"/>
          <w:lang w:val="ru-RU"/>
        </w:rPr>
        <w:t xml:space="preserve">В этом случае функция </w:t>
      </w:r>
      <w:r w:rsidRPr="000A577B">
        <w:rPr>
          <w:sz w:val="14"/>
          <w:szCs w:val="14"/>
        </w:rPr>
        <w:t>ACC</w:t>
      </w:r>
      <w:r w:rsidRPr="00F658D6">
        <w:rPr>
          <w:sz w:val="14"/>
          <w:szCs w:val="14"/>
          <w:lang w:val="ru-RU"/>
        </w:rPr>
        <w:t xml:space="preserve"> не будет работать.</w:t>
      </w:r>
    </w:p>
    <w:p w:rsidR="000A577B" w:rsidRPr="00F658D6" w:rsidRDefault="000A577B" w:rsidP="00907432">
      <w:pPr>
        <w:pStyle w:val="a5"/>
        <w:numPr>
          <w:ilvl w:val="0"/>
          <w:numId w:val="102"/>
        </w:numPr>
        <w:tabs>
          <w:tab w:val="left" w:pos="255"/>
        </w:tabs>
        <w:spacing w:before="13" w:line="300" w:lineRule="auto"/>
        <w:ind w:right="822"/>
        <w:rPr>
          <w:sz w:val="14"/>
          <w:szCs w:val="14"/>
          <w:lang w:val="ru-RU"/>
        </w:rPr>
      </w:pPr>
      <w:r w:rsidRPr="000A577B">
        <w:rPr>
          <w:sz w:val="14"/>
          <w:szCs w:val="14"/>
          <w:lang w:val="ru-RU"/>
        </w:rPr>
        <w:t xml:space="preserve">При входе автомобиля в поворот или выходе из него выбор целевого объекта слежения системой (впереди идущего транспортного средства) может быть задержан или нарушен. </w:t>
      </w:r>
      <w:r w:rsidRPr="00F658D6">
        <w:rPr>
          <w:sz w:val="14"/>
          <w:szCs w:val="14"/>
          <w:lang w:val="ru-RU"/>
        </w:rPr>
        <w:t xml:space="preserve">Система </w:t>
      </w:r>
      <w:r w:rsidRPr="000A577B">
        <w:rPr>
          <w:sz w:val="14"/>
          <w:szCs w:val="14"/>
        </w:rPr>
        <w:t>ACC</w:t>
      </w:r>
      <w:r w:rsidRPr="00F658D6">
        <w:rPr>
          <w:sz w:val="14"/>
          <w:szCs w:val="14"/>
          <w:lang w:val="ru-RU"/>
        </w:rPr>
        <w:t xml:space="preserve"> может выполнить неожиданное или запоздалое торможение.</w:t>
      </w:r>
    </w:p>
    <w:p w:rsidR="000A577B" w:rsidRPr="000A577B" w:rsidRDefault="000A577B" w:rsidP="00907432">
      <w:pPr>
        <w:pStyle w:val="a5"/>
        <w:numPr>
          <w:ilvl w:val="0"/>
          <w:numId w:val="102"/>
        </w:numPr>
        <w:tabs>
          <w:tab w:val="left" w:pos="255"/>
        </w:tabs>
        <w:spacing w:before="13" w:line="300" w:lineRule="auto"/>
        <w:ind w:right="822"/>
        <w:rPr>
          <w:sz w:val="14"/>
          <w:szCs w:val="14"/>
        </w:rPr>
      </w:pPr>
      <w:r w:rsidRPr="000A577B">
        <w:rPr>
          <w:sz w:val="14"/>
          <w:szCs w:val="14"/>
          <w:lang w:val="ru-RU"/>
        </w:rPr>
        <w:t xml:space="preserve">В некоторых ситуациях (скорость впереди идущего автомобиля значительно ниже скорости Вашего автомобиля, другой автомобиль внезапно перестраивается в Вашу полосу движения на близком расстоянии и т.д.) системе </w:t>
      </w:r>
      <w:r w:rsidRPr="000A577B">
        <w:rPr>
          <w:sz w:val="14"/>
          <w:szCs w:val="14"/>
        </w:rPr>
        <w:t>ACC</w:t>
      </w:r>
      <w:r w:rsidRPr="000A577B">
        <w:rPr>
          <w:sz w:val="14"/>
          <w:szCs w:val="14"/>
          <w:lang w:val="ru-RU"/>
        </w:rPr>
        <w:t xml:space="preserve"> не хватает времени для снижения скорости. </w:t>
      </w:r>
      <w:r w:rsidRPr="000A577B">
        <w:rPr>
          <w:sz w:val="14"/>
          <w:szCs w:val="14"/>
        </w:rPr>
        <w:t>В этом случае водитель должен отреагировать соответствующим образом.</w:t>
      </w:r>
    </w:p>
    <w:p w:rsidR="000A577B" w:rsidRPr="005C55E9" w:rsidRDefault="000A577B" w:rsidP="00907432">
      <w:pPr>
        <w:pStyle w:val="a5"/>
        <w:numPr>
          <w:ilvl w:val="0"/>
          <w:numId w:val="102"/>
        </w:numPr>
        <w:tabs>
          <w:tab w:val="left" w:pos="255"/>
        </w:tabs>
        <w:spacing w:before="13" w:line="300" w:lineRule="auto"/>
        <w:ind w:right="680"/>
        <w:rPr>
          <w:sz w:val="14"/>
          <w:szCs w:val="14"/>
          <w:lang w:val="ru-RU"/>
        </w:rPr>
      </w:pPr>
      <w:r w:rsidRPr="000A577B">
        <w:rPr>
          <w:sz w:val="14"/>
          <w:szCs w:val="14"/>
          <w:lang w:val="ru-RU"/>
        </w:rPr>
        <w:t xml:space="preserve">Если движущееся впереди транспортное средство резко затормозит, система </w:t>
      </w:r>
      <w:r w:rsidRPr="000A577B">
        <w:rPr>
          <w:sz w:val="14"/>
          <w:szCs w:val="14"/>
        </w:rPr>
        <w:t>ACC</w:t>
      </w:r>
      <w:r w:rsidRPr="000A577B">
        <w:rPr>
          <w:sz w:val="14"/>
          <w:szCs w:val="14"/>
          <w:lang w:val="ru-RU"/>
        </w:rPr>
        <w:t xml:space="preserve"> может не отреагировать вовремя или отреагировать слишком медленно. В этом случае водитель не получит запрос на переход управления к нему</w:t>
      </w:r>
      <w:r w:rsidR="005C55E9">
        <w:rPr>
          <w:sz w:val="14"/>
          <w:szCs w:val="14"/>
          <w:lang w:val="ru-RU"/>
        </w:rPr>
        <w:t>. Водитель самостоятельно должен выполнить активное торможение</w:t>
      </w:r>
      <w:r w:rsidRPr="005C55E9">
        <w:rPr>
          <w:sz w:val="14"/>
          <w:szCs w:val="14"/>
          <w:lang w:val="ru-RU"/>
        </w:rPr>
        <w:t>.</w:t>
      </w:r>
    </w:p>
    <w:p w:rsidR="005C55E9" w:rsidRPr="004B04D9" w:rsidRDefault="005C55E9" w:rsidP="00907432">
      <w:pPr>
        <w:pStyle w:val="a5"/>
        <w:numPr>
          <w:ilvl w:val="0"/>
          <w:numId w:val="102"/>
        </w:numPr>
        <w:tabs>
          <w:tab w:val="left" w:pos="255"/>
        </w:tabs>
        <w:spacing w:before="13" w:line="300" w:lineRule="auto"/>
        <w:ind w:right="680"/>
        <w:rPr>
          <w:sz w:val="14"/>
          <w:szCs w:val="14"/>
          <w:lang w:val="ru-RU"/>
        </w:rPr>
      </w:pPr>
      <w:r w:rsidRPr="005C55E9">
        <w:rPr>
          <w:sz w:val="14"/>
          <w:szCs w:val="14"/>
          <w:lang w:val="ru-RU"/>
        </w:rPr>
        <w:t xml:space="preserve">На крутом повороте, например, на серпантине, система </w:t>
      </w:r>
      <w:r w:rsidRPr="005C55E9">
        <w:rPr>
          <w:sz w:val="14"/>
          <w:szCs w:val="14"/>
        </w:rPr>
        <w:t>ACC</w:t>
      </w:r>
      <w:r w:rsidRPr="005C55E9">
        <w:rPr>
          <w:sz w:val="14"/>
          <w:szCs w:val="14"/>
          <w:lang w:val="ru-RU"/>
        </w:rPr>
        <w:t xml:space="preserve"> не может должным образом обнаружить движущееся впереди транспортное средство ввиду ограниченного поля зрения фронтальной камеры, что может привести к ускорению автомобиля с системой </w:t>
      </w:r>
      <w:r w:rsidRPr="005C55E9">
        <w:rPr>
          <w:sz w:val="14"/>
          <w:szCs w:val="14"/>
        </w:rPr>
        <w:t>ACC</w:t>
      </w:r>
      <w:r w:rsidRPr="005C55E9">
        <w:rPr>
          <w:sz w:val="14"/>
          <w:szCs w:val="14"/>
          <w:lang w:val="ru-RU"/>
        </w:rPr>
        <w:t>. Водитель обязан реагировать соответствующим образом, в зависимости от фактических условий.</w:t>
      </w:r>
    </w:p>
    <w:p w:rsidR="00B3603F" w:rsidRPr="005C55E9" w:rsidRDefault="00B3603F" w:rsidP="00907432">
      <w:pPr>
        <w:pStyle w:val="a5"/>
        <w:spacing w:line="300" w:lineRule="auto"/>
        <w:rPr>
          <w:sz w:val="17"/>
          <w:lang w:val="ru-RU"/>
        </w:rPr>
        <w:sectPr w:rsidR="00B3603F" w:rsidRPr="005C55E9">
          <w:type w:val="continuous"/>
          <w:pgSz w:w="8740" w:h="11910"/>
          <w:pgMar w:top="1020" w:right="0" w:bottom="280" w:left="850" w:header="0" w:footer="362" w:gutter="0"/>
          <w:cols w:num="2" w:space="720" w:equalWidth="0">
            <w:col w:w="3337" w:space="329"/>
            <w:col w:w="4224"/>
          </w:cols>
        </w:sectPr>
      </w:pPr>
    </w:p>
    <w:p w:rsidR="00B3603F" w:rsidRPr="00244540" w:rsidRDefault="00B04C37" w:rsidP="00907432">
      <w:pPr>
        <w:pStyle w:val="6"/>
        <w:spacing w:before="72" w:line="300" w:lineRule="auto"/>
        <w:ind w:left="0" w:right="877"/>
        <w:jc w:val="right"/>
      </w:pPr>
      <w:r w:rsidRPr="00AB1B7A">
        <w:rPr>
          <w:color w:val="007FFF"/>
          <w:spacing w:val="-2"/>
          <w:sz w:val="18"/>
          <w:szCs w:val="18"/>
          <w:lang w:val="ru-RU"/>
        </w:rPr>
        <w:lastRenderedPageBreak/>
        <w:t>Запуск</w:t>
      </w:r>
      <w:r w:rsidRPr="00244540">
        <w:rPr>
          <w:color w:val="007FFF"/>
          <w:spacing w:val="-2"/>
          <w:sz w:val="18"/>
          <w:szCs w:val="18"/>
        </w:rPr>
        <w:t xml:space="preserve"> </w:t>
      </w:r>
      <w:r w:rsidRPr="00AB1B7A">
        <w:rPr>
          <w:color w:val="007FFF"/>
          <w:spacing w:val="-2"/>
          <w:sz w:val="18"/>
          <w:szCs w:val="18"/>
          <w:lang w:val="ru-RU"/>
        </w:rPr>
        <w:t>двигателя</w:t>
      </w:r>
      <w:r w:rsidRPr="00244540">
        <w:rPr>
          <w:color w:val="007FFF"/>
          <w:spacing w:val="-2"/>
          <w:sz w:val="18"/>
          <w:szCs w:val="18"/>
        </w:rPr>
        <w:t xml:space="preserve"> </w:t>
      </w:r>
      <w:r w:rsidRPr="00AB1B7A">
        <w:rPr>
          <w:color w:val="007FFF"/>
          <w:spacing w:val="-2"/>
          <w:sz w:val="18"/>
          <w:szCs w:val="18"/>
          <w:lang w:val="ru-RU"/>
        </w:rPr>
        <w:t>и</w:t>
      </w:r>
      <w:r w:rsidRPr="00244540">
        <w:rPr>
          <w:color w:val="007FFF"/>
          <w:spacing w:val="-2"/>
          <w:sz w:val="18"/>
          <w:szCs w:val="18"/>
        </w:rPr>
        <w:t xml:space="preserve"> </w:t>
      </w:r>
      <w:r w:rsidRPr="00AB1B7A">
        <w:rPr>
          <w:color w:val="007FFF"/>
          <w:spacing w:val="-2"/>
          <w:sz w:val="18"/>
          <w:szCs w:val="18"/>
          <w:lang w:val="ru-RU"/>
        </w:rPr>
        <w:t>вождение</w:t>
      </w:r>
      <w:r w:rsidRPr="00244540">
        <w:rPr>
          <w:color w:val="007FFF"/>
          <w:spacing w:val="-2"/>
          <w:sz w:val="18"/>
          <w:szCs w:val="18"/>
        </w:rPr>
        <w:t xml:space="preserve"> </w:t>
      </w:r>
      <w:r w:rsidRPr="00AB1B7A">
        <w:rPr>
          <w:color w:val="007FFF"/>
          <w:spacing w:val="-2"/>
          <w:sz w:val="18"/>
          <w:szCs w:val="18"/>
          <w:lang w:val="ru-RU"/>
        </w:rPr>
        <w:t>автомобиля</w:t>
      </w:r>
    </w:p>
    <w:p w:rsidR="00B3603F" w:rsidRPr="00244540" w:rsidRDefault="006155B8" w:rsidP="00907432">
      <w:pPr>
        <w:pStyle w:val="a3"/>
        <w:spacing w:before="10" w:line="300" w:lineRule="auto"/>
        <w:jc w:val="left"/>
        <w:rPr>
          <w:i/>
          <w:sz w:val="5"/>
        </w:rPr>
      </w:pPr>
      <w:r>
        <w:rPr>
          <w:i/>
          <w:noProof/>
          <w:sz w:val="5"/>
        </w:rPr>
        <mc:AlternateContent>
          <mc:Choice Requires="wps">
            <w:drawing>
              <wp:anchor distT="0" distB="0" distL="0" distR="0" simplePos="0" relativeHeight="252038656"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73" name="Graphic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1A6E893" id="Graphic 573" o:spid="_x0000_s1026" style="position:absolute;margin-left:43.95pt;margin-top:4.6pt;width:348.7pt;height:.3pt;z-index:-2512778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RBoHH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244540" w:rsidRDefault="00B3603F" w:rsidP="00907432">
      <w:pPr>
        <w:pStyle w:val="a3"/>
        <w:spacing w:before="1" w:line="300" w:lineRule="auto"/>
        <w:jc w:val="left"/>
        <w:rPr>
          <w:i/>
          <w:sz w:val="6"/>
        </w:rPr>
      </w:pPr>
    </w:p>
    <w:p w:rsidR="00B3603F" w:rsidRPr="00244540" w:rsidRDefault="00B3603F" w:rsidP="00907432">
      <w:pPr>
        <w:pStyle w:val="a3"/>
        <w:spacing w:line="300" w:lineRule="auto"/>
        <w:jc w:val="left"/>
        <w:rPr>
          <w:i/>
          <w:sz w:val="6"/>
        </w:rPr>
        <w:sectPr w:rsidR="00B3603F" w:rsidRPr="00244540">
          <w:pgSz w:w="8740" w:h="11910"/>
          <w:pgMar w:top="220" w:right="0" w:bottom="560" w:left="850" w:header="0" w:footer="362" w:gutter="0"/>
          <w:cols w:space="720"/>
        </w:sectPr>
      </w:pPr>
    </w:p>
    <w:p w:rsidR="00B3603F" w:rsidRPr="005C55E9" w:rsidRDefault="006155B8" w:rsidP="00907432">
      <w:pPr>
        <w:pStyle w:val="a3"/>
        <w:numPr>
          <w:ilvl w:val="0"/>
          <w:numId w:val="102"/>
        </w:numPr>
        <w:spacing w:before="82" w:line="300" w:lineRule="auto"/>
        <w:rPr>
          <w:sz w:val="14"/>
          <w:szCs w:val="14"/>
          <w:lang w:val="ru-RU"/>
        </w:rPr>
      </w:pPr>
      <w:r w:rsidRPr="00FC29EE">
        <w:rPr>
          <w:noProof/>
          <w:sz w:val="14"/>
          <w:szCs w:val="14"/>
        </w:rPr>
        <mc:AlternateContent>
          <mc:Choice Requires="wps">
            <w:drawing>
              <wp:anchor distT="0" distB="0" distL="0" distR="0" simplePos="0" relativeHeight="25128704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574" name="Text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574" o:spid="_x0000_s1086" type="#_x0000_t202" style="position:absolute;left:0;text-align:left;margin-left:399.5pt;margin-top:36.85pt;width:40.05pt;height:515.6pt;z-index:25128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&#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CO8yy7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5C55E9" w:rsidRPr="005C55E9">
        <w:rPr>
          <w:sz w:val="14"/>
          <w:szCs w:val="14"/>
          <w:lang w:val="ru-RU"/>
        </w:rPr>
        <w:t xml:space="preserve">Если расстояние между автомобилем с системой </w:t>
      </w:r>
      <w:r w:rsidR="005C55E9" w:rsidRPr="005C55E9">
        <w:rPr>
          <w:sz w:val="14"/>
          <w:szCs w:val="14"/>
        </w:rPr>
        <w:t>ACC</w:t>
      </w:r>
      <w:r w:rsidR="005C55E9" w:rsidRPr="005C55E9">
        <w:rPr>
          <w:sz w:val="14"/>
          <w:szCs w:val="14"/>
          <w:lang w:val="ru-RU"/>
        </w:rPr>
        <w:t xml:space="preserve"> и соседней полосой движения слишком мало (или транспортное средство на соседней полосе движения находится слишком близко к полосе движения автомобиля с системой </w:t>
      </w:r>
      <w:r w:rsidR="005C55E9" w:rsidRPr="005C55E9">
        <w:rPr>
          <w:sz w:val="14"/>
          <w:szCs w:val="14"/>
        </w:rPr>
        <w:t>ACC</w:t>
      </w:r>
      <w:r w:rsidR="005C55E9" w:rsidRPr="005C55E9">
        <w:rPr>
          <w:sz w:val="14"/>
          <w:szCs w:val="14"/>
          <w:lang w:val="ru-RU"/>
        </w:rPr>
        <w:t xml:space="preserve">), то в таком случае система </w:t>
      </w:r>
      <w:r w:rsidR="005C55E9" w:rsidRPr="005C55E9">
        <w:rPr>
          <w:sz w:val="14"/>
          <w:szCs w:val="14"/>
        </w:rPr>
        <w:t>ACC</w:t>
      </w:r>
      <w:r w:rsidR="005C55E9" w:rsidRPr="005C55E9">
        <w:rPr>
          <w:sz w:val="14"/>
          <w:szCs w:val="14"/>
          <w:lang w:val="ru-RU"/>
        </w:rPr>
        <w:t xml:space="preserve"> может отреагировать на это транспортное средство и затормозить. </w:t>
      </w:r>
      <w:r w:rsidRPr="00FC29EE">
        <w:rPr>
          <w:noProof/>
          <w:spacing w:val="-19"/>
          <w:sz w:val="14"/>
          <w:szCs w:val="14"/>
        </w:rPr>
        <w:drawing>
          <wp:inline distT="0" distB="0" distL="0" distR="0">
            <wp:extent cx="64340" cy="80425"/>
            <wp:effectExtent l="0" t="0" r="0" b="0"/>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5C55E9" w:rsidRDefault="006155B8" w:rsidP="00907432">
      <w:pPr>
        <w:pStyle w:val="a3"/>
        <w:spacing w:line="300" w:lineRule="auto"/>
        <w:ind w:left="482"/>
        <w:rPr>
          <w:sz w:val="14"/>
          <w:szCs w:val="14"/>
          <w:lang w:val="ru-RU"/>
        </w:rPr>
      </w:pPr>
      <w:r w:rsidRPr="00FC29EE">
        <w:rPr>
          <w:noProof/>
          <w:sz w:val="14"/>
          <w:szCs w:val="14"/>
        </w:rPr>
        <w:drawing>
          <wp:anchor distT="0" distB="0" distL="0" distR="0" simplePos="0" relativeHeight="251272704" behindDoc="0" locked="0" layoutInCell="1" allowOverlap="1">
            <wp:simplePos x="0" y="0"/>
            <wp:positionH relativeFrom="page">
              <wp:posOffset>557225</wp:posOffset>
            </wp:positionH>
            <wp:positionV relativeFrom="paragraph">
              <wp:posOffset>7498</wp:posOffset>
            </wp:positionV>
            <wp:extent cx="211493" cy="210439"/>
            <wp:effectExtent l="0" t="0" r="0" b="0"/>
            <wp:wrapNone/>
            <wp:docPr id="576"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29" cstate="print"/>
                    <a:stretch>
                      <a:fillRect/>
                    </a:stretch>
                  </pic:blipFill>
                  <pic:spPr>
                    <a:xfrm>
                      <a:off x="0" y="0"/>
                      <a:ext cx="211493" cy="210439"/>
                    </a:xfrm>
                    <a:prstGeom prst="rect">
                      <a:avLst/>
                    </a:prstGeom>
                  </pic:spPr>
                </pic:pic>
              </a:graphicData>
            </a:graphic>
          </wp:anchor>
        </w:drawing>
      </w:r>
      <w:r w:rsidR="005C55E9">
        <w:rPr>
          <w:sz w:val="14"/>
          <w:szCs w:val="14"/>
          <w:lang w:val="ru-RU"/>
        </w:rPr>
        <w:t>В</w:t>
      </w:r>
      <w:r w:rsidR="005C55E9" w:rsidRPr="005C55E9">
        <w:rPr>
          <w:sz w:val="14"/>
          <w:szCs w:val="14"/>
          <w:lang w:val="ru-RU"/>
        </w:rPr>
        <w:t xml:space="preserve"> следующих ситуациях водителю следует быть особенно внимательным:</w:t>
      </w:r>
    </w:p>
    <w:p w:rsidR="005C55E9" w:rsidRPr="005C55E9" w:rsidRDefault="005C55E9" w:rsidP="00907432">
      <w:pPr>
        <w:pStyle w:val="a5"/>
        <w:numPr>
          <w:ilvl w:val="0"/>
          <w:numId w:val="31"/>
        </w:numPr>
        <w:tabs>
          <w:tab w:val="left" w:pos="255"/>
        </w:tabs>
        <w:spacing w:line="300" w:lineRule="auto"/>
        <w:rPr>
          <w:sz w:val="14"/>
          <w:szCs w:val="14"/>
          <w:lang w:val="ru-RU"/>
        </w:rPr>
      </w:pPr>
      <w:r w:rsidRPr="005C55E9">
        <w:rPr>
          <w:sz w:val="14"/>
          <w:szCs w:val="14"/>
          <w:lang w:val="ru-RU"/>
        </w:rPr>
        <w:t>Когда система адаптивного круиз-контроля (</w:t>
      </w:r>
      <w:r w:rsidRPr="005C55E9">
        <w:rPr>
          <w:sz w:val="14"/>
          <w:szCs w:val="14"/>
        </w:rPr>
        <w:t>ACC</w:t>
      </w:r>
      <w:r w:rsidRPr="005C55E9">
        <w:rPr>
          <w:sz w:val="14"/>
          <w:szCs w:val="14"/>
          <w:lang w:val="ru-RU"/>
        </w:rPr>
        <w:t xml:space="preserve">) активирована и подтвержден запуск при неподвижном автомобиле, если впереди находятся пешеходы, дети, животные, двухколёсные или трёхколёсные транспортные средства либо иные препятствия, система может не обнаружить и не распознать их, что создаёт серьёзный риск столкновения. Водитель должен убедиться, что пространство перед автомобилем безопасно, прежде чем активировать систему </w:t>
      </w:r>
      <w:r w:rsidRPr="005C55E9">
        <w:rPr>
          <w:sz w:val="14"/>
          <w:szCs w:val="14"/>
        </w:rPr>
        <w:t>ACC</w:t>
      </w:r>
      <w:r w:rsidRPr="005C55E9">
        <w:rPr>
          <w:sz w:val="14"/>
          <w:szCs w:val="14"/>
          <w:lang w:val="ru-RU"/>
        </w:rPr>
        <w:t>, которая будет управлять движением автомобиля при начале разгона.</w:t>
      </w:r>
    </w:p>
    <w:p w:rsidR="005C55E9" w:rsidRPr="005C55E9" w:rsidRDefault="005C55E9" w:rsidP="00907432">
      <w:pPr>
        <w:pStyle w:val="a5"/>
        <w:numPr>
          <w:ilvl w:val="0"/>
          <w:numId w:val="31"/>
        </w:numPr>
        <w:tabs>
          <w:tab w:val="left" w:pos="255"/>
        </w:tabs>
        <w:spacing w:line="300" w:lineRule="auto"/>
        <w:rPr>
          <w:sz w:val="14"/>
          <w:szCs w:val="14"/>
          <w:lang w:val="ru-RU"/>
        </w:rPr>
      </w:pPr>
      <w:r w:rsidRPr="005C55E9">
        <w:rPr>
          <w:sz w:val="14"/>
          <w:szCs w:val="14"/>
          <w:lang w:val="ru-RU"/>
        </w:rPr>
        <w:t xml:space="preserve">Если при высокой скорости движения во время обгона впереди идущего автомобиля включается указатель поворота, система </w:t>
      </w:r>
      <w:r w:rsidRPr="005C55E9">
        <w:rPr>
          <w:sz w:val="14"/>
          <w:szCs w:val="14"/>
        </w:rPr>
        <w:t>ACC</w:t>
      </w:r>
      <w:r w:rsidRPr="005C55E9">
        <w:rPr>
          <w:sz w:val="14"/>
          <w:szCs w:val="14"/>
          <w:lang w:val="ru-RU"/>
        </w:rPr>
        <w:t xml:space="preserve"> автоматически увеличивает скорость и сокращает дистанцию до впереди идущего транспортного средства. Когда автомобиль въезжает на полосу после обгона и впереди нет других автомобилей, </w:t>
      </w:r>
      <w:r w:rsidRPr="005C55E9">
        <w:rPr>
          <w:sz w:val="14"/>
          <w:szCs w:val="14"/>
        </w:rPr>
        <w:t>ACC</w:t>
      </w:r>
      <w:r w:rsidRPr="005C55E9">
        <w:rPr>
          <w:sz w:val="14"/>
          <w:szCs w:val="14"/>
          <w:lang w:val="ru-RU"/>
        </w:rPr>
        <w:t xml:space="preserve"> автоматически ускоряет автомобиль до заданной скорости круиз-контроля.</w:t>
      </w:r>
    </w:p>
    <w:p w:rsidR="005C55E9" w:rsidRPr="005C55E9" w:rsidRDefault="005C55E9" w:rsidP="00907432">
      <w:pPr>
        <w:pStyle w:val="a5"/>
        <w:numPr>
          <w:ilvl w:val="0"/>
          <w:numId w:val="31"/>
        </w:numPr>
        <w:tabs>
          <w:tab w:val="left" w:pos="255"/>
        </w:tabs>
        <w:spacing w:line="300" w:lineRule="auto"/>
        <w:rPr>
          <w:sz w:val="14"/>
          <w:szCs w:val="14"/>
          <w:lang w:val="ru-RU"/>
        </w:rPr>
      </w:pPr>
      <w:r w:rsidRPr="005C55E9">
        <w:rPr>
          <w:sz w:val="14"/>
          <w:szCs w:val="14"/>
          <w:lang w:val="ru-RU"/>
        </w:rPr>
        <w:t xml:space="preserve">Система </w:t>
      </w:r>
      <w:r w:rsidRPr="005C55E9">
        <w:rPr>
          <w:sz w:val="14"/>
          <w:szCs w:val="14"/>
        </w:rPr>
        <w:t>ACC</w:t>
      </w:r>
      <w:r w:rsidRPr="005C55E9">
        <w:rPr>
          <w:sz w:val="14"/>
          <w:szCs w:val="14"/>
          <w:lang w:val="ru-RU"/>
        </w:rPr>
        <w:t xml:space="preserve"> не может обнаружить предметы, загруженные или установленные на обгоняемом транспортном средстве, выступающие из его боковин, задней части или крыши. При обгоне транспортных средств с вышеуказанным специальным грузом или оборудованием, систему ACC необходимо отключать.</w:t>
      </w:r>
    </w:p>
    <w:p w:rsidR="00A77269" w:rsidRDefault="005C55E9" w:rsidP="00907432">
      <w:pPr>
        <w:pStyle w:val="a5"/>
        <w:numPr>
          <w:ilvl w:val="0"/>
          <w:numId w:val="102"/>
        </w:numPr>
        <w:tabs>
          <w:tab w:val="left" w:pos="254"/>
        </w:tabs>
        <w:spacing w:line="300" w:lineRule="auto"/>
        <w:ind w:right="76"/>
        <w:rPr>
          <w:sz w:val="14"/>
          <w:szCs w:val="14"/>
          <w:lang w:val="ru-RU"/>
        </w:rPr>
      </w:pPr>
      <w:r>
        <w:rPr>
          <w:sz w:val="14"/>
          <w:szCs w:val="14"/>
          <w:lang w:val="ru-RU"/>
        </w:rPr>
        <w:t>В целях</w:t>
      </w:r>
      <w:r w:rsidRPr="00B26FD0">
        <w:rPr>
          <w:sz w:val="14"/>
          <w:szCs w:val="14"/>
          <w:lang w:val="ru-RU"/>
        </w:rPr>
        <w:t xml:space="preserve"> безопасности не используйте функцию адаптивного круиз-контроля</w:t>
      </w:r>
      <w:r>
        <w:rPr>
          <w:sz w:val="14"/>
          <w:szCs w:val="14"/>
          <w:lang w:val="ru-RU"/>
        </w:rPr>
        <w:t xml:space="preserve"> при буксировке </w:t>
      </w:r>
      <w:r w:rsidRPr="00B26FD0">
        <w:rPr>
          <w:sz w:val="14"/>
          <w:szCs w:val="14"/>
          <w:lang w:val="ru-RU"/>
        </w:rPr>
        <w:t>прицеп</w:t>
      </w:r>
      <w:r>
        <w:rPr>
          <w:sz w:val="14"/>
          <w:szCs w:val="14"/>
          <w:lang w:val="ru-RU"/>
        </w:rPr>
        <w:t>а</w:t>
      </w:r>
      <w:r w:rsidRPr="00B26FD0">
        <w:rPr>
          <w:sz w:val="14"/>
          <w:szCs w:val="14"/>
          <w:lang w:val="ru-RU"/>
        </w:rPr>
        <w:t>.</w:t>
      </w:r>
    </w:p>
    <w:p w:rsidR="00A77269" w:rsidRDefault="00A77269" w:rsidP="00907432">
      <w:pPr>
        <w:pStyle w:val="a5"/>
        <w:numPr>
          <w:ilvl w:val="0"/>
          <w:numId w:val="102"/>
        </w:numPr>
        <w:tabs>
          <w:tab w:val="left" w:pos="254"/>
        </w:tabs>
        <w:spacing w:before="16" w:line="300" w:lineRule="auto"/>
        <w:ind w:right="-65"/>
        <w:rPr>
          <w:sz w:val="14"/>
          <w:szCs w:val="14"/>
          <w:lang w:val="ru-RU"/>
        </w:rPr>
      </w:pPr>
      <w:r w:rsidRPr="00A77269">
        <w:rPr>
          <w:sz w:val="14"/>
          <w:szCs w:val="14"/>
          <w:lang w:val="ru-RU"/>
        </w:rPr>
        <w:t>После уведомления системы о необходимости взять управление на себя, водитель должен нажать педаль тормоза для торможения.</w:t>
      </w:r>
      <w:r w:rsidR="006155B8" w:rsidRPr="00A77269">
        <w:rPr>
          <w:sz w:val="14"/>
          <w:szCs w:val="14"/>
          <w:lang w:val="ru-RU"/>
        </w:rPr>
        <w:br w:type="column"/>
      </w:r>
    </w:p>
    <w:p w:rsidR="00B3603F" w:rsidRPr="00A77269" w:rsidRDefault="00A77269" w:rsidP="00907432">
      <w:pPr>
        <w:pStyle w:val="a5"/>
        <w:numPr>
          <w:ilvl w:val="0"/>
          <w:numId w:val="102"/>
        </w:numPr>
        <w:tabs>
          <w:tab w:val="left" w:pos="254"/>
        </w:tabs>
        <w:spacing w:before="16" w:line="300" w:lineRule="auto"/>
        <w:ind w:right="876"/>
        <w:rPr>
          <w:sz w:val="14"/>
          <w:szCs w:val="14"/>
          <w:lang w:val="ru-RU"/>
        </w:rPr>
      </w:pPr>
      <w:r w:rsidRPr="00A77269">
        <w:rPr>
          <w:sz w:val="14"/>
          <w:szCs w:val="14"/>
          <w:lang w:val="ru-RU"/>
        </w:rPr>
        <w:t>Конструктивные изменения автомобиля, такие как понижение клиренса или изменение крепления переднего номерного знака, могут повлиять на работу системы ACC</w:t>
      </w:r>
      <w:r w:rsidRPr="00A77269">
        <w:rPr>
          <w:spacing w:val="-6"/>
          <w:sz w:val="14"/>
          <w:szCs w:val="14"/>
          <w:lang w:val="ru-RU"/>
        </w:rPr>
        <w:t>.</w:t>
      </w:r>
      <w:r w:rsidRPr="00A77269">
        <w:rPr>
          <w:noProof/>
          <w:spacing w:val="-19"/>
          <w:lang w:val="ru-RU" w:eastAsia="ru-RU"/>
        </w:rPr>
        <w:drawing>
          <wp:inline distT="0" distB="0" distL="0" distR="0" wp14:anchorId="3B0F5E40" wp14:editId="579F9F08">
            <wp:extent cx="66929" cy="82140"/>
            <wp:effectExtent l="0" t="0" r="0" b="0"/>
            <wp:docPr id="1323"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A77269" w:rsidRDefault="00A77269" w:rsidP="00907432">
      <w:pPr>
        <w:pStyle w:val="5"/>
        <w:spacing w:before="61" w:line="300" w:lineRule="auto"/>
        <w:ind w:left="27"/>
        <w:jc w:val="both"/>
        <w:rPr>
          <w:sz w:val="14"/>
          <w:szCs w:val="14"/>
          <w:lang w:val="ru-RU"/>
        </w:rPr>
      </w:pPr>
      <w:r w:rsidRPr="00A77269">
        <w:rPr>
          <w:color w:val="79C1F9"/>
          <w:spacing w:val="-2"/>
          <w:sz w:val="14"/>
          <w:szCs w:val="14"/>
          <w:lang w:val="ru-RU"/>
        </w:rPr>
        <w:t>Выбор функции</w:t>
      </w:r>
    </w:p>
    <w:p w:rsidR="00B3603F" w:rsidRPr="00A77269" w:rsidRDefault="006155B8" w:rsidP="00907432">
      <w:pPr>
        <w:pStyle w:val="a3"/>
        <w:spacing w:before="11" w:line="300" w:lineRule="auto"/>
        <w:jc w:val="left"/>
        <w:rPr>
          <w:b/>
          <w:sz w:val="14"/>
          <w:szCs w:val="14"/>
          <w:lang w:val="ru-RU"/>
        </w:rPr>
      </w:pPr>
      <w:r w:rsidRPr="00FC29EE">
        <w:rPr>
          <w:b/>
          <w:noProof/>
          <w:sz w:val="14"/>
          <w:szCs w:val="14"/>
        </w:rPr>
        <w:drawing>
          <wp:anchor distT="0" distB="0" distL="0" distR="0" simplePos="0" relativeHeight="251877888" behindDoc="1" locked="0" layoutInCell="1" allowOverlap="1">
            <wp:simplePos x="0" y="0"/>
            <wp:positionH relativeFrom="page">
              <wp:posOffset>2885757</wp:posOffset>
            </wp:positionH>
            <wp:positionV relativeFrom="paragraph">
              <wp:posOffset>58997</wp:posOffset>
            </wp:positionV>
            <wp:extent cx="2088418" cy="1728216"/>
            <wp:effectExtent l="0" t="0" r="0" b="0"/>
            <wp:wrapTopAndBottom/>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186" cstate="print"/>
                    <a:stretch>
                      <a:fillRect/>
                    </a:stretch>
                  </pic:blipFill>
                  <pic:spPr>
                    <a:xfrm>
                      <a:off x="0" y="0"/>
                      <a:ext cx="2088418" cy="1728216"/>
                    </a:xfrm>
                    <a:prstGeom prst="rect">
                      <a:avLst/>
                    </a:prstGeom>
                  </pic:spPr>
                </pic:pic>
              </a:graphicData>
            </a:graphic>
          </wp:anchor>
        </w:drawing>
      </w:r>
    </w:p>
    <w:p w:rsidR="00B3603F" w:rsidRPr="00A77269" w:rsidRDefault="00A77269" w:rsidP="00907432">
      <w:pPr>
        <w:pStyle w:val="a3"/>
        <w:spacing w:before="94" w:line="300" w:lineRule="auto"/>
        <w:ind w:left="27" w:right="876"/>
        <w:rPr>
          <w:sz w:val="14"/>
          <w:szCs w:val="14"/>
          <w:lang w:val="ru-RU"/>
        </w:rPr>
      </w:pPr>
      <w:r w:rsidRPr="00A77269">
        <w:rPr>
          <w:sz w:val="14"/>
          <w:szCs w:val="14"/>
          <w:lang w:val="ru-RU"/>
        </w:rPr>
        <w:t>Функцию системы ACC можно выбрать с помощью кнопки переключения, расположенной с левой стороны рулевого колеса на дисплее комбинации приборов. После выбора система ACC перейдет в режим ожидания, а индикатор состояния системы адаптивного круиз-контроля (ACC) загорится серым цветом.</w:t>
      </w:r>
    </w:p>
    <w:p w:rsidR="00B3603F" w:rsidRPr="004B04D9" w:rsidRDefault="00A77269" w:rsidP="00907432">
      <w:pPr>
        <w:pStyle w:val="5"/>
        <w:spacing w:line="300" w:lineRule="auto"/>
        <w:ind w:left="27"/>
        <w:jc w:val="both"/>
        <w:rPr>
          <w:sz w:val="14"/>
          <w:szCs w:val="14"/>
          <w:lang w:val="ru-RU"/>
        </w:rPr>
      </w:pPr>
      <w:r w:rsidRPr="00A77269">
        <w:rPr>
          <w:color w:val="79C1F9"/>
          <w:spacing w:val="-2"/>
          <w:sz w:val="14"/>
          <w:szCs w:val="14"/>
          <w:lang w:val="ru-RU"/>
        </w:rPr>
        <w:t>Элементы</w:t>
      </w:r>
      <w:r w:rsidRPr="004B04D9">
        <w:rPr>
          <w:color w:val="79C1F9"/>
          <w:spacing w:val="-2"/>
          <w:sz w:val="14"/>
          <w:szCs w:val="14"/>
          <w:lang w:val="ru-RU"/>
        </w:rPr>
        <w:t xml:space="preserve"> </w:t>
      </w:r>
      <w:r w:rsidRPr="00A77269">
        <w:rPr>
          <w:color w:val="79C1F9"/>
          <w:spacing w:val="-2"/>
          <w:sz w:val="14"/>
          <w:szCs w:val="14"/>
          <w:lang w:val="ru-RU"/>
        </w:rPr>
        <w:t>управления</w:t>
      </w:r>
      <w:r w:rsidRPr="004B04D9">
        <w:rPr>
          <w:color w:val="79C1F9"/>
          <w:spacing w:val="-2"/>
          <w:sz w:val="14"/>
          <w:szCs w:val="14"/>
          <w:lang w:val="ru-RU"/>
        </w:rPr>
        <w:t xml:space="preserve"> </w:t>
      </w:r>
      <w:r w:rsidRPr="00A77269">
        <w:rPr>
          <w:color w:val="79C1F9"/>
          <w:spacing w:val="-2"/>
          <w:sz w:val="14"/>
          <w:szCs w:val="14"/>
          <w:lang w:val="ru-RU"/>
        </w:rPr>
        <w:t>на</w:t>
      </w:r>
      <w:r w:rsidRPr="004B04D9">
        <w:rPr>
          <w:color w:val="79C1F9"/>
          <w:spacing w:val="-2"/>
          <w:sz w:val="14"/>
          <w:szCs w:val="14"/>
          <w:lang w:val="ru-RU"/>
        </w:rPr>
        <w:t xml:space="preserve"> </w:t>
      </w:r>
      <w:r w:rsidRPr="00A77269">
        <w:rPr>
          <w:color w:val="79C1F9"/>
          <w:spacing w:val="-2"/>
          <w:sz w:val="14"/>
          <w:szCs w:val="14"/>
          <w:lang w:val="ru-RU"/>
        </w:rPr>
        <w:t>рулевом</w:t>
      </w:r>
      <w:r w:rsidRPr="004B04D9">
        <w:rPr>
          <w:color w:val="79C1F9"/>
          <w:spacing w:val="-2"/>
          <w:sz w:val="14"/>
          <w:szCs w:val="14"/>
          <w:lang w:val="ru-RU"/>
        </w:rPr>
        <w:t xml:space="preserve"> </w:t>
      </w:r>
      <w:r w:rsidRPr="00A77269">
        <w:rPr>
          <w:color w:val="79C1F9"/>
          <w:spacing w:val="-2"/>
          <w:sz w:val="14"/>
          <w:szCs w:val="14"/>
          <w:lang w:val="ru-RU"/>
        </w:rPr>
        <w:t>колесе</w:t>
      </w:r>
    </w:p>
    <w:p w:rsidR="00B3603F" w:rsidRPr="004B04D9" w:rsidRDefault="006155B8" w:rsidP="00907432">
      <w:pPr>
        <w:pStyle w:val="a3"/>
        <w:spacing w:before="7" w:line="300" w:lineRule="auto"/>
        <w:jc w:val="left"/>
        <w:rPr>
          <w:b/>
          <w:sz w:val="14"/>
          <w:szCs w:val="14"/>
          <w:lang w:val="ru-RU"/>
        </w:rPr>
      </w:pPr>
      <w:r w:rsidRPr="00FC29EE">
        <w:rPr>
          <w:b/>
          <w:noProof/>
          <w:sz w:val="14"/>
          <w:szCs w:val="14"/>
        </w:rPr>
        <w:drawing>
          <wp:anchor distT="0" distB="0" distL="0" distR="0" simplePos="0" relativeHeight="251890176" behindDoc="1" locked="0" layoutInCell="1" allowOverlap="1">
            <wp:simplePos x="0" y="0"/>
            <wp:positionH relativeFrom="page">
              <wp:posOffset>2885757</wp:posOffset>
            </wp:positionH>
            <wp:positionV relativeFrom="paragraph">
              <wp:posOffset>85782</wp:posOffset>
            </wp:positionV>
            <wp:extent cx="2088418" cy="1728216"/>
            <wp:effectExtent l="0" t="0" r="0" b="0"/>
            <wp:wrapTopAndBottom/>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187" cstate="print"/>
                    <a:stretch>
                      <a:fillRect/>
                    </a:stretch>
                  </pic:blipFill>
                  <pic:spPr>
                    <a:xfrm>
                      <a:off x="0" y="0"/>
                      <a:ext cx="2088418" cy="1728216"/>
                    </a:xfrm>
                    <a:prstGeom prst="rect">
                      <a:avLst/>
                    </a:prstGeom>
                  </pic:spPr>
                </pic:pic>
              </a:graphicData>
            </a:graphic>
          </wp:anchor>
        </w:drawing>
      </w:r>
    </w:p>
    <w:p w:rsidR="00B3603F" w:rsidRPr="00A77269" w:rsidRDefault="00A77269" w:rsidP="00907432">
      <w:pPr>
        <w:pStyle w:val="a3"/>
        <w:spacing w:before="94" w:line="300" w:lineRule="auto"/>
        <w:ind w:left="27" w:right="877"/>
        <w:rPr>
          <w:sz w:val="14"/>
          <w:szCs w:val="14"/>
          <w:lang w:val="ru-RU"/>
        </w:rPr>
      </w:pPr>
      <w:r w:rsidRPr="00A77269">
        <w:rPr>
          <w:spacing w:val="-2"/>
          <w:sz w:val="14"/>
          <w:szCs w:val="14"/>
          <w:lang w:val="ru-RU"/>
        </w:rPr>
        <w:t xml:space="preserve">Кнопка управления </w:t>
      </w:r>
      <w:r>
        <w:rPr>
          <w:spacing w:val="-2"/>
          <w:sz w:val="14"/>
          <w:szCs w:val="14"/>
          <w:lang w:val="ru-RU"/>
        </w:rPr>
        <w:t xml:space="preserve">системой </w:t>
      </w:r>
      <w:r w:rsidRPr="00A77269">
        <w:rPr>
          <w:spacing w:val="-2"/>
          <w:sz w:val="14"/>
          <w:szCs w:val="14"/>
          <w:lang w:val="ru-RU"/>
        </w:rPr>
        <w:t>адаптивного круиз-контроля расположена с левой стороны рулевого колеса.</w:t>
      </w:r>
    </w:p>
    <w:p w:rsidR="00B3603F" w:rsidRPr="00A77269" w:rsidRDefault="00A77269" w:rsidP="00907432">
      <w:pPr>
        <w:pStyle w:val="a5"/>
        <w:numPr>
          <w:ilvl w:val="0"/>
          <w:numId w:val="30"/>
        </w:numPr>
        <w:tabs>
          <w:tab w:val="left" w:pos="309"/>
          <w:tab w:val="left" w:pos="332"/>
        </w:tabs>
        <w:spacing w:before="5" w:line="300" w:lineRule="auto"/>
        <w:ind w:right="876" w:hanging="305"/>
        <w:rPr>
          <w:sz w:val="14"/>
          <w:szCs w:val="14"/>
          <w:lang w:val="ru-RU"/>
        </w:rPr>
        <w:sectPr w:rsidR="00B3603F" w:rsidRPr="00A77269">
          <w:type w:val="continuous"/>
          <w:pgSz w:w="8740" w:h="11910"/>
          <w:pgMar w:top="1020" w:right="0" w:bottom="280" w:left="850" w:header="0" w:footer="362" w:gutter="0"/>
          <w:cols w:num="2" w:space="720" w:equalWidth="0">
            <w:col w:w="3337" w:space="330"/>
            <w:col w:w="4223"/>
          </w:cols>
        </w:sectPr>
      </w:pPr>
      <w:r w:rsidRPr="00A77269">
        <w:rPr>
          <w:sz w:val="14"/>
          <w:szCs w:val="14"/>
          <w:lang w:val="ru-RU"/>
        </w:rPr>
        <w:t>Кнопка функции интеллектуального вождения: включает и возобновляет работу</w:t>
      </w:r>
      <w:r w:rsidRPr="00A77269">
        <w:rPr>
          <w:sz w:val="17"/>
          <w:lang w:val="ru-RU"/>
        </w:rPr>
        <w:t xml:space="preserve"> </w:t>
      </w:r>
      <w:r w:rsidRPr="00A77269">
        <w:rPr>
          <w:sz w:val="14"/>
          <w:szCs w:val="14"/>
          <w:lang w:val="ru-RU"/>
        </w:rPr>
        <w:t>системы ACC.</w:t>
      </w:r>
    </w:p>
    <w:p w:rsidR="00B3603F" w:rsidRPr="00B04C37" w:rsidRDefault="006155B8" w:rsidP="00907432">
      <w:pPr>
        <w:pStyle w:val="6"/>
        <w:spacing w:before="72" w:line="300" w:lineRule="auto"/>
        <w:ind w:left="-142" w:right="-349"/>
        <w:rPr>
          <w:lang w:val="ru-RU"/>
        </w:rPr>
      </w:pPr>
      <w:r>
        <w:rPr>
          <w:noProof/>
        </w:rPr>
        <w:lastRenderedPageBreak/>
        <mc:AlternateContent>
          <mc:Choice Requires="wps">
            <w:drawing>
              <wp:anchor distT="0" distB="0" distL="0" distR="0" simplePos="0" relativeHeight="251222528"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580" name="Graphic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DB7C453" id="Graphic 580" o:spid="_x0000_s1026" style="position:absolute;margin-left:43.95pt;margin-top:19.7pt;width:348.7pt;height:.3pt;z-index:2512225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D0LlMW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B04C37" w:rsidRPr="00A77269">
        <w:rPr>
          <w:color w:val="007FFF"/>
          <w:spacing w:val="-2"/>
          <w:sz w:val="18"/>
          <w:szCs w:val="18"/>
          <w:lang w:val="ru-RU"/>
        </w:rPr>
        <w:t xml:space="preserve"> </w:t>
      </w:r>
      <w:r w:rsidR="00B04C37" w:rsidRPr="00AB1B7A">
        <w:rPr>
          <w:color w:val="007FFF"/>
          <w:spacing w:val="-2"/>
          <w:sz w:val="18"/>
          <w:szCs w:val="18"/>
          <w:lang w:val="ru-RU"/>
        </w:rPr>
        <w:t>Запуск двигателя и вождение автомобиля</w:t>
      </w:r>
    </w:p>
    <w:p w:rsidR="00B3603F" w:rsidRPr="00B04C37" w:rsidRDefault="00B3603F" w:rsidP="00907432">
      <w:pPr>
        <w:pStyle w:val="a3"/>
        <w:spacing w:before="10" w:line="300" w:lineRule="auto"/>
        <w:jc w:val="left"/>
        <w:rPr>
          <w:i/>
          <w:sz w:val="20"/>
          <w:lang w:val="ru-RU"/>
        </w:rPr>
      </w:pPr>
    </w:p>
    <w:p w:rsidR="000A16C6" w:rsidRPr="00D93D92" w:rsidRDefault="000A16C6" w:rsidP="00907432">
      <w:pPr>
        <w:pStyle w:val="a5"/>
        <w:numPr>
          <w:ilvl w:val="0"/>
          <w:numId w:val="30"/>
        </w:numPr>
        <w:tabs>
          <w:tab w:val="left" w:pos="310"/>
          <w:tab w:val="left" w:pos="333"/>
        </w:tabs>
        <w:spacing w:before="12" w:line="300" w:lineRule="auto"/>
        <w:rPr>
          <w:sz w:val="17"/>
          <w:lang w:val="ru-RU"/>
        </w:rPr>
      </w:pPr>
      <w:r>
        <w:rPr>
          <w:sz w:val="14"/>
          <w:szCs w:val="14"/>
          <w:lang w:val="ru-RU"/>
        </w:rPr>
        <w:t>Кнопка</w:t>
      </w:r>
      <w:r w:rsidRPr="002C15E1">
        <w:rPr>
          <w:sz w:val="14"/>
          <w:szCs w:val="14"/>
          <w:lang w:val="ru-RU"/>
        </w:rPr>
        <w:t xml:space="preserve"> регулировки дистанции следования: регулирует дистанцию ​​</w:t>
      </w:r>
      <w:r w:rsidRPr="00D93D92">
        <w:rPr>
          <w:sz w:val="14"/>
          <w:szCs w:val="14"/>
          <w:lang w:val="ru-RU"/>
        </w:rPr>
        <w:t xml:space="preserve">следования </w:t>
      </w:r>
      <w:r>
        <w:rPr>
          <w:sz w:val="14"/>
          <w:szCs w:val="14"/>
          <w:lang w:val="ru-RU"/>
        </w:rPr>
        <w:t xml:space="preserve">в режиме </w:t>
      </w:r>
      <w:r w:rsidRPr="00D93D92">
        <w:rPr>
          <w:sz w:val="14"/>
          <w:szCs w:val="14"/>
          <w:lang w:val="ru-RU"/>
        </w:rPr>
        <w:t>круиз-контроля.</w:t>
      </w:r>
    </w:p>
    <w:p w:rsidR="000A16C6" w:rsidRPr="00311A43" w:rsidRDefault="000A16C6" w:rsidP="00907432">
      <w:pPr>
        <w:pStyle w:val="a5"/>
        <w:numPr>
          <w:ilvl w:val="0"/>
          <w:numId w:val="30"/>
        </w:numPr>
        <w:tabs>
          <w:tab w:val="left" w:pos="310"/>
        </w:tabs>
        <w:spacing w:before="0" w:line="300" w:lineRule="auto"/>
        <w:rPr>
          <w:sz w:val="17"/>
          <w:lang w:val="ru-RU"/>
        </w:rPr>
      </w:pPr>
      <w:r w:rsidRPr="00B300EA">
        <w:rPr>
          <w:spacing w:val="-2"/>
          <w:sz w:val="14"/>
          <w:szCs w:val="14"/>
          <w:lang w:val="ru-RU"/>
        </w:rPr>
        <w:t>Переключатель регулировки скорости</w:t>
      </w:r>
      <w:r w:rsidR="00F01847">
        <w:rPr>
          <w:spacing w:val="-2"/>
          <w:sz w:val="14"/>
          <w:szCs w:val="14"/>
          <w:lang w:val="ru-RU"/>
        </w:rPr>
        <w:t xml:space="preserve"> и кнопка подтверждения</w:t>
      </w:r>
      <w:r w:rsidRPr="00B300EA">
        <w:rPr>
          <w:spacing w:val="-2"/>
          <w:sz w:val="14"/>
          <w:szCs w:val="14"/>
          <w:lang w:val="ru-RU"/>
        </w:rPr>
        <w:t>:</w:t>
      </w:r>
    </w:p>
    <w:p w:rsidR="000A16C6" w:rsidRPr="002C15E1" w:rsidRDefault="000A16C6" w:rsidP="00907432">
      <w:pPr>
        <w:pStyle w:val="a5"/>
        <w:numPr>
          <w:ilvl w:val="1"/>
          <w:numId w:val="101"/>
        </w:numPr>
        <w:tabs>
          <w:tab w:val="left" w:pos="559"/>
        </w:tabs>
        <w:spacing w:before="0" w:line="300" w:lineRule="auto"/>
        <w:jc w:val="left"/>
        <w:rPr>
          <w:sz w:val="14"/>
          <w:szCs w:val="14"/>
        </w:rPr>
      </w:pPr>
      <w:r>
        <w:rPr>
          <w:sz w:val="14"/>
          <w:szCs w:val="14"/>
          <w:lang w:val="ru-RU"/>
        </w:rPr>
        <w:t>Перемещение</w:t>
      </w:r>
      <w:r w:rsidRPr="002C15E1">
        <w:rPr>
          <w:sz w:val="14"/>
          <w:szCs w:val="14"/>
        </w:rPr>
        <w:t xml:space="preserve"> </w:t>
      </w:r>
      <w:r w:rsidRPr="002C15E1">
        <w:rPr>
          <w:sz w:val="14"/>
          <w:szCs w:val="14"/>
          <w:lang w:val="ru-RU"/>
        </w:rPr>
        <w:t>переключател</w:t>
      </w:r>
      <w:r>
        <w:rPr>
          <w:sz w:val="14"/>
          <w:szCs w:val="14"/>
          <w:lang w:val="ru-RU"/>
        </w:rPr>
        <w:t>я</w:t>
      </w:r>
      <w:r w:rsidRPr="002C15E1">
        <w:rPr>
          <w:sz w:val="14"/>
          <w:szCs w:val="14"/>
        </w:rPr>
        <w:t xml:space="preserve"> </w:t>
      </w:r>
      <w:r w:rsidRPr="002C15E1">
        <w:rPr>
          <w:sz w:val="14"/>
          <w:szCs w:val="14"/>
          <w:lang w:val="ru-RU"/>
        </w:rPr>
        <w:t>вверх.</w:t>
      </w:r>
    </w:p>
    <w:p w:rsidR="000A16C6" w:rsidRPr="002C15E1" w:rsidRDefault="00E60F37" w:rsidP="00907432">
      <w:pPr>
        <w:pStyle w:val="a3"/>
        <w:spacing w:line="300" w:lineRule="auto"/>
        <w:ind w:left="560"/>
        <w:jc w:val="left"/>
        <w:rPr>
          <w:sz w:val="14"/>
          <w:szCs w:val="14"/>
          <w:lang w:val="ru-RU"/>
        </w:rPr>
      </w:pPr>
      <w:r>
        <w:rPr>
          <w:sz w:val="14"/>
          <w:szCs w:val="14"/>
          <w:lang w:val="ru-RU"/>
        </w:rPr>
        <w:t>Кратковременное нажатие:</w:t>
      </w:r>
      <w:r w:rsidR="000A16C6" w:rsidRPr="002C15E1">
        <w:rPr>
          <w:sz w:val="14"/>
          <w:szCs w:val="14"/>
          <w:lang w:val="ru-RU"/>
        </w:rPr>
        <w:t xml:space="preserve"> </w:t>
      </w:r>
      <w:r w:rsidR="000A16C6" w:rsidRPr="006014E1">
        <w:rPr>
          <w:sz w:val="14"/>
          <w:szCs w:val="14"/>
          <w:lang w:val="ru-RU"/>
        </w:rPr>
        <w:t>увеличение скорости</w:t>
      </w:r>
      <w:r w:rsidR="000A16C6" w:rsidRPr="002C15E1">
        <w:rPr>
          <w:sz w:val="14"/>
          <w:szCs w:val="14"/>
          <w:lang w:val="ru-RU"/>
        </w:rPr>
        <w:t xml:space="preserve"> круиз-контроля</w:t>
      </w:r>
      <w:r w:rsidR="000A16C6">
        <w:rPr>
          <w:sz w:val="14"/>
          <w:szCs w:val="14"/>
          <w:lang w:val="ru-RU"/>
        </w:rPr>
        <w:t xml:space="preserve"> на </w:t>
      </w:r>
      <w:r w:rsidR="000A16C6" w:rsidRPr="002C15E1">
        <w:rPr>
          <w:sz w:val="14"/>
          <w:szCs w:val="14"/>
          <w:lang w:val="ru-RU"/>
        </w:rPr>
        <w:t>5</w:t>
      </w:r>
      <w:r w:rsidR="000A16C6" w:rsidRPr="002C15E1">
        <w:rPr>
          <w:spacing w:val="-8"/>
          <w:sz w:val="14"/>
          <w:szCs w:val="14"/>
          <w:lang w:val="ru-RU"/>
        </w:rPr>
        <w:t xml:space="preserve"> </w:t>
      </w:r>
      <w:r w:rsidR="000A16C6">
        <w:rPr>
          <w:sz w:val="14"/>
          <w:szCs w:val="14"/>
          <w:lang w:val="ru-RU"/>
        </w:rPr>
        <w:t>км</w:t>
      </w:r>
      <w:r w:rsidR="000A16C6" w:rsidRPr="002C15E1">
        <w:rPr>
          <w:sz w:val="14"/>
          <w:szCs w:val="14"/>
          <w:lang w:val="ru-RU"/>
        </w:rPr>
        <w:t xml:space="preserve">/ </w:t>
      </w:r>
      <w:r w:rsidR="000A16C6">
        <w:rPr>
          <w:spacing w:val="-6"/>
          <w:sz w:val="14"/>
          <w:szCs w:val="14"/>
          <w:lang w:val="ru-RU"/>
        </w:rPr>
        <w:t>ч</w:t>
      </w:r>
      <w:r w:rsidR="000A16C6" w:rsidRPr="002C15E1">
        <w:rPr>
          <w:spacing w:val="-6"/>
          <w:sz w:val="14"/>
          <w:szCs w:val="14"/>
          <w:lang w:val="ru-RU"/>
        </w:rPr>
        <w:t>.</w:t>
      </w:r>
    </w:p>
    <w:p w:rsidR="000A16C6" w:rsidRPr="002C15E1" w:rsidRDefault="000A16C6" w:rsidP="00907432">
      <w:pPr>
        <w:pStyle w:val="a3"/>
        <w:spacing w:line="300" w:lineRule="auto"/>
        <w:ind w:left="560"/>
        <w:jc w:val="left"/>
        <w:rPr>
          <w:sz w:val="14"/>
          <w:szCs w:val="14"/>
          <w:lang w:val="ru-RU"/>
        </w:rPr>
      </w:pPr>
      <w:r w:rsidRPr="002C15E1">
        <w:rPr>
          <w:sz w:val="14"/>
          <w:szCs w:val="14"/>
          <w:lang w:val="ru-RU"/>
        </w:rPr>
        <w:t xml:space="preserve">Длительное нажатие: </w:t>
      </w:r>
      <w:r w:rsidRPr="006014E1">
        <w:rPr>
          <w:sz w:val="14"/>
          <w:szCs w:val="14"/>
          <w:lang w:val="ru-RU"/>
        </w:rPr>
        <w:t xml:space="preserve">увеличение скорости </w:t>
      </w:r>
      <w:r w:rsidRPr="002C15E1">
        <w:rPr>
          <w:sz w:val="14"/>
          <w:szCs w:val="14"/>
          <w:lang w:val="ru-RU"/>
        </w:rPr>
        <w:t xml:space="preserve">круиз-контроля </w:t>
      </w:r>
      <w:r>
        <w:rPr>
          <w:sz w:val="14"/>
          <w:szCs w:val="14"/>
          <w:lang w:val="ru-RU"/>
        </w:rPr>
        <w:t xml:space="preserve">на </w:t>
      </w:r>
      <w:r w:rsidRPr="002C15E1">
        <w:rPr>
          <w:sz w:val="14"/>
          <w:szCs w:val="14"/>
          <w:lang w:val="ru-RU"/>
        </w:rPr>
        <w:t>1 км/ч.</w:t>
      </w:r>
    </w:p>
    <w:p w:rsidR="000A16C6" w:rsidRPr="002C15E1" w:rsidRDefault="000A16C6" w:rsidP="00907432">
      <w:pPr>
        <w:pStyle w:val="a5"/>
        <w:numPr>
          <w:ilvl w:val="1"/>
          <w:numId w:val="101"/>
        </w:numPr>
        <w:tabs>
          <w:tab w:val="left" w:pos="559"/>
        </w:tabs>
        <w:spacing w:before="0" w:line="300" w:lineRule="auto"/>
        <w:ind w:left="559" w:hanging="226"/>
        <w:jc w:val="left"/>
        <w:rPr>
          <w:sz w:val="14"/>
          <w:szCs w:val="14"/>
        </w:rPr>
      </w:pPr>
      <w:r w:rsidRPr="006014E1">
        <w:rPr>
          <w:sz w:val="14"/>
          <w:szCs w:val="14"/>
          <w:lang w:val="ru-RU"/>
        </w:rPr>
        <w:t xml:space="preserve">Перемещение переключателя </w:t>
      </w:r>
      <w:r>
        <w:rPr>
          <w:sz w:val="14"/>
          <w:szCs w:val="14"/>
          <w:lang w:val="ru-RU"/>
        </w:rPr>
        <w:t>вниз</w:t>
      </w:r>
      <w:r w:rsidRPr="002C15E1">
        <w:rPr>
          <w:sz w:val="14"/>
          <w:szCs w:val="14"/>
          <w:lang w:val="ru-RU"/>
        </w:rPr>
        <w:t>.</w:t>
      </w:r>
    </w:p>
    <w:p w:rsidR="000A16C6" w:rsidRPr="002C15E1" w:rsidRDefault="00E60F37" w:rsidP="00907432">
      <w:pPr>
        <w:pStyle w:val="a3"/>
        <w:spacing w:line="300" w:lineRule="auto"/>
        <w:ind w:left="560"/>
        <w:jc w:val="left"/>
        <w:rPr>
          <w:sz w:val="14"/>
          <w:szCs w:val="14"/>
          <w:lang w:val="ru-RU"/>
        </w:rPr>
      </w:pPr>
      <w:r>
        <w:rPr>
          <w:sz w:val="14"/>
          <w:szCs w:val="14"/>
          <w:lang w:val="ru-RU"/>
        </w:rPr>
        <w:t>Кратковременное нажатие:</w:t>
      </w:r>
      <w:r w:rsidR="000A16C6" w:rsidRPr="002C15E1">
        <w:rPr>
          <w:sz w:val="14"/>
          <w:szCs w:val="14"/>
          <w:lang w:val="ru-RU"/>
        </w:rPr>
        <w:t xml:space="preserve"> </w:t>
      </w:r>
      <w:r w:rsidR="000A16C6">
        <w:rPr>
          <w:sz w:val="14"/>
          <w:szCs w:val="14"/>
          <w:lang w:val="ru-RU"/>
        </w:rPr>
        <w:t>уменьшение с</w:t>
      </w:r>
      <w:r w:rsidR="000A16C6" w:rsidRPr="002C15E1">
        <w:rPr>
          <w:sz w:val="14"/>
          <w:szCs w:val="14"/>
          <w:lang w:val="ru-RU"/>
        </w:rPr>
        <w:t>корост</w:t>
      </w:r>
      <w:r w:rsidR="000A16C6">
        <w:rPr>
          <w:sz w:val="14"/>
          <w:szCs w:val="14"/>
          <w:lang w:val="ru-RU"/>
        </w:rPr>
        <w:t>и</w:t>
      </w:r>
      <w:r w:rsidR="000A16C6" w:rsidRPr="002C15E1">
        <w:rPr>
          <w:sz w:val="14"/>
          <w:szCs w:val="14"/>
          <w:lang w:val="ru-RU"/>
        </w:rPr>
        <w:t xml:space="preserve"> круиз-контроля </w:t>
      </w:r>
      <w:r w:rsidR="000A16C6">
        <w:rPr>
          <w:sz w:val="14"/>
          <w:szCs w:val="14"/>
          <w:lang w:val="ru-RU"/>
        </w:rPr>
        <w:t xml:space="preserve">на </w:t>
      </w:r>
      <w:r w:rsidR="000A16C6" w:rsidRPr="002C15E1">
        <w:rPr>
          <w:sz w:val="14"/>
          <w:szCs w:val="14"/>
          <w:lang w:val="ru-RU"/>
        </w:rPr>
        <w:t>5 км/ч.</w:t>
      </w:r>
    </w:p>
    <w:p w:rsidR="000A16C6" w:rsidRPr="002C15E1" w:rsidRDefault="000A16C6" w:rsidP="00907432">
      <w:pPr>
        <w:pStyle w:val="a3"/>
        <w:spacing w:line="300" w:lineRule="auto"/>
        <w:ind w:left="560"/>
        <w:jc w:val="left"/>
        <w:rPr>
          <w:lang w:val="ru-RU"/>
        </w:rPr>
      </w:pPr>
      <w:r w:rsidRPr="002C15E1">
        <w:rPr>
          <w:sz w:val="14"/>
          <w:szCs w:val="14"/>
          <w:lang w:val="ru-RU"/>
        </w:rPr>
        <w:t xml:space="preserve">Длительное нажатие: </w:t>
      </w:r>
      <w:r w:rsidRPr="006014E1">
        <w:rPr>
          <w:sz w:val="14"/>
          <w:szCs w:val="14"/>
          <w:lang w:val="ru-RU"/>
        </w:rPr>
        <w:t>уменьшение скорости</w:t>
      </w:r>
      <w:r w:rsidRPr="002C15E1">
        <w:rPr>
          <w:sz w:val="14"/>
          <w:szCs w:val="14"/>
          <w:lang w:val="ru-RU"/>
        </w:rPr>
        <w:t xml:space="preserve"> круиз-контроля </w:t>
      </w:r>
      <w:r>
        <w:rPr>
          <w:sz w:val="14"/>
          <w:szCs w:val="14"/>
          <w:lang w:val="ru-RU"/>
        </w:rPr>
        <w:t xml:space="preserve">на </w:t>
      </w:r>
      <w:r w:rsidRPr="002C15E1">
        <w:rPr>
          <w:sz w:val="14"/>
          <w:szCs w:val="14"/>
          <w:lang w:val="ru-RU"/>
        </w:rPr>
        <w:t>1 км/ч.</w:t>
      </w:r>
    </w:p>
    <w:p w:rsidR="000A16C6" w:rsidRPr="005B7374" w:rsidRDefault="000A16C6" w:rsidP="00907432">
      <w:pPr>
        <w:pStyle w:val="a5"/>
        <w:numPr>
          <w:ilvl w:val="1"/>
          <w:numId w:val="101"/>
        </w:numPr>
        <w:tabs>
          <w:tab w:val="left" w:pos="560"/>
        </w:tabs>
        <w:spacing w:before="0" w:line="300" w:lineRule="auto"/>
        <w:ind w:right="-63"/>
        <w:jc w:val="left"/>
        <w:rPr>
          <w:sz w:val="14"/>
          <w:szCs w:val="14"/>
          <w:lang w:val="ru-RU"/>
        </w:rPr>
      </w:pPr>
      <w:r w:rsidRPr="005B7374">
        <w:rPr>
          <w:sz w:val="14"/>
          <w:szCs w:val="14"/>
          <w:lang w:val="ru-RU"/>
        </w:rPr>
        <w:t>Наж</w:t>
      </w:r>
      <w:r>
        <w:rPr>
          <w:sz w:val="14"/>
          <w:szCs w:val="14"/>
          <w:lang w:val="ru-RU"/>
        </w:rPr>
        <w:t>атие</w:t>
      </w:r>
      <w:r w:rsidRPr="005B7374">
        <w:rPr>
          <w:sz w:val="14"/>
          <w:szCs w:val="14"/>
          <w:lang w:val="ru-RU"/>
        </w:rPr>
        <w:t xml:space="preserve"> переключател</w:t>
      </w:r>
      <w:r>
        <w:rPr>
          <w:sz w:val="14"/>
          <w:szCs w:val="14"/>
          <w:lang w:val="ru-RU"/>
        </w:rPr>
        <w:t xml:space="preserve">я: активируется </w:t>
      </w:r>
      <w:r w:rsidRPr="005B7374">
        <w:rPr>
          <w:sz w:val="14"/>
          <w:szCs w:val="14"/>
          <w:lang w:val="ru-RU"/>
        </w:rPr>
        <w:t>функци</w:t>
      </w:r>
      <w:r>
        <w:rPr>
          <w:sz w:val="14"/>
          <w:szCs w:val="14"/>
          <w:lang w:val="ru-RU"/>
        </w:rPr>
        <w:t>я</w:t>
      </w:r>
      <w:r w:rsidRPr="005B7374">
        <w:rPr>
          <w:sz w:val="14"/>
          <w:szCs w:val="14"/>
          <w:lang w:val="ru-RU"/>
        </w:rPr>
        <w:t xml:space="preserve"> системы</w:t>
      </w:r>
      <w:r w:rsidRPr="005B7374">
        <w:rPr>
          <w:spacing w:val="-12"/>
          <w:sz w:val="14"/>
          <w:szCs w:val="14"/>
          <w:lang w:val="ru-RU"/>
        </w:rPr>
        <w:t xml:space="preserve"> </w:t>
      </w:r>
      <w:r w:rsidRPr="005B7374">
        <w:rPr>
          <w:sz w:val="14"/>
          <w:szCs w:val="14"/>
        </w:rPr>
        <w:t>ACC</w:t>
      </w:r>
      <w:r w:rsidRPr="005B7374">
        <w:rPr>
          <w:sz w:val="14"/>
          <w:szCs w:val="14"/>
          <w:lang w:val="ru-RU"/>
        </w:rPr>
        <w:t>.</w:t>
      </w:r>
    </w:p>
    <w:p w:rsidR="000A16C6" w:rsidRDefault="000A16C6" w:rsidP="00907432">
      <w:pPr>
        <w:pStyle w:val="a5"/>
        <w:numPr>
          <w:ilvl w:val="0"/>
          <w:numId w:val="30"/>
        </w:numPr>
        <w:tabs>
          <w:tab w:val="left" w:pos="28"/>
          <w:tab w:val="left" w:pos="309"/>
        </w:tabs>
        <w:spacing w:before="2" w:line="300" w:lineRule="auto"/>
        <w:rPr>
          <w:sz w:val="14"/>
          <w:szCs w:val="14"/>
          <w:lang w:val="ru-RU"/>
        </w:rPr>
      </w:pPr>
      <w:r>
        <w:rPr>
          <w:sz w:val="14"/>
          <w:szCs w:val="14"/>
          <w:lang w:val="ru-RU"/>
        </w:rPr>
        <w:t>Кнопка</w:t>
      </w:r>
      <w:r w:rsidRPr="00A222DC">
        <w:rPr>
          <w:sz w:val="14"/>
          <w:szCs w:val="14"/>
          <w:lang w:val="ru-RU"/>
        </w:rPr>
        <w:t xml:space="preserve"> </w:t>
      </w:r>
      <w:r w:rsidRPr="00A222DC">
        <w:rPr>
          <w:sz w:val="14"/>
          <w:szCs w:val="14"/>
        </w:rPr>
        <w:t>CNCL</w:t>
      </w:r>
      <w:r>
        <w:rPr>
          <w:sz w:val="14"/>
          <w:szCs w:val="14"/>
          <w:lang w:val="ru-RU"/>
        </w:rPr>
        <w:t xml:space="preserve"> (отмена)</w:t>
      </w:r>
      <w:r w:rsidRPr="00A222DC">
        <w:rPr>
          <w:sz w:val="14"/>
          <w:szCs w:val="14"/>
          <w:lang w:val="ru-RU"/>
        </w:rPr>
        <w:t xml:space="preserve">: выход из режима активации системы </w:t>
      </w:r>
      <w:r w:rsidRPr="00A222DC">
        <w:rPr>
          <w:sz w:val="14"/>
          <w:szCs w:val="14"/>
        </w:rPr>
        <w:t>ACC</w:t>
      </w:r>
      <w:r w:rsidRPr="00A222DC">
        <w:rPr>
          <w:sz w:val="14"/>
          <w:szCs w:val="14"/>
          <w:lang w:val="ru-RU"/>
        </w:rPr>
        <w:t xml:space="preserve">. </w:t>
      </w:r>
    </w:p>
    <w:p w:rsidR="000A16C6" w:rsidRPr="006014E1" w:rsidRDefault="000A16C6" w:rsidP="00907432">
      <w:pPr>
        <w:tabs>
          <w:tab w:val="left" w:pos="28"/>
          <w:tab w:val="left" w:pos="309"/>
        </w:tabs>
        <w:spacing w:line="300" w:lineRule="auto"/>
        <w:ind w:left="49"/>
        <w:rPr>
          <w:sz w:val="14"/>
          <w:szCs w:val="14"/>
          <w:lang w:val="ru-RU"/>
        </w:rPr>
      </w:pPr>
      <w:r w:rsidRPr="006014E1">
        <w:rPr>
          <w:sz w:val="14"/>
          <w:szCs w:val="14"/>
          <w:lang w:val="ru-RU"/>
        </w:rPr>
        <w:t xml:space="preserve">Для активации системы </w:t>
      </w:r>
      <w:r w:rsidRPr="006014E1">
        <w:rPr>
          <w:sz w:val="14"/>
          <w:szCs w:val="14"/>
        </w:rPr>
        <w:t>ACC</w:t>
      </w:r>
      <w:r w:rsidRPr="006014E1">
        <w:rPr>
          <w:sz w:val="14"/>
          <w:szCs w:val="14"/>
          <w:lang w:val="ru-RU"/>
        </w:rPr>
        <w:t xml:space="preserve"> должны быть выполнены как минимум следующие условия:</w:t>
      </w:r>
    </w:p>
    <w:p w:rsidR="000A16C6" w:rsidRPr="00311F05" w:rsidRDefault="00907432" w:rsidP="00907432">
      <w:pPr>
        <w:pStyle w:val="a5"/>
        <w:numPr>
          <w:ilvl w:val="1"/>
          <w:numId w:val="101"/>
        </w:numPr>
        <w:tabs>
          <w:tab w:val="left" w:pos="254"/>
        </w:tabs>
        <w:spacing w:before="0" w:line="300" w:lineRule="auto"/>
        <w:ind w:left="254" w:hanging="226"/>
        <w:jc w:val="left"/>
        <w:rPr>
          <w:sz w:val="14"/>
          <w:szCs w:val="14"/>
        </w:rPr>
      </w:pPr>
      <w:r>
        <w:rPr>
          <w:sz w:val="14"/>
          <w:szCs w:val="14"/>
          <w:lang w:val="ru-RU"/>
        </w:rPr>
        <w:t>в</w:t>
      </w:r>
      <w:r w:rsidR="000A16C6" w:rsidRPr="00311F05">
        <w:rPr>
          <w:sz w:val="14"/>
          <w:szCs w:val="14"/>
          <w:lang w:val="ru-RU"/>
        </w:rPr>
        <w:t>ыбран</w:t>
      </w:r>
      <w:r w:rsidR="000A16C6" w:rsidRPr="00311F05">
        <w:rPr>
          <w:sz w:val="14"/>
          <w:szCs w:val="14"/>
        </w:rPr>
        <w:t xml:space="preserve"> </w:t>
      </w:r>
      <w:r w:rsidR="000A16C6" w:rsidRPr="00311F05">
        <w:rPr>
          <w:sz w:val="14"/>
          <w:szCs w:val="14"/>
          <w:lang w:val="ru-RU"/>
        </w:rPr>
        <w:t>режим</w:t>
      </w:r>
      <w:r w:rsidR="000A16C6" w:rsidRPr="00311F05">
        <w:rPr>
          <w:sz w:val="14"/>
          <w:szCs w:val="14"/>
        </w:rPr>
        <w:t xml:space="preserve"> ACC</w:t>
      </w:r>
      <w:r>
        <w:rPr>
          <w:spacing w:val="-2"/>
          <w:sz w:val="14"/>
          <w:szCs w:val="14"/>
          <w:lang w:val="ru-RU"/>
        </w:rPr>
        <w:t>;</w:t>
      </w:r>
    </w:p>
    <w:p w:rsidR="000A16C6" w:rsidRPr="00311F05" w:rsidRDefault="00907432" w:rsidP="00907432">
      <w:pPr>
        <w:pStyle w:val="a5"/>
        <w:numPr>
          <w:ilvl w:val="1"/>
          <w:numId w:val="101"/>
        </w:numPr>
        <w:tabs>
          <w:tab w:val="left" w:pos="254"/>
        </w:tabs>
        <w:spacing w:before="0" w:line="300" w:lineRule="auto"/>
        <w:ind w:left="254" w:hanging="226"/>
        <w:jc w:val="left"/>
        <w:rPr>
          <w:sz w:val="14"/>
          <w:szCs w:val="14"/>
          <w:lang w:val="ru-RU"/>
        </w:rPr>
      </w:pPr>
      <w:r>
        <w:rPr>
          <w:sz w:val="14"/>
          <w:szCs w:val="14"/>
          <w:lang w:val="ru-RU"/>
        </w:rPr>
        <w:t>п</w:t>
      </w:r>
      <w:r w:rsidR="000A16C6">
        <w:rPr>
          <w:sz w:val="14"/>
          <w:szCs w:val="14"/>
          <w:lang w:val="ru-RU"/>
        </w:rPr>
        <w:t>ередача переключена в режим</w:t>
      </w:r>
      <w:r w:rsidR="000A16C6" w:rsidRPr="00311F05">
        <w:rPr>
          <w:sz w:val="14"/>
          <w:szCs w:val="14"/>
          <w:lang w:val="ru-RU"/>
        </w:rPr>
        <w:t xml:space="preserve"> движения вперед</w:t>
      </w:r>
      <w:r w:rsidR="000A16C6" w:rsidRPr="00311F05">
        <w:rPr>
          <w:spacing w:val="-10"/>
          <w:sz w:val="14"/>
          <w:szCs w:val="14"/>
          <w:lang w:val="ru-RU"/>
        </w:rPr>
        <w:t xml:space="preserve"> </w:t>
      </w:r>
      <w:r w:rsidR="000A16C6" w:rsidRPr="00311F05">
        <w:rPr>
          <w:spacing w:val="-4"/>
          <w:sz w:val="14"/>
          <w:szCs w:val="14"/>
          <w:lang w:val="ru-RU"/>
        </w:rPr>
        <w:t>(</w:t>
      </w:r>
      <w:r w:rsidR="000A16C6" w:rsidRPr="00311F05">
        <w:rPr>
          <w:spacing w:val="-4"/>
          <w:sz w:val="14"/>
          <w:szCs w:val="14"/>
        </w:rPr>
        <w:t>D</w:t>
      </w:r>
      <w:r w:rsidR="000A16C6" w:rsidRPr="00311F05">
        <w:rPr>
          <w:spacing w:val="-4"/>
          <w:sz w:val="14"/>
          <w:szCs w:val="14"/>
          <w:lang w:val="ru-RU"/>
        </w:rPr>
        <w:t>).</w:t>
      </w:r>
    </w:p>
    <w:p w:rsidR="000A16C6" w:rsidRDefault="00907432" w:rsidP="00907432">
      <w:pPr>
        <w:pStyle w:val="a5"/>
        <w:numPr>
          <w:ilvl w:val="1"/>
          <w:numId w:val="101"/>
        </w:numPr>
        <w:tabs>
          <w:tab w:val="left" w:pos="254"/>
        </w:tabs>
        <w:spacing w:before="0" w:line="300" w:lineRule="auto"/>
        <w:ind w:left="254" w:hanging="226"/>
        <w:jc w:val="left"/>
        <w:rPr>
          <w:sz w:val="17"/>
        </w:rPr>
      </w:pPr>
      <w:r>
        <w:rPr>
          <w:sz w:val="14"/>
          <w:szCs w:val="14"/>
          <w:lang w:val="ru-RU"/>
        </w:rPr>
        <w:t>д</w:t>
      </w:r>
      <w:r w:rsidR="000A16C6" w:rsidRPr="00311F05">
        <w:rPr>
          <w:sz w:val="14"/>
          <w:szCs w:val="14"/>
          <w:lang w:val="ru-RU"/>
        </w:rPr>
        <w:t>вигатель работает</w:t>
      </w:r>
      <w:r>
        <w:rPr>
          <w:spacing w:val="-2"/>
          <w:sz w:val="14"/>
          <w:szCs w:val="14"/>
        </w:rPr>
        <w:t>,</w:t>
      </w:r>
    </w:p>
    <w:p w:rsidR="000A16C6" w:rsidRPr="00311F05" w:rsidRDefault="00907432" w:rsidP="00907432">
      <w:pPr>
        <w:pStyle w:val="a5"/>
        <w:numPr>
          <w:ilvl w:val="1"/>
          <w:numId w:val="101"/>
        </w:numPr>
        <w:tabs>
          <w:tab w:val="left" w:pos="255"/>
        </w:tabs>
        <w:spacing w:before="0" w:line="300" w:lineRule="auto"/>
        <w:ind w:left="255" w:right="-65"/>
        <w:rPr>
          <w:sz w:val="14"/>
          <w:szCs w:val="14"/>
          <w:lang w:val="ru-RU"/>
        </w:rPr>
      </w:pPr>
      <w:r>
        <w:rPr>
          <w:rStyle w:val="rynqvb"/>
          <w:sz w:val="14"/>
          <w:szCs w:val="14"/>
          <w:lang w:val="ru-RU"/>
        </w:rPr>
        <w:t>в</w:t>
      </w:r>
      <w:r w:rsidR="000A16C6" w:rsidRPr="00311F05">
        <w:rPr>
          <w:rStyle w:val="rynqvb"/>
          <w:sz w:val="14"/>
          <w:szCs w:val="14"/>
          <w:lang w:val="ru-RU"/>
        </w:rPr>
        <w:t xml:space="preserve">се четыре двери, </w:t>
      </w:r>
      <w:r w:rsidR="00874916">
        <w:rPr>
          <w:rStyle w:val="rynqvb"/>
          <w:sz w:val="14"/>
          <w:szCs w:val="14"/>
          <w:lang w:val="ru-RU"/>
        </w:rPr>
        <w:t>крышка</w:t>
      </w:r>
      <w:r w:rsidR="000A16C6">
        <w:rPr>
          <w:rStyle w:val="rynqvb"/>
          <w:sz w:val="14"/>
          <w:szCs w:val="14"/>
          <w:lang w:val="ru-RU"/>
        </w:rPr>
        <w:t xml:space="preserve"> багажника</w:t>
      </w:r>
      <w:r w:rsidR="000A16C6" w:rsidRPr="00311F05">
        <w:rPr>
          <w:rStyle w:val="rynqvb"/>
          <w:sz w:val="14"/>
          <w:szCs w:val="14"/>
          <w:lang w:val="ru-RU"/>
        </w:rPr>
        <w:t xml:space="preserve"> и капот закрыты</w:t>
      </w:r>
      <w:r>
        <w:rPr>
          <w:sz w:val="14"/>
          <w:szCs w:val="14"/>
          <w:lang w:val="ru-RU"/>
        </w:rPr>
        <w:t>,</w:t>
      </w:r>
    </w:p>
    <w:p w:rsidR="000A16C6" w:rsidRPr="00D51BA3" w:rsidRDefault="00907432" w:rsidP="00907432">
      <w:pPr>
        <w:pStyle w:val="a5"/>
        <w:numPr>
          <w:ilvl w:val="1"/>
          <w:numId w:val="101"/>
        </w:numPr>
        <w:tabs>
          <w:tab w:val="left" w:pos="255"/>
        </w:tabs>
        <w:spacing w:before="0" w:line="300" w:lineRule="auto"/>
        <w:ind w:left="255" w:right="-65"/>
        <w:rPr>
          <w:sz w:val="14"/>
          <w:szCs w:val="14"/>
          <w:lang w:val="ru-RU"/>
        </w:rPr>
      </w:pPr>
      <w:r>
        <w:rPr>
          <w:rStyle w:val="rynqvb"/>
          <w:sz w:val="14"/>
          <w:szCs w:val="14"/>
          <w:lang w:val="ru-RU"/>
        </w:rPr>
        <w:t>п</w:t>
      </w:r>
      <w:r w:rsidR="000A16C6" w:rsidRPr="00D51BA3">
        <w:rPr>
          <w:rStyle w:val="rynqvb"/>
          <w:sz w:val="14"/>
          <w:szCs w:val="14"/>
          <w:lang w:val="ru-RU"/>
        </w:rPr>
        <w:t>едаль тормоза не нажата во время движения автомобиля</w:t>
      </w:r>
      <w:r>
        <w:rPr>
          <w:rStyle w:val="rynqvb"/>
          <w:sz w:val="14"/>
          <w:szCs w:val="14"/>
          <w:lang w:val="ru-RU"/>
        </w:rPr>
        <w:t>,</w:t>
      </w:r>
    </w:p>
    <w:p w:rsidR="000A16C6" w:rsidRPr="00D51BA3" w:rsidRDefault="00907432" w:rsidP="00907432">
      <w:pPr>
        <w:pStyle w:val="a5"/>
        <w:numPr>
          <w:ilvl w:val="1"/>
          <w:numId w:val="101"/>
        </w:numPr>
        <w:tabs>
          <w:tab w:val="left" w:pos="254"/>
        </w:tabs>
        <w:spacing w:before="0" w:line="300" w:lineRule="auto"/>
        <w:ind w:left="254" w:right="-65" w:hanging="226"/>
        <w:rPr>
          <w:sz w:val="14"/>
          <w:szCs w:val="14"/>
        </w:rPr>
      </w:pPr>
      <w:r>
        <w:rPr>
          <w:rStyle w:val="rynqvb"/>
          <w:sz w:val="14"/>
          <w:szCs w:val="14"/>
          <w:lang w:val="ru-RU"/>
        </w:rPr>
        <w:t>т</w:t>
      </w:r>
      <w:r w:rsidR="000A16C6" w:rsidRPr="00D51BA3">
        <w:rPr>
          <w:rStyle w:val="rynqvb"/>
          <w:sz w:val="14"/>
          <w:szCs w:val="14"/>
        </w:rPr>
        <w:t>ормозная система исправна</w:t>
      </w:r>
      <w:r>
        <w:rPr>
          <w:rStyle w:val="rynqvb"/>
          <w:sz w:val="14"/>
          <w:szCs w:val="14"/>
        </w:rPr>
        <w:t>,</w:t>
      </w:r>
    </w:p>
    <w:p w:rsidR="000A16C6" w:rsidRPr="00D51BA3" w:rsidRDefault="00907432" w:rsidP="00907432">
      <w:pPr>
        <w:pStyle w:val="a5"/>
        <w:numPr>
          <w:ilvl w:val="1"/>
          <w:numId w:val="101"/>
        </w:numPr>
        <w:tabs>
          <w:tab w:val="left" w:pos="255"/>
          <w:tab w:val="left" w:pos="775"/>
          <w:tab w:val="left" w:pos="1342"/>
          <w:tab w:val="left" w:pos="2135"/>
          <w:tab w:val="left" w:pos="2486"/>
          <w:tab w:val="left" w:pos="2950"/>
        </w:tabs>
        <w:spacing w:before="0" w:line="300" w:lineRule="auto"/>
        <w:ind w:left="255" w:right="-65"/>
        <w:rPr>
          <w:sz w:val="17"/>
          <w:lang w:val="ru-RU"/>
        </w:rPr>
      </w:pPr>
      <w:r>
        <w:rPr>
          <w:rStyle w:val="rynqvb"/>
          <w:sz w:val="14"/>
          <w:szCs w:val="14"/>
          <w:lang w:val="ru-RU"/>
        </w:rPr>
        <w:t>ф</w:t>
      </w:r>
      <w:r w:rsidR="000A16C6" w:rsidRPr="00D51BA3">
        <w:rPr>
          <w:rStyle w:val="rynqvb"/>
          <w:sz w:val="14"/>
          <w:szCs w:val="14"/>
          <w:lang w:val="ru-RU"/>
        </w:rPr>
        <w:t>ронтальная камера не перегрета, не повреждена, не имеет дефектов</w:t>
      </w:r>
      <w:r w:rsidR="000A16C6">
        <w:rPr>
          <w:rStyle w:val="rynqvb"/>
          <w:sz w:val="14"/>
          <w:szCs w:val="14"/>
          <w:lang w:val="ru-RU"/>
        </w:rPr>
        <w:t xml:space="preserve"> и т.д.</w:t>
      </w:r>
      <w:r>
        <w:rPr>
          <w:rStyle w:val="rynqvb"/>
          <w:sz w:val="14"/>
          <w:szCs w:val="14"/>
          <w:lang w:val="ru-RU"/>
        </w:rPr>
        <w:t>;</w:t>
      </w:r>
    </w:p>
    <w:p w:rsidR="000A16C6" w:rsidRPr="00D51BA3" w:rsidRDefault="00907432" w:rsidP="00907432">
      <w:pPr>
        <w:pStyle w:val="a5"/>
        <w:numPr>
          <w:ilvl w:val="1"/>
          <w:numId w:val="101"/>
        </w:numPr>
        <w:tabs>
          <w:tab w:val="left" w:pos="255"/>
        </w:tabs>
        <w:spacing w:before="0" w:line="300" w:lineRule="auto"/>
        <w:ind w:left="255" w:right="-65"/>
        <w:rPr>
          <w:sz w:val="14"/>
          <w:szCs w:val="14"/>
          <w:lang w:val="ru-RU"/>
        </w:rPr>
      </w:pPr>
      <w:r>
        <w:rPr>
          <w:rStyle w:val="rynqvb"/>
          <w:sz w:val="14"/>
          <w:szCs w:val="14"/>
          <w:lang w:val="ru-RU"/>
        </w:rPr>
        <w:t>ф</w:t>
      </w:r>
      <w:r w:rsidR="000A16C6" w:rsidRPr="00D51BA3">
        <w:rPr>
          <w:rStyle w:val="rynqvb"/>
          <w:sz w:val="14"/>
          <w:szCs w:val="14"/>
          <w:lang w:val="ru-RU"/>
        </w:rPr>
        <w:t>ункция системы электронно</w:t>
      </w:r>
      <w:r w:rsidR="000A16C6">
        <w:rPr>
          <w:rStyle w:val="rynqvb"/>
          <w:sz w:val="14"/>
          <w:szCs w:val="14"/>
          <w:lang w:val="ru-RU"/>
        </w:rPr>
        <w:t>го</w:t>
      </w:r>
      <w:r w:rsidR="000A16C6" w:rsidRPr="00D51BA3">
        <w:rPr>
          <w:rStyle w:val="rynqvb"/>
          <w:sz w:val="14"/>
          <w:szCs w:val="14"/>
          <w:lang w:val="ru-RU"/>
        </w:rPr>
        <w:t xml:space="preserve"> контроля устойчивости (</w:t>
      </w:r>
      <w:r w:rsidR="000A16C6" w:rsidRPr="00D51BA3">
        <w:rPr>
          <w:rStyle w:val="rynqvb"/>
          <w:sz w:val="14"/>
          <w:szCs w:val="14"/>
        </w:rPr>
        <w:t>ESC</w:t>
      </w:r>
      <w:r w:rsidR="000A16C6" w:rsidRPr="00D51BA3">
        <w:rPr>
          <w:rStyle w:val="rynqvb"/>
          <w:sz w:val="14"/>
          <w:szCs w:val="14"/>
          <w:lang w:val="ru-RU"/>
        </w:rPr>
        <w:t>) включена</w:t>
      </w:r>
      <w:r>
        <w:rPr>
          <w:rStyle w:val="rynqvb"/>
          <w:sz w:val="14"/>
          <w:szCs w:val="14"/>
          <w:lang w:val="ru-RU"/>
        </w:rPr>
        <w:t>;</w:t>
      </w:r>
    </w:p>
    <w:p w:rsidR="000A16C6" w:rsidRPr="00D51BA3" w:rsidRDefault="00907432" w:rsidP="00907432">
      <w:pPr>
        <w:pStyle w:val="a5"/>
        <w:numPr>
          <w:ilvl w:val="1"/>
          <w:numId w:val="101"/>
        </w:numPr>
        <w:tabs>
          <w:tab w:val="left" w:pos="254"/>
        </w:tabs>
        <w:spacing w:before="0" w:line="300" w:lineRule="auto"/>
        <w:ind w:left="254" w:right="-65" w:hanging="226"/>
        <w:rPr>
          <w:sz w:val="14"/>
          <w:szCs w:val="14"/>
          <w:lang w:val="ru-RU"/>
        </w:rPr>
      </w:pPr>
      <w:r>
        <w:rPr>
          <w:sz w:val="14"/>
          <w:szCs w:val="14"/>
          <w:lang w:val="ru-RU"/>
        </w:rPr>
        <w:t>э</w:t>
      </w:r>
      <w:r w:rsidR="000A16C6" w:rsidRPr="002B3818">
        <w:rPr>
          <w:sz w:val="14"/>
          <w:szCs w:val="14"/>
          <w:lang w:val="ru-RU"/>
        </w:rPr>
        <w:t>лектро</w:t>
      </w:r>
      <w:r w:rsidR="000A16C6">
        <w:rPr>
          <w:sz w:val="14"/>
          <w:szCs w:val="14"/>
          <w:lang w:val="ru-RU"/>
        </w:rPr>
        <w:t xml:space="preserve">нный </w:t>
      </w:r>
      <w:r w:rsidR="000A16C6" w:rsidRPr="00D51BA3">
        <w:rPr>
          <w:rStyle w:val="rynqvb"/>
          <w:sz w:val="14"/>
          <w:szCs w:val="14"/>
          <w:lang w:val="ru-RU"/>
        </w:rPr>
        <w:t>стояночный тормоз (</w:t>
      </w:r>
      <w:r w:rsidR="000A16C6" w:rsidRPr="00D51BA3">
        <w:rPr>
          <w:rStyle w:val="rynqvb"/>
          <w:sz w:val="14"/>
          <w:szCs w:val="14"/>
        </w:rPr>
        <w:t>EPB</w:t>
      </w:r>
      <w:r w:rsidR="000A16C6" w:rsidRPr="00D51BA3">
        <w:rPr>
          <w:rStyle w:val="rynqvb"/>
          <w:sz w:val="14"/>
          <w:szCs w:val="14"/>
          <w:lang w:val="ru-RU"/>
        </w:rPr>
        <w:t>) отпущен</w:t>
      </w:r>
      <w:r>
        <w:rPr>
          <w:rStyle w:val="rynqvb"/>
          <w:sz w:val="14"/>
          <w:szCs w:val="14"/>
          <w:lang w:val="ru-RU"/>
        </w:rPr>
        <w:t>;</w:t>
      </w:r>
    </w:p>
    <w:p w:rsidR="000A16C6" w:rsidRPr="00D51BA3" w:rsidRDefault="00907432" w:rsidP="00907432">
      <w:pPr>
        <w:pStyle w:val="a5"/>
        <w:numPr>
          <w:ilvl w:val="1"/>
          <w:numId w:val="101"/>
        </w:numPr>
        <w:tabs>
          <w:tab w:val="left" w:pos="254"/>
        </w:tabs>
        <w:spacing w:before="0" w:line="300" w:lineRule="auto"/>
        <w:ind w:left="254" w:right="-65" w:hanging="226"/>
        <w:rPr>
          <w:sz w:val="14"/>
          <w:szCs w:val="14"/>
          <w:lang w:val="ru-RU"/>
        </w:rPr>
      </w:pPr>
      <w:r>
        <w:rPr>
          <w:rStyle w:val="rynqvb"/>
          <w:sz w:val="14"/>
          <w:szCs w:val="14"/>
          <w:lang w:val="ru-RU"/>
        </w:rPr>
        <w:t>р</w:t>
      </w:r>
      <w:r w:rsidR="000A16C6" w:rsidRPr="00D51BA3">
        <w:rPr>
          <w:rStyle w:val="rynqvb"/>
          <w:sz w:val="14"/>
          <w:szCs w:val="14"/>
          <w:lang w:val="ru-RU"/>
        </w:rPr>
        <w:t>емень безопасности со стороны водителя пристегнут</w:t>
      </w:r>
      <w:r>
        <w:rPr>
          <w:rStyle w:val="rynqvb"/>
          <w:sz w:val="14"/>
          <w:szCs w:val="14"/>
          <w:lang w:val="ru-RU"/>
        </w:rPr>
        <w:t>;</w:t>
      </w:r>
    </w:p>
    <w:p w:rsidR="000A16C6" w:rsidRPr="00D51BA3" w:rsidRDefault="00907432" w:rsidP="00907432">
      <w:pPr>
        <w:pStyle w:val="a5"/>
        <w:numPr>
          <w:ilvl w:val="1"/>
          <w:numId w:val="101"/>
        </w:numPr>
        <w:tabs>
          <w:tab w:val="left" w:pos="254"/>
        </w:tabs>
        <w:spacing w:before="0" w:line="300" w:lineRule="auto"/>
        <w:ind w:left="254" w:right="-65" w:hanging="226"/>
        <w:rPr>
          <w:sz w:val="14"/>
          <w:szCs w:val="14"/>
        </w:rPr>
      </w:pPr>
      <w:r>
        <w:rPr>
          <w:sz w:val="14"/>
          <w:szCs w:val="14"/>
          <w:lang w:val="ru-RU"/>
        </w:rPr>
        <w:t>в</w:t>
      </w:r>
      <w:r w:rsidR="000A16C6" w:rsidRPr="00D51BA3">
        <w:rPr>
          <w:sz w:val="14"/>
          <w:szCs w:val="14"/>
          <w:lang w:val="ru-RU"/>
        </w:rPr>
        <w:t>ыбран подходящий режим вождения.</w:t>
      </w:r>
    </w:p>
    <w:p w:rsidR="00B3603F" w:rsidRPr="00FC29EE" w:rsidRDefault="006155B8" w:rsidP="00907432">
      <w:pPr>
        <w:spacing w:line="300" w:lineRule="auto"/>
        <w:rPr>
          <w:sz w:val="14"/>
          <w:szCs w:val="14"/>
        </w:rPr>
      </w:pPr>
      <w:r w:rsidRPr="00FC29EE">
        <w:rPr>
          <w:sz w:val="14"/>
          <w:szCs w:val="14"/>
        </w:rPr>
        <w:br w:type="column"/>
      </w:r>
    </w:p>
    <w:p w:rsidR="00B3603F" w:rsidRPr="00FC29EE" w:rsidRDefault="00B3603F" w:rsidP="00907432">
      <w:pPr>
        <w:pStyle w:val="a3"/>
        <w:spacing w:before="31" w:line="300" w:lineRule="auto"/>
        <w:jc w:val="left"/>
        <w:rPr>
          <w:sz w:val="14"/>
          <w:szCs w:val="14"/>
        </w:rPr>
      </w:pPr>
    </w:p>
    <w:p w:rsidR="000A16C6" w:rsidRDefault="000A16C6" w:rsidP="00907432">
      <w:pPr>
        <w:pStyle w:val="5"/>
        <w:spacing w:before="0" w:line="300" w:lineRule="auto"/>
        <w:rPr>
          <w:color w:val="79C1F9"/>
          <w:sz w:val="14"/>
          <w:szCs w:val="14"/>
        </w:rPr>
      </w:pPr>
    </w:p>
    <w:p w:rsidR="00B3603F" w:rsidRPr="000A16C6" w:rsidRDefault="000A16C6" w:rsidP="00907432">
      <w:pPr>
        <w:pStyle w:val="5"/>
        <w:spacing w:before="0" w:line="300" w:lineRule="auto"/>
        <w:rPr>
          <w:sz w:val="14"/>
          <w:szCs w:val="14"/>
          <w:lang w:val="ru-RU"/>
        </w:rPr>
      </w:pPr>
      <w:r w:rsidRPr="000A16C6">
        <w:rPr>
          <w:color w:val="79C1F9"/>
          <w:spacing w:val="-2"/>
          <w:sz w:val="14"/>
          <w:szCs w:val="14"/>
          <w:lang w:val="ru-RU"/>
        </w:rPr>
        <w:t>Активация функции и установка скорости</w:t>
      </w:r>
    </w:p>
    <w:p w:rsidR="000A16C6" w:rsidRPr="00A854AC" w:rsidRDefault="000A16C6" w:rsidP="00907432">
      <w:pPr>
        <w:pStyle w:val="a5"/>
        <w:numPr>
          <w:ilvl w:val="0"/>
          <w:numId w:val="100"/>
        </w:numPr>
        <w:tabs>
          <w:tab w:val="left" w:pos="310"/>
          <w:tab w:val="left" w:pos="333"/>
        </w:tabs>
        <w:spacing w:before="168" w:line="300" w:lineRule="auto"/>
        <w:ind w:right="877"/>
        <w:rPr>
          <w:sz w:val="14"/>
          <w:szCs w:val="14"/>
          <w:lang w:val="ru-RU"/>
        </w:rPr>
      </w:pPr>
      <w:r w:rsidRPr="00A854AC">
        <w:rPr>
          <w:sz w:val="14"/>
          <w:szCs w:val="14"/>
          <w:lang w:val="ru-RU"/>
        </w:rPr>
        <w:t xml:space="preserve">Когда автомобиль находится в неподвижном состоянии, активируйте функцию и </w:t>
      </w:r>
      <w:r>
        <w:rPr>
          <w:sz w:val="14"/>
          <w:szCs w:val="14"/>
          <w:lang w:val="ru-RU"/>
        </w:rPr>
        <w:t>задайте</w:t>
      </w:r>
      <w:r w:rsidRPr="00A854AC">
        <w:rPr>
          <w:sz w:val="14"/>
          <w:szCs w:val="14"/>
          <w:lang w:val="ru-RU"/>
        </w:rPr>
        <w:t xml:space="preserve"> скорость следующим образом:</w:t>
      </w:r>
    </w:p>
    <w:p w:rsidR="000A16C6" w:rsidRPr="00A854AC" w:rsidRDefault="000A16C6" w:rsidP="00907432">
      <w:pPr>
        <w:pStyle w:val="a5"/>
        <w:numPr>
          <w:ilvl w:val="1"/>
          <w:numId w:val="100"/>
        </w:numPr>
        <w:tabs>
          <w:tab w:val="left" w:pos="560"/>
        </w:tabs>
        <w:spacing w:before="21" w:line="300" w:lineRule="auto"/>
        <w:ind w:right="876"/>
        <w:rPr>
          <w:sz w:val="14"/>
          <w:szCs w:val="14"/>
          <w:lang w:val="ru-RU"/>
        </w:rPr>
      </w:pPr>
      <w:r w:rsidRPr="00A854AC">
        <w:rPr>
          <w:sz w:val="14"/>
          <w:szCs w:val="14"/>
          <w:lang w:val="ru-RU"/>
        </w:rPr>
        <w:t>Включит</w:t>
      </w:r>
      <w:r>
        <w:rPr>
          <w:sz w:val="14"/>
          <w:szCs w:val="14"/>
          <w:lang w:val="ru-RU"/>
        </w:rPr>
        <w:t>е</w:t>
      </w:r>
      <w:r w:rsidRPr="00A854AC">
        <w:rPr>
          <w:sz w:val="14"/>
          <w:szCs w:val="14"/>
          <w:lang w:val="ru-RU"/>
        </w:rPr>
        <w:t xml:space="preserve"> систему </w:t>
      </w:r>
      <w:r w:rsidRPr="00A854AC">
        <w:rPr>
          <w:sz w:val="14"/>
          <w:szCs w:val="14"/>
        </w:rPr>
        <w:t>ACC</w:t>
      </w:r>
      <w:r w:rsidRPr="00A854AC">
        <w:rPr>
          <w:sz w:val="14"/>
          <w:szCs w:val="14"/>
          <w:lang w:val="ru-RU"/>
        </w:rPr>
        <w:t>, индикатор состояния системы адаптивного круиз-контроля (</w:t>
      </w:r>
      <w:r w:rsidRPr="00A854AC">
        <w:rPr>
          <w:sz w:val="14"/>
          <w:szCs w:val="14"/>
        </w:rPr>
        <w:t>ACC</w:t>
      </w:r>
      <w:r w:rsidRPr="00A854AC">
        <w:rPr>
          <w:sz w:val="14"/>
          <w:szCs w:val="14"/>
          <w:lang w:val="ru-RU"/>
        </w:rPr>
        <w:t>) на дисплее комбинации приборов загорится серым цветом.</w:t>
      </w:r>
    </w:p>
    <w:p w:rsidR="000A16C6" w:rsidRPr="00A854AC" w:rsidRDefault="000A16C6" w:rsidP="00907432">
      <w:pPr>
        <w:pStyle w:val="a5"/>
        <w:numPr>
          <w:ilvl w:val="1"/>
          <w:numId w:val="100"/>
        </w:numPr>
        <w:tabs>
          <w:tab w:val="left" w:pos="560"/>
        </w:tabs>
        <w:spacing w:line="300" w:lineRule="auto"/>
        <w:ind w:right="876"/>
        <w:rPr>
          <w:sz w:val="14"/>
          <w:szCs w:val="14"/>
          <w:lang w:val="ru-RU"/>
        </w:rPr>
      </w:pPr>
      <w:r>
        <w:rPr>
          <w:sz w:val="14"/>
          <w:szCs w:val="14"/>
          <w:lang w:val="ru-RU"/>
        </w:rPr>
        <w:t>Н</w:t>
      </w:r>
      <w:r w:rsidRPr="00A854AC">
        <w:rPr>
          <w:sz w:val="14"/>
          <w:szCs w:val="14"/>
          <w:lang w:val="ru-RU"/>
        </w:rPr>
        <w:t>аж</w:t>
      </w:r>
      <w:r>
        <w:rPr>
          <w:sz w:val="14"/>
          <w:szCs w:val="14"/>
          <w:lang w:val="ru-RU"/>
        </w:rPr>
        <w:t>мите</w:t>
      </w:r>
      <w:r w:rsidRPr="00A854AC">
        <w:rPr>
          <w:sz w:val="14"/>
          <w:szCs w:val="14"/>
          <w:lang w:val="ru-RU"/>
        </w:rPr>
        <w:t xml:space="preserve"> педаль тормоза или актив</w:t>
      </w:r>
      <w:r>
        <w:rPr>
          <w:sz w:val="14"/>
          <w:szCs w:val="14"/>
          <w:lang w:val="ru-RU"/>
        </w:rPr>
        <w:t>ируйте</w:t>
      </w:r>
      <w:r w:rsidRPr="00A854AC">
        <w:rPr>
          <w:sz w:val="14"/>
          <w:szCs w:val="14"/>
          <w:lang w:val="ru-RU"/>
        </w:rPr>
        <w:t xml:space="preserve"> функци</w:t>
      </w:r>
      <w:r>
        <w:rPr>
          <w:sz w:val="14"/>
          <w:szCs w:val="14"/>
          <w:lang w:val="ru-RU"/>
        </w:rPr>
        <w:t>ю</w:t>
      </w:r>
      <w:r w:rsidRPr="00A854AC">
        <w:rPr>
          <w:sz w:val="14"/>
          <w:szCs w:val="14"/>
          <w:lang w:val="ru-RU"/>
        </w:rPr>
        <w:t xml:space="preserve"> автоматической </w:t>
      </w:r>
      <w:r>
        <w:rPr>
          <w:sz w:val="14"/>
          <w:szCs w:val="14"/>
          <w:lang w:val="ru-RU"/>
        </w:rPr>
        <w:t>парковки</w:t>
      </w:r>
      <w:r w:rsidRPr="00A854AC">
        <w:rPr>
          <w:sz w:val="14"/>
          <w:szCs w:val="14"/>
          <w:lang w:val="ru-RU"/>
        </w:rPr>
        <w:t xml:space="preserve"> (</w:t>
      </w:r>
      <w:r w:rsidRPr="00A854AC">
        <w:rPr>
          <w:sz w:val="14"/>
          <w:szCs w:val="14"/>
        </w:rPr>
        <w:t>AUTO</w:t>
      </w:r>
      <w:r w:rsidRPr="00A854AC">
        <w:rPr>
          <w:sz w:val="14"/>
          <w:szCs w:val="14"/>
          <w:lang w:val="ru-RU"/>
        </w:rPr>
        <w:t xml:space="preserve"> </w:t>
      </w:r>
      <w:r w:rsidRPr="00A854AC">
        <w:rPr>
          <w:sz w:val="14"/>
          <w:szCs w:val="14"/>
        </w:rPr>
        <w:t>HOLD</w:t>
      </w:r>
      <w:r w:rsidRPr="00A854AC">
        <w:rPr>
          <w:sz w:val="14"/>
          <w:szCs w:val="14"/>
          <w:lang w:val="ru-RU"/>
        </w:rPr>
        <w:t>).</w:t>
      </w:r>
    </w:p>
    <w:p w:rsidR="000A16C6" w:rsidRPr="006E4AAF" w:rsidRDefault="000A16C6" w:rsidP="00907432">
      <w:pPr>
        <w:pStyle w:val="a5"/>
        <w:numPr>
          <w:ilvl w:val="1"/>
          <w:numId w:val="100"/>
        </w:numPr>
        <w:tabs>
          <w:tab w:val="left" w:pos="560"/>
        </w:tabs>
        <w:spacing w:line="300" w:lineRule="auto"/>
        <w:ind w:right="876"/>
        <w:rPr>
          <w:sz w:val="14"/>
          <w:szCs w:val="14"/>
          <w:lang w:val="ru-RU"/>
        </w:rPr>
      </w:pPr>
      <w:r w:rsidRPr="006E4AAF">
        <w:rPr>
          <w:sz w:val="14"/>
          <w:szCs w:val="14"/>
          <w:lang w:val="ru-RU"/>
        </w:rPr>
        <w:t xml:space="preserve">Нажмите </w:t>
      </w:r>
      <w:r>
        <w:rPr>
          <w:sz w:val="14"/>
          <w:szCs w:val="14"/>
          <w:lang w:val="ru-RU"/>
        </w:rPr>
        <w:t>кнопку</w:t>
      </w:r>
      <w:r w:rsidRPr="006E4AAF">
        <w:rPr>
          <w:sz w:val="14"/>
          <w:szCs w:val="14"/>
          <w:lang w:val="ru-RU"/>
        </w:rPr>
        <w:t xml:space="preserve"> </w:t>
      </w:r>
      <w:r>
        <w:rPr>
          <w:sz w:val="14"/>
          <w:szCs w:val="14"/>
          <w:lang w:val="ru-RU"/>
        </w:rPr>
        <w:t xml:space="preserve">функции </w:t>
      </w:r>
      <w:r w:rsidRPr="006E4AAF">
        <w:rPr>
          <w:sz w:val="14"/>
          <w:szCs w:val="14"/>
          <w:lang w:val="ru-RU"/>
        </w:rPr>
        <w:t xml:space="preserve">интеллектуального вождения или </w:t>
      </w:r>
      <w:r w:rsidR="00F01847" w:rsidRPr="00E15E45">
        <w:rPr>
          <w:sz w:val="14"/>
          <w:szCs w:val="14"/>
          <w:lang w:val="ru-RU"/>
        </w:rPr>
        <w:t>переключатель регулировки скорости</w:t>
      </w:r>
      <w:r w:rsidR="00F01847">
        <w:rPr>
          <w:sz w:val="14"/>
          <w:szCs w:val="14"/>
          <w:lang w:val="ru-RU"/>
        </w:rPr>
        <w:t>/кнопку подтверждения</w:t>
      </w:r>
      <w:r w:rsidR="00F01847" w:rsidRPr="00E15E45">
        <w:rPr>
          <w:sz w:val="14"/>
          <w:szCs w:val="14"/>
          <w:lang w:val="ru-RU"/>
        </w:rPr>
        <w:t xml:space="preserve"> </w:t>
      </w:r>
      <w:r w:rsidRPr="006E4AAF">
        <w:rPr>
          <w:sz w:val="14"/>
          <w:szCs w:val="14"/>
          <w:lang w:val="ru-RU"/>
        </w:rPr>
        <w:t xml:space="preserve">автомобиля, чтобы активировать систему </w:t>
      </w:r>
      <w:r w:rsidRPr="006E4AAF">
        <w:rPr>
          <w:sz w:val="14"/>
          <w:szCs w:val="14"/>
        </w:rPr>
        <w:t>ACC</w:t>
      </w:r>
      <w:r w:rsidRPr="006E4AAF">
        <w:rPr>
          <w:sz w:val="14"/>
          <w:szCs w:val="14"/>
          <w:lang w:val="ru-RU"/>
        </w:rPr>
        <w:t>,</w:t>
      </w:r>
      <w:r>
        <w:rPr>
          <w:sz w:val="14"/>
          <w:szCs w:val="14"/>
          <w:lang w:val="ru-RU"/>
        </w:rPr>
        <w:t xml:space="preserve"> после чего</w:t>
      </w:r>
      <w:r w:rsidRPr="006E4AAF">
        <w:rPr>
          <w:sz w:val="14"/>
          <w:szCs w:val="14"/>
          <w:lang w:val="ru-RU"/>
        </w:rPr>
        <w:t xml:space="preserve"> индикатор состояния системы адаптивного круиз-контроля (</w:t>
      </w:r>
      <w:r w:rsidRPr="006E4AAF">
        <w:rPr>
          <w:sz w:val="14"/>
          <w:szCs w:val="14"/>
        </w:rPr>
        <w:t>ACC</w:t>
      </w:r>
      <w:r w:rsidRPr="006E4AAF">
        <w:rPr>
          <w:sz w:val="14"/>
          <w:szCs w:val="14"/>
          <w:lang w:val="ru-RU"/>
        </w:rPr>
        <w:t>) на дисплее комбинации приборов загорится зеленым цветом.</w:t>
      </w:r>
    </w:p>
    <w:p w:rsidR="000A16C6" w:rsidRPr="006E4AAF" w:rsidRDefault="000A16C6" w:rsidP="00907432">
      <w:pPr>
        <w:pStyle w:val="a5"/>
        <w:numPr>
          <w:ilvl w:val="1"/>
          <w:numId w:val="100"/>
        </w:numPr>
        <w:tabs>
          <w:tab w:val="left" w:pos="560"/>
        </w:tabs>
        <w:spacing w:line="300" w:lineRule="auto"/>
        <w:ind w:right="876"/>
        <w:rPr>
          <w:sz w:val="14"/>
          <w:szCs w:val="14"/>
          <w:lang w:val="ru-RU"/>
        </w:rPr>
      </w:pPr>
      <w:r w:rsidRPr="006E4AAF">
        <w:rPr>
          <w:sz w:val="14"/>
          <w:szCs w:val="14"/>
          <w:lang w:val="ru-RU"/>
        </w:rPr>
        <w:t xml:space="preserve">Отпустите педаль тормоза, система </w:t>
      </w:r>
      <w:r w:rsidRPr="006E4AAF">
        <w:rPr>
          <w:sz w:val="14"/>
          <w:szCs w:val="14"/>
        </w:rPr>
        <w:t>ACC</w:t>
      </w:r>
      <w:r w:rsidRPr="006E4AAF">
        <w:rPr>
          <w:sz w:val="14"/>
          <w:szCs w:val="14"/>
          <w:lang w:val="ru-RU"/>
        </w:rPr>
        <w:t xml:space="preserve"> будет удерживать автомобиль в неподвижном состоянии.</w:t>
      </w:r>
    </w:p>
    <w:p w:rsidR="000A16C6" w:rsidRDefault="000A16C6" w:rsidP="00907432">
      <w:pPr>
        <w:pStyle w:val="a5"/>
        <w:numPr>
          <w:ilvl w:val="1"/>
          <w:numId w:val="100"/>
        </w:numPr>
        <w:tabs>
          <w:tab w:val="left" w:pos="560"/>
        </w:tabs>
        <w:spacing w:before="14" w:line="300" w:lineRule="auto"/>
        <w:ind w:right="876"/>
        <w:rPr>
          <w:sz w:val="14"/>
          <w:szCs w:val="14"/>
          <w:lang w:val="ru-RU"/>
        </w:rPr>
      </w:pPr>
      <w:r w:rsidRPr="006E4AAF">
        <w:rPr>
          <w:sz w:val="14"/>
          <w:szCs w:val="14"/>
          <w:lang w:val="ru-RU"/>
        </w:rPr>
        <w:t xml:space="preserve">Водителю необходимо нажать переключатель интеллектуального вождения или нажать педаль акселератора, </w:t>
      </w:r>
      <w:r w:rsidRPr="006014E1">
        <w:rPr>
          <w:sz w:val="14"/>
          <w:szCs w:val="14"/>
          <w:lang w:val="ru-RU"/>
        </w:rPr>
        <w:t>чтобы система</w:t>
      </w:r>
      <w:r>
        <w:rPr>
          <w:sz w:val="14"/>
          <w:szCs w:val="14"/>
          <w:lang w:val="ru-RU"/>
        </w:rPr>
        <w:t xml:space="preserve"> </w:t>
      </w:r>
      <w:r w:rsidRPr="006014E1">
        <w:rPr>
          <w:sz w:val="14"/>
          <w:szCs w:val="14"/>
          <w:lang w:val="ru-RU"/>
        </w:rPr>
        <w:t>ACC начала движение автомобиля.</w:t>
      </w:r>
      <w:r w:rsidRPr="000A16C6">
        <w:rPr>
          <w:sz w:val="14"/>
          <w:szCs w:val="14"/>
          <w:lang w:val="ru-RU"/>
        </w:rPr>
        <w:t xml:space="preserve"> </w:t>
      </w:r>
    </w:p>
    <w:p w:rsidR="000A16C6" w:rsidRPr="000A16C6" w:rsidRDefault="000A16C6" w:rsidP="00907432">
      <w:pPr>
        <w:pStyle w:val="a5"/>
        <w:numPr>
          <w:ilvl w:val="1"/>
          <w:numId w:val="100"/>
        </w:numPr>
        <w:tabs>
          <w:tab w:val="left" w:pos="560"/>
        </w:tabs>
        <w:spacing w:before="14" w:line="300" w:lineRule="auto"/>
        <w:ind w:right="876"/>
        <w:rPr>
          <w:sz w:val="14"/>
          <w:szCs w:val="14"/>
          <w:lang w:val="ru-RU"/>
        </w:rPr>
      </w:pPr>
      <w:r w:rsidRPr="000A16C6">
        <w:rPr>
          <w:sz w:val="14"/>
          <w:szCs w:val="14"/>
          <w:lang w:val="ru-RU"/>
        </w:rPr>
        <w:t xml:space="preserve">Система </w:t>
      </w:r>
      <w:r w:rsidRPr="000A16C6">
        <w:rPr>
          <w:sz w:val="14"/>
          <w:szCs w:val="14"/>
        </w:rPr>
        <w:t>ACC</w:t>
      </w:r>
      <w:r w:rsidRPr="000A16C6">
        <w:rPr>
          <w:sz w:val="14"/>
          <w:szCs w:val="14"/>
          <w:lang w:val="ru-RU"/>
        </w:rPr>
        <w:t xml:space="preserve"> управляет автомобилем в соответствии с заданной скоростью круиз-контроля.</w:t>
      </w:r>
    </w:p>
    <w:p w:rsidR="00B3603F" w:rsidRPr="00006DF3" w:rsidRDefault="00006DF3" w:rsidP="00907432">
      <w:pPr>
        <w:pStyle w:val="a5"/>
        <w:numPr>
          <w:ilvl w:val="0"/>
          <w:numId w:val="100"/>
        </w:numPr>
        <w:spacing w:line="300" w:lineRule="auto"/>
        <w:ind w:left="335" w:right="964"/>
        <w:rPr>
          <w:sz w:val="14"/>
          <w:szCs w:val="14"/>
          <w:lang w:val="ru-RU"/>
        </w:rPr>
      </w:pPr>
      <w:r w:rsidRPr="00006DF3">
        <w:rPr>
          <w:sz w:val="14"/>
          <w:szCs w:val="14"/>
          <w:lang w:val="ru-RU"/>
        </w:rPr>
        <w:t xml:space="preserve">Когда автомобиль находится в </w:t>
      </w:r>
      <w:r w:rsidR="00F07CE8">
        <w:rPr>
          <w:sz w:val="14"/>
          <w:szCs w:val="14"/>
          <w:lang w:val="ru-RU"/>
        </w:rPr>
        <w:t>движении</w:t>
      </w:r>
      <w:r w:rsidRPr="00006DF3">
        <w:rPr>
          <w:sz w:val="14"/>
          <w:szCs w:val="14"/>
          <w:lang w:val="ru-RU"/>
        </w:rPr>
        <w:t>, активируйте функцию и задайте скорость следующим образом:</w:t>
      </w:r>
    </w:p>
    <w:p w:rsidR="00B3603F" w:rsidRPr="00F07CE8" w:rsidRDefault="00F07CE8" w:rsidP="00907432">
      <w:pPr>
        <w:pStyle w:val="a5"/>
        <w:numPr>
          <w:ilvl w:val="1"/>
          <w:numId w:val="29"/>
        </w:numPr>
        <w:tabs>
          <w:tab w:val="left" w:pos="560"/>
        </w:tabs>
        <w:spacing w:before="18" w:line="300" w:lineRule="auto"/>
        <w:ind w:right="876"/>
        <w:rPr>
          <w:spacing w:val="-2"/>
          <w:sz w:val="14"/>
          <w:szCs w:val="14"/>
          <w:lang w:val="ru-RU"/>
        </w:rPr>
      </w:pPr>
      <w:r w:rsidRPr="00F07CE8">
        <w:rPr>
          <w:spacing w:val="-2"/>
          <w:sz w:val="14"/>
          <w:szCs w:val="14"/>
          <w:lang w:val="ru-RU"/>
        </w:rPr>
        <w:t>Включите систему ACC, индикатор состояния системы адаптивного круиз-контроля (ACC) на дисплее комбинации приборов загорится цветом.</w:t>
      </w:r>
    </w:p>
    <w:p w:rsidR="00B3603F" w:rsidRPr="00F07CE8" w:rsidRDefault="00F07CE8" w:rsidP="00907432">
      <w:pPr>
        <w:pStyle w:val="a5"/>
        <w:numPr>
          <w:ilvl w:val="1"/>
          <w:numId w:val="29"/>
        </w:numPr>
        <w:tabs>
          <w:tab w:val="left" w:pos="560"/>
        </w:tabs>
        <w:spacing w:before="14" w:line="300" w:lineRule="auto"/>
        <w:ind w:right="876"/>
        <w:rPr>
          <w:sz w:val="14"/>
          <w:szCs w:val="14"/>
          <w:lang w:val="ru-RU"/>
        </w:rPr>
      </w:pPr>
      <w:r w:rsidRPr="00F07CE8">
        <w:rPr>
          <w:sz w:val="14"/>
          <w:szCs w:val="14"/>
          <w:lang w:val="ru-RU"/>
        </w:rPr>
        <w:t xml:space="preserve">Нажмите кнопку функции интеллектуального вождения или </w:t>
      </w:r>
      <w:r w:rsidR="00F01847" w:rsidRPr="00E15E45">
        <w:rPr>
          <w:sz w:val="14"/>
          <w:szCs w:val="14"/>
          <w:lang w:val="ru-RU"/>
        </w:rPr>
        <w:t>переключатель регулировки скорости</w:t>
      </w:r>
      <w:r w:rsidR="00F01847">
        <w:rPr>
          <w:sz w:val="14"/>
          <w:szCs w:val="14"/>
          <w:lang w:val="ru-RU"/>
        </w:rPr>
        <w:t>/кнопку подтверждения</w:t>
      </w:r>
      <w:r w:rsidRPr="00F07CE8">
        <w:rPr>
          <w:sz w:val="14"/>
          <w:szCs w:val="14"/>
          <w:lang w:val="ru-RU"/>
        </w:rPr>
        <w:t xml:space="preserve"> автомобиля, чтобы активировать систему </w:t>
      </w:r>
      <w:r w:rsidRPr="00F07CE8">
        <w:rPr>
          <w:sz w:val="14"/>
          <w:szCs w:val="14"/>
        </w:rPr>
        <w:t>ACC</w:t>
      </w:r>
      <w:r w:rsidR="006155B8" w:rsidRPr="00F07CE8">
        <w:rPr>
          <w:sz w:val="14"/>
          <w:szCs w:val="14"/>
          <w:lang w:val="ru-RU"/>
        </w:rPr>
        <w:t xml:space="preserve">; </w:t>
      </w:r>
      <w:r w:rsidRPr="00F07CE8">
        <w:rPr>
          <w:sz w:val="14"/>
          <w:szCs w:val="14"/>
          <w:lang w:val="ru-RU"/>
        </w:rPr>
        <w:t>индикатор состояния системы адаптивного круиз-контроля (</w:t>
      </w:r>
      <w:r w:rsidRPr="00F07CE8">
        <w:rPr>
          <w:sz w:val="14"/>
          <w:szCs w:val="14"/>
        </w:rPr>
        <w:t>ACC</w:t>
      </w:r>
      <w:r w:rsidRPr="00F07CE8">
        <w:rPr>
          <w:sz w:val="14"/>
          <w:szCs w:val="14"/>
          <w:lang w:val="ru-RU"/>
        </w:rPr>
        <w:t>) на дисплее комбинации приборов загорится зеленым цветом. Если скорость автомобиля менее 30 км/ч, заданная скорость круиз-контроля составит 30 км/ч.</w:t>
      </w:r>
    </w:p>
    <w:p w:rsidR="00B3603F" w:rsidRPr="00F07CE8" w:rsidRDefault="00B3603F" w:rsidP="00907432">
      <w:pPr>
        <w:pStyle w:val="a5"/>
        <w:spacing w:line="300" w:lineRule="auto"/>
        <w:rPr>
          <w:sz w:val="17"/>
          <w:lang w:val="ru-RU"/>
        </w:rPr>
        <w:sectPr w:rsidR="00B3603F" w:rsidRPr="00F07CE8" w:rsidSect="00B04C37">
          <w:pgSz w:w="8740" w:h="11910"/>
          <w:pgMar w:top="220" w:right="0" w:bottom="560" w:left="850" w:header="0" w:footer="362" w:gutter="0"/>
          <w:cols w:num="2" w:space="198" w:equalWidth="0">
            <w:col w:w="3337" w:space="329"/>
            <w:col w:w="4224"/>
          </w:cols>
        </w:sectPr>
      </w:pPr>
    </w:p>
    <w:p w:rsidR="00B3603F" w:rsidRPr="00F07CE8" w:rsidRDefault="00B04C37" w:rsidP="00907432">
      <w:pPr>
        <w:pStyle w:val="6"/>
        <w:spacing w:before="72" w:line="300" w:lineRule="auto"/>
        <w:ind w:left="0" w:right="877"/>
        <w:jc w:val="right"/>
        <w:rPr>
          <w:lang w:val="ru-RU"/>
        </w:rPr>
      </w:pPr>
      <w:r w:rsidRPr="00AB1B7A">
        <w:rPr>
          <w:color w:val="007FFF"/>
          <w:spacing w:val="-2"/>
          <w:sz w:val="18"/>
          <w:szCs w:val="18"/>
          <w:lang w:val="ru-RU"/>
        </w:rPr>
        <w:lastRenderedPageBreak/>
        <w:t>Запуск</w:t>
      </w:r>
      <w:r w:rsidRPr="00F07CE8">
        <w:rPr>
          <w:color w:val="007FFF"/>
          <w:spacing w:val="-2"/>
          <w:sz w:val="18"/>
          <w:szCs w:val="18"/>
          <w:lang w:val="ru-RU"/>
        </w:rPr>
        <w:t xml:space="preserve"> </w:t>
      </w:r>
      <w:r w:rsidRPr="00AB1B7A">
        <w:rPr>
          <w:color w:val="007FFF"/>
          <w:spacing w:val="-2"/>
          <w:sz w:val="18"/>
          <w:szCs w:val="18"/>
          <w:lang w:val="ru-RU"/>
        </w:rPr>
        <w:t>двигателя</w:t>
      </w:r>
      <w:r w:rsidRPr="00F07CE8">
        <w:rPr>
          <w:color w:val="007FFF"/>
          <w:spacing w:val="-2"/>
          <w:sz w:val="18"/>
          <w:szCs w:val="18"/>
          <w:lang w:val="ru-RU"/>
        </w:rPr>
        <w:t xml:space="preserve"> </w:t>
      </w:r>
      <w:r w:rsidRPr="00AB1B7A">
        <w:rPr>
          <w:color w:val="007FFF"/>
          <w:spacing w:val="-2"/>
          <w:sz w:val="18"/>
          <w:szCs w:val="18"/>
          <w:lang w:val="ru-RU"/>
        </w:rPr>
        <w:t>и</w:t>
      </w:r>
      <w:r w:rsidRPr="00F07CE8">
        <w:rPr>
          <w:color w:val="007FFF"/>
          <w:spacing w:val="-2"/>
          <w:sz w:val="18"/>
          <w:szCs w:val="18"/>
          <w:lang w:val="ru-RU"/>
        </w:rPr>
        <w:t xml:space="preserve"> </w:t>
      </w:r>
      <w:r w:rsidRPr="00AB1B7A">
        <w:rPr>
          <w:color w:val="007FFF"/>
          <w:spacing w:val="-2"/>
          <w:sz w:val="18"/>
          <w:szCs w:val="18"/>
          <w:lang w:val="ru-RU"/>
        </w:rPr>
        <w:t>вождение</w:t>
      </w:r>
      <w:r w:rsidRPr="00F07CE8">
        <w:rPr>
          <w:color w:val="007FFF"/>
          <w:spacing w:val="-2"/>
          <w:sz w:val="18"/>
          <w:szCs w:val="18"/>
          <w:lang w:val="ru-RU"/>
        </w:rPr>
        <w:t xml:space="preserve"> </w:t>
      </w:r>
      <w:r w:rsidRPr="00AB1B7A">
        <w:rPr>
          <w:color w:val="007FFF"/>
          <w:spacing w:val="-2"/>
          <w:sz w:val="18"/>
          <w:szCs w:val="18"/>
          <w:lang w:val="ru-RU"/>
        </w:rPr>
        <w:t>автомобиля</w:t>
      </w:r>
    </w:p>
    <w:p w:rsidR="00B3603F" w:rsidRPr="00F07CE8" w:rsidRDefault="006155B8" w:rsidP="00907432">
      <w:pPr>
        <w:pStyle w:val="a3"/>
        <w:spacing w:before="10" w:line="300" w:lineRule="auto"/>
        <w:jc w:val="left"/>
        <w:rPr>
          <w:i/>
          <w:sz w:val="5"/>
          <w:lang w:val="ru-RU"/>
        </w:rPr>
      </w:pPr>
      <w:r>
        <w:rPr>
          <w:i/>
          <w:noProof/>
          <w:sz w:val="5"/>
        </w:rPr>
        <mc:AlternateContent>
          <mc:Choice Requires="wps">
            <w:drawing>
              <wp:anchor distT="0" distB="0" distL="0" distR="0" simplePos="0" relativeHeight="25200588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81" name="Graphic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3DBFF1F" id="Graphic 581" o:spid="_x0000_s1026" style="position:absolute;margin-left:43.95pt;margin-top:4.6pt;width:348.7pt;height:.3pt;z-index:-2513105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Pof0Xz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F07CE8" w:rsidRDefault="00B3603F" w:rsidP="00907432">
      <w:pPr>
        <w:pStyle w:val="a3"/>
        <w:spacing w:before="1" w:line="300" w:lineRule="auto"/>
        <w:jc w:val="left"/>
        <w:rPr>
          <w:i/>
          <w:sz w:val="6"/>
          <w:lang w:val="ru-RU"/>
        </w:rPr>
      </w:pPr>
    </w:p>
    <w:p w:rsidR="00B3603F" w:rsidRPr="00F07CE8" w:rsidRDefault="00B3603F" w:rsidP="00907432">
      <w:pPr>
        <w:pStyle w:val="a3"/>
        <w:spacing w:line="300" w:lineRule="auto"/>
        <w:jc w:val="left"/>
        <w:rPr>
          <w:i/>
          <w:sz w:val="6"/>
          <w:lang w:val="ru-RU"/>
        </w:rPr>
        <w:sectPr w:rsidR="00B3603F" w:rsidRPr="00F07CE8">
          <w:pgSz w:w="8740" w:h="11910"/>
          <w:pgMar w:top="220" w:right="0" w:bottom="560" w:left="850" w:header="0" w:footer="362" w:gutter="0"/>
          <w:cols w:space="720"/>
        </w:sectPr>
      </w:pPr>
    </w:p>
    <w:p w:rsidR="004E127B" w:rsidRDefault="00F07CE8" w:rsidP="004E127B">
      <w:pPr>
        <w:pStyle w:val="a5"/>
        <w:numPr>
          <w:ilvl w:val="0"/>
          <w:numId w:val="131"/>
        </w:numPr>
        <w:tabs>
          <w:tab w:val="left" w:pos="560"/>
        </w:tabs>
        <w:spacing w:before="14" w:line="300" w:lineRule="auto"/>
        <w:ind w:left="567" w:hanging="283"/>
        <w:rPr>
          <w:noProof/>
          <w:sz w:val="14"/>
          <w:szCs w:val="14"/>
          <w:lang w:val="ru-RU"/>
        </w:rPr>
      </w:pPr>
      <w:r w:rsidRPr="00F07CE8">
        <w:rPr>
          <w:noProof/>
          <w:sz w:val="14"/>
          <w:szCs w:val="14"/>
          <w:lang w:val="ru-RU"/>
        </w:rPr>
        <w:t xml:space="preserve">Если скорость автомобиля находится в диапазоне от 30 до 150 км/ч, заданная скорость круиз-контроля будет равна </w:t>
      </w:r>
      <w:r>
        <w:rPr>
          <w:noProof/>
          <w:sz w:val="14"/>
          <w:szCs w:val="14"/>
          <w:lang w:val="ru-RU"/>
        </w:rPr>
        <w:t xml:space="preserve">текущей </w:t>
      </w:r>
      <w:r w:rsidRPr="00F07CE8">
        <w:rPr>
          <w:noProof/>
          <w:sz w:val="14"/>
          <w:szCs w:val="14"/>
          <w:lang w:val="ru-RU"/>
        </w:rPr>
        <w:t>скорости автомобиля.</w:t>
      </w:r>
    </w:p>
    <w:p w:rsidR="00B3603F" w:rsidRPr="004E127B" w:rsidRDefault="00F07CE8" w:rsidP="004E127B">
      <w:pPr>
        <w:pStyle w:val="a5"/>
        <w:numPr>
          <w:ilvl w:val="0"/>
          <w:numId w:val="131"/>
        </w:numPr>
        <w:tabs>
          <w:tab w:val="left" w:pos="560"/>
        </w:tabs>
        <w:spacing w:before="14" w:line="300" w:lineRule="auto"/>
        <w:ind w:left="567" w:hanging="283"/>
        <w:rPr>
          <w:noProof/>
          <w:sz w:val="14"/>
          <w:szCs w:val="14"/>
          <w:lang w:val="ru-RU"/>
        </w:rPr>
      </w:pPr>
      <w:r w:rsidRPr="004E127B">
        <w:rPr>
          <w:sz w:val="14"/>
          <w:szCs w:val="14"/>
          <w:lang w:val="ru-RU"/>
        </w:rPr>
        <w:t xml:space="preserve">Система </w:t>
      </w:r>
      <w:r w:rsidRPr="004E127B">
        <w:rPr>
          <w:sz w:val="14"/>
          <w:szCs w:val="14"/>
        </w:rPr>
        <w:t>ACC</w:t>
      </w:r>
      <w:r w:rsidRPr="004E127B">
        <w:rPr>
          <w:sz w:val="14"/>
          <w:szCs w:val="14"/>
          <w:lang w:val="ru-RU"/>
        </w:rPr>
        <w:t xml:space="preserve"> управляет автомобилем в соответствии с заданной скоростью круиз-контроля.</w:t>
      </w:r>
    </w:p>
    <w:p w:rsidR="00F07CE8" w:rsidRPr="00F07CE8" w:rsidRDefault="00F07CE8" w:rsidP="00907432">
      <w:pPr>
        <w:pStyle w:val="a5"/>
        <w:numPr>
          <w:ilvl w:val="0"/>
          <w:numId w:val="100"/>
        </w:numPr>
        <w:spacing w:line="300" w:lineRule="auto"/>
        <w:ind w:left="335"/>
        <w:rPr>
          <w:sz w:val="14"/>
          <w:szCs w:val="14"/>
          <w:lang w:val="ru-RU"/>
        </w:rPr>
      </w:pPr>
      <w:r w:rsidRPr="00F07CE8">
        <w:rPr>
          <w:sz w:val="14"/>
          <w:szCs w:val="14"/>
          <w:lang w:val="ru-RU"/>
        </w:rPr>
        <w:t xml:space="preserve">Нажмите </w:t>
      </w:r>
      <w:r w:rsidR="00F01847" w:rsidRPr="00E15E45">
        <w:rPr>
          <w:sz w:val="14"/>
          <w:szCs w:val="14"/>
          <w:lang w:val="ru-RU"/>
        </w:rPr>
        <w:t>переключатель регулировки скорости</w:t>
      </w:r>
      <w:r w:rsidR="00F01847">
        <w:rPr>
          <w:sz w:val="14"/>
          <w:szCs w:val="14"/>
          <w:lang w:val="ru-RU"/>
        </w:rPr>
        <w:t>/кнопку подтверждения</w:t>
      </w:r>
      <w:r w:rsidRPr="00F07CE8">
        <w:rPr>
          <w:sz w:val="14"/>
          <w:szCs w:val="14"/>
          <w:lang w:val="ru-RU"/>
        </w:rPr>
        <w:t xml:space="preserve">, чтобы </w:t>
      </w:r>
      <w:r>
        <w:rPr>
          <w:sz w:val="14"/>
          <w:szCs w:val="14"/>
          <w:lang w:val="ru-RU"/>
        </w:rPr>
        <w:t>задать</w:t>
      </w:r>
      <w:r w:rsidRPr="00F07CE8">
        <w:rPr>
          <w:sz w:val="14"/>
          <w:szCs w:val="14"/>
          <w:lang w:val="ru-RU"/>
        </w:rPr>
        <w:t xml:space="preserve"> требуем</w:t>
      </w:r>
      <w:r>
        <w:rPr>
          <w:sz w:val="14"/>
          <w:szCs w:val="14"/>
          <w:lang w:val="ru-RU"/>
        </w:rPr>
        <w:t>ую</w:t>
      </w:r>
      <w:r w:rsidRPr="00F07CE8">
        <w:rPr>
          <w:sz w:val="14"/>
          <w:szCs w:val="14"/>
          <w:lang w:val="ru-RU"/>
        </w:rPr>
        <w:t xml:space="preserve"> скорост</w:t>
      </w:r>
      <w:r>
        <w:rPr>
          <w:sz w:val="14"/>
          <w:szCs w:val="14"/>
          <w:lang w:val="ru-RU"/>
        </w:rPr>
        <w:t>ь</w:t>
      </w:r>
      <w:r w:rsidRPr="00F07CE8">
        <w:rPr>
          <w:sz w:val="14"/>
          <w:szCs w:val="14"/>
          <w:lang w:val="ru-RU"/>
        </w:rPr>
        <w:t xml:space="preserve"> круиз-контроля.</w:t>
      </w:r>
    </w:p>
    <w:p w:rsidR="00B3603F" w:rsidRPr="00F07CE8" w:rsidRDefault="00B3603F" w:rsidP="00907432">
      <w:pPr>
        <w:tabs>
          <w:tab w:val="left" w:pos="310"/>
          <w:tab w:val="left" w:pos="333"/>
        </w:tabs>
        <w:spacing w:before="5" w:line="300" w:lineRule="auto"/>
        <w:ind w:left="49"/>
        <w:rPr>
          <w:sz w:val="14"/>
          <w:szCs w:val="14"/>
          <w:lang w:val="ru-RU"/>
        </w:rPr>
      </w:pPr>
    </w:p>
    <w:p w:rsidR="00B3603F" w:rsidRPr="004B04D9" w:rsidRDefault="00CC4078" w:rsidP="00907432">
      <w:pPr>
        <w:pStyle w:val="a3"/>
        <w:spacing w:before="10" w:line="300" w:lineRule="auto"/>
        <w:jc w:val="left"/>
        <w:rPr>
          <w:b/>
          <w:sz w:val="14"/>
          <w:szCs w:val="14"/>
          <w:lang w:val="ru-RU"/>
        </w:rPr>
      </w:pPr>
      <w:r w:rsidRPr="00FC29EE">
        <w:rPr>
          <w:b/>
          <w:noProof/>
          <w:sz w:val="14"/>
          <w:szCs w:val="14"/>
        </w:rPr>
        <w:drawing>
          <wp:anchor distT="0" distB="0" distL="0" distR="0" simplePos="0" relativeHeight="251945472" behindDoc="1" locked="0" layoutInCell="1" allowOverlap="1">
            <wp:simplePos x="0" y="0"/>
            <wp:positionH relativeFrom="page">
              <wp:posOffset>557530</wp:posOffset>
            </wp:positionH>
            <wp:positionV relativeFrom="paragraph">
              <wp:posOffset>187960</wp:posOffset>
            </wp:positionV>
            <wp:extent cx="2087880" cy="1727835"/>
            <wp:effectExtent l="0" t="0" r="0" b="0"/>
            <wp:wrapTopAndBottom/>
            <wp:docPr id="583" name="Imag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188" cstate="print"/>
                    <a:stretch>
                      <a:fillRect/>
                    </a:stretch>
                  </pic:blipFill>
                  <pic:spPr>
                    <a:xfrm>
                      <a:off x="0" y="0"/>
                      <a:ext cx="2087880" cy="1727835"/>
                    </a:xfrm>
                    <a:prstGeom prst="rect">
                      <a:avLst/>
                    </a:prstGeom>
                  </pic:spPr>
                </pic:pic>
              </a:graphicData>
            </a:graphic>
          </wp:anchor>
        </w:drawing>
      </w:r>
      <w:r w:rsidRPr="00506346">
        <w:rPr>
          <w:b/>
          <w:bCs/>
          <w:color w:val="79C1F9"/>
          <w:spacing w:val="-2"/>
          <w:sz w:val="14"/>
          <w:szCs w:val="14"/>
          <w:lang w:val="ru-RU"/>
        </w:rPr>
        <w:t xml:space="preserve">Информация </w:t>
      </w:r>
      <w:r w:rsidR="007C4578">
        <w:rPr>
          <w:b/>
          <w:bCs/>
          <w:color w:val="79C1F9"/>
          <w:spacing w:val="-2"/>
          <w:sz w:val="14"/>
          <w:szCs w:val="14"/>
          <w:lang w:val="ru-RU"/>
        </w:rPr>
        <w:t xml:space="preserve">на </w:t>
      </w:r>
      <w:r w:rsidRPr="00506346">
        <w:rPr>
          <w:b/>
          <w:bCs/>
          <w:color w:val="79C1F9"/>
          <w:spacing w:val="-2"/>
          <w:sz w:val="14"/>
          <w:szCs w:val="14"/>
          <w:lang w:val="ru-RU"/>
        </w:rPr>
        <w:t>комбинации приборов</w:t>
      </w:r>
    </w:p>
    <w:p w:rsidR="00B3603F" w:rsidRPr="00A05D29" w:rsidRDefault="00F07CE8" w:rsidP="00907432">
      <w:pPr>
        <w:pStyle w:val="a3"/>
        <w:spacing w:before="94" w:line="300" w:lineRule="auto"/>
        <w:ind w:left="28"/>
        <w:rPr>
          <w:sz w:val="14"/>
          <w:szCs w:val="14"/>
          <w:lang w:val="ru-RU"/>
        </w:rPr>
      </w:pPr>
      <w:r w:rsidRPr="00C52AD4">
        <w:rPr>
          <w:sz w:val="14"/>
          <w:szCs w:val="14"/>
          <w:lang w:val="ru-RU"/>
        </w:rPr>
        <w:t xml:space="preserve">В интерфейсе </w:t>
      </w:r>
      <w:r>
        <w:rPr>
          <w:sz w:val="14"/>
          <w:szCs w:val="14"/>
          <w:lang w:val="ru-RU"/>
        </w:rPr>
        <w:t xml:space="preserve">систем </w:t>
      </w:r>
      <w:r w:rsidRPr="00C52AD4">
        <w:rPr>
          <w:sz w:val="14"/>
          <w:szCs w:val="14"/>
          <w:lang w:val="ru-RU"/>
        </w:rPr>
        <w:t xml:space="preserve">активной безопасности расстояние между </w:t>
      </w:r>
      <w:r>
        <w:rPr>
          <w:sz w:val="14"/>
          <w:szCs w:val="14"/>
          <w:lang w:val="ru-RU"/>
        </w:rPr>
        <w:t>В</w:t>
      </w:r>
      <w:r w:rsidRPr="00C52AD4">
        <w:rPr>
          <w:sz w:val="14"/>
          <w:szCs w:val="14"/>
          <w:lang w:val="ru-RU"/>
        </w:rPr>
        <w:t xml:space="preserve">ашим автомобилем и впереди идущим </w:t>
      </w:r>
      <w:r w:rsidR="00A05D29">
        <w:rPr>
          <w:sz w:val="14"/>
          <w:szCs w:val="14"/>
          <w:lang w:val="ru-RU"/>
        </w:rPr>
        <w:t>автомобилем</w:t>
      </w:r>
      <w:r w:rsidRPr="00C52AD4">
        <w:rPr>
          <w:sz w:val="14"/>
          <w:szCs w:val="14"/>
          <w:lang w:val="ru-RU"/>
        </w:rPr>
        <w:t xml:space="preserve"> отображается на комбинации приборов в режиме реального времени, а размер этого </w:t>
      </w:r>
      <w:r w:rsidR="00A05D29">
        <w:rPr>
          <w:sz w:val="14"/>
          <w:szCs w:val="14"/>
          <w:lang w:val="ru-RU"/>
        </w:rPr>
        <w:t>автомобиля</w:t>
      </w:r>
      <w:r w:rsidRPr="00C52AD4">
        <w:rPr>
          <w:sz w:val="14"/>
          <w:szCs w:val="14"/>
          <w:lang w:val="ru-RU"/>
        </w:rPr>
        <w:t xml:space="preserve"> (</w:t>
      </w:r>
      <w:r>
        <w:rPr>
          <w:sz w:val="14"/>
          <w:szCs w:val="14"/>
          <w:lang w:val="ru-RU"/>
        </w:rPr>
        <w:t>3</w:t>
      </w:r>
      <w:r w:rsidRPr="00C52AD4">
        <w:rPr>
          <w:sz w:val="14"/>
          <w:szCs w:val="14"/>
          <w:lang w:val="ru-RU"/>
        </w:rPr>
        <w:t>) меняется в зависимости от расстояния.</w:t>
      </w:r>
      <w:r>
        <w:rPr>
          <w:sz w:val="14"/>
          <w:szCs w:val="14"/>
          <w:lang w:val="ru-RU"/>
        </w:rPr>
        <w:t xml:space="preserve"> </w:t>
      </w:r>
      <w:r w:rsidRPr="00C52AD4">
        <w:rPr>
          <w:sz w:val="14"/>
          <w:szCs w:val="14"/>
          <w:lang w:val="ru-RU"/>
        </w:rPr>
        <w:t>Если это</w:t>
      </w:r>
      <w:r w:rsidR="00A05D29">
        <w:rPr>
          <w:sz w:val="14"/>
          <w:szCs w:val="14"/>
          <w:lang w:val="ru-RU"/>
        </w:rPr>
        <w:t>т</w:t>
      </w:r>
      <w:r w:rsidRPr="00C52AD4">
        <w:rPr>
          <w:sz w:val="14"/>
          <w:szCs w:val="14"/>
          <w:lang w:val="ru-RU"/>
        </w:rPr>
        <w:t xml:space="preserve"> </w:t>
      </w:r>
      <w:r w:rsidR="00A05D29">
        <w:rPr>
          <w:sz w:val="14"/>
          <w:szCs w:val="14"/>
          <w:lang w:val="ru-RU"/>
        </w:rPr>
        <w:t>автомобиль</w:t>
      </w:r>
      <w:r w:rsidRPr="00C52AD4">
        <w:rPr>
          <w:sz w:val="14"/>
          <w:szCs w:val="14"/>
          <w:lang w:val="ru-RU"/>
        </w:rPr>
        <w:t xml:space="preserve"> (</w:t>
      </w:r>
      <w:r>
        <w:rPr>
          <w:sz w:val="14"/>
          <w:szCs w:val="14"/>
          <w:lang w:val="ru-RU"/>
        </w:rPr>
        <w:t>3</w:t>
      </w:r>
      <w:r w:rsidRPr="00C52AD4">
        <w:rPr>
          <w:sz w:val="14"/>
          <w:szCs w:val="14"/>
          <w:lang w:val="ru-RU"/>
        </w:rPr>
        <w:t>) является цел</w:t>
      </w:r>
      <w:r>
        <w:rPr>
          <w:sz w:val="14"/>
          <w:szCs w:val="14"/>
          <w:lang w:val="ru-RU"/>
        </w:rPr>
        <w:t>евым объектом</w:t>
      </w:r>
      <w:r w:rsidR="00A05D29">
        <w:rPr>
          <w:sz w:val="14"/>
          <w:szCs w:val="14"/>
          <w:lang w:val="ru-RU"/>
        </w:rPr>
        <w:t xml:space="preserve"> </w:t>
      </w:r>
      <w:r w:rsidRPr="00C52AD4">
        <w:rPr>
          <w:sz w:val="14"/>
          <w:szCs w:val="14"/>
          <w:lang w:val="ru-RU"/>
        </w:rPr>
        <w:t>систем</w:t>
      </w:r>
      <w:r w:rsidR="00A05D29">
        <w:rPr>
          <w:sz w:val="14"/>
          <w:szCs w:val="14"/>
          <w:lang w:val="ru-RU"/>
        </w:rPr>
        <w:t>ы</w:t>
      </w:r>
      <w:r w:rsidRPr="00C52AD4">
        <w:rPr>
          <w:sz w:val="14"/>
          <w:szCs w:val="14"/>
          <w:lang w:val="ru-RU"/>
        </w:rPr>
        <w:t xml:space="preserve"> </w:t>
      </w:r>
      <w:r w:rsidRPr="00C52AD4">
        <w:rPr>
          <w:sz w:val="14"/>
          <w:szCs w:val="14"/>
        </w:rPr>
        <w:t>ACC</w:t>
      </w:r>
      <w:r w:rsidRPr="00C52AD4">
        <w:rPr>
          <w:sz w:val="14"/>
          <w:szCs w:val="14"/>
          <w:lang w:val="ru-RU"/>
        </w:rPr>
        <w:t xml:space="preserve">, то </w:t>
      </w:r>
      <w:r w:rsidR="00A05D29">
        <w:rPr>
          <w:sz w:val="14"/>
          <w:szCs w:val="14"/>
          <w:lang w:val="ru-RU"/>
        </w:rPr>
        <w:t>он</w:t>
      </w:r>
      <w:r w:rsidRPr="00C52AD4">
        <w:rPr>
          <w:sz w:val="14"/>
          <w:szCs w:val="14"/>
          <w:lang w:val="ru-RU"/>
        </w:rPr>
        <w:t xml:space="preserve"> (</w:t>
      </w:r>
      <w:r>
        <w:rPr>
          <w:sz w:val="14"/>
          <w:szCs w:val="14"/>
          <w:lang w:val="ru-RU"/>
        </w:rPr>
        <w:t>3</w:t>
      </w:r>
      <w:r w:rsidRPr="00C52AD4">
        <w:rPr>
          <w:sz w:val="14"/>
          <w:szCs w:val="14"/>
          <w:lang w:val="ru-RU"/>
        </w:rPr>
        <w:t>) отображается синим цветом</w:t>
      </w:r>
      <w:r>
        <w:rPr>
          <w:sz w:val="14"/>
          <w:szCs w:val="14"/>
          <w:lang w:val="ru-RU"/>
        </w:rPr>
        <w:t>.</w:t>
      </w:r>
      <w:r w:rsidRPr="00C52AD4">
        <w:rPr>
          <w:sz w:val="14"/>
          <w:szCs w:val="14"/>
          <w:lang w:val="ru-RU"/>
        </w:rPr>
        <w:t xml:space="preserve"> </w:t>
      </w:r>
      <w:r>
        <w:rPr>
          <w:sz w:val="14"/>
          <w:szCs w:val="14"/>
          <w:lang w:val="ru-RU"/>
        </w:rPr>
        <w:t>Е</w:t>
      </w:r>
      <w:r w:rsidRPr="00C52AD4">
        <w:rPr>
          <w:sz w:val="14"/>
          <w:szCs w:val="14"/>
          <w:lang w:val="ru-RU"/>
        </w:rPr>
        <w:t xml:space="preserve">сли расстояние между </w:t>
      </w:r>
      <w:r>
        <w:rPr>
          <w:sz w:val="14"/>
          <w:szCs w:val="14"/>
          <w:lang w:val="ru-RU"/>
        </w:rPr>
        <w:t>В</w:t>
      </w:r>
      <w:r w:rsidRPr="00C52AD4">
        <w:rPr>
          <w:sz w:val="14"/>
          <w:szCs w:val="14"/>
          <w:lang w:val="ru-RU"/>
        </w:rPr>
        <w:t xml:space="preserve">ашим и впереди идущим </w:t>
      </w:r>
      <w:r w:rsidR="00A05D29" w:rsidRPr="00C52AD4">
        <w:rPr>
          <w:sz w:val="14"/>
          <w:szCs w:val="14"/>
          <w:lang w:val="ru-RU"/>
        </w:rPr>
        <w:t xml:space="preserve">автомобилем </w:t>
      </w:r>
      <w:r w:rsidRPr="00C52AD4">
        <w:rPr>
          <w:sz w:val="14"/>
          <w:szCs w:val="14"/>
          <w:lang w:val="ru-RU"/>
        </w:rPr>
        <w:t>слишком мало, то это</w:t>
      </w:r>
      <w:r w:rsidR="00A05D29">
        <w:rPr>
          <w:sz w:val="14"/>
          <w:szCs w:val="14"/>
          <w:lang w:val="ru-RU"/>
        </w:rPr>
        <w:t xml:space="preserve">т автомобиль </w:t>
      </w:r>
      <w:r w:rsidRPr="00C52AD4">
        <w:rPr>
          <w:sz w:val="14"/>
          <w:szCs w:val="14"/>
          <w:lang w:val="ru-RU"/>
        </w:rPr>
        <w:t>(</w:t>
      </w:r>
      <w:r>
        <w:rPr>
          <w:sz w:val="14"/>
          <w:szCs w:val="14"/>
          <w:lang w:val="ru-RU"/>
        </w:rPr>
        <w:t>3</w:t>
      </w:r>
      <w:r w:rsidRPr="00C52AD4">
        <w:rPr>
          <w:sz w:val="14"/>
          <w:szCs w:val="14"/>
          <w:lang w:val="ru-RU"/>
        </w:rPr>
        <w:t>) отображается желтым цветом</w:t>
      </w:r>
      <w:r>
        <w:rPr>
          <w:sz w:val="14"/>
          <w:szCs w:val="14"/>
          <w:lang w:val="ru-RU"/>
        </w:rPr>
        <w:t>.</w:t>
      </w:r>
      <w:r w:rsidR="00A05D29" w:rsidRPr="00A05D29">
        <w:rPr>
          <w:sz w:val="22"/>
          <w:szCs w:val="22"/>
          <w:lang w:val="ru-RU"/>
        </w:rPr>
        <w:t xml:space="preserve"> </w:t>
      </w:r>
      <w:r w:rsidR="00A05D29" w:rsidRPr="00A05D29">
        <w:rPr>
          <w:sz w:val="14"/>
          <w:szCs w:val="14"/>
          <w:lang w:val="ru-RU"/>
        </w:rPr>
        <w:t xml:space="preserve">Когда </w:t>
      </w:r>
      <w:r w:rsidR="00A05D29">
        <w:rPr>
          <w:sz w:val="14"/>
          <w:szCs w:val="14"/>
          <w:lang w:val="ru-RU"/>
        </w:rPr>
        <w:t xml:space="preserve">расстояние </w:t>
      </w:r>
      <w:r w:rsidR="00A05D29" w:rsidRPr="00A05D29">
        <w:rPr>
          <w:sz w:val="14"/>
          <w:szCs w:val="14"/>
          <w:lang w:val="ru-RU"/>
        </w:rPr>
        <w:t>между автомобилями слишком мал</w:t>
      </w:r>
      <w:r w:rsidR="00A05D29">
        <w:rPr>
          <w:sz w:val="14"/>
          <w:szCs w:val="14"/>
          <w:lang w:val="ru-RU"/>
        </w:rPr>
        <w:t>о</w:t>
      </w:r>
      <w:r w:rsidR="00A05D29" w:rsidRPr="00A05D29">
        <w:rPr>
          <w:sz w:val="14"/>
          <w:szCs w:val="14"/>
          <w:lang w:val="ru-RU"/>
        </w:rPr>
        <w:t xml:space="preserve"> и требуется активное вмешательство водителя, изображение впереди идущего автомобиля (3) отображается красным цветом.</w:t>
      </w:r>
      <w:r w:rsidR="00A05D29">
        <w:rPr>
          <w:sz w:val="14"/>
          <w:szCs w:val="14"/>
          <w:lang w:val="ru-RU"/>
        </w:rPr>
        <w:t xml:space="preserve"> </w:t>
      </w:r>
      <w:r w:rsidR="00A05D29" w:rsidRPr="00A05D29">
        <w:rPr>
          <w:sz w:val="14"/>
          <w:szCs w:val="14"/>
          <w:lang w:val="ru-RU"/>
        </w:rPr>
        <w:t>Если водитель нажимает педаль акселератора и управляет ускорением, изображение этого автомобиля (3) отображается серым цветом.</w:t>
      </w:r>
      <w:r>
        <w:rPr>
          <w:sz w:val="14"/>
          <w:szCs w:val="14"/>
          <w:lang w:val="ru-RU"/>
        </w:rPr>
        <w:t xml:space="preserve"> </w:t>
      </w:r>
    </w:p>
    <w:p w:rsidR="00B3603F" w:rsidRPr="004B04D9" w:rsidRDefault="006155B8" w:rsidP="00907432">
      <w:pPr>
        <w:pStyle w:val="a3"/>
        <w:spacing w:before="82" w:line="300" w:lineRule="auto"/>
        <w:ind w:left="29" w:right="876"/>
        <w:rPr>
          <w:sz w:val="14"/>
          <w:szCs w:val="14"/>
          <w:lang w:val="ru-RU"/>
        </w:rPr>
      </w:pPr>
      <w:r w:rsidRPr="00A05D29">
        <w:rPr>
          <w:sz w:val="14"/>
          <w:szCs w:val="14"/>
          <w:lang w:val="ru-RU"/>
        </w:rPr>
        <w:br w:type="column"/>
      </w:r>
    </w:p>
    <w:p w:rsidR="00A05D29" w:rsidRPr="00A05D29" w:rsidRDefault="00A05D29" w:rsidP="00907432">
      <w:pPr>
        <w:pStyle w:val="a3"/>
        <w:spacing w:line="300" w:lineRule="auto"/>
        <w:ind w:left="29" w:right="877"/>
        <w:rPr>
          <w:sz w:val="14"/>
          <w:szCs w:val="14"/>
          <w:lang w:val="ru-RU"/>
        </w:rPr>
      </w:pPr>
      <w:r w:rsidRPr="00A05D29">
        <w:rPr>
          <w:sz w:val="14"/>
          <w:szCs w:val="14"/>
          <w:lang w:val="ru-RU"/>
        </w:rPr>
        <w:t xml:space="preserve">Если система </w:t>
      </w:r>
      <w:r w:rsidRPr="00A05D29">
        <w:rPr>
          <w:sz w:val="14"/>
          <w:szCs w:val="14"/>
        </w:rPr>
        <w:t>ACC</w:t>
      </w:r>
      <w:r w:rsidRPr="00A05D29">
        <w:rPr>
          <w:sz w:val="14"/>
          <w:szCs w:val="14"/>
          <w:lang w:val="ru-RU"/>
        </w:rPr>
        <w:t xml:space="preserve"> не активна, индикатор заданной скорости (</w:t>
      </w:r>
      <w:r>
        <w:rPr>
          <w:sz w:val="14"/>
          <w:szCs w:val="14"/>
          <w:lang w:val="ru-RU"/>
        </w:rPr>
        <w:t>1</w:t>
      </w:r>
      <w:r w:rsidRPr="00A05D29">
        <w:rPr>
          <w:sz w:val="14"/>
          <w:szCs w:val="14"/>
          <w:lang w:val="ru-RU"/>
        </w:rPr>
        <w:t>) отображается серым цветом.</w:t>
      </w:r>
    </w:p>
    <w:p w:rsidR="00A05D29" w:rsidRPr="00A05D29" w:rsidRDefault="00A05D29" w:rsidP="00907432">
      <w:pPr>
        <w:pStyle w:val="a3"/>
        <w:spacing w:line="300" w:lineRule="auto"/>
        <w:ind w:left="29" w:right="877"/>
        <w:rPr>
          <w:sz w:val="14"/>
          <w:szCs w:val="14"/>
          <w:lang w:val="ru-RU"/>
        </w:rPr>
      </w:pPr>
      <w:r w:rsidRPr="00A05D29">
        <w:rPr>
          <w:sz w:val="14"/>
          <w:szCs w:val="14"/>
          <w:lang w:val="ru-RU"/>
        </w:rPr>
        <w:t xml:space="preserve">Если система </w:t>
      </w:r>
      <w:r w:rsidRPr="00A05D29">
        <w:rPr>
          <w:sz w:val="14"/>
          <w:szCs w:val="14"/>
        </w:rPr>
        <w:t>ACC</w:t>
      </w:r>
      <w:r w:rsidRPr="00A05D29">
        <w:rPr>
          <w:sz w:val="14"/>
          <w:szCs w:val="14"/>
          <w:lang w:val="ru-RU"/>
        </w:rPr>
        <w:t xml:space="preserve"> активна, индикатор заданной скорости (</w:t>
      </w:r>
      <w:r>
        <w:rPr>
          <w:sz w:val="14"/>
          <w:szCs w:val="14"/>
          <w:lang w:val="ru-RU"/>
        </w:rPr>
        <w:t>1</w:t>
      </w:r>
      <w:r w:rsidRPr="00A05D29">
        <w:rPr>
          <w:sz w:val="14"/>
          <w:szCs w:val="14"/>
          <w:lang w:val="ru-RU"/>
        </w:rPr>
        <w:t>) отображается зеленым цветом.</w:t>
      </w:r>
    </w:p>
    <w:p w:rsidR="00A05D29" w:rsidRPr="00A05D29" w:rsidRDefault="00A05D29" w:rsidP="00907432">
      <w:pPr>
        <w:pStyle w:val="a3"/>
        <w:spacing w:line="300" w:lineRule="auto"/>
        <w:ind w:left="29" w:right="877"/>
        <w:rPr>
          <w:sz w:val="14"/>
          <w:szCs w:val="14"/>
          <w:lang w:val="ru-RU"/>
        </w:rPr>
      </w:pPr>
      <w:r w:rsidRPr="00A05D29">
        <w:rPr>
          <w:sz w:val="14"/>
          <w:szCs w:val="14"/>
          <w:lang w:val="ru-RU"/>
        </w:rPr>
        <w:t xml:space="preserve">Если система </w:t>
      </w:r>
      <w:r w:rsidRPr="00A05D29">
        <w:rPr>
          <w:sz w:val="14"/>
          <w:szCs w:val="14"/>
        </w:rPr>
        <w:t>ACC</w:t>
      </w:r>
      <w:r w:rsidRPr="00A05D29">
        <w:rPr>
          <w:sz w:val="14"/>
          <w:szCs w:val="14"/>
          <w:lang w:val="ru-RU"/>
        </w:rPr>
        <w:t xml:space="preserve"> не активна, индикатор состояния системы адаптивного круиз-контроля (</w:t>
      </w:r>
      <w:r w:rsidRPr="00A05D29">
        <w:rPr>
          <w:sz w:val="14"/>
          <w:szCs w:val="14"/>
        </w:rPr>
        <w:t>ACC</w:t>
      </w:r>
      <w:r w:rsidRPr="00A05D29">
        <w:rPr>
          <w:sz w:val="14"/>
          <w:szCs w:val="14"/>
          <w:lang w:val="ru-RU"/>
        </w:rPr>
        <w:t>) (</w:t>
      </w:r>
      <w:r>
        <w:rPr>
          <w:sz w:val="14"/>
          <w:szCs w:val="14"/>
          <w:lang w:val="ru-RU"/>
        </w:rPr>
        <w:t>2</w:t>
      </w:r>
      <w:r w:rsidRPr="00A05D29">
        <w:rPr>
          <w:sz w:val="14"/>
          <w:szCs w:val="14"/>
          <w:lang w:val="ru-RU"/>
        </w:rPr>
        <w:t>) отображается серым цветом.</w:t>
      </w:r>
    </w:p>
    <w:p w:rsidR="00B3603F" w:rsidRDefault="00A05D29" w:rsidP="00907432">
      <w:pPr>
        <w:pStyle w:val="a3"/>
        <w:spacing w:line="300" w:lineRule="auto"/>
        <w:ind w:left="29" w:right="877"/>
        <w:rPr>
          <w:sz w:val="14"/>
          <w:szCs w:val="14"/>
          <w:lang w:val="ru-RU"/>
        </w:rPr>
      </w:pPr>
      <w:r w:rsidRPr="00A05D29">
        <w:rPr>
          <w:sz w:val="14"/>
          <w:szCs w:val="14"/>
          <w:lang w:val="ru-RU"/>
        </w:rPr>
        <w:t xml:space="preserve">Если система </w:t>
      </w:r>
      <w:r w:rsidRPr="00A05D29">
        <w:rPr>
          <w:sz w:val="14"/>
          <w:szCs w:val="14"/>
        </w:rPr>
        <w:t>ACC</w:t>
      </w:r>
      <w:r w:rsidRPr="00A05D29">
        <w:rPr>
          <w:sz w:val="14"/>
          <w:szCs w:val="14"/>
          <w:lang w:val="ru-RU"/>
        </w:rPr>
        <w:t xml:space="preserve"> активна, индикатор состояния системы адаптивного круиз-контроля (</w:t>
      </w:r>
      <w:r w:rsidRPr="00A05D29">
        <w:rPr>
          <w:sz w:val="14"/>
          <w:szCs w:val="14"/>
        </w:rPr>
        <w:t>ACC</w:t>
      </w:r>
      <w:r w:rsidRPr="00A05D29">
        <w:rPr>
          <w:sz w:val="14"/>
          <w:szCs w:val="14"/>
          <w:lang w:val="ru-RU"/>
        </w:rPr>
        <w:t>) (</w:t>
      </w:r>
      <w:r>
        <w:rPr>
          <w:sz w:val="14"/>
          <w:szCs w:val="14"/>
          <w:lang w:val="ru-RU"/>
        </w:rPr>
        <w:t>2</w:t>
      </w:r>
      <w:r w:rsidRPr="00A05D29">
        <w:rPr>
          <w:sz w:val="14"/>
          <w:szCs w:val="14"/>
          <w:lang w:val="ru-RU"/>
        </w:rPr>
        <w:t>) отображается зеленым цветом.</w:t>
      </w:r>
    </w:p>
    <w:p w:rsidR="00A05D29" w:rsidRPr="00A05D29" w:rsidRDefault="00A05D29" w:rsidP="00907432">
      <w:pPr>
        <w:pStyle w:val="a3"/>
        <w:spacing w:line="300" w:lineRule="auto"/>
        <w:ind w:left="29" w:right="877"/>
        <w:rPr>
          <w:sz w:val="14"/>
          <w:szCs w:val="14"/>
          <w:lang w:val="ru-RU"/>
        </w:rPr>
      </w:pPr>
      <w:r w:rsidRPr="00A05D29">
        <w:rPr>
          <w:sz w:val="14"/>
          <w:szCs w:val="14"/>
          <w:lang w:val="ru-RU"/>
        </w:rPr>
        <w:t xml:space="preserve">Дистанция </w:t>
      </w:r>
      <w:r w:rsidRPr="00CC4078">
        <w:rPr>
          <w:sz w:val="14"/>
          <w:szCs w:val="14"/>
          <w:lang w:val="ru-RU"/>
        </w:rPr>
        <w:t xml:space="preserve">следования (4) </w:t>
      </w:r>
      <w:r w:rsidR="00CC4078" w:rsidRPr="00CC4078">
        <w:rPr>
          <w:sz w:val="14"/>
          <w:szCs w:val="14"/>
          <w:lang w:val="ru-RU"/>
        </w:rPr>
        <w:t>делится</w:t>
      </w:r>
      <w:r w:rsidRPr="00CC4078">
        <w:rPr>
          <w:sz w:val="14"/>
          <w:szCs w:val="14"/>
          <w:lang w:val="ru-RU"/>
        </w:rPr>
        <w:t xml:space="preserve"> на три уровня: </w:t>
      </w:r>
      <w:r w:rsidR="00CC4078" w:rsidRPr="00CC4078">
        <w:rPr>
          <w:sz w:val="14"/>
          <w:szCs w:val="14"/>
          <w:lang w:val="ru-RU"/>
        </w:rPr>
        <w:t>ближняя, средняя и дальняя</w:t>
      </w:r>
      <w:r w:rsidRPr="00CC4078">
        <w:rPr>
          <w:sz w:val="14"/>
          <w:szCs w:val="14"/>
          <w:lang w:val="ru-RU"/>
        </w:rPr>
        <w:t>. По умолчанию при каждом запуске двигателя</w:t>
      </w:r>
      <w:r w:rsidRPr="00A05D29">
        <w:rPr>
          <w:sz w:val="14"/>
          <w:szCs w:val="14"/>
          <w:lang w:val="ru-RU"/>
        </w:rPr>
        <w:t xml:space="preserve"> в системе ACC устанавливается </w:t>
      </w:r>
      <w:r w:rsidR="00CC4078">
        <w:rPr>
          <w:sz w:val="14"/>
          <w:szCs w:val="14"/>
          <w:lang w:val="ru-RU"/>
        </w:rPr>
        <w:t>дальняя</w:t>
      </w:r>
      <w:r w:rsidRPr="00A05D29">
        <w:rPr>
          <w:sz w:val="14"/>
          <w:szCs w:val="14"/>
          <w:lang w:val="ru-RU"/>
        </w:rPr>
        <w:t xml:space="preserve"> дистанция следования.</w:t>
      </w:r>
    </w:p>
    <w:p w:rsidR="00B3603F" w:rsidRPr="00A05D29" w:rsidRDefault="006155B8" w:rsidP="00907432">
      <w:pPr>
        <w:pStyle w:val="a3"/>
        <w:spacing w:before="5" w:line="300" w:lineRule="auto"/>
        <w:jc w:val="left"/>
        <w:rPr>
          <w:sz w:val="14"/>
          <w:szCs w:val="14"/>
          <w:lang w:val="ru-RU"/>
        </w:rPr>
      </w:pPr>
      <w:r w:rsidRPr="00FC29EE">
        <w:rPr>
          <w:noProof/>
          <w:sz w:val="14"/>
          <w:szCs w:val="14"/>
        </w:rPr>
        <w:drawing>
          <wp:anchor distT="0" distB="0" distL="0" distR="0" simplePos="0" relativeHeight="251892224" behindDoc="1" locked="0" layoutInCell="1" allowOverlap="1">
            <wp:simplePos x="0" y="0"/>
            <wp:positionH relativeFrom="page">
              <wp:posOffset>2885757</wp:posOffset>
            </wp:positionH>
            <wp:positionV relativeFrom="paragraph">
              <wp:posOffset>47831</wp:posOffset>
            </wp:positionV>
            <wp:extent cx="2088418" cy="1728216"/>
            <wp:effectExtent l="0" t="0" r="0" b="0"/>
            <wp:wrapTopAndBottom/>
            <wp:docPr id="584" name="Imag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189" cstate="print"/>
                    <a:stretch>
                      <a:fillRect/>
                    </a:stretch>
                  </pic:blipFill>
                  <pic:spPr>
                    <a:xfrm>
                      <a:off x="0" y="0"/>
                      <a:ext cx="2088418" cy="1728216"/>
                    </a:xfrm>
                    <a:prstGeom prst="rect">
                      <a:avLst/>
                    </a:prstGeom>
                  </pic:spPr>
                </pic:pic>
              </a:graphicData>
            </a:graphic>
          </wp:anchor>
        </w:drawing>
      </w:r>
    </w:p>
    <w:p w:rsidR="00B3603F" w:rsidRPr="00452748" w:rsidRDefault="00452748" w:rsidP="00907432">
      <w:pPr>
        <w:pStyle w:val="a3"/>
        <w:spacing w:before="94" w:line="300" w:lineRule="auto"/>
        <w:ind w:left="29" w:right="876"/>
        <w:rPr>
          <w:sz w:val="14"/>
          <w:szCs w:val="14"/>
          <w:lang w:val="ru-RU"/>
        </w:rPr>
      </w:pPr>
      <w:r w:rsidRPr="00452748">
        <w:rPr>
          <w:sz w:val="14"/>
          <w:szCs w:val="14"/>
          <w:lang w:val="ru-RU"/>
        </w:rPr>
        <w:t>Когда интерфейс систем активной безопасности перекрывается другими окнами на экране, отображается уменьшенное окно с информацией о работе функции.</w:t>
      </w:r>
    </w:p>
    <w:p w:rsidR="00452748" w:rsidRPr="00452748" w:rsidRDefault="00452748" w:rsidP="00907432">
      <w:pPr>
        <w:spacing w:before="172" w:line="300" w:lineRule="auto"/>
        <w:ind w:left="28" w:right="823" w:hanging="28"/>
        <w:jc w:val="both"/>
        <w:rPr>
          <w:sz w:val="14"/>
          <w:szCs w:val="14"/>
          <w:lang w:val="ru-RU"/>
        </w:rPr>
      </w:pPr>
      <w:r w:rsidRPr="00452748">
        <w:rPr>
          <w:noProof/>
          <w:sz w:val="17"/>
          <w:szCs w:val="17"/>
          <w:lang w:val="ru-RU" w:eastAsia="ru-RU"/>
        </w:rPr>
        <w:drawing>
          <wp:inline distT="0" distB="0" distL="0" distR="0" wp14:anchorId="0ABC219E" wp14:editId="6E6261C5">
            <wp:extent cx="211455" cy="210185"/>
            <wp:effectExtent l="0" t="0" r="0" b="0"/>
            <wp:docPr id="1324"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55" cy="210185"/>
                    </a:xfrm>
                    <a:prstGeom prst="rect">
                      <a:avLst/>
                    </a:prstGeom>
                  </pic:spPr>
                </pic:pic>
              </a:graphicData>
            </a:graphic>
          </wp:inline>
        </w:drawing>
      </w:r>
      <w:r w:rsidRPr="00452748">
        <w:rPr>
          <w:sz w:val="17"/>
          <w:szCs w:val="17"/>
          <w:lang w:val="ru-RU"/>
        </w:rPr>
        <w:t xml:space="preserve"> </w:t>
      </w:r>
      <w:r w:rsidRPr="00452748">
        <w:rPr>
          <w:sz w:val="14"/>
          <w:szCs w:val="14"/>
          <w:lang w:val="ru-RU"/>
        </w:rPr>
        <w:t>В любом случае водитель должен соблюдать достаточную ​​для торможения дистанцию до впереди идущего транспортного средства и учитывать местные правила дорожного движения, которые устанавливают требования к минимальной дистанции и минимальному временному интервалу. Водитель обязан соблюдать эти правила.</w:t>
      </w:r>
      <w:r w:rsidRPr="00452748">
        <w:rPr>
          <w:spacing w:val="-19"/>
          <w:sz w:val="14"/>
          <w:szCs w:val="14"/>
          <w:lang w:val="ru-RU"/>
        </w:rPr>
        <w:t xml:space="preserve"> </w:t>
      </w:r>
      <w:r w:rsidRPr="00452748">
        <w:rPr>
          <w:noProof/>
          <w:spacing w:val="-19"/>
          <w:sz w:val="14"/>
          <w:szCs w:val="14"/>
          <w:lang w:val="ru-RU" w:eastAsia="ru-RU"/>
        </w:rPr>
        <w:drawing>
          <wp:inline distT="0" distB="0" distL="0" distR="0" wp14:anchorId="4F4DA552" wp14:editId="70CC2436">
            <wp:extent cx="66929" cy="82140"/>
            <wp:effectExtent l="0" t="0" r="0" b="0"/>
            <wp:docPr id="1325" name="Image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452748" w:rsidRDefault="00452748" w:rsidP="00907432">
      <w:pPr>
        <w:pStyle w:val="5"/>
        <w:spacing w:before="119" w:line="300" w:lineRule="auto"/>
        <w:ind w:left="29" w:right="823"/>
        <w:jc w:val="both"/>
        <w:rPr>
          <w:sz w:val="14"/>
          <w:szCs w:val="14"/>
          <w:lang w:val="ru-RU"/>
        </w:rPr>
      </w:pPr>
      <w:r w:rsidRPr="00452748">
        <w:rPr>
          <w:color w:val="79C1F9"/>
          <w:spacing w:val="-2"/>
          <w:sz w:val="14"/>
          <w:szCs w:val="14"/>
          <w:lang w:val="ru-RU"/>
        </w:rPr>
        <w:t>Изменение скорости движения в режиме адаптивного круиз-контроля</w:t>
      </w:r>
    </w:p>
    <w:p w:rsidR="00B3603F" w:rsidRPr="00452748" w:rsidRDefault="00452748" w:rsidP="00907432">
      <w:pPr>
        <w:spacing w:line="300" w:lineRule="auto"/>
        <w:ind w:right="823"/>
        <w:jc w:val="both"/>
        <w:rPr>
          <w:sz w:val="19"/>
          <w:lang w:val="ru-RU"/>
        </w:rPr>
        <w:sectPr w:rsidR="00B3603F" w:rsidRPr="00452748">
          <w:type w:val="continuous"/>
          <w:pgSz w:w="8740" w:h="11910"/>
          <w:pgMar w:top="1020" w:right="0" w:bottom="280" w:left="850" w:header="0" w:footer="362" w:gutter="0"/>
          <w:cols w:num="2" w:space="720" w:equalWidth="0">
            <w:col w:w="3337" w:space="328"/>
            <w:col w:w="4225"/>
          </w:cols>
        </w:sectPr>
      </w:pPr>
      <w:r w:rsidRPr="00452748">
        <w:rPr>
          <w:color w:val="1E6CEB"/>
          <w:sz w:val="14"/>
          <w:szCs w:val="14"/>
          <w:lang w:val="ru-RU"/>
        </w:rPr>
        <w:t>Ускорение в режиме адаптивного круиз-контроля</w:t>
      </w:r>
    </w:p>
    <w:p w:rsidR="00B3603F" w:rsidRPr="00847BA2" w:rsidRDefault="00B04C37">
      <w:pPr>
        <w:pStyle w:val="6"/>
        <w:spacing w:before="72"/>
        <w:rPr>
          <w:lang w:val="ru-RU"/>
        </w:rPr>
      </w:pPr>
      <w:r w:rsidRPr="00AB1B7A">
        <w:rPr>
          <w:color w:val="007FFF"/>
          <w:spacing w:val="-2"/>
          <w:sz w:val="18"/>
          <w:szCs w:val="18"/>
          <w:lang w:val="ru-RU"/>
        </w:rPr>
        <w:lastRenderedPageBreak/>
        <w:t>Запуск</w:t>
      </w:r>
      <w:r w:rsidRPr="00847BA2">
        <w:rPr>
          <w:color w:val="007FFF"/>
          <w:spacing w:val="-2"/>
          <w:sz w:val="18"/>
          <w:szCs w:val="18"/>
          <w:lang w:val="ru-RU"/>
        </w:rPr>
        <w:t xml:space="preserve"> </w:t>
      </w:r>
      <w:r w:rsidRPr="00AB1B7A">
        <w:rPr>
          <w:color w:val="007FFF"/>
          <w:spacing w:val="-2"/>
          <w:sz w:val="18"/>
          <w:szCs w:val="18"/>
          <w:lang w:val="ru-RU"/>
        </w:rPr>
        <w:t>двигателя</w:t>
      </w:r>
      <w:r w:rsidRPr="00847BA2">
        <w:rPr>
          <w:color w:val="007FFF"/>
          <w:spacing w:val="-2"/>
          <w:sz w:val="18"/>
          <w:szCs w:val="18"/>
          <w:lang w:val="ru-RU"/>
        </w:rPr>
        <w:t xml:space="preserve"> </w:t>
      </w:r>
      <w:r w:rsidRPr="00AB1B7A">
        <w:rPr>
          <w:color w:val="007FFF"/>
          <w:spacing w:val="-2"/>
          <w:sz w:val="18"/>
          <w:szCs w:val="18"/>
          <w:lang w:val="ru-RU"/>
        </w:rPr>
        <w:t>и</w:t>
      </w:r>
      <w:r w:rsidRPr="00847BA2">
        <w:rPr>
          <w:color w:val="007FFF"/>
          <w:spacing w:val="-2"/>
          <w:sz w:val="18"/>
          <w:szCs w:val="18"/>
          <w:lang w:val="ru-RU"/>
        </w:rPr>
        <w:t xml:space="preserve"> </w:t>
      </w:r>
      <w:r w:rsidRPr="00AB1B7A">
        <w:rPr>
          <w:color w:val="007FFF"/>
          <w:spacing w:val="-2"/>
          <w:sz w:val="18"/>
          <w:szCs w:val="18"/>
          <w:lang w:val="ru-RU"/>
        </w:rPr>
        <w:t>вождение</w:t>
      </w:r>
      <w:r w:rsidRPr="00847BA2">
        <w:rPr>
          <w:color w:val="007FFF"/>
          <w:spacing w:val="-2"/>
          <w:sz w:val="18"/>
          <w:szCs w:val="18"/>
          <w:lang w:val="ru-RU"/>
        </w:rPr>
        <w:t xml:space="preserve"> </w:t>
      </w:r>
      <w:r w:rsidRPr="00AB1B7A">
        <w:rPr>
          <w:color w:val="007FFF"/>
          <w:spacing w:val="-2"/>
          <w:sz w:val="18"/>
          <w:szCs w:val="18"/>
          <w:lang w:val="ru-RU"/>
        </w:rPr>
        <w:t>автомобиля</w:t>
      </w:r>
    </w:p>
    <w:p w:rsidR="00B3603F" w:rsidRPr="00847BA2" w:rsidRDefault="006155B8">
      <w:pPr>
        <w:pStyle w:val="a3"/>
        <w:spacing w:before="10"/>
        <w:jc w:val="left"/>
        <w:rPr>
          <w:i/>
          <w:sz w:val="5"/>
          <w:lang w:val="ru-RU"/>
        </w:rPr>
      </w:pPr>
      <w:r>
        <w:rPr>
          <w:i/>
          <w:noProof/>
          <w:sz w:val="5"/>
        </w:rPr>
        <mc:AlternateContent>
          <mc:Choice Requires="wps">
            <w:drawing>
              <wp:anchor distT="0" distB="0" distL="0" distR="0" simplePos="0" relativeHeight="25204172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87" name="Graphic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B8D2449" id="Graphic 587" o:spid="_x0000_s1026" style="position:absolute;margin-left:43.95pt;margin-top:4.6pt;width:348.7pt;height:.3pt;z-index:-2512747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w3VUM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847BA2" w:rsidRDefault="00B3603F">
      <w:pPr>
        <w:pStyle w:val="a3"/>
        <w:spacing w:before="1"/>
        <w:jc w:val="left"/>
        <w:rPr>
          <w:i/>
          <w:sz w:val="6"/>
          <w:lang w:val="ru-RU"/>
        </w:rPr>
      </w:pPr>
    </w:p>
    <w:p w:rsidR="00B3603F" w:rsidRPr="00847BA2" w:rsidRDefault="00B3603F">
      <w:pPr>
        <w:pStyle w:val="a3"/>
        <w:jc w:val="left"/>
        <w:rPr>
          <w:i/>
          <w:sz w:val="6"/>
          <w:lang w:val="ru-RU"/>
        </w:rPr>
        <w:sectPr w:rsidR="00B3603F" w:rsidRPr="00847BA2">
          <w:pgSz w:w="8740" w:h="11910"/>
          <w:pgMar w:top="220" w:right="0" w:bottom="560" w:left="850" w:header="0" w:footer="362" w:gutter="0"/>
          <w:cols w:space="720"/>
        </w:sectPr>
      </w:pPr>
    </w:p>
    <w:p w:rsidR="00847BA2" w:rsidRPr="00D51419" w:rsidRDefault="00847BA2" w:rsidP="004E127B">
      <w:pPr>
        <w:pStyle w:val="a3"/>
        <w:spacing w:before="36" w:line="300" w:lineRule="auto"/>
        <w:ind w:left="28"/>
        <w:rPr>
          <w:sz w:val="14"/>
          <w:szCs w:val="14"/>
          <w:lang w:val="ru-RU"/>
        </w:rPr>
      </w:pPr>
      <w:r w:rsidRPr="00D51419">
        <w:rPr>
          <w:spacing w:val="-2"/>
          <w:sz w:val="14"/>
          <w:szCs w:val="14"/>
          <w:lang w:val="ru-RU"/>
        </w:rPr>
        <w:t>Ускорение можно осуществить двумя способами:</w:t>
      </w:r>
    </w:p>
    <w:p w:rsidR="00847BA2" w:rsidRPr="00BD3726" w:rsidRDefault="00847BA2" w:rsidP="004E127B">
      <w:pPr>
        <w:pStyle w:val="a5"/>
        <w:numPr>
          <w:ilvl w:val="0"/>
          <w:numId w:val="99"/>
        </w:numPr>
        <w:tabs>
          <w:tab w:val="left" w:pos="255"/>
        </w:tabs>
        <w:spacing w:before="73" w:line="300" w:lineRule="auto"/>
        <w:rPr>
          <w:sz w:val="14"/>
          <w:szCs w:val="14"/>
          <w:lang w:val="ru-RU"/>
        </w:rPr>
      </w:pPr>
      <w:r w:rsidRPr="00D51419">
        <w:rPr>
          <w:sz w:val="14"/>
          <w:szCs w:val="14"/>
          <w:lang w:val="ru-RU"/>
        </w:rPr>
        <w:t xml:space="preserve">Нажмите педаль акселератора для активного ускорения. В этом случае водитель берет управление автомобилем на себя, а на комбинации приборов отображается скорость </w:t>
      </w:r>
      <w:r>
        <w:rPr>
          <w:sz w:val="14"/>
          <w:szCs w:val="14"/>
          <w:lang w:val="ru-RU"/>
        </w:rPr>
        <w:t>ускоряющегося</w:t>
      </w:r>
      <w:r w:rsidRPr="00D51419">
        <w:rPr>
          <w:sz w:val="14"/>
          <w:szCs w:val="14"/>
          <w:lang w:val="ru-RU"/>
        </w:rPr>
        <w:t xml:space="preserve"> автомобиля. После того, как водитель отпускает педаль акселератора,</w:t>
      </w:r>
      <w:r>
        <w:rPr>
          <w:sz w:val="14"/>
          <w:szCs w:val="14"/>
          <w:lang w:val="ru-RU"/>
        </w:rPr>
        <w:t xml:space="preserve"> к</w:t>
      </w:r>
      <w:r w:rsidRPr="00BD3726">
        <w:rPr>
          <w:sz w:val="14"/>
          <w:szCs w:val="14"/>
          <w:lang w:val="ru-RU"/>
        </w:rPr>
        <w:t>онтроль над автомобилем</w:t>
      </w:r>
      <w:r>
        <w:rPr>
          <w:sz w:val="14"/>
          <w:szCs w:val="14"/>
          <w:lang w:val="ru-RU"/>
        </w:rPr>
        <w:t xml:space="preserve"> </w:t>
      </w:r>
      <w:r w:rsidRPr="00BD3726">
        <w:rPr>
          <w:sz w:val="14"/>
          <w:szCs w:val="14"/>
          <w:lang w:val="ru-RU"/>
        </w:rPr>
        <w:t>возвращается к адаптивному круиз-контролю.</w:t>
      </w:r>
    </w:p>
    <w:p w:rsidR="00B3603F" w:rsidRPr="009A68C7" w:rsidRDefault="00847BA2" w:rsidP="004E127B">
      <w:pPr>
        <w:pStyle w:val="a5"/>
        <w:numPr>
          <w:ilvl w:val="0"/>
          <w:numId w:val="28"/>
        </w:numPr>
        <w:spacing w:line="300" w:lineRule="auto"/>
        <w:rPr>
          <w:spacing w:val="-2"/>
          <w:sz w:val="14"/>
          <w:szCs w:val="14"/>
          <w:lang w:val="ru-RU"/>
        </w:rPr>
      </w:pPr>
      <w:r w:rsidRPr="00847BA2">
        <w:rPr>
          <w:sz w:val="14"/>
          <w:szCs w:val="14"/>
          <w:lang w:val="ru-RU"/>
        </w:rPr>
        <w:t xml:space="preserve">Если активирована система круиз-контроля, </w:t>
      </w:r>
      <w:r w:rsidR="003B46FB">
        <w:rPr>
          <w:sz w:val="14"/>
          <w:szCs w:val="14"/>
          <w:lang w:val="ru-RU"/>
        </w:rPr>
        <w:t>нажмите</w:t>
      </w:r>
      <w:r w:rsidRPr="00847BA2">
        <w:rPr>
          <w:sz w:val="14"/>
          <w:szCs w:val="14"/>
          <w:lang w:val="ru-RU"/>
        </w:rPr>
        <w:t xml:space="preserve"> </w:t>
      </w:r>
      <w:r w:rsidR="00BA3BAB" w:rsidRPr="00E15E45">
        <w:rPr>
          <w:sz w:val="14"/>
          <w:szCs w:val="14"/>
          <w:lang w:val="ru-RU"/>
        </w:rPr>
        <w:t>переключатель регулировки скорости</w:t>
      </w:r>
      <w:r w:rsidR="00BA3BAB">
        <w:rPr>
          <w:sz w:val="14"/>
          <w:szCs w:val="14"/>
          <w:lang w:val="ru-RU"/>
        </w:rPr>
        <w:t>/кнопку подтверждения</w:t>
      </w:r>
      <w:r w:rsidR="00BA3BAB" w:rsidRPr="00E15E45">
        <w:rPr>
          <w:sz w:val="14"/>
          <w:szCs w:val="14"/>
          <w:lang w:val="ru-RU"/>
        </w:rPr>
        <w:t xml:space="preserve"> </w:t>
      </w:r>
      <w:r w:rsidRPr="00847BA2">
        <w:rPr>
          <w:sz w:val="14"/>
          <w:szCs w:val="14"/>
          <w:lang w:val="ru-RU"/>
        </w:rPr>
        <w:t xml:space="preserve">вверх, чтобы слегка </w:t>
      </w:r>
      <w:r w:rsidRPr="00893A39">
        <w:rPr>
          <w:sz w:val="14"/>
          <w:szCs w:val="14"/>
          <w:lang w:val="ru-RU"/>
        </w:rPr>
        <w:t xml:space="preserve">ускориться. </w:t>
      </w:r>
      <w:r w:rsidR="009A68C7" w:rsidRPr="009A68C7">
        <w:rPr>
          <w:spacing w:val="-2"/>
          <w:sz w:val="14"/>
          <w:szCs w:val="14"/>
          <w:lang w:val="ru-RU"/>
        </w:rPr>
        <w:t>При каждом кратковременном нажатии скорость автомобиля увеличивается на 5 км/ч; при длительном нажатии скорость автомобиля увеличивается с шагом 1 км/ч.</w:t>
      </w:r>
      <w:r w:rsidR="009A68C7">
        <w:rPr>
          <w:spacing w:val="-2"/>
          <w:sz w:val="14"/>
          <w:szCs w:val="14"/>
          <w:lang w:val="ru-RU"/>
        </w:rPr>
        <w:t xml:space="preserve"> </w:t>
      </w:r>
      <w:r w:rsidRPr="009A68C7">
        <w:rPr>
          <w:spacing w:val="-2"/>
          <w:sz w:val="14"/>
          <w:szCs w:val="14"/>
          <w:lang w:val="ru-RU"/>
        </w:rPr>
        <w:t>Максимальн</w:t>
      </w:r>
      <w:r w:rsidR="005C58A2" w:rsidRPr="009A68C7">
        <w:rPr>
          <w:spacing w:val="-2"/>
          <w:sz w:val="14"/>
          <w:szCs w:val="14"/>
          <w:lang w:val="ru-RU"/>
        </w:rPr>
        <w:t>ая возможная</w:t>
      </w:r>
      <w:r w:rsidRPr="009A68C7">
        <w:rPr>
          <w:spacing w:val="-2"/>
          <w:sz w:val="14"/>
          <w:szCs w:val="14"/>
          <w:lang w:val="ru-RU"/>
        </w:rPr>
        <w:t xml:space="preserve"> скорость — 150 км/ч.</w:t>
      </w:r>
    </w:p>
    <w:p w:rsidR="00B3603F" w:rsidRPr="00506346" w:rsidRDefault="005C58A2" w:rsidP="004E127B">
      <w:pPr>
        <w:pStyle w:val="7"/>
        <w:spacing w:line="300" w:lineRule="auto"/>
        <w:rPr>
          <w:sz w:val="14"/>
          <w:szCs w:val="14"/>
          <w:lang w:val="ru-RU"/>
        </w:rPr>
      </w:pPr>
      <w:r w:rsidRPr="00506346">
        <w:rPr>
          <w:color w:val="1E6CEB"/>
          <w:spacing w:val="-4"/>
          <w:sz w:val="14"/>
          <w:szCs w:val="14"/>
          <w:lang w:val="ru-RU"/>
        </w:rPr>
        <w:t>Режим помощи при обгоне</w:t>
      </w:r>
    </w:p>
    <w:p w:rsidR="005C58A2" w:rsidRPr="005C58A2" w:rsidRDefault="005C58A2" w:rsidP="004E127B">
      <w:pPr>
        <w:spacing w:before="55" w:line="300" w:lineRule="auto"/>
        <w:ind w:left="27" w:right="-65"/>
        <w:jc w:val="both"/>
        <w:rPr>
          <w:sz w:val="14"/>
          <w:szCs w:val="14"/>
          <w:lang w:val="ru-RU"/>
        </w:rPr>
      </w:pPr>
      <w:r w:rsidRPr="005C58A2">
        <w:rPr>
          <w:sz w:val="14"/>
          <w:szCs w:val="14"/>
          <w:lang w:val="ru-RU"/>
        </w:rPr>
        <w:t xml:space="preserve">Если в режиме </w:t>
      </w:r>
      <w:r w:rsidRPr="005C58A2">
        <w:rPr>
          <w:sz w:val="14"/>
          <w:szCs w:val="14"/>
        </w:rPr>
        <w:t>ACC</w:t>
      </w:r>
      <w:r w:rsidRPr="005C58A2">
        <w:rPr>
          <w:sz w:val="14"/>
          <w:szCs w:val="14"/>
          <w:lang w:val="ru-RU"/>
        </w:rPr>
        <w:t xml:space="preserve"> данный автомобиль следует за впереди идущим транспортным средством и включается левый указатель поворота, система </w:t>
      </w:r>
      <w:r w:rsidRPr="005C58A2">
        <w:rPr>
          <w:sz w:val="14"/>
          <w:szCs w:val="14"/>
        </w:rPr>
        <w:t>ACC</w:t>
      </w:r>
      <w:r w:rsidRPr="005C58A2">
        <w:rPr>
          <w:sz w:val="14"/>
          <w:szCs w:val="14"/>
          <w:lang w:val="ru-RU"/>
        </w:rPr>
        <w:t xml:space="preserve"> будет ускорять или замедлять данный автомобиль чтобы помочь водителю совершить обгон или сменить полосу движения. Эта функция продолжает работать до тех пор, пока автомобиль не выполнит перестроение или не выключится левый указатель поворота.</w:t>
      </w:r>
    </w:p>
    <w:p w:rsidR="005C58A2" w:rsidRPr="005C58A2" w:rsidRDefault="005C58A2" w:rsidP="004E127B">
      <w:pPr>
        <w:spacing w:line="300" w:lineRule="auto"/>
        <w:ind w:left="27" w:right="-65"/>
        <w:jc w:val="both"/>
        <w:rPr>
          <w:sz w:val="14"/>
          <w:szCs w:val="14"/>
          <w:lang w:val="ru-RU"/>
        </w:rPr>
      </w:pPr>
      <w:r w:rsidRPr="005C58A2">
        <w:rPr>
          <w:sz w:val="14"/>
          <w:szCs w:val="14"/>
          <w:lang w:val="ru-RU"/>
        </w:rPr>
        <w:t>Для включения режима помощи при обгоне должны быть выполнены как минимум следующие условия:</w:t>
      </w:r>
    </w:p>
    <w:p w:rsidR="005C58A2" w:rsidRPr="005C58A2" w:rsidRDefault="005C58A2" w:rsidP="004E127B">
      <w:pPr>
        <w:numPr>
          <w:ilvl w:val="0"/>
          <w:numId w:val="99"/>
        </w:numPr>
        <w:tabs>
          <w:tab w:val="left" w:pos="253"/>
        </w:tabs>
        <w:spacing w:line="300" w:lineRule="auto"/>
        <w:ind w:right="-65"/>
        <w:rPr>
          <w:sz w:val="17"/>
          <w:lang w:val="ru-RU"/>
        </w:rPr>
      </w:pPr>
      <w:r w:rsidRPr="005C58A2">
        <w:rPr>
          <w:sz w:val="14"/>
          <w:szCs w:val="14"/>
          <w:lang w:val="ru-RU"/>
        </w:rPr>
        <w:t>впереди находится транспортное средство – цель следования;</w:t>
      </w:r>
    </w:p>
    <w:p w:rsidR="005C58A2" w:rsidRPr="005C58A2" w:rsidRDefault="005C58A2" w:rsidP="004E127B">
      <w:pPr>
        <w:numPr>
          <w:ilvl w:val="0"/>
          <w:numId w:val="99"/>
        </w:numPr>
        <w:tabs>
          <w:tab w:val="left" w:pos="254"/>
        </w:tabs>
        <w:spacing w:line="300" w:lineRule="auto"/>
        <w:ind w:right="-65"/>
        <w:rPr>
          <w:sz w:val="14"/>
          <w:szCs w:val="14"/>
          <w:lang w:val="ru-RU"/>
        </w:rPr>
      </w:pPr>
      <w:r w:rsidRPr="005C58A2">
        <w:rPr>
          <w:sz w:val="14"/>
          <w:szCs w:val="14"/>
          <w:lang w:val="ru-RU"/>
        </w:rPr>
        <w:t>текущая скорость автомобиля превышает 60 км/ч;</w:t>
      </w:r>
    </w:p>
    <w:p w:rsidR="005C58A2" w:rsidRPr="005C58A2" w:rsidRDefault="005C58A2" w:rsidP="004E127B">
      <w:pPr>
        <w:numPr>
          <w:ilvl w:val="0"/>
          <w:numId w:val="99"/>
        </w:numPr>
        <w:tabs>
          <w:tab w:val="left" w:pos="253"/>
        </w:tabs>
        <w:spacing w:line="300" w:lineRule="auto"/>
        <w:ind w:right="-65"/>
        <w:rPr>
          <w:sz w:val="14"/>
          <w:szCs w:val="14"/>
          <w:lang w:val="ru-RU"/>
        </w:rPr>
      </w:pPr>
      <w:r w:rsidRPr="005C58A2">
        <w:rPr>
          <w:sz w:val="14"/>
          <w:szCs w:val="14"/>
          <w:lang w:val="ru-RU"/>
        </w:rPr>
        <w:t>текущая полоса движения отмечена прерывистой разметкой;</w:t>
      </w:r>
    </w:p>
    <w:p w:rsidR="005C58A2" w:rsidRPr="005C58A2" w:rsidRDefault="005C58A2" w:rsidP="004E127B">
      <w:pPr>
        <w:numPr>
          <w:ilvl w:val="0"/>
          <w:numId w:val="99"/>
        </w:numPr>
        <w:tabs>
          <w:tab w:val="left" w:pos="254"/>
        </w:tabs>
        <w:spacing w:line="300" w:lineRule="auto"/>
        <w:ind w:right="-65"/>
        <w:jc w:val="both"/>
        <w:rPr>
          <w:sz w:val="14"/>
          <w:szCs w:val="14"/>
          <w:lang w:val="ru-RU"/>
        </w:rPr>
      </w:pPr>
      <w:r w:rsidRPr="005C58A2">
        <w:rPr>
          <w:sz w:val="14"/>
          <w:szCs w:val="14"/>
          <w:lang w:val="ru-RU"/>
        </w:rPr>
        <w:t>заданная скорость движения должна быть достаточно высокой для безопасного обгона;</w:t>
      </w:r>
    </w:p>
    <w:p w:rsidR="005C58A2" w:rsidRPr="005C58A2" w:rsidRDefault="005C58A2" w:rsidP="004E127B">
      <w:pPr>
        <w:numPr>
          <w:ilvl w:val="0"/>
          <w:numId w:val="99"/>
        </w:numPr>
        <w:tabs>
          <w:tab w:val="left" w:pos="253"/>
        </w:tabs>
        <w:spacing w:line="300" w:lineRule="auto"/>
        <w:ind w:left="253" w:right="-65" w:hanging="226"/>
        <w:jc w:val="both"/>
        <w:rPr>
          <w:sz w:val="17"/>
        </w:rPr>
      </w:pPr>
      <w:r w:rsidRPr="005C58A2">
        <w:rPr>
          <w:sz w:val="14"/>
          <w:szCs w:val="14"/>
          <w:lang w:val="ru-RU"/>
        </w:rPr>
        <w:t>левый указатель поворота включен.</w:t>
      </w:r>
    </w:p>
    <w:p w:rsidR="005C58A2" w:rsidRPr="005C58A2" w:rsidRDefault="006155B8" w:rsidP="004E127B">
      <w:pPr>
        <w:pStyle w:val="a3"/>
        <w:spacing w:before="58" w:line="300" w:lineRule="auto"/>
        <w:ind w:left="27" w:right="876"/>
        <w:rPr>
          <w:sz w:val="14"/>
          <w:szCs w:val="14"/>
          <w:lang w:val="ru-RU"/>
        </w:rPr>
      </w:pPr>
      <w:r w:rsidRPr="005C58A2">
        <w:rPr>
          <w:sz w:val="14"/>
          <w:szCs w:val="14"/>
          <w:lang w:val="ru-RU"/>
        </w:rPr>
        <w:br w:type="column"/>
      </w:r>
      <w:r w:rsidR="005C58A2" w:rsidRPr="005C58A2">
        <w:rPr>
          <w:sz w:val="14"/>
          <w:szCs w:val="14"/>
          <w:lang w:val="ru-RU"/>
        </w:rPr>
        <w:t xml:space="preserve">В режиме помощи при обгоне в следующих ситуациях может возникнуть неожиданное ускорение, требующее водителя от особого внимания. Водитель должен быть готов к резкому изменению условий и своевременно взять автомобиль под личное управление. </w:t>
      </w:r>
    </w:p>
    <w:p w:rsidR="005C58A2" w:rsidRPr="005C58A2" w:rsidRDefault="005C58A2" w:rsidP="004E127B">
      <w:pPr>
        <w:numPr>
          <w:ilvl w:val="0"/>
          <w:numId w:val="99"/>
        </w:numPr>
        <w:tabs>
          <w:tab w:val="left" w:pos="254"/>
        </w:tabs>
        <w:spacing w:before="14" w:line="300" w:lineRule="auto"/>
        <w:ind w:right="876"/>
        <w:jc w:val="both"/>
        <w:rPr>
          <w:sz w:val="14"/>
          <w:szCs w:val="14"/>
          <w:lang w:val="ru-RU"/>
        </w:rPr>
      </w:pPr>
      <w:r w:rsidRPr="005C58A2">
        <w:rPr>
          <w:sz w:val="14"/>
          <w:szCs w:val="14"/>
          <w:lang w:val="ru-RU"/>
        </w:rPr>
        <w:t>Транспортное средство приближается к выходу из поворота в направлении, как при обычном обгоне.</w:t>
      </w:r>
    </w:p>
    <w:p w:rsidR="005C58A2" w:rsidRPr="005C58A2" w:rsidRDefault="005C58A2" w:rsidP="004E127B">
      <w:pPr>
        <w:numPr>
          <w:ilvl w:val="0"/>
          <w:numId w:val="99"/>
        </w:numPr>
        <w:tabs>
          <w:tab w:val="left" w:pos="254"/>
        </w:tabs>
        <w:spacing w:before="16" w:line="300" w:lineRule="auto"/>
        <w:ind w:right="876"/>
        <w:jc w:val="both"/>
        <w:rPr>
          <w:sz w:val="14"/>
          <w:szCs w:val="14"/>
          <w:lang w:val="ru-RU"/>
        </w:rPr>
      </w:pPr>
      <w:r w:rsidRPr="005C58A2">
        <w:rPr>
          <w:sz w:val="14"/>
          <w:szCs w:val="14"/>
          <w:lang w:val="ru-RU"/>
        </w:rPr>
        <w:t>Замедление транспортного средства впереди до выезда на полосу для обгона.</w:t>
      </w:r>
    </w:p>
    <w:p w:rsidR="005C58A2" w:rsidRPr="005C58A2" w:rsidRDefault="005C58A2" w:rsidP="004E127B">
      <w:pPr>
        <w:numPr>
          <w:ilvl w:val="0"/>
          <w:numId w:val="99"/>
        </w:numPr>
        <w:tabs>
          <w:tab w:val="left" w:pos="254"/>
        </w:tabs>
        <w:spacing w:before="14" w:line="300" w:lineRule="auto"/>
        <w:ind w:right="877"/>
        <w:jc w:val="both"/>
        <w:rPr>
          <w:sz w:val="17"/>
          <w:lang w:val="ru-RU"/>
        </w:rPr>
      </w:pPr>
      <w:r w:rsidRPr="005C58A2">
        <w:rPr>
          <w:sz w:val="14"/>
          <w:szCs w:val="14"/>
          <w:lang w:val="ru-RU"/>
        </w:rPr>
        <w:t>Скорость другого транспортного средства на полосе обгона снижается.</w:t>
      </w:r>
    </w:p>
    <w:p w:rsidR="00B3603F" w:rsidRPr="005C58A2" w:rsidRDefault="005C58A2" w:rsidP="004E127B">
      <w:pPr>
        <w:pStyle w:val="a3"/>
        <w:spacing w:before="82" w:line="300" w:lineRule="auto"/>
        <w:ind w:left="29" w:right="876"/>
        <w:rPr>
          <w:sz w:val="14"/>
          <w:szCs w:val="14"/>
          <w:lang w:val="ru-RU"/>
        </w:rPr>
      </w:pPr>
      <w:r w:rsidRPr="005C58A2">
        <w:rPr>
          <w:sz w:val="14"/>
          <w:szCs w:val="14"/>
          <w:lang w:val="ru-RU"/>
        </w:rPr>
        <w:t>В режиме помощи при обгоне в следующих ситуациях может возникнуть неожиданное снижение скорости, требующее от водителя особое внимание. Водитель должен быть готов к резкому изменению условий и своевременно взять автомобиль под личное управление.</w:t>
      </w:r>
    </w:p>
    <w:p w:rsidR="005C58A2" w:rsidRPr="005C58A2" w:rsidRDefault="005C58A2" w:rsidP="004E127B">
      <w:pPr>
        <w:numPr>
          <w:ilvl w:val="0"/>
          <w:numId w:val="99"/>
        </w:numPr>
        <w:tabs>
          <w:tab w:val="left" w:pos="255"/>
        </w:tabs>
        <w:spacing w:before="14" w:line="300" w:lineRule="auto"/>
        <w:ind w:right="965"/>
        <w:jc w:val="both"/>
        <w:rPr>
          <w:sz w:val="14"/>
          <w:szCs w:val="14"/>
          <w:lang w:val="ru-RU"/>
        </w:rPr>
      </w:pPr>
      <w:r w:rsidRPr="005C58A2">
        <w:rPr>
          <w:sz w:val="14"/>
          <w:szCs w:val="14"/>
          <w:lang w:val="ru-RU"/>
        </w:rPr>
        <w:t>Скорость транспортного средства на полосе обгона ниже скорости автомобиля.</w:t>
      </w:r>
    </w:p>
    <w:p w:rsidR="005C58A2" w:rsidRPr="005C58A2" w:rsidRDefault="005C58A2" w:rsidP="004E127B">
      <w:pPr>
        <w:numPr>
          <w:ilvl w:val="0"/>
          <w:numId w:val="99"/>
        </w:numPr>
        <w:tabs>
          <w:tab w:val="left" w:pos="255"/>
        </w:tabs>
        <w:spacing w:before="15" w:line="300" w:lineRule="auto"/>
        <w:ind w:right="965"/>
        <w:jc w:val="both"/>
        <w:rPr>
          <w:sz w:val="14"/>
          <w:szCs w:val="14"/>
          <w:lang w:val="ru-RU"/>
        </w:rPr>
      </w:pPr>
      <w:r w:rsidRPr="005C58A2">
        <w:rPr>
          <w:sz w:val="14"/>
          <w:szCs w:val="14"/>
          <w:lang w:val="ru-RU"/>
        </w:rPr>
        <w:t>Слишком маленькое расстояние между автомобилем и транспортным средством на полосе для обгона.</w:t>
      </w:r>
    </w:p>
    <w:p w:rsidR="005C58A2" w:rsidRPr="005C58A2" w:rsidRDefault="005C58A2" w:rsidP="004E127B">
      <w:pPr>
        <w:numPr>
          <w:ilvl w:val="0"/>
          <w:numId w:val="99"/>
        </w:numPr>
        <w:tabs>
          <w:tab w:val="left" w:pos="255"/>
        </w:tabs>
        <w:spacing w:before="15" w:line="300" w:lineRule="auto"/>
        <w:ind w:right="965"/>
        <w:jc w:val="both"/>
        <w:rPr>
          <w:sz w:val="14"/>
          <w:szCs w:val="14"/>
          <w:lang w:val="ru-RU"/>
        </w:rPr>
      </w:pPr>
      <w:r w:rsidRPr="005C58A2">
        <w:rPr>
          <w:sz w:val="14"/>
          <w:szCs w:val="14"/>
          <w:lang w:val="ru-RU"/>
        </w:rPr>
        <w:t>На полосе для обгона параллельно автомобилю появляется транспортное средство с длинным кузовом.</w:t>
      </w:r>
    </w:p>
    <w:p w:rsidR="005C58A2" w:rsidRPr="005C58A2" w:rsidRDefault="005C58A2" w:rsidP="004E127B">
      <w:pPr>
        <w:spacing w:line="300" w:lineRule="auto"/>
        <w:ind w:right="965"/>
        <w:jc w:val="both"/>
        <w:rPr>
          <w:sz w:val="14"/>
          <w:szCs w:val="14"/>
          <w:lang w:val="ru-RU"/>
        </w:rPr>
      </w:pPr>
      <w:r w:rsidRPr="005C58A2">
        <w:rPr>
          <w:noProof/>
          <w:sz w:val="17"/>
          <w:szCs w:val="17"/>
          <w:lang w:val="ru-RU" w:eastAsia="ru-RU"/>
        </w:rPr>
        <w:drawing>
          <wp:inline distT="0" distB="0" distL="0" distR="0" wp14:anchorId="7F644522" wp14:editId="44BD3039">
            <wp:extent cx="211493" cy="210438"/>
            <wp:effectExtent l="0" t="0" r="0" b="0"/>
            <wp:docPr id="1342" name="Imag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5C58A2">
        <w:rPr>
          <w:sz w:val="17"/>
          <w:szCs w:val="17"/>
          <w:lang w:val="ru-RU"/>
        </w:rPr>
        <w:t xml:space="preserve"> </w:t>
      </w:r>
      <w:r w:rsidRPr="005C58A2">
        <w:rPr>
          <w:sz w:val="14"/>
          <w:szCs w:val="14"/>
          <w:lang w:val="ru-RU"/>
        </w:rPr>
        <w:t>В режиме помощи при обгоне водителю необходимо самостоятельно контролировать смену полосы движения.</w:t>
      </w:r>
      <w:r w:rsidRPr="005C58A2">
        <w:rPr>
          <w:spacing w:val="-20"/>
          <w:sz w:val="14"/>
          <w:szCs w:val="14"/>
          <w:lang w:val="ru-RU"/>
        </w:rPr>
        <w:t xml:space="preserve"> </w:t>
      </w:r>
      <w:r w:rsidRPr="005C58A2">
        <w:rPr>
          <w:noProof/>
          <w:spacing w:val="-20"/>
          <w:sz w:val="14"/>
          <w:szCs w:val="14"/>
          <w:lang w:val="ru-RU" w:eastAsia="ru-RU"/>
        </w:rPr>
        <w:drawing>
          <wp:inline distT="0" distB="0" distL="0" distR="0" wp14:anchorId="28EFD2C0" wp14:editId="1374D3A3">
            <wp:extent cx="66929" cy="82140"/>
            <wp:effectExtent l="0" t="0" r="0" b="0"/>
            <wp:docPr id="1343"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24" cstate="print"/>
                    <a:stretch>
                      <a:fillRect/>
                    </a:stretch>
                  </pic:blipFill>
                  <pic:spPr>
                    <a:xfrm>
                      <a:off x="0" y="0"/>
                      <a:ext cx="66929" cy="82140"/>
                    </a:xfrm>
                    <a:prstGeom prst="rect">
                      <a:avLst/>
                    </a:prstGeom>
                  </pic:spPr>
                </pic:pic>
              </a:graphicData>
            </a:graphic>
          </wp:inline>
        </w:drawing>
      </w:r>
    </w:p>
    <w:p w:rsidR="005C58A2" w:rsidRPr="005C58A2" w:rsidRDefault="005C58A2" w:rsidP="004E127B">
      <w:pPr>
        <w:spacing w:before="172" w:line="300" w:lineRule="auto"/>
        <w:ind w:right="965" w:hanging="28"/>
        <w:jc w:val="both"/>
        <w:rPr>
          <w:sz w:val="14"/>
          <w:szCs w:val="14"/>
          <w:lang w:val="ru-RU"/>
        </w:rPr>
      </w:pPr>
      <w:r w:rsidRPr="005C58A2">
        <w:rPr>
          <w:noProof/>
          <w:sz w:val="17"/>
          <w:szCs w:val="17"/>
          <w:lang w:val="ru-RU" w:eastAsia="ru-RU"/>
        </w:rPr>
        <w:drawing>
          <wp:inline distT="0" distB="0" distL="0" distR="0" wp14:anchorId="03E7DD6C" wp14:editId="71263D77">
            <wp:extent cx="211493" cy="210438"/>
            <wp:effectExtent l="0" t="0" r="0" b="0"/>
            <wp:docPr id="1344"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5C58A2">
        <w:rPr>
          <w:sz w:val="17"/>
          <w:szCs w:val="17"/>
          <w:lang w:val="ru-RU"/>
        </w:rPr>
        <w:t xml:space="preserve"> </w:t>
      </w:r>
      <w:r w:rsidRPr="005C58A2">
        <w:rPr>
          <w:sz w:val="14"/>
          <w:szCs w:val="14"/>
          <w:lang w:val="ru-RU"/>
        </w:rPr>
        <w:t>Обратите внимание, что данную функцию можно включить не только при обгоне, например, при включении левого указателя поворота для смены полосы движения или выезда на другую дорогу автомобиль на короткое время ускорится.</w:t>
      </w:r>
      <w:r w:rsidRPr="005C58A2">
        <w:rPr>
          <w:spacing w:val="-19"/>
          <w:sz w:val="14"/>
          <w:szCs w:val="14"/>
          <w:lang w:val="ru-RU"/>
        </w:rPr>
        <w:t xml:space="preserve"> </w:t>
      </w:r>
      <w:r w:rsidRPr="005C58A2">
        <w:rPr>
          <w:noProof/>
          <w:spacing w:val="-19"/>
          <w:sz w:val="14"/>
          <w:szCs w:val="14"/>
          <w:lang w:val="ru-RU" w:eastAsia="ru-RU"/>
        </w:rPr>
        <w:drawing>
          <wp:inline distT="0" distB="0" distL="0" distR="0" wp14:anchorId="6310F823" wp14:editId="1D0C44F0">
            <wp:extent cx="66929" cy="82140"/>
            <wp:effectExtent l="0" t="0" r="0" b="0"/>
            <wp:docPr id="1345"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5C58A2" w:rsidRDefault="00B3603F" w:rsidP="004E127B">
      <w:pPr>
        <w:pStyle w:val="a3"/>
        <w:spacing w:line="300" w:lineRule="auto"/>
        <w:jc w:val="left"/>
        <w:rPr>
          <w:lang w:val="ru-RU"/>
        </w:rPr>
        <w:sectPr w:rsidR="00B3603F" w:rsidRPr="005C58A2">
          <w:type w:val="continuous"/>
          <w:pgSz w:w="8740" w:h="11910"/>
          <w:pgMar w:top="1020" w:right="0" w:bottom="280" w:left="850" w:header="0" w:footer="362" w:gutter="0"/>
          <w:cols w:num="2" w:space="720" w:equalWidth="0">
            <w:col w:w="3337" w:space="327"/>
            <w:col w:w="4226"/>
          </w:cols>
        </w:sectPr>
      </w:pPr>
    </w:p>
    <w:p w:rsidR="00B3603F" w:rsidRPr="00B04C37" w:rsidRDefault="00B04C37" w:rsidP="004E127B">
      <w:pPr>
        <w:pStyle w:val="6"/>
        <w:spacing w:before="72" w:line="300" w:lineRule="auto"/>
        <w:ind w:left="0" w:right="877"/>
        <w:jc w:val="right"/>
        <w:rPr>
          <w:lang w:val="ru-RU"/>
        </w:rPr>
      </w:pPr>
      <w:r w:rsidRPr="00AB1B7A">
        <w:rPr>
          <w:color w:val="007FFF"/>
          <w:spacing w:val="-2"/>
          <w:sz w:val="18"/>
          <w:szCs w:val="18"/>
          <w:lang w:val="ru-RU"/>
        </w:rPr>
        <w:lastRenderedPageBreak/>
        <w:t>Запуск двигателя и вождение автомобиля</w:t>
      </w:r>
    </w:p>
    <w:p w:rsidR="00B3603F" w:rsidRPr="00B04C37"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4480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92" name="Graphic 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D66EDD7" id="Graphic 592" o:spid="_x0000_s1026" style="position:absolute;margin-left:43.95pt;margin-top:4.6pt;width:348.7pt;height:.3pt;z-index:-2512716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Z/Hk/j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B04C37" w:rsidRDefault="00B3603F" w:rsidP="004E127B">
      <w:pPr>
        <w:pStyle w:val="a3"/>
        <w:spacing w:before="1" w:line="300" w:lineRule="auto"/>
        <w:jc w:val="left"/>
        <w:rPr>
          <w:i/>
          <w:sz w:val="6"/>
          <w:lang w:val="ru-RU"/>
        </w:rPr>
      </w:pPr>
    </w:p>
    <w:p w:rsidR="00B3603F" w:rsidRPr="00B04C37" w:rsidRDefault="00B3603F" w:rsidP="004E127B">
      <w:pPr>
        <w:pStyle w:val="a3"/>
        <w:spacing w:line="300" w:lineRule="auto"/>
        <w:jc w:val="left"/>
        <w:rPr>
          <w:i/>
          <w:sz w:val="6"/>
          <w:lang w:val="ru-RU"/>
        </w:rPr>
        <w:sectPr w:rsidR="00B3603F" w:rsidRPr="00B04C37">
          <w:pgSz w:w="8740" w:h="11910"/>
          <w:pgMar w:top="220" w:right="0" w:bottom="560" w:left="850" w:header="0" w:footer="362" w:gutter="0"/>
          <w:cols w:space="720"/>
        </w:sectPr>
      </w:pPr>
    </w:p>
    <w:p w:rsidR="005C58A2" w:rsidRPr="00893A39" w:rsidRDefault="005C58A2" w:rsidP="004E127B">
      <w:pPr>
        <w:pStyle w:val="6"/>
        <w:spacing w:before="195" w:line="300" w:lineRule="auto"/>
        <w:rPr>
          <w:i w:val="0"/>
          <w:sz w:val="14"/>
          <w:szCs w:val="14"/>
          <w:lang w:val="ru-RU"/>
        </w:rPr>
      </w:pPr>
      <w:r w:rsidRPr="00893A39">
        <w:rPr>
          <w:i w:val="0"/>
          <w:color w:val="1E6CEB"/>
          <w:sz w:val="14"/>
          <w:szCs w:val="14"/>
          <w:lang w:val="ru-RU"/>
        </w:rPr>
        <w:t>Режим «старт-стоп»</w:t>
      </w:r>
    </w:p>
    <w:p w:rsidR="005C58A2" w:rsidRPr="0076257F" w:rsidRDefault="005C58A2" w:rsidP="004E127B">
      <w:pPr>
        <w:pStyle w:val="a3"/>
        <w:spacing w:line="300" w:lineRule="auto"/>
        <w:ind w:left="28"/>
        <w:rPr>
          <w:sz w:val="14"/>
          <w:szCs w:val="14"/>
          <w:lang w:val="ru-RU"/>
        </w:rPr>
      </w:pPr>
      <w:r w:rsidRPr="0076257F">
        <w:rPr>
          <w:sz w:val="14"/>
          <w:szCs w:val="14"/>
          <w:lang w:val="ru-RU"/>
        </w:rPr>
        <w:t>Если во время следования в режиме круиз</w:t>
      </w:r>
      <w:r>
        <w:rPr>
          <w:sz w:val="14"/>
          <w:szCs w:val="14"/>
          <w:lang w:val="ru-RU"/>
        </w:rPr>
        <w:t>-</w:t>
      </w:r>
      <w:r w:rsidRPr="0076257F">
        <w:rPr>
          <w:sz w:val="14"/>
          <w:szCs w:val="14"/>
          <w:lang w:val="ru-RU"/>
        </w:rPr>
        <w:t>контроля за впереди идущим</w:t>
      </w:r>
      <w:r>
        <w:rPr>
          <w:sz w:val="14"/>
          <w:szCs w:val="14"/>
          <w:lang w:val="ru-RU"/>
        </w:rPr>
        <w:t xml:space="preserve"> </w:t>
      </w:r>
      <w:r w:rsidRPr="0076257F">
        <w:rPr>
          <w:sz w:val="14"/>
          <w:szCs w:val="14"/>
          <w:lang w:val="ru-RU"/>
        </w:rPr>
        <w:t>транспортным</w:t>
      </w:r>
      <w:r>
        <w:rPr>
          <w:sz w:val="14"/>
          <w:szCs w:val="14"/>
          <w:lang w:val="ru-RU"/>
        </w:rPr>
        <w:t xml:space="preserve"> </w:t>
      </w:r>
      <w:r w:rsidRPr="0076257F">
        <w:rPr>
          <w:sz w:val="14"/>
          <w:szCs w:val="14"/>
          <w:lang w:val="ru-RU"/>
        </w:rPr>
        <w:t>средством</w:t>
      </w:r>
      <w:r>
        <w:rPr>
          <w:sz w:val="14"/>
          <w:szCs w:val="14"/>
          <w:lang w:val="ru-RU"/>
        </w:rPr>
        <w:t xml:space="preserve">, </w:t>
      </w:r>
      <w:r w:rsidRPr="0076257F">
        <w:rPr>
          <w:sz w:val="14"/>
          <w:szCs w:val="14"/>
          <w:lang w:val="ru-RU"/>
        </w:rPr>
        <w:t>оно начинает замедляться</w:t>
      </w:r>
      <w:r>
        <w:rPr>
          <w:sz w:val="14"/>
          <w:szCs w:val="14"/>
          <w:lang w:val="ru-RU"/>
        </w:rPr>
        <w:t xml:space="preserve"> и </w:t>
      </w:r>
      <w:r w:rsidRPr="0076257F">
        <w:rPr>
          <w:sz w:val="14"/>
          <w:szCs w:val="14"/>
          <w:lang w:val="ru-RU"/>
        </w:rPr>
        <w:t>постепенно</w:t>
      </w:r>
      <w:r>
        <w:rPr>
          <w:sz w:val="14"/>
          <w:szCs w:val="14"/>
          <w:lang w:val="ru-RU"/>
        </w:rPr>
        <w:t xml:space="preserve"> </w:t>
      </w:r>
      <w:r w:rsidRPr="0076257F">
        <w:rPr>
          <w:sz w:val="14"/>
          <w:szCs w:val="14"/>
          <w:lang w:val="ru-RU"/>
        </w:rPr>
        <w:t>останавливается, автомобиль также</w:t>
      </w:r>
      <w:r>
        <w:rPr>
          <w:sz w:val="14"/>
          <w:szCs w:val="14"/>
          <w:lang w:val="ru-RU"/>
        </w:rPr>
        <w:t xml:space="preserve"> </w:t>
      </w:r>
      <w:r w:rsidRPr="0076257F">
        <w:rPr>
          <w:sz w:val="14"/>
          <w:szCs w:val="14"/>
          <w:lang w:val="ru-RU"/>
        </w:rPr>
        <w:t>замедляется</w:t>
      </w:r>
      <w:r>
        <w:rPr>
          <w:sz w:val="14"/>
          <w:szCs w:val="14"/>
          <w:lang w:val="ru-RU"/>
        </w:rPr>
        <w:t xml:space="preserve"> </w:t>
      </w:r>
      <w:r w:rsidRPr="0076257F">
        <w:rPr>
          <w:sz w:val="14"/>
          <w:szCs w:val="14"/>
          <w:lang w:val="ru-RU"/>
        </w:rPr>
        <w:t>и останавливается на безопасном от</w:t>
      </w:r>
      <w:r>
        <w:rPr>
          <w:sz w:val="14"/>
          <w:szCs w:val="14"/>
          <w:lang w:val="ru-RU"/>
        </w:rPr>
        <w:t xml:space="preserve"> </w:t>
      </w:r>
      <w:r w:rsidRPr="0076257F">
        <w:rPr>
          <w:sz w:val="14"/>
          <w:szCs w:val="14"/>
          <w:lang w:val="ru-RU"/>
        </w:rPr>
        <w:t>него</w:t>
      </w:r>
      <w:r>
        <w:rPr>
          <w:sz w:val="14"/>
          <w:szCs w:val="14"/>
          <w:lang w:val="ru-RU"/>
        </w:rPr>
        <w:t xml:space="preserve"> </w:t>
      </w:r>
      <w:r w:rsidRPr="0076257F">
        <w:rPr>
          <w:sz w:val="14"/>
          <w:szCs w:val="14"/>
          <w:lang w:val="ru-RU"/>
        </w:rPr>
        <w:t xml:space="preserve">расстоянии. </w:t>
      </w:r>
    </w:p>
    <w:p w:rsidR="005C58A2" w:rsidRPr="003E43F4" w:rsidRDefault="005C58A2" w:rsidP="004E127B">
      <w:pPr>
        <w:pStyle w:val="a3"/>
        <w:spacing w:line="300" w:lineRule="auto"/>
        <w:ind w:left="28"/>
        <w:rPr>
          <w:sz w:val="14"/>
          <w:szCs w:val="14"/>
          <w:lang w:val="ru-RU"/>
        </w:rPr>
      </w:pPr>
      <w:r w:rsidRPr="00EE381B">
        <w:rPr>
          <w:spacing w:val="-2"/>
          <w:sz w:val="14"/>
          <w:szCs w:val="14"/>
          <w:lang w:val="ru-RU"/>
        </w:rPr>
        <w:t xml:space="preserve">Режим </w:t>
      </w:r>
      <w:r w:rsidRPr="003E43F4">
        <w:rPr>
          <w:spacing w:val="-2"/>
          <w:sz w:val="14"/>
          <w:szCs w:val="14"/>
          <w:lang w:val="ru-RU"/>
        </w:rPr>
        <w:t xml:space="preserve">без системы мониторинга </w:t>
      </w:r>
      <w:r w:rsidRPr="00EE381B">
        <w:rPr>
          <w:spacing w:val="-2"/>
          <w:sz w:val="14"/>
          <w:szCs w:val="14"/>
          <w:lang w:val="ru-RU"/>
        </w:rPr>
        <w:t xml:space="preserve">состояния </w:t>
      </w:r>
      <w:r w:rsidRPr="003E43F4">
        <w:rPr>
          <w:spacing w:val="-2"/>
          <w:sz w:val="14"/>
          <w:szCs w:val="14"/>
          <w:lang w:val="ru-RU"/>
        </w:rPr>
        <w:t>водителя:</w:t>
      </w:r>
    </w:p>
    <w:p w:rsidR="005C58A2" w:rsidRPr="00EE381B" w:rsidRDefault="005C58A2" w:rsidP="004E127B">
      <w:pPr>
        <w:pStyle w:val="a5"/>
        <w:numPr>
          <w:ilvl w:val="0"/>
          <w:numId w:val="99"/>
        </w:numPr>
        <w:tabs>
          <w:tab w:val="left" w:pos="255"/>
        </w:tabs>
        <w:spacing w:before="73" w:line="300" w:lineRule="auto"/>
        <w:rPr>
          <w:sz w:val="14"/>
          <w:szCs w:val="14"/>
          <w:lang w:val="ru-RU"/>
        </w:rPr>
      </w:pPr>
      <w:r w:rsidRPr="00EE381B">
        <w:rPr>
          <w:sz w:val="14"/>
          <w:szCs w:val="14"/>
          <w:lang w:val="ru-RU"/>
        </w:rPr>
        <w:t xml:space="preserve">Если в течение </w:t>
      </w:r>
      <w:r>
        <w:rPr>
          <w:sz w:val="14"/>
          <w:szCs w:val="14"/>
          <w:lang w:val="ru-RU"/>
        </w:rPr>
        <w:t>10</w:t>
      </w:r>
      <w:r w:rsidRPr="00EE381B">
        <w:rPr>
          <w:sz w:val="14"/>
          <w:szCs w:val="14"/>
          <w:lang w:val="ru-RU"/>
        </w:rPr>
        <w:t xml:space="preserve"> секунд после остановки впереди идущее транспортное средство возобновляет движение вперед, система </w:t>
      </w:r>
      <w:r w:rsidRPr="00EE381B">
        <w:rPr>
          <w:sz w:val="14"/>
          <w:szCs w:val="14"/>
        </w:rPr>
        <w:t>ACC</w:t>
      </w:r>
      <w:r w:rsidRPr="00EE381B">
        <w:rPr>
          <w:sz w:val="14"/>
          <w:szCs w:val="14"/>
          <w:lang w:val="ru-RU"/>
        </w:rPr>
        <w:t xml:space="preserve"> возобнов</w:t>
      </w:r>
      <w:r>
        <w:rPr>
          <w:sz w:val="14"/>
          <w:szCs w:val="14"/>
          <w:lang w:val="ru-RU"/>
        </w:rPr>
        <w:t xml:space="preserve">ит </w:t>
      </w:r>
      <w:r w:rsidRPr="00EE381B">
        <w:rPr>
          <w:sz w:val="14"/>
          <w:szCs w:val="14"/>
          <w:lang w:val="ru-RU"/>
        </w:rPr>
        <w:t>движение</w:t>
      </w:r>
      <w:r>
        <w:rPr>
          <w:sz w:val="14"/>
          <w:szCs w:val="14"/>
          <w:lang w:val="ru-RU"/>
        </w:rPr>
        <w:t xml:space="preserve"> автомобиля</w:t>
      </w:r>
      <w:r w:rsidRPr="00EE381B">
        <w:rPr>
          <w:sz w:val="14"/>
          <w:szCs w:val="14"/>
          <w:lang w:val="ru-RU"/>
        </w:rPr>
        <w:t>.</w:t>
      </w:r>
    </w:p>
    <w:p w:rsidR="005C58A2" w:rsidRPr="0072407F" w:rsidRDefault="005C58A2" w:rsidP="004E127B">
      <w:pPr>
        <w:pStyle w:val="a5"/>
        <w:numPr>
          <w:ilvl w:val="0"/>
          <w:numId w:val="99"/>
        </w:numPr>
        <w:tabs>
          <w:tab w:val="left" w:pos="255"/>
        </w:tabs>
        <w:spacing w:before="16" w:line="300" w:lineRule="auto"/>
        <w:rPr>
          <w:sz w:val="14"/>
          <w:szCs w:val="14"/>
          <w:lang w:val="ru-RU"/>
        </w:rPr>
      </w:pPr>
      <w:r w:rsidRPr="0072407F">
        <w:rPr>
          <w:sz w:val="14"/>
          <w:szCs w:val="14"/>
          <w:lang w:val="ru-RU"/>
        </w:rPr>
        <w:t xml:space="preserve">Если </w:t>
      </w:r>
      <w:r w:rsidRPr="0076257F">
        <w:rPr>
          <w:sz w:val="14"/>
          <w:szCs w:val="14"/>
          <w:lang w:val="ru-RU"/>
        </w:rPr>
        <w:t>продолжительность остановки</w:t>
      </w:r>
      <w:r>
        <w:rPr>
          <w:sz w:val="14"/>
          <w:szCs w:val="14"/>
          <w:lang w:val="ru-RU"/>
        </w:rPr>
        <w:t xml:space="preserve"> превышает</w:t>
      </w:r>
      <w:r w:rsidRPr="0072407F">
        <w:rPr>
          <w:sz w:val="14"/>
          <w:szCs w:val="14"/>
          <w:lang w:val="ru-RU"/>
        </w:rPr>
        <w:t xml:space="preserve"> </w:t>
      </w:r>
      <w:r>
        <w:rPr>
          <w:sz w:val="14"/>
          <w:szCs w:val="14"/>
          <w:lang w:val="ru-RU"/>
        </w:rPr>
        <w:t>10</w:t>
      </w:r>
      <w:r w:rsidRPr="0072407F">
        <w:rPr>
          <w:sz w:val="14"/>
          <w:szCs w:val="14"/>
          <w:lang w:val="ru-RU"/>
        </w:rPr>
        <w:t xml:space="preserve"> секунд, </w:t>
      </w:r>
      <w:r>
        <w:rPr>
          <w:sz w:val="14"/>
          <w:szCs w:val="14"/>
          <w:lang w:val="ru-RU"/>
        </w:rPr>
        <w:t xml:space="preserve">затем </w:t>
      </w:r>
      <w:r w:rsidRPr="0072407F">
        <w:rPr>
          <w:sz w:val="14"/>
          <w:szCs w:val="14"/>
          <w:lang w:val="ru-RU"/>
        </w:rPr>
        <w:t>впереди идущее транспортное средство возобновляет движение, водителю необходимо нажать на педаль акселератора</w:t>
      </w:r>
      <w:r w:rsidRPr="0076257F">
        <w:rPr>
          <w:lang w:val="ru-RU"/>
        </w:rPr>
        <w:t xml:space="preserve"> </w:t>
      </w:r>
      <w:r w:rsidRPr="0076257F">
        <w:rPr>
          <w:sz w:val="14"/>
          <w:szCs w:val="14"/>
          <w:lang w:val="ru-RU"/>
        </w:rPr>
        <w:t xml:space="preserve">или </w:t>
      </w:r>
      <w:r>
        <w:rPr>
          <w:sz w:val="14"/>
          <w:szCs w:val="14"/>
          <w:lang w:val="ru-RU"/>
        </w:rPr>
        <w:t>кнопку</w:t>
      </w:r>
      <w:r w:rsidRPr="0076257F">
        <w:rPr>
          <w:sz w:val="14"/>
          <w:szCs w:val="14"/>
          <w:lang w:val="ru-RU"/>
        </w:rPr>
        <w:t xml:space="preserve"> функции интеллектуального вождения, чтобы возобновить движение.</w:t>
      </w:r>
    </w:p>
    <w:p w:rsidR="005C58A2" w:rsidRPr="0076257F" w:rsidRDefault="005C58A2" w:rsidP="004E127B">
      <w:pPr>
        <w:pStyle w:val="a5"/>
        <w:numPr>
          <w:ilvl w:val="0"/>
          <w:numId w:val="99"/>
        </w:numPr>
        <w:tabs>
          <w:tab w:val="left" w:pos="255"/>
        </w:tabs>
        <w:spacing w:before="14" w:line="300" w:lineRule="auto"/>
        <w:ind w:right="-65"/>
        <w:rPr>
          <w:sz w:val="14"/>
          <w:szCs w:val="14"/>
          <w:lang w:val="ru-RU"/>
        </w:rPr>
      </w:pPr>
      <w:r w:rsidRPr="003E43F4">
        <w:rPr>
          <w:sz w:val="14"/>
          <w:szCs w:val="14"/>
          <w:lang w:val="ru-RU"/>
        </w:rPr>
        <w:t>В режиме «старт</w:t>
      </w:r>
      <w:r>
        <w:rPr>
          <w:sz w:val="14"/>
          <w:szCs w:val="14"/>
          <w:lang w:val="ru-RU"/>
        </w:rPr>
        <w:t>-стоп</w:t>
      </w:r>
      <w:r w:rsidRPr="003E43F4">
        <w:rPr>
          <w:sz w:val="14"/>
          <w:szCs w:val="14"/>
          <w:lang w:val="ru-RU"/>
        </w:rPr>
        <w:t xml:space="preserve">» </w:t>
      </w:r>
      <w:r>
        <w:rPr>
          <w:sz w:val="14"/>
          <w:szCs w:val="14"/>
          <w:lang w:val="ru-RU"/>
        </w:rPr>
        <w:t>системы</w:t>
      </w:r>
      <w:r w:rsidRPr="003E43F4">
        <w:rPr>
          <w:sz w:val="14"/>
          <w:szCs w:val="14"/>
          <w:lang w:val="ru-RU"/>
        </w:rPr>
        <w:t xml:space="preserve"> </w:t>
      </w:r>
      <w:r w:rsidRPr="003E43F4">
        <w:rPr>
          <w:sz w:val="14"/>
          <w:szCs w:val="14"/>
        </w:rPr>
        <w:t>ACC</w:t>
      </w:r>
      <w:r w:rsidRPr="003E43F4">
        <w:rPr>
          <w:sz w:val="14"/>
          <w:szCs w:val="14"/>
          <w:lang w:val="ru-RU"/>
        </w:rPr>
        <w:t xml:space="preserve"> </w:t>
      </w:r>
      <w:r w:rsidRPr="0076257F">
        <w:rPr>
          <w:sz w:val="14"/>
          <w:szCs w:val="14"/>
          <w:lang w:val="ru-RU"/>
        </w:rPr>
        <w:t>наибольшее время</w:t>
      </w:r>
      <w:r>
        <w:rPr>
          <w:sz w:val="14"/>
          <w:szCs w:val="14"/>
          <w:lang w:val="ru-RU"/>
        </w:rPr>
        <w:t xml:space="preserve"> </w:t>
      </w:r>
      <w:r w:rsidRPr="0076257F">
        <w:rPr>
          <w:sz w:val="14"/>
          <w:szCs w:val="14"/>
          <w:lang w:val="ru-RU"/>
        </w:rPr>
        <w:t>удержания автомобиля в неподвижном</w:t>
      </w:r>
      <w:r>
        <w:rPr>
          <w:sz w:val="14"/>
          <w:szCs w:val="14"/>
          <w:lang w:val="ru-RU"/>
        </w:rPr>
        <w:t xml:space="preserve"> </w:t>
      </w:r>
      <w:r w:rsidRPr="0076257F">
        <w:rPr>
          <w:sz w:val="14"/>
          <w:szCs w:val="14"/>
          <w:lang w:val="ru-RU"/>
        </w:rPr>
        <w:t>состоянии составляет</w:t>
      </w:r>
      <w:r>
        <w:rPr>
          <w:sz w:val="14"/>
          <w:szCs w:val="14"/>
          <w:lang w:val="ru-RU"/>
        </w:rPr>
        <w:t xml:space="preserve"> </w:t>
      </w:r>
      <w:r w:rsidRPr="0076257F">
        <w:rPr>
          <w:sz w:val="14"/>
          <w:szCs w:val="14"/>
          <w:lang w:val="ru-RU"/>
        </w:rPr>
        <w:t xml:space="preserve">3 минуты. По истечении 3 минут функция </w:t>
      </w:r>
      <w:r w:rsidRPr="0076257F">
        <w:rPr>
          <w:sz w:val="14"/>
          <w:szCs w:val="14"/>
        </w:rPr>
        <w:t>ACC</w:t>
      </w:r>
      <w:r w:rsidRPr="0076257F">
        <w:rPr>
          <w:sz w:val="14"/>
          <w:szCs w:val="14"/>
          <w:lang w:val="ru-RU"/>
        </w:rPr>
        <w:t xml:space="preserve"> выходит из режима активации.</w:t>
      </w:r>
    </w:p>
    <w:p w:rsidR="005C58A2" w:rsidRPr="003E43F4" w:rsidRDefault="005C58A2" w:rsidP="004E127B">
      <w:pPr>
        <w:pStyle w:val="a5"/>
        <w:numPr>
          <w:ilvl w:val="0"/>
          <w:numId w:val="99"/>
        </w:numPr>
        <w:tabs>
          <w:tab w:val="left" w:pos="255"/>
        </w:tabs>
        <w:spacing w:before="14" w:line="300" w:lineRule="auto"/>
        <w:ind w:right="-65"/>
        <w:rPr>
          <w:sz w:val="14"/>
          <w:szCs w:val="14"/>
          <w:lang w:val="ru-RU"/>
        </w:rPr>
      </w:pPr>
      <w:r>
        <w:rPr>
          <w:sz w:val="14"/>
          <w:szCs w:val="14"/>
          <w:lang w:val="ru-RU"/>
        </w:rPr>
        <w:t>Если в</w:t>
      </w:r>
      <w:r w:rsidRPr="003E43F4">
        <w:rPr>
          <w:sz w:val="14"/>
          <w:szCs w:val="14"/>
          <w:lang w:val="ru-RU"/>
        </w:rPr>
        <w:t xml:space="preserve"> режиме «старт</w:t>
      </w:r>
      <w:r>
        <w:rPr>
          <w:sz w:val="14"/>
          <w:szCs w:val="14"/>
          <w:lang w:val="ru-RU"/>
        </w:rPr>
        <w:t>-стоп</w:t>
      </w:r>
      <w:r w:rsidRPr="003E43F4">
        <w:rPr>
          <w:sz w:val="14"/>
          <w:szCs w:val="14"/>
          <w:lang w:val="ru-RU"/>
        </w:rPr>
        <w:t xml:space="preserve">» </w:t>
      </w:r>
      <w:r>
        <w:rPr>
          <w:sz w:val="14"/>
          <w:szCs w:val="14"/>
          <w:lang w:val="ru-RU"/>
        </w:rPr>
        <w:t>системы</w:t>
      </w:r>
      <w:r w:rsidRPr="003E43F4">
        <w:rPr>
          <w:sz w:val="14"/>
          <w:szCs w:val="14"/>
          <w:lang w:val="ru-RU"/>
        </w:rPr>
        <w:t xml:space="preserve"> </w:t>
      </w:r>
      <w:r w:rsidRPr="003E43F4">
        <w:rPr>
          <w:sz w:val="14"/>
          <w:szCs w:val="14"/>
        </w:rPr>
        <w:t>ACC</w:t>
      </w:r>
      <w:r w:rsidRPr="003E43F4">
        <w:rPr>
          <w:sz w:val="14"/>
          <w:szCs w:val="14"/>
          <w:lang w:val="ru-RU"/>
        </w:rPr>
        <w:t xml:space="preserve">, водитель самостоятельно выходит из режима </w:t>
      </w:r>
      <w:r w:rsidRPr="003E43F4">
        <w:rPr>
          <w:sz w:val="14"/>
          <w:szCs w:val="14"/>
        </w:rPr>
        <w:t>ACC</w:t>
      </w:r>
      <w:r w:rsidRPr="003E43F4">
        <w:rPr>
          <w:sz w:val="14"/>
          <w:szCs w:val="14"/>
          <w:lang w:val="ru-RU"/>
        </w:rPr>
        <w:t xml:space="preserve">, автомобиль не </w:t>
      </w:r>
      <w:r>
        <w:rPr>
          <w:sz w:val="14"/>
          <w:szCs w:val="14"/>
          <w:lang w:val="ru-RU"/>
        </w:rPr>
        <w:t>запустится автоматически</w:t>
      </w:r>
      <w:r w:rsidRPr="003E43F4">
        <w:rPr>
          <w:sz w:val="14"/>
          <w:szCs w:val="14"/>
          <w:lang w:val="ru-RU"/>
        </w:rPr>
        <w:t xml:space="preserve">. </w:t>
      </w:r>
      <w:r>
        <w:rPr>
          <w:sz w:val="14"/>
          <w:szCs w:val="14"/>
          <w:lang w:val="ru-RU"/>
        </w:rPr>
        <w:t>Необходимо</w:t>
      </w:r>
      <w:r w:rsidRPr="003E43F4">
        <w:rPr>
          <w:sz w:val="14"/>
          <w:szCs w:val="14"/>
          <w:lang w:val="ru-RU"/>
        </w:rPr>
        <w:t xml:space="preserve"> нажать педаль акселератора, автомобиль начнет движение, и водителю необходимо взять управление автомобилем на себя</w:t>
      </w:r>
      <w:r>
        <w:rPr>
          <w:sz w:val="14"/>
          <w:szCs w:val="14"/>
          <w:lang w:val="ru-RU"/>
        </w:rPr>
        <w:t>,</w:t>
      </w:r>
      <w:r w:rsidRPr="003E43F4">
        <w:rPr>
          <w:sz w:val="14"/>
          <w:szCs w:val="14"/>
          <w:lang w:val="ru-RU"/>
        </w:rPr>
        <w:t xml:space="preserve"> обеспечи</w:t>
      </w:r>
      <w:r>
        <w:rPr>
          <w:sz w:val="14"/>
          <w:szCs w:val="14"/>
          <w:lang w:val="ru-RU"/>
        </w:rPr>
        <w:t xml:space="preserve">вая </w:t>
      </w:r>
      <w:r w:rsidRPr="003E43F4">
        <w:rPr>
          <w:sz w:val="14"/>
          <w:szCs w:val="14"/>
          <w:lang w:val="ru-RU"/>
        </w:rPr>
        <w:t>безопасно</w:t>
      </w:r>
      <w:r>
        <w:rPr>
          <w:sz w:val="14"/>
          <w:szCs w:val="14"/>
          <w:lang w:val="ru-RU"/>
        </w:rPr>
        <w:t>сть движения</w:t>
      </w:r>
      <w:r w:rsidRPr="003E43F4">
        <w:rPr>
          <w:sz w:val="14"/>
          <w:szCs w:val="14"/>
          <w:lang w:val="ru-RU"/>
        </w:rPr>
        <w:t>.</w:t>
      </w:r>
    </w:p>
    <w:p w:rsidR="00B3603F" w:rsidRPr="00C94280" w:rsidRDefault="006155B8" w:rsidP="004E127B">
      <w:pPr>
        <w:pStyle w:val="a3"/>
        <w:spacing w:line="300" w:lineRule="auto"/>
        <w:rPr>
          <w:sz w:val="14"/>
          <w:szCs w:val="14"/>
          <w:lang w:val="ru-RU"/>
        </w:rPr>
      </w:pPr>
      <w:r w:rsidRPr="00FC29EE">
        <w:rPr>
          <w:noProof/>
          <w:sz w:val="14"/>
          <w:szCs w:val="14"/>
        </w:rPr>
        <w:drawing>
          <wp:inline distT="0" distB="0" distL="0" distR="0">
            <wp:extent cx="211493" cy="210438"/>
            <wp:effectExtent l="0" t="0" r="0" b="0"/>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893A39">
        <w:rPr>
          <w:spacing w:val="-4"/>
          <w:sz w:val="14"/>
          <w:szCs w:val="14"/>
          <w:lang w:val="ru-RU"/>
        </w:rPr>
        <w:t xml:space="preserve"> </w:t>
      </w:r>
      <w:r w:rsidR="00893A39" w:rsidRPr="00893A39">
        <w:rPr>
          <w:sz w:val="14"/>
          <w:szCs w:val="14"/>
          <w:lang w:val="ru-RU"/>
        </w:rPr>
        <w:t xml:space="preserve">После остановки в режиме следования система </w:t>
      </w:r>
      <w:r w:rsidR="00893A39" w:rsidRPr="00893A39">
        <w:rPr>
          <w:sz w:val="14"/>
          <w:szCs w:val="14"/>
        </w:rPr>
        <w:t>ACC</w:t>
      </w:r>
      <w:r w:rsidR="00893A39" w:rsidRPr="00893A39">
        <w:rPr>
          <w:sz w:val="14"/>
          <w:szCs w:val="14"/>
          <w:lang w:val="ru-RU"/>
        </w:rPr>
        <w:t xml:space="preserve"> все еще может инициировать движение автомобиля, что потенциально может привести к дорожно-транспортному происшествию с серьезными или смертельными травмами. </w:t>
      </w:r>
      <w:r w:rsidRPr="00FC29EE">
        <w:rPr>
          <w:noProof/>
          <w:spacing w:val="-19"/>
          <w:sz w:val="14"/>
          <w:szCs w:val="14"/>
        </w:rPr>
        <w:drawing>
          <wp:inline distT="0" distB="0" distL="0" distR="0">
            <wp:extent cx="64340" cy="80425"/>
            <wp:effectExtent l="0" t="0" r="0" b="0"/>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10" cstate="print"/>
                    <a:stretch>
                      <a:fillRect/>
                    </a:stretch>
                  </pic:blipFill>
                  <pic:spPr>
                    <a:xfrm>
                      <a:off x="0" y="0"/>
                      <a:ext cx="64340" cy="80425"/>
                    </a:xfrm>
                    <a:prstGeom prst="rect">
                      <a:avLst/>
                    </a:prstGeom>
                  </pic:spPr>
                </pic:pic>
              </a:graphicData>
            </a:graphic>
          </wp:inline>
        </w:drawing>
      </w:r>
    </w:p>
    <w:p w:rsidR="00893A39" w:rsidRDefault="00893A39" w:rsidP="004E127B">
      <w:pPr>
        <w:pStyle w:val="a3"/>
        <w:tabs>
          <w:tab w:val="left" w:pos="1179"/>
          <w:tab w:val="left" w:pos="1246"/>
          <w:tab w:val="left" w:pos="1682"/>
          <w:tab w:val="left" w:pos="1753"/>
          <w:tab w:val="left" w:pos="2223"/>
          <w:tab w:val="left" w:pos="2459"/>
        </w:tabs>
        <w:spacing w:before="113" w:line="300" w:lineRule="auto"/>
        <w:ind w:left="28" w:hanging="28"/>
        <w:rPr>
          <w:sz w:val="14"/>
          <w:szCs w:val="14"/>
          <w:lang w:val="ru-RU"/>
        </w:rPr>
      </w:pPr>
      <w:r>
        <w:rPr>
          <w:noProof/>
          <w:lang w:val="ru-RU" w:eastAsia="ru-RU"/>
        </w:rPr>
        <w:drawing>
          <wp:inline distT="0" distB="0" distL="0" distR="0" wp14:anchorId="59F83B47" wp14:editId="2306FFAA">
            <wp:extent cx="211493" cy="210438"/>
            <wp:effectExtent l="0" t="0" r="0" b="0"/>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5D7E8B">
        <w:rPr>
          <w:lang w:val="ru-RU"/>
        </w:rPr>
        <w:t xml:space="preserve"> </w:t>
      </w:r>
      <w:r w:rsidRPr="00893A39">
        <w:rPr>
          <w:sz w:val="14"/>
          <w:szCs w:val="14"/>
          <w:lang w:val="ru-RU"/>
        </w:rPr>
        <w:t>Система ACC может неожиданно инициировать ускорение в следующих ситуациях. Будьте предельно внимательны и выполняйте активное торможение:</w:t>
      </w:r>
    </w:p>
    <w:p w:rsidR="00250CC0" w:rsidRPr="002E27E6" w:rsidRDefault="00250CC0" w:rsidP="004E127B">
      <w:pPr>
        <w:pStyle w:val="a3"/>
        <w:numPr>
          <w:ilvl w:val="0"/>
          <w:numId w:val="102"/>
        </w:numPr>
        <w:tabs>
          <w:tab w:val="left" w:pos="1179"/>
          <w:tab w:val="left" w:pos="1246"/>
          <w:tab w:val="left" w:pos="1682"/>
          <w:tab w:val="left" w:pos="1753"/>
          <w:tab w:val="left" w:pos="2223"/>
          <w:tab w:val="left" w:pos="2459"/>
        </w:tabs>
        <w:spacing w:before="113" w:line="300" w:lineRule="auto"/>
        <w:rPr>
          <w:sz w:val="14"/>
          <w:szCs w:val="14"/>
          <w:lang w:val="ru-RU"/>
        </w:rPr>
      </w:pPr>
      <w:r w:rsidRPr="00250CC0">
        <w:rPr>
          <w:sz w:val="14"/>
          <w:szCs w:val="14"/>
          <w:lang w:val="ru-RU"/>
        </w:rPr>
        <w:t>Когда система ACC следует за целью и эта цель меняется с движущегося транспортного</w:t>
      </w:r>
    </w:p>
    <w:p w:rsidR="00893A39" w:rsidRPr="00893A39" w:rsidRDefault="006155B8" w:rsidP="004E127B">
      <w:pPr>
        <w:pStyle w:val="a5"/>
        <w:tabs>
          <w:tab w:val="left" w:pos="255"/>
          <w:tab w:val="left" w:pos="2516"/>
        </w:tabs>
        <w:spacing w:before="184" w:line="300" w:lineRule="auto"/>
        <w:ind w:right="821" w:firstLine="0"/>
        <w:rPr>
          <w:sz w:val="14"/>
          <w:szCs w:val="14"/>
          <w:lang w:val="ru-RU"/>
        </w:rPr>
      </w:pPr>
      <w:r w:rsidRPr="00893A39">
        <w:rPr>
          <w:sz w:val="14"/>
          <w:szCs w:val="14"/>
          <w:lang w:val="ru-RU"/>
        </w:rPr>
        <w:br w:type="column"/>
      </w:r>
      <w:r w:rsidR="00893A39" w:rsidRPr="00893A39">
        <w:rPr>
          <w:sz w:val="14"/>
          <w:szCs w:val="14"/>
          <w:lang w:val="ru-RU"/>
        </w:rPr>
        <w:t xml:space="preserve">средства на неподвижное транспортное средство, то система </w:t>
      </w:r>
      <w:r w:rsidR="00893A39" w:rsidRPr="00893A39">
        <w:rPr>
          <w:sz w:val="14"/>
          <w:szCs w:val="14"/>
        </w:rPr>
        <w:t>ACC</w:t>
      </w:r>
      <w:r w:rsidR="00893A39" w:rsidRPr="00893A39">
        <w:rPr>
          <w:sz w:val="14"/>
          <w:szCs w:val="14"/>
          <w:lang w:val="ru-RU"/>
        </w:rPr>
        <w:t xml:space="preserve"> игнорирует неподвижное транспортное средство и продолжает движение со скоростью круиз-контроля, заданной водителем.</w:t>
      </w:r>
    </w:p>
    <w:p w:rsidR="00893A39" w:rsidRPr="00893A39" w:rsidRDefault="00893A39" w:rsidP="004E127B">
      <w:pPr>
        <w:numPr>
          <w:ilvl w:val="0"/>
          <w:numId w:val="99"/>
        </w:numPr>
        <w:tabs>
          <w:tab w:val="left" w:pos="255"/>
        </w:tabs>
        <w:spacing w:before="14" w:line="300" w:lineRule="auto"/>
        <w:ind w:right="821"/>
        <w:jc w:val="both"/>
        <w:rPr>
          <w:sz w:val="14"/>
          <w:szCs w:val="14"/>
          <w:lang w:val="ru-RU"/>
        </w:rPr>
      </w:pPr>
      <w:r w:rsidRPr="00893A39">
        <w:rPr>
          <w:sz w:val="14"/>
          <w:szCs w:val="14"/>
          <w:lang w:val="ru-RU"/>
        </w:rPr>
        <w:t xml:space="preserve">Когда впереди идущее транспортное средство совершает поворот на низкой скорости на перекрестке и цель следования системы </w:t>
      </w:r>
      <w:r w:rsidRPr="00893A39">
        <w:rPr>
          <w:sz w:val="14"/>
          <w:szCs w:val="14"/>
        </w:rPr>
        <w:t>ACC</w:t>
      </w:r>
      <w:r w:rsidRPr="00893A39">
        <w:rPr>
          <w:sz w:val="14"/>
          <w:szCs w:val="14"/>
          <w:lang w:val="ru-RU"/>
        </w:rPr>
        <w:t xml:space="preserve"> исчезает из вида за поворотом, система </w:t>
      </w:r>
      <w:r w:rsidRPr="00893A39">
        <w:rPr>
          <w:sz w:val="14"/>
          <w:szCs w:val="14"/>
        </w:rPr>
        <w:t>ACC</w:t>
      </w:r>
      <w:r w:rsidRPr="00893A39">
        <w:rPr>
          <w:sz w:val="14"/>
          <w:szCs w:val="14"/>
          <w:lang w:val="ru-RU"/>
        </w:rPr>
        <w:t xml:space="preserve"> инициирует ускорение автомобиля в соответствии с заданной скоростью круиз-контроля.</w:t>
      </w:r>
      <w:r w:rsidRPr="00893A39">
        <w:rPr>
          <w:spacing w:val="-20"/>
          <w:sz w:val="14"/>
          <w:szCs w:val="14"/>
          <w:lang w:val="ru-RU"/>
        </w:rPr>
        <w:t xml:space="preserve"> </w:t>
      </w:r>
      <w:r w:rsidRPr="00893A39">
        <w:rPr>
          <w:noProof/>
          <w:spacing w:val="-20"/>
          <w:sz w:val="14"/>
          <w:szCs w:val="14"/>
          <w:lang w:val="ru-RU" w:eastAsia="ru-RU"/>
        </w:rPr>
        <w:drawing>
          <wp:inline distT="0" distB="0" distL="0" distR="0" wp14:anchorId="5CBB1B59" wp14:editId="11151F18">
            <wp:extent cx="66929" cy="82140"/>
            <wp:effectExtent l="0" t="0" r="0" b="0"/>
            <wp:docPr id="701" name="Imag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pic:cNvPicPr/>
                  </pic:nvPicPr>
                  <pic:blipFill>
                    <a:blip r:embed="rId24" cstate="print"/>
                    <a:stretch>
                      <a:fillRect/>
                    </a:stretch>
                  </pic:blipFill>
                  <pic:spPr>
                    <a:xfrm>
                      <a:off x="0" y="0"/>
                      <a:ext cx="66929" cy="82140"/>
                    </a:xfrm>
                    <a:prstGeom prst="rect">
                      <a:avLst/>
                    </a:prstGeom>
                  </pic:spPr>
                </pic:pic>
              </a:graphicData>
            </a:graphic>
          </wp:inline>
        </w:drawing>
      </w:r>
    </w:p>
    <w:p w:rsidR="002B2A4E" w:rsidRPr="002B2A4E" w:rsidRDefault="002B2A4E" w:rsidP="004E127B">
      <w:pPr>
        <w:pStyle w:val="6"/>
        <w:spacing w:line="300" w:lineRule="auto"/>
        <w:rPr>
          <w:i w:val="0"/>
          <w:sz w:val="14"/>
          <w:szCs w:val="14"/>
          <w:lang w:val="ru-RU"/>
        </w:rPr>
      </w:pPr>
      <w:r w:rsidRPr="002B2A4E">
        <w:rPr>
          <w:i w:val="0"/>
          <w:color w:val="1E6CEB"/>
          <w:sz w:val="14"/>
          <w:szCs w:val="14"/>
          <w:lang w:val="ru-RU"/>
        </w:rPr>
        <w:t>Замедление в режиме адаптивного круиз-контроля</w:t>
      </w:r>
    </w:p>
    <w:p w:rsidR="002B2A4E" w:rsidRPr="00847F49" w:rsidRDefault="002B2A4E" w:rsidP="004E127B">
      <w:pPr>
        <w:pStyle w:val="a3"/>
        <w:spacing w:before="55" w:line="300" w:lineRule="auto"/>
        <w:ind w:left="28" w:right="821"/>
        <w:rPr>
          <w:sz w:val="14"/>
          <w:szCs w:val="14"/>
          <w:lang w:val="ru-RU"/>
        </w:rPr>
      </w:pPr>
      <w:r w:rsidRPr="00847F49">
        <w:rPr>
          <w:sz w:val="14"/>
          <w:szCs w:val="14"/>
          <w:lang w:val="ru-RU"/>
        </w:rPr>
        <w:t xml:space="preserve">Если активирована система </w:t>
      </w:r>
      <w:r w:rsidRPr="00847F49">
        <w:rPr>
          <w:sz w:val="14"/>
          <w:szCs w:val="14"/>
        </w:rPr>
        <w:t>ACC</w:t>
      </w:r>
      <w:r w:rsidRPr="00847F49">
        <w:rPr>
          <w:sz w:val="14"/>
          <w:szCs w:val="14"/>
          <w:lang w:val="ru-RU"/>
        </w:rPr>
        <w:t xml:space="preserve">, нажмите </w:t>
      </w:r>
      <w:r w:rsidR="00BA3BAB" w:rsidRPr="00BA3BAB">
        <w:rPr>
          <w:sz w:val="14"/>
          <w:szCs w:val="14"/>
          <w:lang w:val="ru-RU"/>
        </w:rPr>
        <w:t xml:space="preserve">переключатель регулировки скорости/кнопку подтверждения </w:t>
      </w:r>
      <w:r>
        <w:rPr>
          <w:sz w:val="14"/>
          <w:szCs w:val="14"/>
          <w:lang w:val="ru-RU"/>
        </w:rPr>
        <w:t>вниз</w:t>
      </w:r>
      <w:r w:rsidRPr="00847F49">
        <w:rPr>
          <w:sz w:val="14"/>
          <w:szCs w:val="14"/>
          <w:lang w:val="ru-RU"/>
        </w:rPr>
        <w:t>, чтобы снизить скорость. Каждое к</w:t>
      </w:r>
      <w:r w:rsidR="009A68C7">
        <w:rPr>
          <w:sz w:val="14"/>
          <w:szCs w:val="14"/>
          <w:lang w:val="ru-RU"/>
        </w:rPr>
        <w:t>ратковременное</w:t>
      </w:r>
      <w:r w:rsidRPr="00847F49">
        <w:rPr>
          <w:sz w:val="14"/>
          <w:szCs w:val="14"/>
          <w:lang w:val="ru-RU"/>
        </w:rPr>
        <w:t xml:space="preserve"> нажатие</w:t>
      </w:r>
      <w:r>
        <w:rPr>
          <w:sz w:val="14"/>
          <w:szCs w:val="14"/>
          <w:lang w:val="ru-RU"/>
        </w:rPr>
        <w:t xml:space="preserve"> вниз</w:t>
      </w:r>
      <w:r w:rsidRPr="00847F49">
        <w:rPr>
          <w:sz w:val="14"/>
          <w:szCs w:val="14"/>
          <w:lang w:val="ru-RU"/>
        </w:rPr>
        <w:t xml:space="preserve"> будет снижать скорость автомобиля на 5 км/ч. Каждое длительное нажатие будет продолжать снижать скорость автомобиля </w:t>
      </w:r>
      <w:r>
        <w:rPr>
          <w:sz w:val="14"/>
          <w:szCs w:val="14"/>
          <w:lang w:val="ru-RU"/>
        </w:rPr>
        <w:t>с шагом</w:t>
      </w:r>
      <w:r w:rsidRPr="00847F49">
        <w:rPr>
          <w:sz w:val="14"/>
          <w:szCs w:val="14"/>
          <w:lang w:val="ru-RU"/>
        </w:rPr>
        <w:t xml:space="preserve"> 1 км/ч, пока кнопка не будет отпущена. Минимальная </w:t>
      </w:r>
      <w:r>
        <w:rPr>
          <w:sz w:val="14"/>
          <w:szCs w:val="14"/>
          <w:lang w:val="ru-RU"/>
        </w:rPr>
        <w:t>возможная</w:t>
      </w:r>
      <w:r w:rsidRPr="00847F49">
        <w:rPr>
          <w:sz w:val="14"/>
          <w:szCs w:val="14"/>
          <w:lang w:val="ru-RU"/>
        </w:rPr>
        <w:t xml:space="preserve"> скорость составляет 30 км/ч.</w:t>
      </w:r>
    </w:p>
    <w:p w:rsidR="002B2A4E" w:rsidRPr="00847F49" w:rsidRDefault="002B2A4E" w:rsidP="004E127B">
      <w:pPr>
        <w:pStyle w:val="5"/>
        <w:spacing w:before="0" w:line="300" w:lineRule="auto"/>
        <w:rPr>
          <w:sz w:val="14"/>
          <w:szCs w:val="14"/>
          <w:lang w:val="ru-RU"/>
        </w:rPr>
      </w:pPr>
      <w:r w:rsidRPr="00847F49">
        <w:rPr>
          <w:color w:val="79C1F9"/>
          <w:spacing w:val="-2"/>
          <w:sz w:val="14"/>
          <w:szCs w:val="14"/>
          <w:lang w:val="ru-RU"/>
        </w:rPr>
        <w:t xml:space="preserve">Восстановление </w:t>
      </w:r>
      <w:r>
        <w:rPr>
          <w:color w:val="79C1F9"/>
          <w:spacing w:val="-2"/>
          <w:sz w:val="14"/>
          <w:szCs w:val="14"/>
          <w:lang w:val="ru-RU"/>
        </w:rPr>
        <w:t>заданной</w:t>
      </w:r>
      <w:r w:rsidRPr="00847F49">
        <w:rPr>
          <w:color w:val="79C1F9"/>
          <w:spacing w:val="-2"/>
          <w:sz w:val="14"/>
          <w:szCs w:val="14"/>
          <w:lang w:val="ru-RU"/>
        </w:rPr>
        <w:t xml:space="preserve"> скорости</w:t>
      </w:r>
    </w:p>
    <w:p w:rsidR="002B2A4E" w:rsidRPr="00847F49" w:rsidRDefault="002B2A4E" w:rsidP="004E127B">
      <w:pPr>
        <w:pStyle w:val="a3"/>
        <w:spacing w:line="300" w:lineRule="auto"/>
        <w:ind w:left="28" w:right="821"/>
        <w:rPr>
          <w:sz w:val="14"/>
          <w:szCs w:val="14"/>
          <w:lang w:val="ru-RU"/>
        </w:rPr>
      </w:pPr>
      <w:r w:rsidRPr="00847F49">
        <w:rPr>
          <w:sz w:val="14"/>
          <w:szCs w:val="14"/>
          <w:lang w:val="ru-RU"/>
        </w:rPr>
        <w:t xml:space="preserve">Если водитель установил систему </w:t>
      </w:r>
      <w:r w:rsidRPr="00847F49">
        <w:rPr>
          <w:sz w:val="14"/>
          <w:szCs w:val="14"/>
        </w:rPr>
        <w:t>ACC</w:t>
      </w:r>
      <w:r w:rsidRPr="00847F49">
        <w:rPr>
          <w:sz w:val="14"/>
          <w:szCs w:val="14"/>
          <w:lang w:val="ru-RU"/>
        </w:rPr>
        <w:t xml:space="preserve"> на требуемую скорость и нажал педаль тормоза или переключатель </w:t>
      </w:r>
      <w:r w:rsidRPr="00847F49">
        <w:rPr>
          <w:sz w:val="14"/>
          <w:szCs w:val="14"/>
        </w:rPr>
        <w:t>CNCL</w:t>
      </w:r>
      <w:r w:rsidRPr="00847F49">
        <w:rPr>
          <w:sz w:val="14"/>
          <w:szCs w:val="14"/>
          <w:lang w:val="ru-RU"/>
        </w:rPr>
        <w:t xml:space="preserve">, то система </w:t>
      </w:r>
      <w:r w:rsidRPr="00847F49">
        <w:rPr>
          <w:sz w:val="14"/>
          <w:szCs w:val="14"/>
        </w:rPr>
        <w:t>ACC</w:t>
      </w:r>
      <w:r w:rsidRPr="00847F49">
        <w:rPr>
          <w:sz w:val="14"/>
          <w:szCs w:val="14"/>
          <w:lang w:val="ru-RU"/>
        </w:rPr>
        <w:t xml:space="preserve"> отключится, а </w:t>
      </w:r>
      <w:r>
        <w:rPr>
          <w:sz w:val="14"/>
          <w:szCs w:val="14"/>
          <w:lang w:val="ru-RU"/>
        </w:rPr>
        <w:t>заданная</w:t>
      </w:r>
      <w:r w:rsidRPr="00847F49">
        <w:rPr>
          <w:sz w:val="14"/>
          <w:szCs w:val="14"/>
          <w:lang w:val="ru-RU"/>
        </w:rPr>
        <w:t xml:space="preserve"> скорость сохранится в памяти системы </w:t>
      </w:r>
      <w:r w:rsidRPr="00847F49">
        <w:rPr>
          <w:sz w:val="14"/>
          <w:szCs w:val="14"/>
        </w:rPr>
        <w:t>ACC</w:t>
      </w:r>
      <w:r w:rsidRPr="00847F49">
        <w:rPr>
          <w:sz w:val="14"/>
          <w:szCs w:val="14"/>
          <w:lang w:val="ru-RU"/>
        </w:rPr>
        <w:t xml:space="preserve">. </w:t>
      </w:r>
      <w:r>
        <w:rPr>
          <w:sz w:val="14"/>
          <w:szCs w:val="14"/>
          <w:lang w:val="ru-RU"/>
        </w:rPr>
        <w:t>Заданная</w:t>
      </w:r>
      <w:r w:rsidRPr="00847F49">
        <w:rPr>
          <w:sz w:val="14"/>
          <w:szCs w:val="14"/>
          <w:lang w:val="ru-RU"/>
        </w:rPr>
        <w:t xml:space="preserve"> скорость круиз-контроля продолжит отображаться на</w:t>
      </w:r>
      <w:r w:rsidRPr="00447002">
        <w:rPr>
          <w:lang w:val="ru-RU"/>
        </w:rPr>
        <w:t xml:space="preserve"> </w:t>
      </w:r>
      <w:r w:rsidRPr="00447002">
        <w:rPr>
          <w:sz w:val="14"/>
          <w:szCs w:val="14"/>
          <w:lang w:val="ru-RU"/>
        </w:rPr>
        <w:t>дисплее комбинации</w:t>
      </w:r>
      <w:r w:rsidRPr="00972195">
        <w:rPr>
          <w:sz w:val="14"/>
          <w:szCs w:val="14"/>
          <w:lang w:val="ru-RU"/>
        </w:rPr>
        <w:t xml:space="preserve"> </w:t>
      </w:r>
      <w:r w:rsidRPr="00847F49">
        <w:rPr>
          <w:sz w:val="14"/>
          <w:szCs w:val="14"/>
          <w:lang w:val="ru-RU"/>
        </w:rPr>
        <w:t>приборов.</w:t>
      </w:r>
      <w:r w:rsidRPr="002B2A4E">
        <w:rPr>
          <w:sz w:val="14"/>
          <w:szCs w:val="14"/>
          <w:lang w:val="ru-RU"/>
        </w:rPr>
        <w:t xml:space="preserve"> </w:t>
      </w:r>
      <w:r w:rsidRPr="00847F49">
        <w:rPr>
          <w:sz w:val="14"/>
          <w:szCs w:val="14"/>
          <w:lang w:val="ru-RU"/>
        </w:rPr>
        <w:t xml:space="preserve">Чтобы </w:t>
      </w:r>
      <w:r>
        <w:rPr>
          <w:sz w:val="14"/>
          <w:szCs w:val="14"/>
          <w:lang w:val="ru-RU"/>
        </w:rPr>
        <w:t>активировать</w:t>
      </w:r>
      <w:r w:rsidRPr="00847F49">
        <w:rPr>
          <w:sz w:val="14"/>
          <w:szCs w:val="14"/>
          <w:lang w:val="ru-RU"/>
        </w:rPr>
        <w:t xml:space="preserve"> </w:t>
      </w:r>
      <w:r>
        <w:rPr>
          <w:sz w:val="14"/>
          <w:szCs w:val="14"/>
          <w:lang w:val="ru-RU"/>
        </w:rPr>
        <w:t xml:space="preserve">систему </w:t>
      </w:r>
      <w:r w:rsidRPr="00847F49">
        <w:rPr>
          <w:sz w:val="14"/>
          <w:szCs w:val="14"/>
        </w:rPr>
        <w:t>ACC</w:t>
      </w:r>
      <w:r w:rsidRPr="00847F49">
        <w:rPr>
          <w:sz w:val="14"/>
          <w:szCs w:val="14"/>
          <w:lang w:val="ru-RU"/>
        </w:rPr>
        <w:t xml:space="preserve"> и продолжить движение с последней </w:t>
      </w:r>
      <w:r>
        <w:rPr>
          <w:sz w:val="14"/>
          <w:szCs w:val="14"/>
          <w:lang w:val="ru-RU"/>
        </w:rPr>
        <w:t>заданной</w:t>
      </w:r>
      <w:r w:rsidRPr="00847F49">
        <w:rPr>
          <w:sz w:val="14"/>
          <w:szCs w:val="14"/>
          <w:lang w:val="ru-RU"/>
        </w:rPr>
        <w:t xml:space="preserve"> скоростью круиз-контроля, нажмите </w:t>
      </w:r>
      <w:r>
        <w:rPr>
          <w:sz w:val="14"/>
          <w:szCs w:val="14"/>
          <w:lang w:val="ru-RU"/>
        </w:rPr>
        <w:t>кнопку</w:t>
      </w:r>
      <w:r w:rsidRPr="00847F49">
        <w:rPr>
          <w:sz w:val="14"/>
          <w:szCs w:val="14"/>
          <w:lang w:val="ru-RU"/>
        </w:rPr>
        <w:t xml:space="preserve"> интеллектуального вождения.</w:t>
      </w:r>
    </w:p>
    <w:p w:rsidR="002B2A4E" w:rsidRPr="002B2A4E" w:rsidRDefault="002B2A4E" w:rsidP="004E127B">
      <w:pPr>
        <w:spacing w:line="300" w:lineRule="auto"/>
        <w:ind w:left="27"/>
        <w:jc w:val="both"/>
        <w:outlineLvl w:val="4"/>
        <w:rPr>
          <w:b/>
          <w:bCs/>
          <w:sz w:val="14"/>
          <w:szCs w:val="14"/>
          <w:lang w:val="ru-RU"/>
        </w:rPr>
      </w:pPr>
      <w:r w:rsidRPr="002B2A4E">
        <w:rPr>
          <w:b/>
          <w:bCs/>
          <w:color w:val="79C1F9"/>
          <w:spacing w:val="-2"/>
          <w:sz w:val="14"/>
          <w:szCs w:val="14"/>
          <w:lang w:val="ru-RU"/>
        </w:rPr>
        <w:t>Выход из режима адаптивного круиз</w:t>
      </w:r>
      <w:r w:rsidRPr="002B2A4E">
        <w:rPr>
          <w:b/>
          <w:bCs/>
          <w:color w:val="79C1F9"/>
          <w:sz w:val="14"/>
          <w:szCs w:val="14"/>
          <w:lang w:val="ru-RU"/>
        </w:rPr>
        <w:t>-контроля</w:t>
      </w:r>
    </w:p>
    <w:p w:rsidR="002B2A4E" w:rsidRPr="002B2A4E" w:rsidRDefault="002B2A4E" w:rsidP="004E127B">
      <w:pPr>
        <w:spacing w:line="300" w:lineRule="auto"/>
        <w:ind w:left="27" w:right="877"/>
        <w:jc w:val="both"/>
        <w:rPr>
          <w:sz w:val="14"/>
          <w:szCs w:val="14"/>
          <w:lang w:val="ru-RU"/>
        </w:rPr>
      </w:pPr>
      <w:r w:rsidRPr="002B2A4E">
        <w:rPr>
          <w:sz w:val="14"/>
          <w:szCs w:val="14"/>
          <w:lang w:val="ru-RU"/>
        </w:rPr>
        <w:t>Функцию адаптивного круиз-контроля можно отключить следующими способами:</w:t>
      </w:r>
    </w:p>
    <w:p w:rsidR="002B2A4E" w:rsidRPr="002B2A4E" w:rsidRDefault="002B2A4E" w:rsidP="004E127B">
      <w:pPr>
        <w:numPr>
          <w:ilvl w:val="0"/>
          <w:numId w:val="99"/>
        </w:numPr>
        <w:tabs>
          <w:tab w:val="left" w:pos="254"/>
        </w:tabs>
        <w:spacing w:before="15" w:line="300" w:lineRule="auto"/>
        <w:ind w:right="877"/>
        <w:jc w:val="both"/>
        <w:rPr>
          <w:sz w:val="14"/>
          <w:szCs w:val="14"/>
          <w:lang w:val="ru-RU"/>
        </w:rPr>
      </w:pPr>
      <w:r w:rsidRPr="002B2A4E">
        <w:rPr>
          <w:sz w:val="14"/>
          <w:szCs w:val="14"/>
          <w:lang w:val="ru-RU"/>
        </w:rPr>
        <w:t>Нажмите педаль тормоза, чтобы выйти из режима адаптивного круиз-контроля.</w:t>
      </w:r>
    </w:p>
    <w:p w:rsidR="002B2A4E" w:rsidRPr="002B2A4E" w:rsidRDefault="002B2A4E" w:rsidP="004E127B">
      <w:pPr>
        <w:numPr>
          <w:ilvl w:val="0"/>
          <w:numId w:val="99"/>
        </w:numPr>
        <w:tabs>
          <w:tab w:val="left" w:pos="254"/>
        </w:tabs>
        <w:spacing w:before="14" w:line="300" w:lineRule="auto"/>
        <w:ind w:right="877"/>
        <w:jc w:val="both"/>
        <w:rPr>
          <w:sz w:val="17"/>
          <w:lang w:val="ru-RU"/>
        </w:rPr>
      </w:pPr>
      <w:r w:rsidRPr="002B2A4E">
        <w:rPr>
          <w:sz w:val="14"/>
          <w:szCs w:val="14"/>
          <w:lang w:val="ru-RU"/>
        </w:rPr>
        <w:t xml:space="preserve">Нажмите кнопку переключателя </w:t>
      </w:r>
      <w:r w:rsidRPr="002B2A4E">
        <w:rPr>
          <w:sz w:val="14"/>
          <w:szCs w:val="14"/>
        </w:rPr>
        <w:t>CNCL</w:t>
      </w:r>
      <w:r w:rsidRPr="002B2A4E">
        <w:rPr>
          <w:sz w:val="14"/>
          <w:szCs w:val="14"/>
          <w:lang w:val="ru-RU"/>
        </w:rPr>
        <w:t>, чтобы выйти из режима адаптивного круиз-контроля.</w:t>
      </w:r>
    </w:p>
    <w:p w:rsidR="00B3603F" w:rsidRPr="002B2A4E" w:rsidRDefault="00B3603F" w:rsidP="004E127B">
      <w:pPr>
        <w:pStyle w:val="a5"/>
        <w:spacing w:line="300" w:lineRule="auto"/>
        <w:rPr>
          <w:sz w:val="17"/>
          <w:lang w:val="ru-RU"/>
        </w:rPr>
        <w:sectPr w:rsidR="00B3603F" w:rsidRPr="002B2A4E">
          <w:type w:val="continuous"/>
          <w:pgSz w:w="8740" w:h="11910"/>
          <w:pgMar w:top="1020" w:right="0" w:bottom="280" w:left="850" w:header="0" w:footer="362" w:gutter="0"/>
          <w:cols w:num="2" w:space="720" w:equalWidth="0">
            <w:col w:w="3337" w:space="330"/>
            <w:col w:w="4223"/>
          </w:cols>
        </w:sectPr>
      </w:pPr>
    </w:p>
    <w:p w:rsidR="00B3603F" w:rsidRPr="00506346" w:rsidRDefault="00B04C37" w:rsidP="004E127B">
      <w:pPr>
        <w:pStyle w:val="6"/>
        <w:spacing w:before="72" w:line="300" w:lineRule="auto"/>
        <w:rPr>
          <w:lang w:val="ru-RU"/>
        </w:rPr>
      </w:pPr>
      <w:r w:rsidRPr="00AB1B7A">
        <w:rPr>
          <w:color w:val="007FFF"/>
          <w:spacing w:val="-2"/>
          <w:sz w:val="18"/>
          <w:szCs w:val="18"/>
          <w:lang w:val="ru-RU"/>
        </w:rPr>
        <w:lastRenderedPageBreak/>
        <w:t>Запуск</w:t>
      </w:r>
      <w:r w:rsidRPr="00506346">
        <w:rPr>
          <w:color w:val="007FFF"/>
          <w:spacing w:val="-2"/>
          <w:sz w:val="18"/>
          <w:szCs w:val="18"/>
          <w:lang w:val="ru-RU"/>
        </w:rPr>
        <w:t xml:space="preserve"> </w:t>
      </w:r>
      <w:r w:rsidRPr="00AB1B7A">
        <w:rPr>
          <w:color w:val="007FFF"/>
          <w:spacing w:val="-2"/>
          <w:sz w:val="18"/>
          <w:szCs w:val="18"/>
          <w:lang w:val="ru-RU"/>
        </w:rPr>
        <w:t>двигателя</w:t>
      </w:r>
      <w:r w:rsidRPr="00506346">
        <w:rPr>
          <w:color w:val="007FFF"/>
          <w:spacing w:val="-2"/>
          <w:sz w:val="18"/>
          <w:szCs w:val="18"/>
          <w:lang w:val="ru-RU"/>
        </w:rPr>
        <w:t xml:space="preserve"> </w:t>
      </w:r>
      <w:r w:rsidRPr="00AB1B7A">
        <w:rPr>
          <w:color w:val="007FFF"/>
          <w:spacing w:val="-2"/>
          <w:sz w:val="18"/>
          <w:szCs w:val="18"/>
          <w:lang w:val="ru-RU"/>
        </w:rPr>
        <w:t>и</w:t>
      </w:r>
      <w:r w:rsidRPr="00506346">
        <w:rPr>
          <w:color w:val="007FFF"/>
          <w:spacing w:val="-2"/>
          <w:sz w:val="18"/>
          <w:szCs w:val="18"/>
          <w:lang w:val="ru-RU"/>
        </w:rPr>
        <w:t xml:space="preserve"> </w:t>
      </w:r>
      <w:r w:rsidRPr="00AB1B7A">
        <w:rPr>
          <w:color w:val="007FFF"/>
          <w:spacing w:val="-2"/>
          <w:sz w:val="18"/>
          <w:szCs w:val="18"/>
          <w:lang w:val="ru-RU"/>
        </w:rPr>
        <w:t>вождение</w:t>
      </w:r>
      <w:r w:rsidRPr="00506346">
        <w:rPr>
          <w:color w:val="007FFF"/>
          <w:spacing w:val="-2"/>
          <w:sz w:val="18"/>
          <w:szCs w:val="18"/>
          <w:lang w:val="ru-RU"/>
        </w:rPr>
        <w:t xml:space="preserve"> </w:t>
      </w:r>
      <w:r w:rsidRPr="00AB1B7A">
        <w:rPr>
          <w:color w:val="007FFF"/>
          <w:spacing w:val="-2"/>
          <w:sz w:val="18"/>
          <w:szCs w:val="18"/>
          <w:lang w:val="ru-RU"/>
        </w:rPr>
        <w:t>автомобиля</w:t>
      </w:r>
    </w:p>
    <w:p w:rsidR="00B3603F" w:rsidRPr="00506346"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4992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598" name="Graphic 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C9A38E3" id="Graphic 598" o:spid="_x0000_s1026" style="position:absolute;margin-left:43.95pt;margin-top:4.6pt;width:348.7pt;height:.3pt;z-index:-2512665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YOYFT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506346" w:rsidRDefault="00B3603F" w:rsidP="004E127B">
      <w:pPr>
        <w:pStyle w:val="a3"/>
        <w:spacing w:before="1" w:line="300" w:lineRule="auto"/>
        <w:jc w:val="left"/>
        <w:rPr>
          <w:i/>
          <w:sz w:val="6"/>
          <w:lang w:val="ru-RU"/>
        </w:rPr>
      </w:pPr>
    </w:p>
    <w:p w:rsidR="00B3603F" w:rsidRPr="00506346" w:rsidRDefault="00B3603F" w:rsidP="004E127B">
      <w:pPr>
        <w:pStyle w:val="a3"/>
        <w:spacing w:line="300" w:lineRule="auto"/>
        <w:jc w:val="left"/>
        <w:rPr>
          <w:i/>
          <w:sz w:val="6"/>
          <w:lang w:val="ru-RU"/>
        </w:rPr>
        <w:sectPr w:rsidR="00B3603F" w:rsidRPr="00506346">
          <w:pgSz w:w="8740" w:h="11910"/>
          <w:pgMar w:top="220" w:right="0" w:bottom="560" w:left="850" w:header="0" w:footer="362" w:gutter="0"/>
          <w:cols w:space="720"/>
        </w:sectPr>
      </w:pPr>
    </w:p>
    <w:p w:rsidR="002B2A4E" w:rsidRPr="000F1730" w:rsidRDefault="002B2A4E" w:rsidP="004E127B">
      <w:pPr>
        <w:pStyle w:val="a3"/>
        <w:spacing w:before="1" w:line="300" w:lineRule="auto"/>
        <w:ind w:left="27" w:right="-65"/>
        <w:rPr>
          <w:sz w:val="14"/>
          <w:szCs w:val="14"/>
          <w:lang w:val="ru-RU"/>
        </w:rPr>
      </w:pPr>
      <w:r w:rsidRPr="000F1730">
        <w:rPr>
          <w:sz w:val="14"/>
          <w:szCs w:val="14"/>
          <w:lang w:val="ru-RU"/>
        </w:rPr>
        <w:t xml:space="preserve">Работа системы адаптивного круиз-контроля зависит от работы других систем, таких как </w:t>
      </w:r>
      <w:r>
        <w:rPr>
          <w:sz w:val="14"/>
          <w:szCs w:val="14"/>
          <w:lang w:val="ru-RU"/>
        </w:rPr>
        <w:t xml:space="preserve">система электронного контроля устойчивости </w:t>
      </w:r>
      <w:r w:rsidRPr="000F1730">
        <w:rPr>
          <w:sz w:val="14"/>
          <w:szCs w:val="14"/>
          <w:lang w:val="ru-RU"/>
        </w:rPr>
        <w:t>(</w:t>
      </w:r>
      <w:r w:rsidRPr="000F1730">
        <w:rPr>
          <w:sz w:val="14"/>
          <w:szCs w:val="14"/>
        </w:rPr>
        <w:t>ESC</w:t>
      </w:r>
      <w:r w:rsidRPr="000F1730">
        <w:rPr>
          <w:sz w:val="14"/>
          <w:szCs w:val="14"/>
          <w:lang w:val="ru-RU"/>
        </w:rPr>
        <w:t xml:space="preserve">). В случае выхода из строя любой из этих систем, функция </w:t>
      </w:r>
      <w:r w:rsidRPr="000F1730">
        <w:rPr>
          <w:sz w:val="14"/>
          <w:szCs w:val="14"/>
        </w:rPr>
        <w:t>ACC</w:t>
      </w:r>
      <w:r w:rsidRPr="000F1730">
        <w:rPr>
          <w:sz w:val="14"/>
          <w:szCs w:val="14"/>
          <w:lang w:val="ru-RU"/>
        </w:rPr>
        <w:t xml:space="preserve"> автоматически отключ</w:t>
      </w:r>
      <w:r>
        <w:rPr>
          <w:sz w:val="14"/>
          <w:szCs w:val="14"/>
          <w:lang w:val="ru-RU"/>
        </w:rPr>
        <w:t>ится</w:t>
      </w:r>
      <w:r w:rsidRPr="000F1730">
        <w:rPr>
          <w:sz w:val="14"/>
          <w:szCs w:val="14"/>
          <w:lang w:val="ru-RU"/>
        </w:rPr>
        <w:t>.</w:t>
      </w:r>
    </w:p>
    <w:p w:rsidR="002B2A4E" w:rsidRPr="000F1730" w:rsidRDefault="002B2A4E" w:rsidP="004E127B">
      <w:pPr>
        <w:pStyle w:val="a3"/>
        <w:spacing w:line="300" w:lineRule="auto"/>
        <w:ind w:left="27" w:right="-65"/>
        <w:rPr>
          <w:sz w:val="14"/>
          <w:szCs w:val="14"/>
          <w:lang w:val="ru-RU"/>
        </w:rPr>
      </w:pPr>
      <w:r w:rsidRPr="000F1730">
        <w:rPr>
          <w:sz w:val="14"/>
          <w:szCs w:val="14"/>
          <w:lang w:val="ru-RU"/>
        </w:rPr>
        <w:t>В случае автоматического отключения разда</w:t>
      </w:r>
      <w:r>
        <w:rPr>
          <w:sz w:val="14"/>
          <w:szCs w:val="14"/>
          <w:lang w:val="ru-RU"/>
        </w:rPr>
        <w:t>с</w:t>
      </w:r>
      <w:r w:rsidRPr="000F1730">
        <w:rPr>
          <w:sz w:val="14"/>
          <w:szCs w:val="14"/>
          <w:lang w:val="ru-RU"/>
        </w:rPr>
        <w:t>тся звуковой сигнал, а на дисплее комбинации приборов отобра</w:t>
      </w:r>
      <w:r>
        <w:rPr>
          <w:sz w:val="14"/>
          <w:szCs w:val="14"/>
          <w:lang w:val="ru-RU"/>
        </w:rPr>
        <w:t>зи</w:t>
      </w:r>
      <w:r w:rsidRPr="000F1730">
        <w:rPr>
          <w:sz w:val="14"/>
          <w:szCs w:val="14"/>
          <w:lang w:val="ru-RU"/>
        </w:rPr>
        <w:t>тся текстовое сообщение. Водител</w:t>
      </w:r>
      <w:r>
        <w:rPr>
          <w:sz w:val="14"/>
          <w:szCs w:val="14"/>
          <w:lang w:val="ru-RU"/>
        </w:rPr>
        <w:t>ь</w:t>
      </w:r>
      <w:r w:rsidRPr="000F1730">
        <w:rPr>
          <w:sz w:val="14"/>
          <w:szCs w:val="14"/>
          <w:lang w:val="ru-RU"/>
        </w:rPr>
        <w:t xml:space="preserve"> </w:t>
      </w:r>
      <w:r>
        <w:rPr>
          <w:sz w:val="14"/>
          <w:szCs w:val="14"/>
          <w:lang w:val="ru-RU"/>
        </w:rPr>
        <w:t>должен взять управление на себя</w:t>
      </w:r>
      <w:r w:rsidRPr="000F1730">
        <w:rPr>
          <w:sz w:val="14"/>
          <w:szCs w:val="14"/>
          <w:lang w:val="ru-RU"/>
        </w:rPr>
        <w:t>, чтобы скорректировать скорость и расстояние до движущегося впереди транспортного средства.</w:t>
      </w:r>
    </w:p>
    <w:p w:rsidR="002B2A4E" w:rsidRPr="00765EA7" w:rsidRDefault="002B2A4E" w:rsidP="004E127B">
      <w:pPr>
        <w:pStyle w:val="a3"/>
        <w:spacing w:line="300" w:lineRule="auto"/>
        <w:ind w:left="27" w:right="-65"/>
        <w:rPr>
          <w:sz w:val="14"/>
          <w:szCs w:val="14"/>
          <w:lang w:val="ru-RU"/>
        </w:rPr>
      </w:pPr>
      <w:r w:rsidRPr="000F1730">
        <w:rPr>
          <w:sz w:val="14"/>
          <w:szCs w:val="14"/>
          <w:lang w:val="ru-RU"/>
        </w:rPr>
        <w:t xml:space="preserve">Если в работе фронтальной камеры произошел сбой в условиях слабого освещения, при прямом воздействии яркого света, при наличии препятствий или в условиях переменного освещения, то это может повлиять на функцию </w:t>
      </w:r>
      <w:r w:rsidR="004E127B" w:rsidRPr="000F1730">
        <w:rPr>
          <w:sz w:val="14"/>
          <w:szCs w:val="14"/>
        </w:rPr>
        <w:t>ACC</w:t>
      </w:r>
      <w:r w:rsidR="004E127B" w:rsidRPr="00912C8C">
        <w:rPr>
          <w:sz w:val="14"/>
          <w:szCs w:val="14"/>
          <w:lang w:val="ru-RU"/>
        </w:rPr>
        <w:t>,</w:t>
      </w:r>
      <w:r w:rsidRPr="00765EA7">
        <w:rPr>
          <w:sz w:val="14"/>
          <w:szCs w:val="14"/>
          <w:lang w:val="ru-RU"/>
        </w:rPr>
        <w:t xml:space="preserve"> </w:t>
      </w:r>
      <w:r w:rsidRPr="000F1730">
        <w:rPr>
          <w:sz w:val="14"/>
          <w:szCs w:val="14"/>
          <w:lang w:val="ru-RU"/>
        </w:rPr>
        <w:t>она</w:t>
      </w:r>
      <w:r w:rsidRPr="00765EA7">
        <w:rPr>
          <w:sz w:val="14"/>
          <w:szCs w:val="14"/>
          <w:lang w:val="ru-RU"/>
        </w:rPr>
        <w:t xml:space="preserve"> </w:t>
      </w:r>
      <w:r w:rsidRPr="000F1730">
        <w:rPr>
          <w:sz w:val="14"/>
          <w:szCs w:val="14"/>
          <w:lang w:val="ru-RU"/>
        </w:rPr>
        <w:t>может</w:t>
      </w:r>
      <w:r w:rsidRPr="00765EA7">
        <w:rPr>
          <w:sz w:val="14"/>
          <w:szCs w:val="14"/>
          <w:lang w:val="ru-RU"/>
        </w:rPr>
        <w:t xml:space="preserve"> </w:t>
      </w:r>
      <w:r w:rsidRPr="000F1730">
        <w:rPr>
          <w:sz w:val="14"/>
          <w:szCs w:val="14"/>
          <w:lang w:val="ru-RU"/>
        </w:rPr>
        <w:t>быть</w:t>
      </w:r>
      <w:r w:rsidRPr="00765EA7">
        <w:rPr>
          <w:sz w:val="14"/>
          <w:szCs w:val="14"/>
          <w:lang w:val="ru-RU"/>
        </w:rPr>
        <w:t xml:space="preserve"> </w:t>
      </w:r>
      <w:r w:rsidRPr="000F1730">
        <w:rPr>
          <w:sz w:val="14"/>
          <w:szCs w:val="14"/>
          <w:lang w:val="ru-RU"/>
        </w:rPr>
        <w:t>недоступна</w:t>
      </w:r>
      <w:r w:rsidRPr="00765EA7">
        <w:rPr>
          <w:sz w:val="14"/>
          <w:szCs w:val="14"/>
          <w:lang w:val="ru-RU"/>
        </w:rPr>
        <w:t>.</w:t>
      </w:r>
    </w:p>
    <w:p w:rsidR="002B2A4E" w:rsidRPr="00F111A2" w:rsidRDefault="002B2A4E" w:rsidP="004E127B">
      <w:pPr>
        <w:pStyle w:val="a3"/>
        <w:spacing w:line="300" w:lineRule="auto"/>
        <w:ind w:left="27" w:right="-65"/>
        <w:rPr>
          <w:sz w:val="14"/>
          <w:szCs w:val="14"/>
          <w:lang w:val="ru-RU"/>
        </w:rPr>
      </w:pPr>
      <w:r w:rsidRPr="00F111A2">
        <w:rPr>
          <w:sz w:val="14"/>
          <w:szCs w:val="14"/>
          <w:lang w:val="ru-RU"/>
        </w:rPr>
        <w:t>Возможные причины отключения адаптивного круиз-контроля (включают в себя, но не ограничиваются следующим):</w:t>
      </w:r>
    </w:p>
    <w:p w:rsidR="002B2A4E" w:rsidRPr="002B2A4E" w:rsidRDefault="002B2A4E" w:rsidP="004E127B">
      <w:pPr>
        <w:pStyle w:val="a5"/>
        <w:numPr>
          <w:ilvl w:val="0"/>
          <w:numId w:val="28"/>
        </w:numPr>
        <w:tabs>
          <w:tab w:val="left" w:pos="255"/>
        </w:tabs>
        <w:spacing w:before="0" w:line="300" w:lineRule="auto"/>
        <w:rPr>
          <w:sz w:val="14"/>
          <w:szCs w:val="14"/>
          <w:lang w:val="ru-RU"/>
        </w:rPr>
      </w:pPr>
      <w:r w:rsidRPr="002B2A4E">
        <w:rPr>
          <w:sz w:val="14"/>
          <w:szCs w:val="14"/>
          <w:lang w:val="ru-RU"/>
        </w:rPr>
        <w:t xml:space="preserve">открыта </w:t>
      </w:r>
      <w:r>
        <w:rPr>
          <w:sz w:val="14"/>
          <w:szCs w:val="14"/>
          <w:lang w:val="ru-RU"/>
        </w:rPr>
        <w:t>одна из</w:t>
      </w:r>
      <w:r w:rsidRPr="002B2A4E">
        <w:rPr>
          <w:sz w:val="14"/>
          <w:szCs w:val="14"/>
          <w:lang w:val="ru-RU"/>
        </w:rPr>
        <w:t xml:space="preserve"> двер</w:t>
      </w:r>
      <w:r>
        <w:rPr>
          <w:sz w:val="14"/>
          <w:szCs w:val="14"/>
          <w:lang w:val="ru-RU"/>
        </w:rPr>
        <w:t>ей</w:t>
      </w:r>
      <w:r w:rsidRPr="002B2A4E">
        <w:rPr>
          <w:sz w:val="14"/>
          <w:szCs w:val="14"/>
          <w:lang w:val="ru-RU"/>
        </w:rPr>
        <w:t>, капот или багажник;</w:t>
      </w:r>
    </w:p>
    <w:p w:rsidR="002B2A4E" w:rsidRPr="002B2A4E" w:rsidRDefault="002B2A4E" w:rsidP="004E127B">
      <w:pPr>
        <w:pStyle w:val="a5"/>
        <w:numPr>
          <w:ilvl w:val="0"/>
          <w:numId w:val="28"/>
        </w:numPr>
        <w:tabs>
          <w:tab w:val="left" w:pos="255"/>
        </w:tabs>
        <w:spacing w:before="0" w:line="300" w:lineRule="auto"/>
        <w:rPr>
          <w:sz w:val="14"/>
          <w:szCs w:val="14"/>
        </w:rPr>
      </w:pPr>
      <w:r w:rsidRPr="002B2A4E">
        <w:rPr>
          <w:sz w:val="14"/>
          <w:szCs w:val="14"/>
        </w:rPr>
        <w:t>водитель отстегнул ремень безопасности</w:t>
      </w:r>
      <w:r>
        <w:rPr>
          <w:sz w:val="14"/>
          <w:szCs w:val="14"/>
          <w:lang w:val="ru-RU"/>
        </w:rPr>
        <w:t>;</w:t>
      </w:r>
    </w:p>
    <w:p w:rsidR="002B2A4E" w:rsidRPr="002B2A4E" w:rsidRDefault="002B2A4E" w:rsidP="004E127B">
      <w:pPr>
        <w:pStyle w:val="a5"/>
        <w:numPr>
          <w:ilvl w:val="0"/>
          <w:numId w:val="28"/>
        </w:numPr>
        <w:tabs>
          <w:tab w:val="left" w:pos="255"/>
        </w:tabs>
        <w:spacing w:before="0" w:line="300" w:lineRule="auto"/>
        <w:rPr>
          <w:sz w:val="14"/>
          <w:szCs w:val="14"/>
          <w:lang w:val="ru-RU"/>
        </w:rPr>
      </w:pPr>
      <w:r w:rsidRPr="002B2A4E">
        <w:rPr>
          <w:sz w:val="14"/>
          <w:szCs w:val="14"/>
          <w:lang w:val="ru-RU"/>
        </w:rPr>
        <w:t>колеса теряют сцепление с дорогой;</w:t>
      </w:r>
    </w:p>
    <w:p w:rsidR="002B2A4E" w:rsidRPr="002B2A4E" w:rsidRDefault="002B2A4E" w:rsidP="004E127B">
      <w:pPr>
        <w:pStyle w:val="a5"/>
        <w:numPr>
          <w:ilvl w:val="0"/>
          <w:numId w:val="28"/>
        </w:numPr>
        <w:tabs>
          <w:tab w:val="left" w:pos="255"/>
        </w:tabs>
        <w:spacing w:before="0" w:line="300" w:lineRule="auto"/>
        <w:rPr>
          <w:sz w:val="14"/>
          <w:szCs w:val="14"/>
          <w:lang w:val="ru-RU"/>
        </w:rPr>
      </w:pPr>
      <w:r w:rsidRPr="002B2A4E">
        <w:rPr>
          <w:sz w:val="14"/>
          <w:szCs w:val="14"/>
          <w:lang w:val="ru-RU"/>
        </w:rPr>
        <w:t>работа тормозной системы ухудшилась или неисправна;</w:t>
      </w:r>
    </w:p>
    <w:p w:rsidR="002B2A4E" w:rsidRPr="002B2A4E" w:rsidRDefault="002B2A4E" w:rsidP="004E127B">
      <w:pPr>
        <w:pStyle w:val="a5"/>
        <w:numPr>
          <w:ilvl w:val="0"/>
          <w:numId w:val="28"/>
        </w:numPr>
        <w:tabs>
          <w:tab w:val="left" w:pos="255"/>
        </w:tabs>
        <w:spacing w:before="0" w:line="300" w:lineRule="auto"/>
        <w:rPr>
          <w:sz w:val="14"/>
          <w:szCs w:val="14"/>
        </w:rPr>
      </w:pPr>
      <w:r w:rsidRPr="002B2A4E">
        <w:rPr>
          <w:sz w:val="14"/>
          <w:szCs w:val="14"/>
        </w:rPr>
        <w:t>задействован стояночный тормоз;</w:t>
      </w:r>
    </w:p>
    <w:p w:rsidR="002B2A4E" w:rsidRPr="002B2A4E" w:rsidRDefault="002B2A4E" w:rsidP="004E127B">
      <w:pPr>
        <w:pStyle w:val="a5"/>
        <w:numPr>
          <w:ilvl w:val="0"/>
          <w:numId w:val="28"/>
        </w:numPr>
        <w:tabs>
          <w:tab w:val="left" w:pos="255"/>
        </w:tabs>
        <w:spacing w:before="0" w:line="300" w:lineRule="auto"/>
        <w:rPr>
          <w:sz w:val="14"/>
          <w:szCs w:val="14"/>
          <w:lang w:val="ru-RU"/>
        </w:rPr>
      </w:pPr>
      <w:r w:rsidRPr="002B2A4E">
        <w:rPr>
          <w:sz w:val="14"/>
          <w:szCs w:val="14"/>
          <w:lang w:val="ru-RU"/>
        </w:rPr>
        <w:t xml:space="preserve">фронтальная камера закрыта мокрым снегом или сильным дождем; </w:t>
      </w:r>
    </w:p>
    <w:p w:rsidR="002B2A4E" w:rsidRPr="002B2A4E" w:rsidRDefault="002B2A4E" w:rsidP="004E127B">
      <w:pPr>
        <w:pStyle w:val="a5"/>
        <w:numPr>
          <w:ilvl w:val="0"/>
          <w:numId w:val="28"/>
        </w:numPr>
        <w:spacing w:before="0" w:line="300" w:lineRule="auto"/>
        <w:rPr>
          <w:sz w:val="14"/>
          <w:szCs w:val="14"/>
          <w:lang w:val="ru-RU"/>
        </w:rPr>
      </w:pPr>
      <w:r w:rsidRPr="002B2A4E">
        <w:rPr>
          <w:sz w:val="14"/>
          <w:szCs w:val="14"/>
          <w:lang w:val="ru-RU"/>
        </w:rPr>
        <w:t>функция системы электронного контроля устойчивости (</w:t>
      </w:r>
      <w:r w:rsidRPr="002B2A4E">
        <w:rPr>
          <w:sz w:val="14"/>
          <w:szCs w:val="14"/>
        </w:rPr>
        <w:t>ESC</w:t>
      </w:r>
      <w:r w:rsidRPr="002B2A4E">
        <w:rPr>
          <w:sz w:val="14"/>
          <w:szCs w:val="14"/>
          <w:lang w:val="ru-RU"/>
        </w:rPr>
        <w:t>) вмешивается в управление или отключена</w:t>
      </w:r>
      <w:r>
        <w:rPr>
          <w:sz w:val="14"/>
          <w:szCs w:val="14"/>
          <w:lang w:val="ru-RU"/>
        </w:rPr>
        <w:t>.</w:t>
      </w:r>
    </w:p>
    <w:p w:rsidR="002B2A4E" w:rsidRPr="00F111A2" w:rsidRDefault="002B2A4E" w:rsidP="004E127B">
      <w:pPr>
        <w:pStyle w:val="5"/>
        <w:spacing w:before="120" w:line="300" w:lineRule="auto"/>
        <w:jc w:val="both"/>
        <w:rPr>
          <w:sz w:val="14"/>
          <w:szCs w:val="14"/>
          <w:lang w:val="ru-RU"/>
        </w:rPr>
      </w:pPr>
      <w:r>
        <w:rPr>
          <w:color w:val="79C1F9"/>
          <w:spacing w:val="-2"/>
          <w:sz w:val="14"/>
          <w:szCs w:val="14"/>
          <w:lang w:val="ru-RU"/>
        </w:rPr>
        <w:t>Проблемы обнаружения</w:t>
      </w:r>
    </w:p>
    <w:p w:rsidR="002B2A4E" w:rsidRPr="00A12396" w:rsidRDefault="002B2A4E" w:rsidP="004E127B">
      <w:pPr>
        <w:pStyle w:val="a3"/>
        <w:spacing w:before="163" w:line="300" w:lineRule="auto"/>
        <w:rPr>
          <w:sz w:val="14"/>
          <w:szCs w:val="14"/>
          <w:lang w:val="ru-RU"/>
        </w:rPr>
      </w:pPr>
      <w:r w:rsidRPr="00A12396">
        <w:rPr>
          <w:sz w:val="14"/>
          <w:szCs w:val="14"/>
          <w:lang w:val="ru-RU"/>
        </w:rPr>
        <w:t>Фронтальная камера имеет ограниченную дальность обнаружения. В некоторых случаях фронтальная камера может не обнаруживать транспортное средство или делать это с задержкой.</w:t>
      </w:r>
    </w:p>
    <w:p w:rsidR="00B3603F" w:rsidRPr="002B2A4E" w:rsidRDefault="006155B8" w:rsidP="004E127B">
      <w:pPr>
        <w:spacing w:before="7" w:line="300" w:lineRule="auto"/>
        <w:rPr>
          <w:sz w:val="14"/>
          <w:szCs w:val="14"/>
          <w:lang w:val="ru-RU"/>
        </w:rPr>
      </w:pPr>
      <w:r w:rsidRPr="002B2A4E">
        <w:rPr>
          <w:sz w:val="14"/>
          <w:szCs w:val="14"/>
          <w:lang w:val="ru-RU"/>
        </w:rPr>
        <w:br w:type="column"/>
      </w:r>
    </w:p>
    <w:p w:rsidR="00B3603F" w:rsidRPr="00FC29EE" w:rsidRDefault="006155B8" w:rsidP="004E127B">
      <w:pPr>
        <w:pStyle w:val="a3"/>
        <w:spacing w:line="300" w:lineRule="auto"/>
        <w:ind w:left="28"/>
        <w:jc w:val="left"/>
        <w:rPr>
          <w:sz w:val="14"/>
          <w:szCs w:val="14"/>
        </w:rPr>
      </w:pPr>
      <w:r w:rsidRPr="00FC29EE">
        <w:rPr>
          <w:noProof/>
          <w:sz w:val="14"/>
          <w:szCs w:val="14"/>
        </w:rPr>
        <w:drawing>
          <wp:inline distT="0" distB="0" distL="0" distR="0">
            <wp:extent cx="2087656" cy="2699766"/>
            <wp:effectExtent l="0" t="0" r="0" b="0"/>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190" cstate="print"/>
                    <a:stretch>
                      <a:fillRect/>
                    </a:stretch>
                  </pic:blipFill>
                  <pic:spPr>
                    <a:xfrm>
                      <a:off x="0" y="0"/>
                      <a:ext cx="2087656" cy="2699766"/>
                    </a:xfrm>
                    <a:prstGeom prst="rect">
                      <a:avLst/>
                    </a:prstGeom>
                  </pic:spPr>
                </pic:pic>
              </a:graphicData>
            </a:graphic>
          </wp:inline>
        </w:drawing>
      </w:r>
    </w:p>
    <w:p w:rsidR="002B2A4E" w:rsidRPr="00F111A2" w:rsidRDefault="002B2A4E" w:rsidP="004E127B">
      <w:pPr>
        <w:pStyle w:val="a3"/>
        <w:spacing w:before="94" w:line="300" w:lineRule="auto"/>
        <w:ind w:left="28" w:right="963"/>
        <w:rPr>
          <w:sz w:val="14"/>
          <w:szCs w:val="14"/>
          <w:lang w:val="ru-RU"/>
        </w:rPr>
      </w:pPr>
      <w:r w:rsidRPr="00F111A2">
        <w:rPr>
          <w:sz w:val="14"/>
          <w:szCs w:val="14"/>
          <w:lang w:val="ru-RU"/>
        </w:rPr>
        <w:t>Проблемы с обнаружением могут возникнуть в следующих ситуациях:</w:t>
      </w:r>
    </w:p>
    <w:p w:rsidR="002B2A4E" w:rsidRPr="00A12396" w:rsidRDefault="002B2A4E" w:rsidP="004E127B">
      <w:pPr>
        <w:pStyle w:val="a5"/>
        <w:numPr>
          <w:ilvl w:val="0"/>
          <w:numId w:val="27"/>
        </w:numPr>
        <w:tabs>
          <w:tab w:val="left" w:pos="310"/>
          <w:tab w:val="left" w:pos="333"/>
        </w:tabs>
        <w:spacing w:before="5" w:line="300" w:lineRule="auto"/>
        <w:ind w:right="963"/>
        <w:rPr>
          <w:sz w:val="14"/>
          <w:szCs w:val="14"/>
          <w:lang w:val="ru-RU"/>
        </w:rPr>
      </w:pPr>
      <w:bookmarkStart w:id="287" w:name="_Hlk212645543"/>
      <w:r w:rsidRPr="00A12396">
        <w:rPr>
          <w:sz w:val="14"/>
          <w:szCs w:val="14"/>
          <w:lang w:val="ru-RU"/>
        </w:rPr>
        <w:t>Слишком медленное перестроение другого</w:t>
      </w:r>
      <w:r>
        <w:rPr>
          <w:sz w:val="14"/>
          <w:szCs w:val="14"/>
          <w:lang w:val="ru-RU"/>
        </w:rPr>
        <w:t xml:space="preserve"> </w:t>
      </w:r>
      <w:r w:rsidRPr="00A12396">
        <w:rPr>
          <w:sz w:val="14"/>
          <w:szCs w:val="14"/>
          <w:lang w:val="ru-RU"/>
        </w:rPr>
        <w:t>транспортного средства в полосу</w:t>
      </w:r>
      <w:r>
        <w:rPr>
          <w:sz w:val="14"/>
          <w:szCs w:val="14"/>
          <w:lang w:val="ru-RU"/>
        </w:rPr>
        <w:t xml:space="preserve"> </w:t>
      </w:r>
      <w:r w:rsidRPr="00A12396">
        <w:rPr>
          <w:sz w:val="14"/>
          <w:szCs w:val="14"/>
          <w:lang w:val="ru-RU"/>
        </w:rPr>
        <w:t>движения</w:t>
      </w:r>
      <w:r>
        <w:rPr>
          <w:sz w:val="14"/>
          <w:szCs w:val="14"/>
          <w:lang w:val="ru-RU"/>
        </w:rPr>
        <w:t xml:space="preserve"> водителя</w:t>
      </w:r>
      <w:r w:rsidRPr="00A12396">
        <w:rPr>
          <w:sz w:val="14"/>
          <w:szCs w:val="14"/>
          <w:lang w:val="ru-RU"/>
        </w:rPr>
        <w:t xml:space="preserve">. </w:t>
      </w:r>
      <w:r w:rsidRPr="00F53D07">
        <w:rPr>
          <w:sz w:val="14"/>
          <w:szCs w:val="14"/>
          <w:lang w:val="ru-RU"/>
        </w:rPr>
        <w:t xml:space="preserve">Система может обнаружить только то транспортное средство, которое полностью </w:t>
      </w:r>
      <w:r>
        <w:rPr>
          <w:sz w:val="14"/>
          <w:szCs w:val="14"/>
          <w:lang w:val="ru-RU"/>
        </w:rPr>
        <w:t>находится в границах полосы движения водителя</w:t>
      </w:r>
      <w:r w:rsidRPr="00F53D07">
        <w:rPr>
          <w:sz w:val="14"/>
          <w:szCs w:val="14"/>
          <w:lang w:val="ru-RU"/>
        </w:rPr>
        <w:t>.</w:t>
      </w:r>
    </w:p>
    <w:p w:rsidR="002B2A4E" w:rsidRPr="00F111A2" w:rsidRDefault="002B2A4E" w:rsidP="004E127B">
      <w:pPr>
        <w:pStyle w:val="a5"/>
        <w:numPr>
          <w:ilvl w:val="0"/>
          <w:numId w:val="27"/>
        </w:numPr>
        <w:tabs>
          <w:tab w:val="left" w:pos="310"/>
          <w:tab w:val="left" w:pos="333"/>
        </w:tabs>
        <w:spacing w:before="7" w:line="300" w:lineRule="auto"/>
        <w:ind w:right="963"/>
        <w:rPr>
          <w:sz w:val="14"/>
          <w:szCs w:val="14"/>
          <w:lang w:val="ru-RU"/>
        </w:rPr>
      </w:pPr>
      <w:r>
        <w:rPr>
          <w:sz w:val="14"/>
          <w:szCs w:val="14"/>
          <w:lang w:val="ru-RU"/>
        </w:rPr>
        <w:t>При</w:t>
      </w:r>
      <w:r w:rsidRPr="00F111A2">
        <w:rPr>
          <w:sz w:val="14"/>
          <w:szCs w:val="14"/>
          <w:lang w:val="ru-RU"/>
        </w:rPr>
        <w:t xml:space="preserve"> впереди идуще</w:t>
      </w:r>
      <w:r>
        <w:rPr>
          <w:sz w:val="14"/>
          <w:szCs w:val="14"/>
          <w:lang w:val="ru-RU"/>
        </w:rPr>
        <w:t xml:space="preserve">м </w:t>
      </w:r>
      <w:r w:rsidRPr="00F111A2">
        <w:rPr>
          <w:sz w:val="14"/>
          <w:szCs w:val="14"/>
          <w:lang w:val="ru-RU"/>
        </w:rPr>
        <w:t>крупногабаритн</w:t>
      </w:r>
      <w:r>
        <w:rPr>
          <w:sz w:val="14"/>
          <w:szCs w:val="14"/>
          <w:lang w:val="ru-RU"/>
        </w:rPr>
        <w:t>ом</w:t>
      </w:r>
      <w:r w:rsidRPr="00F111A2">
        <w:rPr>
          <w:sz w:val="14"/>
          <w:szCs w:val="14"/>
          <w:lang w:val="ru-RU"/>
        </w:rPr>
        <w:t xml:space="preserve"> грузово</w:t>
      </w:r>
      <w:r>
        <w:rPr>
          <w:sz w:val="14"/>
          <w:szCs w:val="14"/>
          <w:lang w:val="ru-RU"/>
        </w:rPr>
        <w:t>м</w:t>
      </w:r>
      <w:r w:rsidRPr="00F111A2">
        <w:rPr>
          <w:sz w:val="14"/>
          <w:szCs w:val="14"/>
          <w:lang w:val="ru-RU"/>
        </w:rPr>
        <w:t xml:space="preserve"> автомобил</w:t>
      </w:r>
      <w:r>
        <w:rPr>
          <w:sz w:val="14"/>
          <w:szCs w:val="14"/>
          <w:lang w:val="ru-RU"/>
        </w:rPr>
        <w:t>е</w:t>
      </w:r>
      <w:r w:rsidRPr="00F111A2">
        <w:rPr>
          <w:sz w:val="14"/>
          <w:szCs w:val="14"/>
          <w:lang w:val="ru-RU"/>
        </w:rPr>
        <w:t xml:space="preserve"> время обнаружения транспортного средства может увеличиться.</w:t>
      </w:r>
    </w:p>
    <w:p w:rsidR="002B2A4E" w:rsidRPr="00CF49C9" w:rsidRDefault="002B2A4E" w:rsidP="004E127B">
      <w:pPr>
        <w:pStyle w:val="a5"/>
        <w:numPr>
          <w:ilvl w:val="0"/>
          <w:numId w:val="27"/>
        </w:numPr>
        <w:tabs>
          <w:tab w:val="left" w:pos="310"/>
          <w:tab w:val="left" w:pos="333"/>
        </w:tabs>
        <w:spacing w:before="0" w:line="300" w:lineRule="auto"/>
        <w:ind w:right="963"/>
        <w:rPr>
          <w:sz w:val="14"/>
          <w:szCs w:val="14"/>
          <w:lang w:val="ru-RU"/>
        </w:rPr>
      </w:pPr>
      <w:r>
        <w:rPr>
          <w:sz w:val="14"/>
          <w:szCs w:val="14"/>
          <w:lang w:val="ru-RU"/>
        </w:rPr>
        <w:t>При входе автомобиля водителя</w:t>
      </w:r>
      <w:r w:rsidRPr="00CF49C9">
        <w:rPr>
          <w:sz w:val="14"/>
          <w:szCs w:val="14"/>
          <w:lang w:val="ru-RU"/>
        </w:rPr>
        <w:t xml:space="preserve"> в поворот или выход</w:t>
      </w:r>
      <w:r>
        <w:rPr>
          <w:sz w:val="14"/>
          <w:szCs w:val="14"/>
          <w:lang w:val="ru-RU"/>
        </w:rPr>
        <w:t>е</w:t>
      </w:r>
      <w:r w:rsidRPr="00CF49C9">
        <w:rPr>
          <w:sz w:val="14"/>
          <w:szCs w:val="14"/>
          <w:lang w:val="ru-RU"/>
        </w:rPr>
        <w:t xml:space="preserve"> из него могут возникнуть проблемы с обнаружением движущегося впереди транспортного средства.</w:t>
      </w:r>
    </w:p>
    <w:bookmarkEnd w:id="287"/>
    <w:p w:rsidR="002B2A4E" w:rsidRPr="0066298E" w:rsidRDefault="002B2A4E" w:rsidP="004E127B">
      <w:pPr>
        <w:pStyle w:val="a5"/>
        <w:numPr>
          <w:ilvl w:val="0"/>
          <w:numId w:val="27"/>
        </w:numPr>
        <w:tabs>
          <w:tab w:val="left" w:pos="311"/>
          <w:tab w:val="left" w:pos="334"/>
        </w:tabs>
        <w:spacing w:before="0" w:line="300" w:lineRule="auto"/>
        <w:ind w:right="876"/>
        <w:rPr>
          <w:sz w:val="14"/>
          <w:szCs w:val="14"/>
          <w:lang w:val="ru-RU"/>
        </w:rPr>
      </w:pPr>
      <w:r>
        <w:rPr>
          <w:sz w:val="14"/>
          <w:szCs w:val="14"/>
          <w:lang w:val="ru-RU"/>
        </w:rPr>
        <w:t>При запуске автомобиля и всех систем,</w:t>
      </w:r>
      <w:r w:rsidRPr="0066298E">
        <w:rPr>
          <w:sz w:val="14"/>
          <w:szCs w:val="14"/>
          <w:lang w:val="ru-RU"/>
        </w:rPr>
        <w:t xml:space="preserve"> фронтальн</w:t>
      </w:r>
      <w:r>
        <w:rPr>
          <w:sz w:val="14"/>
          <w:szCs w:val="14"/>
          <w:lang w:val="ru-RU"/>
        </w:rPr>
        <w:t>ой</w:t>
      </w:r>
      <w:r w:rsidRPr="0066298E">
        <w:rPr>
          <w:sz w:val="14"/>
          <w:szCs w:val="14"/>
          <w:lang w:val="ru-RU"/>
        </w:rPr>
        <w:t xml:space="preserve"> камер</w:t>
      </w:r>
      <w:r>
        <w:rPr>
          <w:sz w:val="14"/>
          <w:szCs w:val="14"/>
          <w:lang w:val="ru-RU"/>
        </w:rPr>
        <w:t>е</w:t>
      </w:r>
      <w:r w:rsidRPr="0066298E">
        <w:rPr>
          <w:sz w:val="14"/>
          <w:szCs w:val="14"/>
          <w:lang w:val="ru-RU"/>
        </w:rPr>
        <w:t xml:space="preserve"> </w:t>
      </w:r>
      <w:r>
        <w:rPr>
          <w:sz w:val="14"/>
          <w:szCs w:val="14"/>
          <w:lang w:val="ru-RU"/>
        </w:rPr>
        <w:t>необходимо выполнить</w:t>
      </w:r>
      <w:r w:rsidRPr="0066298E">
        <w:rPr>
          <w:sz w:val="14"/>
          <w:szCs w:val="14"/>
          <w:lang w:val="ru-RU"/>
        </w:rPr>
        <w:t xml:space="preserve"> инициализаци</w:t>
      </w:r>
      <w:r>
        <w:rPr>
          <w:sz w:val="14"/>
          <w:szCs w:val="14"/>
          <w:lang w:val="ru-RU"/>
        </w:rPr>
        <w:t>ю</w:t>
      </w:r>
      <w:r w:rsidRPr="0066298E">
        <w:rPr>
          <w:sz w:val="14"/>
          <w:szCs w:val="14"/>
          <w:lang w:val="ru-RU"/>
        </w:rPr>
        <w:t>, в течение определенного периода времени впереди идущее транспортное средство не может быть обнаружено.</w:t>
      </w:r>
    </w:p>
    <w:p w:rsidR="00B3603F" w:rsidRPr="00D06EBE" w:rsidRDefault="002B2A4E" w:rsidP="004E127B">
      <w:pPr>
        <w:pStyle w:val="a3"/>
        <w:spacing w:before="2" w:line="300" w:lineRule="auto"/>
        <w:ind w:left="29" w:right="876"/>
        <w:rPr>
          <w:sz w:val="14"/>
          <w:szCs w:val="14"/>
          <w:lang w:val="ru-RU"/>
        </w:rPr>
        <w:sectPr w:rsidR="00B3603F" w:rsidRPr="00D06EBE">
          <w:type w:val="continuous"/>
          <w:pgSz w:w="8740" w:h="11910"/>
          <w:pgMar w:top="1020" w:right="0" w:bottom="280" w:left="850" w:header="0" w:footer="362" w:gutter="0"/>
          <w:cols w:num="2" w:space="720" w:equalWidth="0">
            <w:col w:w="3337" w:space="329"/>
            <w:col w:w="4224"/>
          </w:cols>
        </w:sectPr>
      </w:pPr>
      <w:r w:rsidRPr="0066298E">
        <w:rPr>
          <w:sz w:val="14"/>
          <w:szCs w:val="14"/>
          <w:lang w:val="ru-RU"/>
        </w:rPr>
        <w:t xml:space="preserve">В подобных обстоятельствах (как указано выше) водителю следует </w:t>
      </w:r>
      <w:r>
        <w:rPr>
          <w:sz w:val="14"/>
          <w:szCs w:val="14"/>
          <w:lang w:val="ru-RU"/>
        </w:rPr>
        <w:t>быть внимательным, п</w:t>
      </w:r>
      <w:r w:rsidRPr="0066298E">
        <w:rPr>
          <w:sz w:val="14"/>
          <w:szCs w:val="14"/>
          <w:lang w:val="ru-RU"/>
        </w:rPr>
        <w:t>ри необходимости при</w:t>
      </w:r>
      <w:r>
        <w:rPr>
          <w:sz w:val="14"/>
          <w:szCs w:val="14"/>
          <w:lang w:val="ru-RU"/>
        </w:rPr>
        <w:t>нять</w:t>
      </w:r>
      <w:r w:rsidRPr="0066298E">
        <w:rPr>
          <w:sz w:val="14"/>
          <w:szCs w:val="14"/>
          <w:lang w:val="ru-RU"/>
        </w:rPr>
        <w:t xml:space="preserve"> экстренные меры и временно отключит</w:t>
      </w:r>
      <w:r>
        <w:rPr>
          <w:sz w:val="14"/>
          <w:szCs w:val="14"/>
          <w:lang w:val="ru-RU"/>
        </w:rPr>
        <w:t>ь</w:t>
      </w:r>
      <w:r w:rsidRPr="0066298E">
        <w:rPr>
          <w:sz w:val="14"/>
          <w:szCs w:val="14"/>
          <w:lang w:val="ru-RU"/>
        </w:rPr>
        <w:t xml:space="preserve"> систему </w:t>
      </w:r>
      <w:r w:rsidRPr="0066298E">
        <w:rPr>
          <w:sz w:val="14"/>
          <w:szCs w:val="14"/>
        </w:rPr>
        <w:t>ACC</w:t>
      </w:r>
      <w:r w:rsidRPr="0066298E">
        <w:rPr>
          <w:sz w:val="14"/>
          <w:szCs w:val="14"/>
          <w:lang w:val="ru-RU"/>
        </w:rPr>
        <w:t>.</w:t>
      </w:r>
    </w:p>
    <w:p w:rsidR="002B2A4E" w:rsidRPr="004E127B" w:rsidRDefault="00D06EBE" w:rsidP="004E127B">
      <w:pPr>
        <w:pStyle w:val="a3"/>
        <w:spacing w:before="241" w:line="300" w:lineRule="auto"/>
        <w:jc w:val="left"/>
        <w:rPr>
          <w:b/>
          <w:color w:val="1E6CEB"/>
          <w:spacing w:val="-2"/>
          <w:sz w:val="16"/>
          <w:szCs w:val="16"/>
          <w:lang w:val="ru-RU"/>
        </w:rPr>
      </w:pPr>
      <w:r>
        <w:rPr>
          <w:i/>
          <w:noProof/>
          <w:sz w:val="5"/>
        </w:rPr>
        <w:lastRenderedPageBreak/>
        <mc:AlternateContent>
          <mc:Choice Requires="wps">
            <w:drawing>
              <wp:anchor distT="0" distB="0" distL="0" distR="0" simplePos="0" relativeHeight="252087808" behindDoc="1" locked="0" layoutInCell="1" allowOverlap="1" wp14:anchorId="5C900C89" wp14:editId="1D3DBB5D">
                <wp:simplePos x="0" y="0"/>
                <wp:positionH relativeFrom="page">
                  <wp:posOffset>539750</wp:posOffset>
                </wp:positionH>
                <wp:positionV relativeFrom="paragraph">
                  <wp:posOffset>274320</wp:posOffset>
                </wp:positionV>
                <wp:extent cx="4428490" cy="3810"/>
                <wp:effectExtent l="0" t="0" r="0" b="0"/>
                <wp:wrapTopAndBottom/>
                <wp:docPr id="1363" name="Graphic 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E06A4D9" id="Graphic 598" o:spid="_x0000_s1026" style="position:absolute;margin-left:42.5pt;margin-top:21.6pt;width:348.7pt;height:.3pt;z-index:-2512286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" path="m4427994,l,,,3594r4427994,l4427994,xe" fillcolor="#007fff" stroked="f">
                <v:path arrowok="t"/>
                <w10:wrap type="topAndBottom" anchorx="page"/>
              </v:shape>
            </w:pict>
          </mc:Fallback>
        </mc:AlternateContent>
      </w:r>
      <w:r w:rsidR="006155B8">
        <w:rPr>
          <w:noProof/>
          <w:sz w:val="23"/>
        </w:rPr>
        <mc:AlternateContent>
          <mc:Choice Requires="wps">
            <w:drawing>
              <wp:anchor distT="0" distB="0" distL="0" distR="0" simplePos="0" relativeHeight="25122560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600" name="Text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600" o:spid="_x0000_s1087" type="#_x0000_t202" style="position:absolute;margin-left:399.5pt;margin-top:36.85pt;width:40.05pt;height:515.6pt;z-index:25122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&#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06OFR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bookmarkStart w:id="288" w:name="Intelligent_Cruise_Assist_(ICA)_System*_"/>
      <w:bookmarkStart w:id="289" w:name="_bookmark145"/>
      <w:bookmarkEnd w:id="288"/>
      <w:bookmarkEnd w:id="289"/>
      <w:r w:rsidR="002B2A4E" w:rsidRPr="00407EA8">
        <w:rPr>
          <w:b/>
          <w:color w:val="1E6CEB"/>
          <w:spacing w:val="-2"/>
          <w:sz w:val="16"/>
          <w:szCs w:val="16"/>
          <w:lang w:val="ru-RU"/>
        </w:rPr>
        <w:t>Система интеллектуального круиз</w:t>
      </w:r>
      <w:r w:rsidR="002B2A4E" w:rsidRPr="00407EA8">
        <w:rPr>
          <w:b/>
          <w:color w:val="1E6CEB"/>
          <w:sz w:val="16"/>
          <w:szCs w:val="16"/>
          <w:lang w:val="ru-RU"/>
        </w:rPr>
        <w:t>-контроля</w:t>
      </w:r>
      <w:r w:rsidR="00250CC0" w:rsidRPr="00250CC0">
        <w:rPr>
          <w:lang w:val="ru-RU"/>
        </w:rPr>
        <w:t xml:space="preserve"> </w:t>
      </w:r>
      <w:r w:rsidR="00250CC0" w:rsidRPr="00250CC0">
        <w:rPr>
          <w:b/>
          <w:color w:val="1E6CEB"/>
          <w:sz w:val="16"/>
          <w:szCs w:val="16"/>
          <w:lang w:val="ru-RU"/>
        </w:rPr>
        <w:t>(ICA)</w:t>
      </w:r>
      <w:r w:rsidR="002B2A4E" w:rsidRPr="00407EA8">
        <w:rPr>
          <w:b/>
          <w:color w:val="1E6CEB"/>
          <w:spacing w:val="-2"/>
          <w:sz w:val="16"/>
          <w:szCs w:val="16"/>
          <w:lang w:val="ru-RU"/>
        </w:rPr>
        <w:t xml:space="preserve"> *</w:t>
      </w:r>
    </w:p>
    <w:p w:rsidR="002B2A4E" w:rsidRPr="006C35A6" w:rsidRDefault="002B2A4E" w:rsidP="004E127B">
      <w:pPr>
        <w:pStyle w:val="a3"/>
        <w:spacing w:before="46" w:line="300" w:lineRule="auto"/>
        <w:ind w:left="29" w:right="-65"/>
        <w:rPr>
          <w:sz w:val="14"/>
          <w:szCs w:val="14"/>
          <w:lang w:val="ru-RU"/>
        </w:rPr>
      </w:pPr>
      <w:r w:rsidRPr="006C35A6">
        <w:rPr>
          <w:sz w:val="14"/>
          <w:szCs w:val="14"/>
          <w:lang w:val="ru-RU"/>
        </w:rPr>
        <w:t xml:space="preserve">Система </w:t>
      </w:r>
      <w:r>
        <w:rPr>
          <w:sz w:val="14"/>
          <w:szCs w:val="14"/>
          <w:lang w:val="ru-RU"/>
        </w:rPr>
        <w:t xml:space="preserve">интеллектуального </w:t>
      </w:r>
      <w:r w:rsidRPr="006C35A6">
        <w:rPr>
          <w:sz w:val="14"/>
          <w:szCs w:val="14"/>
          <w:lang w:val="ru-RU"/>
        </w:rPr>
        <w:t>круиз-контроля</w:t>
      </w:r>
      <w:r w:rsidR="00250CC0" w:rsidRPr="00250CC0">
        <w:rPr>
          <w:lang w:val="ru-RU"/>
        </w:rPr>
        <w:t xml:space="preserve"> </w:t>
      </w:r>
      <w:r w:rsidR="00250CC0" w:rsidRPr="00250CC0">
        <w:rPr>
          <w:sz w:val="14"/>
          <w:szCs w:val="14"/>
          <w:lang w:val="ru-RU"/>
        </w:rPr>
        <w:t>(ICA)</w:t>
      </w:r>
      <w:r w:rsidRPr="006C35A6">
        <w:rPr>
          <w:sz w:val="14"/>
          <w:szCs w:val="14"/>
          <w:lang w:val="ru-RU"/>
        </w:rPr>
        <w:t xml:space="preserve"> может одновременно управлять движением автомобиля и поддерживать направление движения в диапазоне скоростей от 0 до 150 км/ч. Система может контролировать скорость движения в соответствии с </w:t>
      </w:r>
      <w:r>
        <w:rPr>
          <w:sz w:val="14"/>
          <w:szCs w:val="14"/>
          <w:lang w:val="ru-RU"/>
        </w:rPr>
        <w:t xml:space="preserve">заданной </w:t>
      </w:r>
      <w:r w:rsidRPr="006C35A6">
        <w:rPr>
          <w:sz w:val="14"/>
          <w:szCs w:val="14"/>
          <w:lang w:val="ru-RU"/>
        </w:rPr>
        <w:t xml:space="preserve">скоростью и дистанцией </w:t>
      </w:r>
      <w:r>
        <w:rPr>
          <w:sz w:val="14"/>
          <w:szCs w:val="14"/>
          <w:lang w:val="ru-RU"/>
        </w:rPr>
        <w:t>следования</w:t>
      </w:r>
      <w:r w:rsidRPr="006C35A6">
        <w:rPr>
          <w:sz w:val="14"/>
          <w:szCs w:val="14"/>
          <w:lang w:val="ru-RU"/>
        </w:rPr>
        <w:t xml:space="preserve">, а также управлять рулевым колесом в соответствии с линиями </w:t>
      </w:r>
      <w:r>
        <w:rPr>
          <w:sz w:val="14"/>
          <w:szCs w:val="14"/>
          <w:lang w:val="ru-RU"/>
        </w:rPr>
        <w:t>дорожной разметки</w:t>
      </w:r>
      <w:r w:rsidRPr="006C35A6">
        <w:rPr>
          <w:sz w:val="14"/>
          <w:szCs w:val="14"/>
          <w:lang w:val="ru-RU"/>
        </w:rPr>
        <w:t xml:space="preserve"> слева и справа или следовать за впереди идущим транспортным средством, контролировать </w:t>
      </w:r>
      <w:r>
        <w:rPr>
          <w:sz w:val="14"/>
          <w:szCs w:val="14"/>
          <w:lang w:val="ru-RU"/>
        </w:rPr>
        <w:t xml:space="preserve">отклонение при </w:t>
      </w:r>
      <w:r w:rsidRPr="006C35A6">
        <w:rPr>
          <w:sz w:val="14"/>
          <w:szCs w:val="14"/>
          <w:lang w:val="ru-RU"/>
        </w:rPr>
        <w:t>обгон</w:t>
      </w:r>
      <w:r>
        <w:rPr>
          <w:sz w:val="14"/>
          <w:szCs w:val="14"/>
          <w:lang w:val="ru-RU"/>
        </w:rPr>
        <w:t>е</w:t>
      </w:r>
      <w:r w:rsidRPr="006C35A6">
        <w:rPr>
          <w:sz w:val="14"/>
          <w:szCs w:val="14"/>
          <w:lang w:val="ru-RU"/>
        </w:rPr>
        <w:t xml:space="preserve"> грузового автомобиля и выдавать </w:t>
      </w:r>
      <w:r>
        <w:rPr>
          <w:sz w:val="14"/>
          <w:szCs w:val="14"/>
          <w:lang w:val="ru-RU"/>
        </w:rPr>
        <w:t>предупреждение,</w:t>
      </w:r>
      <w:r w:rsidRPr="006C35A6">
        <w:rPr>
          <w:sz w:val="14"/>
          <w:szCs w:val="14"/>
          <w:lang w:val="ru-RU"/>
        </w:rPr>
        <w:t xml:space="preserve"> если</w:t>
      </w:r>
      <w:r>
        <w:rPr>
          <w:sz w:val="14"/>
          <w:szCs w:val="14"/>
          <w:lang w:val="ru-RU"/>
        </w:rPr>
        <w:t xml:space="preserve"> водитель отпускает </w:t>
      </w:r>
      <w:r w:rsidRPr="006C35A6">
        <w:rPr>
          <w:sz w:val="14"/>
          <w:szCs w:val="14"/>
          <w:lang w:val="ru-RU"/>
        </w:rPr>
        <w:t>рулево</w:t>
      </w:r>
      <w:r>
        <w:rPr>
          <w:sz w:val="14"/>
          <w:szCs w:val="14"/>
          <w:lang w:val="ru-RU"/>
        </w:rPr>
        <w:t>е</w:t>
      </w:r>
      <w:r w:rsidRPr="006C35A6">
        <w:rPr>
          <w:sz w:val="14"/>
          <w:szCs w:val="14"/>
          <w:lang w:val="ru-RU"/>
        </w:rPr>
        <w:t xml:space="preserve"> колес</w:t>
      </w:r>
      <w:r>
        <w:rPr>
          <w:sz w:val="14"/>
          <w:szCs w:val="14"/>
          <w:lang w:val="ru-RU"/>
        </w:rPr>
        <w:t>о</w:t>
      </w:r>
      <w:r w:rsidRPr="006C35A6">
        <w:rPr>
          <w:sz w:val="14"/>
          <w:szCs w:val="14"/>
          <w:lang w:val="ru-RU"/>
        </w:rPr>
        <w:t>.</w:t>
      </w:r>
    </w:p>
    <w:p w:rsidR="002B2A4E" w:rsidRPr="00352FDC" w:rsidRDefault="002B2A4E" w:rsidP="004E127B">
      <w:pPr>
        <w:pStyle w:val="a3"/>
        <w:spacing w:line="300" w:lineRule="auto"/>
        <w:ind w:right="-65"/>
        <w:rPr>
          <w:sz w:val="14"/>
          <w:szCs w:val="14"/>
          <w:lang w:val="ru-RU"/>
        </w:rPr>
      </w:pPr>
      <w:r>
        <w:rPr>
          <w:sz w:val="14"/>
          <w:szCs w:val="14"/>
          <w:lang w:val="ru-RU"/>
        </w:rPr>
        <w:t>С</w:t>
      </w:r>
      <w:r w:rsidRPr="00352FDC">
        <w:rPr>
          <w:sz w:val="14"/>
          <w:szCs w:val="14"/>
          <w:lang w:val="ru-RU"/>
        </w:rPr>
        <w:t>истема оказывает помощь водителю при вождении на автомагистралях или эстакадах с хорошими дорожными условиями.</w:t>
      </w:r>
    </w:p>
    <w:p w:rsidR="002B2A4E" w:rsidRPr="00352FDC" w:rsidRDefault="002B2A4E" w:rsidP="004E127B">
      <w:pPr>
        <w:pStyle w:val="a3"/>
        <w:spacing w:before="112" w:line="300" w:lineRule="auto"/>
        <w:ind w:right="76"/>
        <w:rPr>
          <w:sz w:val="14"/>
          <w:szCs w:val="14"/>
          <w:lang w:val="ru-RU"/>
        </w:rPr>
      </w:pPr>
      <w:r>
        <w:rPr>
          <w:noProof/>
          <w:sz w:val="11"/>
          <w:lang w:val="ru-RU" w:eastAsia="ru-RU"/>
        </w:rPr>
        <w:drawing>
          <wp:anchor distT="0" distB="0" distL="0" distR="0" simplePos="0" relativeHeight="251993600" behindDoc="1" locked="0" layoutInCell="1" allowOverlap="1" wp14:anchorId="045A24E1" wp14:editId="1145909A">
            <wp:simplePos x="0" y="0"/>
            <wp:positionH relativeFrom="page">
              <wp:posOffset>537845</wp:posOffset>
            </wp:positionH>
            <wp:positionV relativeFrom="paragraph">
              <wp:posOffset>792480</wp:posOffset>
            </wp:positionV>
            <wp:extent cx="211078" cy="210026"/>
            <wp:effectExtent l="0" t="0" r="0" b="0"/>
            <wp:wrapTopAndBottom/>
            <wp:docPr id="707" name="Image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 name="Image 707"/>
                    <pic:cNvPicPr/>
                  </pic:nvPicPr>
                  <pic:blipFill>
                    <a:blip r:embed="rId9" cstate="print"/>
                    <a:stretch>
                      <a:fillRect/>
                    </a:stretch>
                  </pic:blipFill>
                  <pic:spPr>
                    <a:xfrm>
                      <a:off x="0" y="0"/>
                      <a:ext cx="211078" cy="210026"/>
                    </a:xfrm>
                    <a:prstGeom prst="rect">
                      <a:avLst/>
                    </a:prstGeom>
                  </pic:spPr>
                </pic:pic>
              </a:graphicData>
            </a:graphic>
          </wp:anchor>
        </w:drawing>
      </w:r>
      <w:r>
        <w:rPr>
          <w:noProof/>
          <w:lang w:val="ru-RU" w:eastAsia="ru-RU"/>
        </w:rPr>
        <w:drawing>
          <wp:inline distT="0" distB="0" distL="0" distR="0" wp14:anchorId="11BB6BED">
            <wp:extent cx="200990" cy="200660"/>
            <wp:effectExtent l="0" t="0" r="8890" b="8890"/>
            <wp:docPr id="1346" name="Image 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 name="Image 70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352FDC">
        <w:rPr>
          <w:lang w:val="ru-RU"/>
        </w:rPr>
        <w:t xml:space="preserve"> </w:t>
      </w:r>
      <w:r w:rsidRPr="00352FDC">
        <w:rPr>
          <w:sz w:val="14"/>
          <w:szCs w:val="14"/>
          <w:lang w:val="ru-RU"/>
        </w:rPr>
        <w:t xml:space="preserve">При </w:t>
      </w:r>
      <w:r>
        <w:rPr>
          <w:sz w:val="14"/>
          <w:szCs w:val="14"/>
          <w:lang w:val="ru-RU"/>
        </w:rPr>
        <w:t>запуске</w:t>
      </w:r>
      <w:r w:rsidRPr="00352FDC">
        <w:rPr>
          <w:sz w:val="14"/>
          <w:szCs w:val="14"/>
          <w:lang w:val="ru-RU"/>
        </w:rPr>
        <w:t xml:space="preserve"> </w:t>
      </w:r>
      <w:r>
        <w:rPr>
          <w:sz w:val="14"/>
          <w:szCs w:val="14"/>
          <w:lang w:val="ru-RU"/>
        </w:rPr>
        <w:t>двигателя</w:t>
      </w:r>
      <w:r w:rsidRPr="00352FDC">
        <w:rPr>
          <w:sz w:val="14"/>
          <w:szCs w:val="14"/>
          <w:lang w:val="ru-RU"/>
        </w:rPr>
        <w:t xml:space="preserve"> автомобиля система </w:t>
      </w:r>
      <w:r>
        <w:rPr>
          <w:sz w:val="14"/>
          <w:szCs w:val="14"/>
          <w:lang w:val="ru-RU"/>
        </w:rPr>
        <w:t xml:space="preserve">интеллектуального </w:t>
      </w:r>
      <w:r w:rsidRPr="00352FDC">
        <w:rPr>
          <w:sz w:val="14"/>
          <w:szCs w:val="14"/>
          <w:lang w:val="ru-RU"/>
        </w:rPr>
        <w:t>круиз-контроля начнет само</w:t>
      </w:r>
      <w:r>
        <w:rPr>
          <w:sz w:val="14"/>
          <w:szCs w:val="14"/>
          <w:lang w:val="ru-RU"/>
        </w:rPr>
        <w:t>диагностику</w:t>
      </w:r>
      <w:r w:rsidRPr="00352FDC">
        <w:rPr>
          <w:sz w:val="14"/>
          <w:szCs w:val="14"/>
          <w:lang w:val="ru-RU"/>
        </w:rPr>
        <w:t xml:space="preserve">, на этом этапе функции системы будут недоступны. </w:t>
      </w:r>
      <w:r w:rsidRPr="00352FDC">
        <w:rPr>
          <w:noProof/>
          <w:spacing w:val="-19"/>
          <w:sz w:val="14"/>
          <w:szCs w:val="14"/>
          <w:lang w:val="ru-RU" w:eastAsia="ru-RU"/>
        </w:rPr>
        <w:drawing>
          <wp:inline distT="0" distB="0" distL="0" distR="0" wp14:anchorId="42FC96D1" wp14:editId="6F32A112">
            <wp:extent cx="66929" cy="82140"/>
            <wp:effectExtent l="0" t="0" r="0" b="0"/>
            <wp:docPr id="706" name="Imag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24" cstate="print"/>
                    <a:stretch>
                      <a:fillRect/>
                    </a:stretch>
                  </pic:blipFill>
                  <pic:spPr>
                    <a:xfrm>
                      <a:off x="0" y="0"/>
                      <a:ext cx="66929" cy="82140"/>
                    </a:xfrm>
                    <a:prstGeom prst="rect">
                      <a:avLst/>
                    </a:prstGeom>
                  </pic:spPr>
                </pic:pic>
              </a:graphicData>
            </a:graphic>
          </wp:inline>
        </w:drawing>
      </w:r>
    </w:p>
    <w:p w:rsidR="002B2A4E" w:rsidRPr="00352FDC" w:rsidRDefault="002B2A4E" w:rsidP="004E127B">
      <w:pPr>
        <w:pStyle w:val="a3"/>
        <w:spacing w:before="9" w:line="300" w:lineRule="auto"/>
        <w:jc w:val="left"/>
        <w:rPr>
          <w:sz w:val="11"/>
          <w:lang w:val="ru-RU"/>
        </w:rPr>
      </w:pPr>
    </w:p>
    <w:p w:rsidR="002B2A4E" w:rsidRPr="00907432" w:rsidRDefault="002B2A4E" w:rsidP="004E127B">
      <w:pPr>
        <w:pStyle w:val="a5"/>
        <w:numPr>
          <w:ilvl w:val="0"/>
          <w:numId w:val="102"/>
        </w:numPr>
        <w:tabs>
          <w:tab w:val="left" w:pos="256"/>
        </w:tabs>
        <w:spacing w:line="300" w:lineRule="auto"/>
        <w:ind w:right="-65"/>
        <w:rPr>
          <w:sz w:val="14"/>
          <w:szCs w:val="14"/>
          <w:lang w:val="ru-RU"/>
        </w:rPr>
      </w:pPr>
      <w:r w:rsidRPr="00907432">
        <w:rPr>
          <w:sz w:val="14"/>
          <w:szCs w:val="14"/>
          <w:lang w:val="ru-RU"/>
        </w:rPr>
        <w:t>Рекомендуется использовать систему интеллектуального круиз-контроля на автомагистралях и дорогах с ограниченным доступом, при этом водители должны оставаться сосредоточенными на управлении автомобилем, чтобы в случае возникновения чрезвычайной ситуации иметь возможность быстро взять управление автомобилем на себя.</w:t>
      </w:r>
    </w:p>
    <w:p w:rsidR="00E27351" w:rsidRPr="00E27351" w:rsidRDefault="002B2A4E" w:rsidP="004E127B">
      <w:pPr>
        <w:pStyle w:val="a5"/>
        <w:numPr>
          <w:ilvl w:val="0"/>
          <w:numId w:val="26"/>
        </w:numPr>
        <w:spacing w:line="300" w:lineRule="auto"/>
        <w:rPr>
          <w:spacing w:val="-2"/>
          <w:sz w:val="14"/>
          <w:szCs w:val="14"/>
          <w:lang w:val="ru-RU"/>
        </w:rPr>
      </w:pPr>
      <w:r w:rsidRPr="002B2A4E">
        <w:rPr>
          <w:spacing w:val="-2"/>
          <w:sz w:val="14"/>
          <w:szCs w:val="14"/>
          <w:lang w:val="ru-RU"/>
        </w:rPr>
        <w:t xml:space="preserve">Система </w:t>
      </w:r>
      <w:r w:rsidR="00250CC0" w:rsidRPr="00250CC0">
        <w:rPr>
          <w:spacing w:val="-2"/>
          <w:sz w:val="14"/>
          <w:szCs w:val="14"/>
          <w:lang w:val="ru-RU"/>
        </w:rPr>
        <w:t xml:space="preserve">ICA </w:t>
      </w:r>
      <w:r w:rsidRPr="002B2A4E">
        <w:rPr>
          <w:spacing w:val="-2"/>
          <w:sz w:val="14"/>
          <w:szCs w:val="14"/>
          <w:lang w:val="ru-RU"/>
        </w:rPr>
        <w:t>является всего лишь системой помощи водителю, а не системой экстренного оповещения и предотвращения столкновений. Во время вождения водитель должен соблюдать законы и правила дорожного движения.</w:t>
      </w:r>
      <w:r w:rsidR="00E27351" w:rsidRPr="00E27351">
        <w:rPr>
          <w:sz w:val="14"/>
          <w:szCs w:val="14"/>
          <w:lang w:val="ru-RU"/>
        </w:rPr>
        <w:t xml:space="preserve"> </w:t>
      </w:r>
    </w:p>
    <w:p w:rsidR="00E27351" w:rsidRPr="00E27351" w:rsidRDefault="00E27351" w:rsidP="004E127B">
      <w:pPr>
        <w:pStyle w:val="a5"/>
        <w:numPr>
          <w:ilvl w:val="0"/>
          <w:numId w:val="26"/>
        </w:numPr>
        <w:spacing w:line="300" w:lineRule="auto"/>
        <w:rPr>
          <w:spacing w:val="-2"/>
          <w:sz w:val="14"/>
          <w:szCs w:val="14"/>
          <w:lang w:val="ru-RU"/>
        </w:rPr>
      </w:pPr>
      <w:r w:rsidRPr="00E27351">
        <w:rPr>
          <w:spacing w:val="-2"/>
          <w:sz w:val="14"/>
          <w:szCs w:val="14"/>
          <w:lang w:val="ru-RU"/>
        </w:rPr>
        <w:t xml:space="preserve">Система </w:t>
      </w:r>
      <w:r w:rsidR="00250CC0" w:rsidRPr="00250CC0">
        <w:rPr>
          <w:spacing w:val="-2"/>
          <w:sz w:val="14"/>
          <w:szCs w:val="14"/>
          <w:lang w:val="ru-RU"/>
        </w:rPr>
        <w:t xml:space="preserve">ICA </w:t>
      </w:r>
      <w:r w:rsidRPr="00E27351">
        <w:rPr>
          <w:spacing w:val="-2"/>
          <w:sz w:val="14"/>
          <w:szCs w:val="14"/>
          <w:lang w:val="ru-RU"/>
        </w:rPr>
        <w:t>не может распознавать транспортные средства или объекты, пересекающие проезжую часть.</w:t>
      </w:r>
    </w:p>
    <w:p w:rsidR="00B3603F" w:rsidRPr="00E27351" w:rsidRDefault="00B3603F" w:rsidP="004E127B">
      <w:pPr>
        <w:pStyle w:val="a5"/>
        <w:spacing w:line="300" w:lineRule="auto"/>
        <w:ind w:firstLine="0"/>
        <w:rPr>
          <w:spacing w:val="-2"/>
          <w:sz w:val="14"/>
          <w:szCs w:val="14"/>
          <w:lang w:val="ru-RU"/>
        </w:rPr>
      </w:pPr>
    </w:p>
    <w:p w:rsidR="00B3603F" w:rsidRPr="00FC29EE" w:rsidRDefault="006155B8" w:rsidP="004E127B">
      <w:pPr>
        <w:pStyle w:val="6"/>
        <w:spacing w:before="72" w:line="300" w:lineRule="auto"/>
        <w:ind w:left="0"/>
        <w:rPr>
          <w:sz w:val="14"/>
          <w:szCs w:val="14"/>
          <w:lang w:val="ru-RU"/>
        </w:rPr>
      </w:pPr>
      <w:r w:rsidRPr="002B2A4E">
        <w:rPr>
          <w:i w:val="0"/>
          <w:sz w:val="14"/>
          <w:szCs w:val="14"/>
          <w:lang w:val="ru-RU"/>
        </w:rPr>
        <w:br w:type="column"/>
      </w:r>
      <w:r w:rsidR="00B04C37" w:rsidRPr="004E127B">
        <w:rPr>
          <w:color w:val="007FFF"/>
          <w:spacing w:val="-2"/>
          <w:sz w:val="18"/>
          <w:szCs w:val="18"/>
          <w:lang w:val="ru-RU"/>
        </w:rPr>
        <w:t>Запуск двигателя и вождение автомобиля</w:t>
      </w:r>
    </w:p>
    <w:p w:rsidR="00B3603F" w:rsidRPr="00FC29EE" w:rsidRDefault="00B3603F" w:rsidP="004E127B">
      <w:pPr>
        <w:pStyle w:val="a3"/>
        <w:spacing w:before="19" w:line="300" w:lineRule="auto"/>
        <w:jc w:val="left"/>
        <w:rPr>
          <w:i/>
          <w:sz w:val="14"/>
          <w:szCs w:val="14"/>
          <w:lang w:val="ru-RU"/>
        </w:rPr>
      </w:pPr>
    </w:p>
    <w:p w:rsidR="00E27351" w:rsidRPr="009C7B0A" w:rsidRDefault="00E27351" w:rsidP="004E127B">
      <w:pPr>
        <w:pStyle w:val="a5"/>
        <w:numPr>
          <w:ilvl w:val="1"/>
          <w:numId w:val="125"/>
        </w:numPr>
        <w:tabs>
          <w:tab w:val="left" w:pos="255"/>
        </w:tabs>
        <w:spacing w:before="16" w:line="300" w:lineRule="auto"/>
        <w:ind w:right="962"/>
        <w:rPr>
          <w:sz w:val="14"/>
          <w:szCs w:val="14"/>
          <w:lang w:val="ru-RU"/>
        </w:rPr>
      </w:pPr>
      <w:r w:rsidRPr="004C2EA4">
        <w:rPr>
          <w:sz w:val="14"/>
          <w:szCs w:val="14"/>
          <w:lang w:val="ru-RU"/>
        </w:rPr>
        <w:t xml:space="preserve">Изменение положения автомобиля в связи с чрезмерной нагрузкой в багажном отделении и другими причинами ухудшит или сделает невозможным четкое распознавание других транспортных средств системой </w:t>
      </w:r>
      <w:r w:rsidRPr="009C7B0A">
        <w:rPr>
          <w:sz w:val="14"/>
          <w:szCs w:val="14"/>
          <w:lang w:val="ru-RU"/>
        </w:rPr>
        <w:t>интеллектуально</w:t>
      </w:r>
      <w:r>
        <w:rPr>
          <w:sz w:val="14"/>
          <w:szCs w:val="14"/>
          <w:lang w:val="ru-RU"/>
        </w:rPr>
        <w:t>го</w:t>
      </w:r>
      <w:r w:rsidRPr="009C7B0A">
        <w:rPr>
          <w:sz w:val="14"/>
          <w:szCs w:val="14"/>
          <w:lang w:val="ru-RU"/>
        </w:rPr>
        <w:t xml:space="preserve"> круиз-контроля.</w:t>
      </w:r>
    </w:p>
    <w:p w:rsidR="00E27351" w:rsidRPr="009C7B0A" w:rsidRDefault="00E27351" w:rsidP="004E127B">
      <w:pPr>
        <w:pStyle w:val="a5"/>
        <w:numPr>
          <w:ilvl w:val="1"/>
          <w:numId w:val="125"/>
        </w:numPr>
        <w:tabs>
          <w:tab w:val="left" w:pos="255"/>
        </w:tabs>
        <w:spacing w:before="14" w:line="300" w:lineRule="auto"/>
        <w:ind w:right="962"/>
        <w:rPr>
          <w:sz w:val="14"/>
          <w:szCs w:val="14"/>
          <w:lang w:val="ru-RU"/>
        </w:rPr>
      </w:pPr>
      <w:r w:rsidRPr="009C7B0A">
        <w:rPr>
          <w:sz w:val="14"/>
          <w:szCs w:val="14"/>
          <w:lang w:val="ru-RU"/>
        </w:rPr>
        <w:t xml:space="preserve">Если другое транспортное средство внезапно выскочит на полосу движения перед данным автомобилем на низкой скорости, то, возможно, </w:t>
      </w:r>
      <w:r>
        <w:rPr>
          <w:sz w:val="14"/>
          <w:szCs w:val="14"/>
          <w:lang w:val="ru-RU"/>
        </w:rPr>
        <w:t xml:space="preserve">система </w:t>
      </w:r>
      <w:r w:rsidR="00250CC0" w:rsidRPr="00250CC0">
        <w:rPr>
          <w:sz w:val="14"/>
          <w:szCs w:val="14"/>
          <w:lang w:val="ru-RU"/>
        </w:rPr>
        <w:t xml:space="preserve">ICA </w:t>
      </w:r>
      <w:r w:rsidRPr="009C7B0A">
        <w:rPr>
          <w:sz w:val="14"/>
          <w:szCs w:val="14"/>
          <w:lang w:val="ru-RU"/>
        </w:rPr>
        <w:t>не успеет вовремя отреагировать.</w:t>
      </w:r>
    </w:p>
    <w:p w:rsidR="00E27351" w:rsidRPr="009C7B0A" w:rsidRDefault="00E27351" w:rsidP="004E127B">
      <w:pPr>
        <w:pStyle w:val="a5"/>
        <w:numPr>
          <w:ilvl w:val="1"/>
          <w:numId w:val="125"/>
        </w:numPr>
        <w:tabs>
          <w:tab w:val="left" w:pos="255"/>
        </w:tabs>
        <w:spacing w:before="14" w:line="300" w:lineRule="auto"/>
        <w:ind w:right="962"/>
        <w:rPr>
          <w:sz w:val="14"/>
          <w:szCs w:val="14"/>
          <w:lang w:val="ru-RU"/>
        </w:rPr>
      </w:pPr>
      <w:r w:rsidRPr="009C7B0A">
        <w:rPr>
          <w:sz w:val="14"/>
          <w:szCs w:val="14"/>
          <w:lang w:val="ru-RU"/>
        </w:rPr>
        <w:t xml:space="preserve">При резком ускорении и приближении к впереди идущему транспортному средству на высокой скорости (при очевидной разнице в скорости с впереди идущим транспортным средством) водитель должен вовремя </w:t>
      </w:r>
      <w:r>
        <w:rPr>
          <w:sz w:val="14"/>
          <w:szCs w:val="14"/>
          <w:lang w:val="ru-RU"/>
        </w:rPr>
        <w:t xml:space="preserve">успеть </w:t>
      </w:r>
      <w:r w:rsidRPr="009C7B0A">
        <w:rPr>
          <w:sz w:val="14"/>
          <w:szCs w:val="14"/>
          <w:lang w:val="ru-RU"/>
        </w:rPr>
        <w:t>затормозить.</w:t>
      </w:r>
    </w:p>
    <w:p w:rsidR="00E27351" w:rsidRPr="000E74A1" w:rsidRDefault="00E27351" w:rsidP="004E127B">
      <w:pPr>
        <w:pStyle w:val="a5"/>
        <w:numPr>
          <w:ilvl w:val="1"/>
          <w:numId w:val="125"/>
        </w:numPr>
        <w:tabs>
          <w:tab w:val="left" w:pos="255"/>
        </w:tabs>
        <w:spacing w:line="300" w:lineRule="auto"/>
        <w:ind w:right="962"/>
        <w:rPr>
          <w:sz w:val="14"/>
          <w:szCs w:val="14"/>
          <w:lang w:val="ru-RU"/>
        </w:rPr>
      </w:pPr>
      <w:r w:rsidRPr="000E74A1">
        <w:rPr>
          <w:sz w:val="14"/>
          <w:szCs w:val="14"/>
          <w:lang w:val="ru-RU"/>
        </w:rPr>
        <w:t xml:space="preserve">При движении по крутому спуску данной функции может быть сложно поддерживать </w:t>
      </w:r>
      <w:r w:rsidRPr="004C2EA4">
        <w:rPr>
          <w:sz w:val="14"/>
          <w:szCs w:val="14"/>
          <w:lang w:val="ru-RU"/>
        </w:rPr>
        <w:t>надлежащую дистанцию следования</w:t>
      </w:r>
      <w:r w:rsidRPr="000E74A1">
        <w:rPr>
          <w:sz w:val="14"/>
          <w:szCs w:val="14"/>
          <w:lang w:val="ru-RU"/>
        </w:rPr>
        <w:t>. В таких обстоятельствах будьте особенно осторожны и будьте готовы затормозить</w:t>
      </w:r>
      <w:r w:rsidRPr="004C2EA4">
        <w:rPr>
          <w:sz w:val="14"/>
          <w:szCs w:val="14"/>
          <w:lang w:val="ru-RU"/>
        </w:rPr>
        <w:t xml:space="preserve"> </w:t>
      </w:r>
      <w:r w:rsidRPr="000E74A1">
        <w:rPr>
          <w:sz w:val="14"/>
          <w:szCs w:val="14"/>
          <w:lang w:val="ru-RU"/>
        </w:rPr>
        <w:t>в любой момент. Никогда не используйте</w:t>
      </w:r>
      <w:r>
        <w:rPr>
          <w:sz w:val="14"/>
          <w:szCs w:val="14"/>
          <w:lang w:val="ru-RU"/>
        </w:rPr>
        <w:t xml:space="preserve"> </w:t>
      </w:r>
      <w:r w:rsidRPr="000E74A1">
        <w:rPr>
          <w:sz w:val="14"/>
          <w:szCs w:val="14"/>
          <w:lang w:val="ru-RU"/>
        </w:rPr>
        <w:t>систему, если автомобиль сильно загружен.</w:t>
      </w:r>
    </w:p>
    <w:p w:rsidR="00B3603F" w:rsidRPr="00E27351" w:rsidRDefault="00E27351" w:rsidP="004E127B">
      <w:pPr>
        <w:pStyle w:val="a5"/>
        <w:numPr>
          <w:ilvl w:val="0"/>
          <w:numId w:val="26"/>
        </w:numPr>
        <w:tabs>
          <w:tab w:val="left" w:pos="255"/>
        </w:tabs>
        <w:spacing w:line="300" w:lineRule="auto"/>
        <w:ind w:left="254" w:right="876"/>
        <w:rPr>
          <w:sz w:val="14"/>
          <w:szCs w:val="14"/>
          <w:lang w:val="ru-RU"/>
        </w:rPr>
      </w:pPr>
      <w:r w:rsidRPr="00E27351">
        <w:rPr>
          <w:sz w:val="14"/>
          <w:szCs w:val="14"/>
          <w:lang w:val="ru-RU"/>
        </w:rPr>
        <w:t xml:space="preserve">Система </w:t>
      </w:r>
      <w:r w:rsidR="00250CC0" w:rsidRPr="00250CC0">
        <w:rPr>
          <w:sz w:val="14"/>
          <w:szCs w:val="14"/>
          <w:lang w:val="ru-RU"/>
        </w:rPr>
        <w:t xml:space="preserve">ICA </w:t>
      </w:r>
      <w:r w:rsidRPr="00E27351">
        <w:rPr>
          <w:sz w:val="14"/>
          <w:szCs w:val="14"/>
          <w:lang w:val="ru-RU"/>
        </w:rPr>
        <w:t>не может распознавать пешеходов, трехколесные транспортные средства и транспортные средства, загруженные товарами неправильной формы или некоторые виды транспортных средств, а также животных, предметы, разбросанные по дороге, перевернутые транспортные средства, людей, стоящих рядом с транспортными средствами или позади них и т.д.</w:t>
      </w:r>
    </w:p>
    <w:p w:rsidR="00E27351" w:rsidRPr="00E27351" w:rsidRDefault="00E27351" w:rsidP="004E127B">
      <w:pPr>
        <w:pStyle w:val="a5"/>
        <w:numPr>
          <w:ilvl w:val="0"/>
          <w:numId w:val="26"/>
        </w:numPr>
        <w:tabs>
          <w:tab w:val="left" w:pos="256"/>
        </w:tabs>
        <w:spacing w:before="14" w:line="300" w:lineRule="auto"/>
        <w:ind w:left="254" w:right="876"/>
        <w:rPr>
          <w:sz w:val="14"/>
          <w:szCs w:val="14"/>
          <w:lang w:val="ru-RU"/>
        </w:rPr>
      </w:pPr>
      <w:r w:rsidRPr="00E27351">
        <w:rPr>
          <w:sz w:val="14"/>
          <w:szCs w:val="14"/>
          <w:lang w:val="ru-RU"/>
        </w:rPr>
        <w:t xml:space="preserve">Система </w:t>
      </w:r>
      <w:r w:rsidR="00250CC0" w:rsidRPr="00250CC0">
        <w:rPr>
          <w:sz w:val="14"/>
          <w:szCs w:val="14"/>
          <w:lang w:val="ru-RU"/>
        </w:rPr>
        <w:t xml:space="preserve">ICA </w:t>
      </w:r>
      <w:r w:rsidRPr="00E27351">
        <w:rPr>
          <w:sz w:val="14"/>
          <w:szCs w:val="14"/>
          <w:lang w:val="ru-RU"/>
        </w:rPr>
        <w:t>не может распознавать неподвижные или медленно движущиеся транспортные средства, а также встречные транспортные средства. При активации функции интеллектуального круиз-контроля водителю необходимо постоянно следить за состоянием дороги и автомобиля, чтобы вовремя взять управление автомобилем на себя.</w:t>
      </w:r>
    </w:p>
    <w:p w:rsidR="00B3603F" w:rsidRPr="00E27351" w:rsidRDefault="00B3603F" w:rsidP="004E127B">
      <w:pPr>
        <w:pStyle w:val="a5"/>
        <w:numPr>
          <w:ilvl w:val="0"/>
          <w:numId w:val="26"/>
        </w:numPr>
        <w:tabs>
          <w:tab w:val="left" w:pos="254"/>
        </w:tabs>
        <w:spacing w:before="14" w:line="300" w:lineRule="auto"/>
        <w:ind w:left="254" w:right="876"/>
        <w:rPr>
          <w:sz w:val="17"/>
          <w:lang w:val="ru-RU"/>
        </w:rPr>
        <w:sectPr w:rsidR="00B3603F" w:rsidRPr="00E27351">
          <w:pgSz w:w="8740" w:h="11910"/>
          <w:pgMar w:top="220" w:right="0" w:bottom="560" w:left="850" w:header="0" w:footer="362" w:gutter="0"/>
          <w:cols w:num="2" w:space="720" w:equalWidth="0">
            <w:col w:w="3337" w:space="330"/>
            <w:col w:w="4223"/>
          </w:cols>
        </w:sectPr>
      </w:pPr>
    </w:p>
    <w:p w:rsidR="00B3603F" w:rsidRPr="00B04C37" w:rsidRDefault="00A61C14" w:rsidP="004E127B">
      <w:pPr>
        <w:pStyle w:val="6"/>
        <w:spacing w:before="72" w:line="300" w:lineRule="auto"/>
        <w:rPr>
          <w:lang w:val="ru-RU"/>
        </w:rPr>
      </w:pPr>
      <w:hyperlink w:anchor="_bookmark123" w:history="1"/>
      <w:r w:rsidR="00B04C37" w:rsidRPr="00E27351">
        <w:rPr>
          <w:color w:val="007FFF"/>
          <w:spacing w:val="-2"/>
          <w:sz w:val="18"/>
          <w:szCs w:val="18"/>
          <w:lang w:val="ru-RU"/>
        </w:rPr>
        <w:t xml:space="preserve"> </w:t>
      </w:r>
      <w:r w:rsidR="00B04C37" w:rsidRPr="00AB1B7A">
        <w:rPr>
          <w:color w:val="007FFF"/>
          <w:spacing w:val="-2"/>
          <w:sz w:val="18"/>
          <w:szCs w:val="18"/>
          <w:lang w:val="ru-RU"/>
        </w:rPr>
        <w:t>Запуск двигателя и вождение автомобиля</w:t>
      </w:r>
    </w:p>
    <w:p w:rsidR="00B3603F" w:rsidRPr="00B04C37"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5196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605" name="Graphic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D47112F" id="Graphic 605" o:spid="_x0000_s1026" style="position:absolute;margin-left:43.95pt;margin-top:4.6pt;width:348.7pt;height:.3pt;z-index:-2512645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3fttsj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B04C37" w:rsidRDefault="00B3603F" w:rsidP="004E127B">
      <w:pPr>
        <w:pStyle w:val="a3"/>
        <w:spacing w:before="1" w:line="300" w:lineRule="auto"/>
        <w:jc w:val="left"/>
        <w:rPr>
          <w:i/>
          <w:sz w:val="6"/>
          <w:lang w:val="ru-RU"/>
        </w:rPr>
      </w:pPr>
    </w:p>
    <w:p w:rsidR="00B3603F" w:rsidRPr="00B04C37" w:rsidRDefault="00B3603F" w:rsidP="004E127B">
      <w:pPr>
        <w:pStyle w:val="a3"/>
        <w:spacing w:line="300" w:lineRule="auto"/>
        <w:jc w:val="left"/>
        <w:rPr>
          <w:i/>
          <w:sz w:val="6"/>
          <w:lang w:val="ru-RU"/>
        </w:rPr>
        <w:sectPr w:rsidR="00B3603F" w:rsidRPr="00B04C37">
          <w:pgSz w:w="8740" w:h="11910"/>
          <w:pgMar w:top="220" w:right="0" w:bottom="560" w:left="850" w:header="0" w:footer="362" w:gutter="0"/>
          <w:cols w:space="720"/>
        </w:sectPr>
      </w:pPr>
    </w:p>
    <w:p w:rsidR="00375F47" w:rsidRPr="000548BB" w:rsidRDefault="00375F47" w:rsidP="004E127B">
      <w:pPr>
        <w:pStyle w:val="a5"/>
        <w:numPr>
          <w:ilvl w:val="1"/>
          <w:numId w:val="125"/>
        </w:numPr>
        <w:tabs>
          <w:tab w:val="left" w:pos="256"/>
        </w:tabs>
        <w:spacing w:before="14" w:line="300" w:lineRule="auto"/>
        <w:ind w:right="76"/>
        <w:rPr>
          <w:sz w:val="14"/>
          <w:szCs w:val="14"/>
          <w:lang w:val="ru-RU"/>
        </w:rPr>
      </w:pPr>
      <w:r>
        <w:rPr>
          <w:sz w:val="14"/>
          <w:szCs w:val="14"/>
          <w:lang w:val="ru-RU"/>
        </w:rPr>
        <w:t>Если при работающей с</w:t>
      </w:r>
      <w:r w:rsidRPr="00377A2A">
        <w:rPr>
          <w:sz w:val="14"/>
          <w:szCs w:val="14"/>
          <w:lang w:val="ru-RU"/>
        </w:rPr>
        <w:t>истем</w:t>
      </w:r>
      <w:r>
        <w:rPr>
          <w:sz w:val="14"/>
          <w:szCs w:val="14"/>
          <w:lang w:val="ru-RU"/>
        </w:rPr>
        <w:t>е</w:t>
      </w:r>
      <w:r w:rsidRPr="00377A2A">
        <w:rPr>
          <w:sz w:val="14"/>
          <w:szCs w:val="14"/>
          <w:lang w:val="ru-RU"/>
        </w:rPr>
        <w:t xml:space="preserve"> </w:t>
      </w:r>
      <w:r w:rsidR="00250CC0" w:rsidRPr="00250CC0">
        <w:rPr>
          <w:sz w:val="14"/>
          <w:szCs w:val="14"/>
          <w:lang w:val="ru-RU"/>
        </w:rPr>
        <w:t>ICA</w:t>
      </w:r>
      <w:r w:rsidRPr="000548BB">
        <w:rPr>
          <w:sz w:val="14"/>
          <w:szCs w:val="14"/>
          <w:lang w:val="ru-RU"/>
        </w:rPr>
        <w:t xml:space="preserve">, водитель нажимает педаль акселератора, то автомобиль переходит под управление </w:t>
      </w:r>
      <w:r>
        <w:rPr>
          <w:sz w:val="14"/>
          <w:szCs w:val="14"/>
          <w:lang w:val="ru-RU"/>
        </w:rPr>
        <w:t>водителя</w:t>
      </w:r>
      <w:r w:rsidRPr="000548BB">
        <w:rPr>
          <w:sz w:val="14"/>
          <w:szCs w:val="14"/>
          <w:lang w:val="ru-RU"/>
        </w:rPr>
        <w:t>. В этом случае функция контроля скорости системы</w:t>
      </w:r>
      <w:r>
        <w:rPr>
          <w:sz w:val="14"/>
          <w:szCs w:val="14"/>
          <w:lang w:val="ru-RU"/>
        </w:rPr>
        <w:t xml:space="preserve"> </w:t>
      </w:r>
      <w:r w:rsidRPr="000548BB">
        <w:rPr>
          <w:sz w:val="14"/>
          <w:szCs w:val="14"/>
          <w:lang w:val="ru-RU"/>
        </w:rPr>
        <w:t>интеллектуальн</w:t>
      </w:r>
      <w:r>
        <w:rPr>
          <w:sz w:val="14"/>
          <w:szCs w:val="14"/>
          <w:lang w:val="ru-RU"/>
        </w:rPr>
        <w:t>ого</w:t>
      </w:r>
      <w:r w:rsidRPr="000548BB">
        <w:rPr>
          <w:sz w:val="14"/>
          <w:szCs w:val="14"/>
          <w:lang w:val="ru-RU"/>
        </w:rPr>
        <w:t xml:space="preserve"> круиз-контроля не будет работать.</w:t>
      </w:r>
    </w:p>
    <w:p w:rsidR="00375F47" w:rsidRPr="000548BB" w:rsidRDefault="00375F47" w:rsidP="004E127B">
      <w:pPr>
        <w:pStyle w:val="a5"/>
        <w:numPr>
          <w:ilvl w:val="1"/>
          <w:numId w:val="125"/>
        </w:numPr>
        <w:tabs>
          <w:tab w:val="left" w:pos="256"/>
        </w:tabs>
        <w:spacing w:before="14" w:line="300" w:lineRule="auto"/>
        <w:ind w:right="76"/>
        <w:rPr>
          <w:sz w:val="14"/>
          <w:szCs w:val="14"/>
          <w:lang w:val="ru-RU"/>
        </w:rPr>
      </w:pPr>
      <w:r w:rsidRPr="000548BB">
        <w:rPr>
          <w:sz w:val="14"/>
          <w:szCs w:val="14"/>
          <w:lang w:val="ru-RU"/>
        </w:rPr>
        <w:t xml:space="preserve">При входе автомобиля в поворот или выходе из него </w:t>
      </w:r>
      <w:r w:rsidRPr="00425AEB">
        <w:rPr>
          <w:sz w:val="14"/>
          <w:szCs w:val="14"/>
          <w:lang w:val="ru-RU"/>
        </w:rPr>
        <w:t xml:space="preserve">выбор </w:t>
      </w:r>
      <w:r>
        <w:rPr>
          <w:sz w:val="14"/>
          <w:szCs w:val="14"/>
          <w:lang w:val="ru-RU"/>
        </w:rPr>
        <w:t>цели</w:t>
      </w:r>
      <w:r w:rsidRPr="00425AEB">
        <w:rPr>
          <w:sz w:val="14"/>
          <w:szCs w:val="14"/>
          <w:lang w:val="ru-RU"/>
        </w:rPr>
        <w:t xml:space="preserve"> (впереди идущего транспортного средства) </w:t>
      </w:r>
      <w:r w:rsidRPr="000548BB">
        <w:rPr>
          <w:sz w:val="14"/>
          <w:szCs w:val="14"/>
          <w:lang w:val="ru-RU"/>
        </w:rPr>
        <w:t xml:space="preserve">может быть задержан или нарушен. </w:t>
      </w:r>
      <w:r>
        <w:rPr>
          <w:sz w:val="14"/>
          <w:szCs w:val="14"/>
          <w:lang w:val="ru-RU"/>
        </w:rPr>
        <w:t>С</w:t>
      </w:r>
      <w:r w:rsidRPr="000548BB">
        <w:rPr>
          <w:sz w:val="14"/>
          <w:szCs w:val="14"/>
          <w:lang w:val="ru-RU"/>
        </w:rPr>
        <w:t>истема</w:t>
      </w:r>
      <w:r>
        <w:rPr>
          <w:sz w:val="14"/>
          <w:szCs w:val="14"/>
          <w:lang w:val="ru-RU"/>
        </w:rPr>
        <w:t xml:space="preserve"> </w:t>
      </w:r>
      <w:r w:rsidR="00250CC0" w:rsidRPr="00250CC0">
        <w:rPr>
          <w:sz w:val="14"/>
          <w:szCs w:val="14"/>
          <w:lang w:val="ru-RU"/>
        </w:rPr>
        <w:t xml:space="preserve">ICA </w:t>
      </w:r>
      <w:r w:rsidRPr="000548BB">
        <w:rPr>
          <w:sz w:val="14"/>
          <w:szCs w:val="14"/>
          <w:lang w:val="ru-RU"/>
        </w:rPr>
        <w:t xml:space="preserve">может </w:t>
      </w:r>
      <w:r w:rsidRPr="00425AEB">
        <w:rPr>
          <w:sz w:val="14"/>
          <w:szCs w:val="14"/>
          <w:lang w:val="ru-RU"/>
        </w:rPr>
        <w:t>выполнить неожиданное или запоздалое торможение.</w:t>
      </w:r>
    </w:p>
    <w:p w:rsidR="00375F47" w:rsidRPr="00375F47" w:rsidRDefault="00375F47" w:rsidP="004E127B">
      <w:pPr>
        <w:pStyle w:val="a5"/>
        <w:numPr>
          <w:ilvl w:val="1"/>
          <w:numId w:val="125"/>
        </w:numPr>
        <w:tabs>
          <w:tab w:val="left" w:pos="256"/>
        </w:tabs>
        <w:spacing w:before="14" w:line="300" w:lineRule="auto"/>
        <w:ind w:right="76"/>
        <w:rPr>
          <w:sz w:val="14"/>
          <w:szCs w:val="14"/>
          <w:lang w:val="ru-RU"/>
        </w:rPr>
      </w:pPr>
      <w:r w:rsidRPr="000548BB">
        <w:rPr>
          <w:sz w:val="14"/>
          <w:szCs w:val="14"/>
          <w:lang w:val="ru-RU"/>
        </w:rPr>
        <w:t>Если движущееся впереди транспортное средство резко затормозит, система интеллектуальн</w:t>
      </w:r>
      <w:r>
        <w:rPr>
          <w:sz w:val="14"/>
          <w:szCs w:val="14"/>
          <w:lang w:val="ru-RU"/>
        </w:rPr>
        <w:t>ого</w:t>
      </w:r>
      <w:r w:rsidRPr="000548BB">
        <w:rPr>
          <w:sz w:val="14"/>
          <w:szCs w:val="14"/>
          <w:lang w:val="ru-RU"/>
        </w:rPr>
        <w:t xml:space="preserve"> круиз-контроля может не отреагировать вовремя или отреагировать слишком медленно. В этом случае водитель </w:t>
      </w:r>
      <w:r>
        <w:rPr>
          <w:sz w:val="14"/>
          <w:szCs w:val="14"/>
          <w:lang w:val="ru-RU"/>
        </w:rPr>
        <w:t>должен вовремя</w:t>
      </w:r>
      <w:r w:rsidRPr="000548BB">
        <w:rPr>
          <w:sz w:val="14"/>
          <w:szCs w:val="14"/>
          <w:lang w:val="ru-RU"/>
        </w:rPr>
        <w:t xml:space="preserve"> затормозить.</w:t>
      </w:r>
      <w:r w:rsidRPr="00375F47">
        <w:rPr>
          <w:noProof/>
          <w:spacing w:val="-19"/>
          <w:sz w:val="14"/>
          <w:szCs w:val="14"/>
          <w:lang w:val="ru-RU" w:eastAsia="ru-RU"/>
        </w:rPr>
        <w:t xml:space="preserve"> </w:t>
      </w:r>
    </w:p>
    <w:p w:rsidR="00375F47" w:rsidRPr="00375F47" w:rsidRDefault="00375F47" w:rsidP="004E127B">
      <w:pPr>
        <w:pStyle w:val="a5"/>
        <w:numPr>
          <w:ilvl w:val="1"/>
          <w:numId w:val="125"/>
        </w:numPr>
        <w:tabs>
          <w:tab w:val="left" w:pos="256"/>
        </w:tabs>
        <w:spacing w:before="14" w:line="300" w:lineRule="auto"/>
        <w:ind w:right="76"/>
        <w:rPr>
          <w:sz w:val="14"/>
          <w:szCs w:val="14"/>
          <w:lang w:val="ru-RU"/>
        </w:rPr>
      </w:pPr>
      <w:r w:rsidRPr="00375F47">
        <w:rPr>
          <w:sz w:val="14"/>
          <w:szCs w:val="14"/>
          <w:lang w:val="ru-RU"/>
        </w:rPr>
        <w:t xml:space="preserve">На крутом повороте, например, на серпантине, система </w:t>
      </w:r>
      <w:r w:rsidR="00250CC0" w:rsidRPr="00250CC0">
        <w:rPr>
          <w:sz w:val="14"/>
          <w:szCs w:val="14"/>
          <w:lang w:val="ru-RU"/>
        </w:rPr>
        <w:t xml:space="preserve">ICA </w:t>
      </w:r>
      <w:r w:rsidRPr="00375F47">
        <w:rPr>
          <w:sz w:val="14"/>
          <w:szCs w:val="14"/>
          <w:lang w:val="ru-RU"/>
        </w:rPr>
        <w:t xml:space="preserve">не может должным образом обнаружить движущееся впереди транспортное средство ввиду ограниченного поля зрения фронтальной камеры, что может привести к ускорению автомобиля с системой интеллектуального круиз-контроля. Водитель обязан реагировать соответствующим образом, в зависимости от фактических условий. </w:t>
      </w:r>
      <w:r w:rsidRPr="00811600">
        <w:rPr>
          <w:noProof/>
          <w:spacing w:val="-19"/>
          <w:lang w:val="ru-RU" w:eastAsia="ru-RU"/>
        </w:rPr>
        <w:drawing>
          <wp:inline distT="0" distB="0" distL="0" distR="0" wp14:anchorId="213CBFEA" wp14:editId="329B3862">
            <wp:extent cx="66929" cy="82140"/>
            <wp:effectExtent l="0" t="0" r="0" b="0"/>
            <wp:docPr id="709" name="Image 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9" name="Image 709"/>
                    <pic:cNvPicPr/>
                  </pic:nvPicPr>
                  <pic:blipFill>
                    <a:blip r:embed="rId24" cstate="print"/>
                    <a:stretch>
                      <a:fillRect/>
                    </a:stretch>
                  </pic:blipFill>
                  <pic:spPr>
                    <a:xfrm>
                      <a:off x="0" y="0"/>
                      <a:ext cx="66929" cy="82140"/>
                    </a:xfrm>
                    <a:prstGeom prst="rect">
                      <a:avLst/>
                    </a:prstGeom>
                  </pic:spPr>
                </pic:pic>
              </a:graphicData>
            </a:graphic>
          </wp:inline>
        </w:drawing>
      </w:r>
    </w:p>
    <w:p w:rsidR="00375F47" w:rsidRPr="0093788A" w:rsidRDefault="00375F47" w:rsidP="004E127B">
      <w:pPr>
        <w:pStyle w:val="a3"/>
        <w:spacing w:line="300" w:lineRule="auto"/>
        <w:ind w:right="76"/>
        <w:rPr>
          <w:sz w:val="14"/>
          <w:szCs w:val="14"/>
          <w:lang w:val="ru-RU"/>
        </w:rPr>
      </w:pPr>
      <w:r>
        <w:rPr>
          <w:noProof/>
          <w:lang w:val="ru-RU" w:eastAsia="ru-RU"/>
        </w:rPr>
        <w:drawing>
          <wp:inline distT="0" distB="0" distL="0" distR="0" wp14:anchorId="45BE792D" wp14:editId="373B8F96">
            <wp:extent cx="211493" cy="210438"/>
            <wp:effectExtent l="0" t="0" r="0" b="0"/>
            <wp:docPr id="710" name="Imag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 name="Image 7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93788A">
        <w:rPr>
          <w:lang w:val="ru-RU"/>
        </w:rPr>
        <w:t xml:space="preserve"> </w:t>
      </w:r>
      <w:r w:rsidRPr="0093788A">
        <w:rPr>
          <w:sz w:val="14"/>
          <w:szCs w:val="14"/>
          <w:lang w:val="ru-RU"/>
        </w:rPr>
        <w:t>В следующих ситуациях водителю следует быть более внимательным:</w:t>
      </w:r>
    </w:p>
    <w:p w:rsidR="00375F47" w:rsidRPr="00375F47" w:rsidRDefault="00375F47" w:rsidP="004E127B">
      <w:pPr>
        <w:pStyle w:val="a5"/>
        <w:numPr>
          <w:ilvl w:val="0"/>
          <w:numId w:val="26"/>
        </w:numPr>
        <w:spacing w:line="300" w:lineRule="auto"/>
        <w:rPr>
          <w:sz w:val="14"/>
          <w:szCs w:val="14"/>
          <w:lang w:val="ru-RU"/>
        </w:rPr>
      </w:pPr>
      <w:r w:rsidRPr="00375F47">
        <w:rPr>
          <w:sz w:val="14"/>
          <w:szCs w:val="14"/>
          <w:lang w:val="ru-RU"/>
        </w:rPr>
        <w:t xml:space="preserve">Когда система </w:t>
      </w:r>
      <w:r w:rsidR="00250CC0" w:rsidRPr="00250CC0">
        <w:rPr>
          <w:sz w:val="14"/>
          <w:szCs w:val="14"/>
          <w:lang w:val="ru-RU"/>
        </w:rPr>
        <w:t>ICA</w:t>
      </w:r>
      <w:r w:rsidRPr="00375F47">
        <w:rPr>
          <w:sz w:val="14"/>
          <w:szCs w:val="14"/>
          <w:lang w:val="ru-RU"/>
        </w:rPr>
        <w:t xml:space="preserve"> активирована и подтвержден запуск при неподвижном автомобиле, если впереди находятся пешеходы, дети, животные, </w:t>
      </w:r>
      <w:r>
        <w:rPr>
          <w:sz w:val="14"/>
          <w:szCs w:val="14"/>
          <w:lang w:val="ru-RU"/>
        </w:rPr>
        <w:t>двухколёсные</w:t>
      </w:r>
      <w:r w:rsidRPr="00375F47">
        <w:rPr>
          <w:sz w:val="14"/>
          <w:szCs w:val="14"/>
          <w:lang w:val="ru-RU"/>
        </w:rPr>
        <w:t xml:space="preserve"> или трёхколёсные транспортные средства либо иные препятствия, система может не обнаружить и не распознать их, что создаёт серьёзный риск столкновения. Водитель должен убедиться, что пространство перед автомобилем безопасно, прежде чем активировать систему интеллектуального круиз-контроля, которая будет управлять движением автомобиля при начале движения.</w:t>
      </w:r>
    </w:p>
    <w:p w:rsidR="00B3603F" w:rsidRDefault="00B3603F" w:rsidP="004E127B">
      <w:pPr>
        <w:tabs>
          <w:tab w:val="left" w:pos="255"/>
        </w:tabs>
        <w:spacing w:line="300" w:lineRule="auto"/>
        <w:rPr>
          <w:sz w:val="14"/>
          <w:szCs w:val="14"/>
          <w:lang w:val="ru-RU"/>
        </w:rPr>
      </w:pPr>
    </w:p>
    <w:p w:rsidR="00375F47" w:rsidRDefault="00375F47" w:rsidP="004E127B">
      <w:pPr>
        <w:tabs>
          <w:tab w:val="left" w:pos="255"/>
        </w:tabs>
        <w:spacing w:line="300" w:lineRule="auto"/>
        <w:rPr>
          <w:sz w:val="14"/>
          <w:szCs w:val="14"/>
          <w:lang w:val="ru-RU"/>
        </w:rPr>
      </w:pPr>
    </w:p>
    <w:p w:rsidR="00375F47" w:rsidRPr="00375F47" w:rsidRDefault="00375F47" w:rsidP="004E127B">
      <w:pPr>
        <w:tabs>
          <w:tab w:val="left" w:pos="255"/>
        </w:tabs>
        <w:spacing w:line="300" w:lineRule="auto"/>
        <w:rPr>
          <w:sz w:val="14"/>
          <w:szCs w:val="14"/>
          <w:lang w:val="ru-RU"/>
        </w:rPr>
      </w:pPr>
    </w:p>
    <w:p w:rsidR="00375F47" w:rsidRPr="00375F47" w:rsidRDefault="006155B8" w:rsidP="004E127B">
      <w:pPr>
        <w:numPr>
          <w:ilvl w:val="0"/>
          <w:numId w:val="102"/>
        </w:numPr>
        <w:tabs>
          <w:tab w:val="left" w:pos="255"/>
        </w:tabs>
        <w:spacing w:before="13" w:line="300" w:lineRule="auto"/>
        <w:ind w:right="822"/>
        <w:jc w:val="both"/>
        <w:rPr>
          <w:noProof/>
          <w:sz w:val="14"/>
          <w:szCs w:val="14"/>
          <w:lang w:val="ru-RU" w:eastAsia="ru-RU"/>
        </w:rPr>
      </w:pPr>
      <w:r w:rsidRPr="00375F47">
        <w:rPr>
          <w:sz w:val="14"/>
          <w:szCs w:val="14"/>
          <w:lang w:val="ru-RU"/>
        </w:rPr>
        <w:br w:type="column"/>
      </w:r>
      <w:r w:rsidR="00375F47" w:rsidRPr="00375F47">
        <w:rPr>
          <w:noProof/>
          <w:sz w:val="14"/>
          <w:szCs w:val="14"/>
          <w:lang w:val="ru-RU" w:eastAsia="ru-RU"/>
        </w:rPr>
        <w:t>Если во время обгона впереди идущего автомобиля включается указатель поворота, система интеллектуального круиз-контроля автоматически увеличивает скорость и сокращает дистанцию до впереди идущего транспортного средства. Когда автомобиль въезжает на полосу после обгона и впереди нет других автомобилей, система автоматически ускоряет автомобиль до заданной скорости круиз-контроля.</w:t>
      </w:r>
    </w:p>
    <w:p w:rsidR="00375F47" w:rsidRPr="00375F47" w:rsidRDefault="00375F47" w:rsidP="004E127B">
      <w:pPr>
        <w:numPr>
          <w:ilvl w:val="1"/>
          <w:numId w:val="125"/>
        </w:numPr>
        <w:tabs>
          <w:tab w:val="left" w:pos="255"/>
        </w:tabs>
        <w:spacing w:before="14" w:line="300" w:lineRule="auto"/>
        <w:ind w:right="822"/>
        <w:jc w:val="both"/>
        <w:rPr>
          <w:sz w:val="14"/>
          <w:szCs w:val="14"/>
          <w:lang w:val="ru-RU"/>
        </w:rPr>
      </w:pPr>
      <w:r w:rsidRPr="00375F47">
        <w:rPr>
          <w:sz w:val="14"/>
          <w:szCs w:val="14"/>
          <w:lang w:val="ru-RU"/>
        </w:rPr>
        <w:t xml:space="preserve">Система </w:t>
      </w:r>
      <w:r w:rsidR="00250CC0" w:rsidRPr="00250CC0">
        <w:rPr>
          <w:sz w:val="14"/>
          <w:szCs w:val="14"/>
          <w:lang w:val="ru-RU"/>
        </w:rPr>
        <w:t xml:space="preserve">ICA </w:t>
      </w:r>
      <w:r w:rsidRPr="00375F47">
        <w:rPr>
          <w:sz w:val="14"/>
          <w:szCs w:val="14"/>
          <w:lang w:val="ru-RU"/>
        </w:rPr>
        <w:t>не может обнаружить предметы, загруженные или установленные на обгоняемом транспортном средстве, выступающие из его боковин, задней части или крыши. При обгоне транспортных средств с вышеуказанным специальным грузом или оборудованием, систему интеллектуального круиз-контроля необходимо отключать.</w:t>
      </w:r>
    </w:p>
    <w:p w:rsidR="00375F47" w:rsidRPr="00375F47" w:rsidRDefault="00375F47" w:rsidP="004E127B">
      <w:pPr>
        <w:numPr>
          <w:ilvl w:val="1"/>
          <w:numId w:val="125"/>
        </w:numPr>
        <w:tabs>
          <w:tab w:val="left" w:pos="255"/>
        </w:tabs>
        <w:spacing w:before="15" w:line="300" w:lineRule="auto"/>
        <w:ind w:right="822"/>
        <w:jc w:val="both"/>
        <w:rPr>
          <w:sz w:val="14"/>
          <w:szCs w:val="14"/>
          <w:lang w:val="ru-RU"/>
        </w:rPr>
      </w:pPr>
      <w:r w:rsidRPr="00375F47">
        <w:rPr>
          <w:sz w:val="14"/>
          <w:szCs w:val="14"/>
          <w:lang w:val="ru-RU"/>
        </w:rPr>
        <w:t>В целях безопасности не используйте функцию интеллектуальной помощи при движении в режиме круиз-контроля при буксировке прицепа.</w:t>
      </w:r>
    </w:p>
    <w:p w:rsidR="00375F47" w:rsidRPr="00375F47" w:rsidRDefault="00375F47" w:rsidP="004E127B">
      <w:pPr>
        <w:numPr>
          <w:ilvl w:val="1"/>
          <w:numId w:val="125"/>
        </w:numPr>
        <w:tabs>
          <w:tab w:val="left" w:pos="255"/>
        </w:tabs>
        <w:spacing w:before="14" w:line="300" w:lineRule="auto"/>
        <w:ind w:right="822"/>
        <w:jc w:val="both"/>
        <w:rPr>
          <w:sz w:val="17"/>
          <w:lang w:val="ru-RU"/>
        </w:rPr>
      </w:pPr>
      <w:bookmarkStart w:id="290" w:name="_Hlk212621980"/>
      <w:r w:rsidRPr="00375F47">
        <w:rPr>
          <w:sz w:val="14"/>
          <w:szCs w:val="14"/>
          <w:lang w:val="ru-RU"/>
        </w:rPr>
        <w:t>После уведомления водителю от системы о необходимости взять управление автомобилем на себя, водитель должен нажать на педаль тормоза, чтобы затормозить.</w:t>
      </w:r>
    </w:p>
    <w:bookmarkEnd w:id="290"/>
    <w:p w:rsidR="00375F47" w:rsidRPr="00375F47" w:rsidRDefault="00375F47" w:rsidP="004E127B">
      <w:pPr>
        <w:numPr>
          <w:ilvl w:val="0"/>
          <w:numId w:val="102"/>
        </w:numPr>
        <w:tabs>
          <w:tab w:val="left" w:pos="255"/>
        </w:tabs>
        <w:spacing w:before="16" w:line="300" w:lineRule="auto"/>
        <w:ind w:right="822"/>
        <w:jc w:val="both"/>
        <w:rPr>
          <w:sz w:val="14"/>
          <w:szCs w:val="14"/>
          <w:lang w:val="ru-RU"/>
        </w:rPr>
      </w:pPr>
      <w:r w:rsidRPr="00375F47">
        <w:rPr>
          <w:sz w:val="14"/>
          <w:szCs w:val="14"/>
          <w:lang w:val="ru-RU"/>
        </w:rPr>
        <w:t>Конструктивные изменения автомобиля, такие как уменьшение дорожного просвета или изменение крепления переднего номерного знака, могут повлиять на работу системы.</w:t>
      </w:r>
      <w:r w:rsidRPr="00375F47">
        <w:rPr>
          <w:noProof/>
          <w:sz w:val="14"/>
          <w:szCs w:val="14"/>
          <w:lang w:val="ru-RU"/>
        </w:rPr>
        <w:drawing>
          <wp:inline distT="0" distB="0" distL="0" distR="0" wp14:anchorId="0C5124F7" wp14:editId="2003DA6B">
            <wp:extent cx="66929" cy="82140"/>
            <wp:effectExtent l="0" t="0" r="0" b="0"/>
            <wp:docPr id="1348"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24" cstate="print"/>
                    <a:stretch>
                      <a:fillRect/>
                    </a:stretch>
                  </pic:blipFill>
                  <pic:spPr>
                    <a:xfrm>
                      <a:off x="0" y="0"/>
                      <a:ext cx="66929" cy="82140"/>
                    </a:xfrm>
                    <a:prstGeom prst="rect">
                      <a:avLst/>
                    </a:prstGeom>
                  </pic:spPr>
                </pic:pic>
              </a:graphicData>
            </a:graphic>
          </wp:inline>
        </w:drawing>
      </w:r>
    </w:p>
    <w:p w:rsidR="00077070" w:rsidRPr="00833289" w:rsidRDefault="00077070" w:rsidP="004E127B">
      <w:pPr>
        <w:spacing w:before="164" w:line="300" w:lineRule="auto"/>
        <w:ind w:left="28" w:right="965"/>
        <w:jc w:val="both"/>
        <w:rPr>
          <w:sz w:val="14"/>
          <w:szCs w:val="14"/>
          <w:lang w:val="ru-RU"/>
        </w:rPr>
      </w:pPr>
      <w:r w:rsidRPr="00FB58AF">
        <w:rPr>
          <w:noProof/>
          <w:sz w:val="14"/>
          <w:szCs w:val="14"/>
          <w:lang w:val="ru-RU" w:eastAsia="ru-RU"/>
        </w:rPr>
        <w:drawing>
          <wp:inline distT="0" distB="0" distL="0" distR="0" wp14:anchorId="6C965382" wp14:editId="5E0E8F2C">
            <wp:extent cx="211493" cy="210439"/>
            <wp:effectExtent l="0" t="0" r="0" b="0"/>
            <wp:docPr id="1349" name="Imag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 name="Image 7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Pr>
          <w:lang w:val="ru-RU"/>
        </w:rPr>
        <w:t xml:space="preserve"> </w:t>
      </w:r>
      <w:r w:rsidRPr="00833289">
        <w:rPr>
          <w:sz w:val="14"/>
          <w:szCs w:val="14"/>
          <w:lang w:val="ru-RU"/>
        </w:rPr>
        <w:t xml:space="preserve">В следующих дорожных условиях эффективность работы системы </w:t>
      </w:r>
      <w:r w:rsidRPr="00294A86">
        <w:rPr>
          <w:sz w:val="14"/>
          <w:szCs w:val="14"/>
          <w:lang w:val="ru-RU"/>
        </w:rPr>
        <w:t xml:space="preserve">интеллектуального круиз-контроля </w:t>
      </w:r>
      <w:r w:rsidRPr="00833289">
        <w:rPr>
          <w:sz w:val="14"/>
          <w:szCs w:val="14"/>
          <w:lang w:val="ru-RU"/>
        </w:rPr>
        <w:t>может ухудшиться или система вообще перестанет работать. Водителю следует сохранять бдительность</w:t>
      </w:r>
      <w:r>
        <w:rPr>
          <w:sz w:val="14"/>
          <w:szCs w:val="14"/>
          <w:lang w:val="ru-RU"/>
        </w:rPr>
        <w:t>.</w:t>
      </w:r>
      <w:r w:rsidRPr="00833289">
        <w:rPr>
          <w:sz w:val="14"/>
          <w:szCs w:val="14"/>
          <w:lang w:val="ru-RU"/>
        </w:rPr>
        <w:t xml:space="preserve"> </w:t>
      </w:r>
      <w:r>
        <w:rPr>
          <w:sz w:val="14"/>
          <w:szCs w:val="14"/>
          <w:lang w:val="ru-RU"/>
        </w:rPr>
        <w:t>Н</w:t>
      </w:r>
      <w:r w:rsidRPr="00833289">
        <w:rPr>
          <w:sz w:val="14"/>
          <w:szCs w:val="14"/>
          <w:lang w:val="ru-RU"/>
        </w:rPr>
        <w:t>е</w:t>
      </w:r>
      <w:r>
        <w:rPr>
          <w:sz w:val="14"/>
          <w:szCs w:val="14"/>
          <w:lang w:val="ru-RU"/>
        </w:rPr>
        <w:t xml:space="preserve"> следует</w:t>
      </w:r>
      <w:r w:rsidRPr="00833289">
        <w:rPr>
          <w:sz w:val="14"/>
          <w:szCs w:val="14"/>
          <w:lang w:val="ru-RU"/>
        </w:rPr>
        <w:t xml:space="preserve"> применять систему удержания в полосе движения:</w:t>
      </w:r>
    </w:p>
    <w:p w:rsidR="00077070" w:rsidRPr="00870BDB" w:rsidRDefault="00077070" w:rsidP="004E127B">
      <w:pPr>
        <w:numPr>
          <w:ilvl w:val="0"/>
          <w:numId w:val="96"/>
        </w:numPr>
        <w:tabs>
          <w:tab w:val="left" w:pos="255"/>
        </w:tabs>
        <w:spacing w:line="300" w:lineRule="auto"/>
        <w:jc w:val="both"/>
        <w:rPr>
          <w:sz w:val="17"/>
          <w:lang w:val="ru-RU"/>
        </w:rPr>
      </w:pPr>
      <w:r>
        <w:rPr>
          <w:sz w:val="14"/>
          <w:szCs w:val="14"/>
          <w:lang w:val="ru-RU"/>
        </w:rPr>
        <w:t>н</w:t>
      </w:r>
      <w:r w:rsidRPr="00833289">
        <w:rPr>
          <w:sz w:val="14"/>
          <w:szCs w:val="14"/>
          <w:lang w:val="ru-RU"/>
        </w:rPr>
        <w:t>а дорогах с очень малым радиусом поворота</w:t>
      </w:r>
      <w:r>
        <w:rPr>
          <w:sz w:val="14"/>
          <w:szCs w:val="14"/>
          <w:lang w:val="ru-RU"/>
        </w:rPr>
        <w:t>;</w:t>
      </w:r>
    </w:p>
    <w:p w:rsidR="00077070" w:rsidRPr="00833289" w:rsidRDefault="00077070" w:rsidP="004E127B">
      <w:pPr>
        <w:numPr>
          <w:ilvl w:val="0"/>
          <w:numId w:val="96"/>
        </w:numPr>
        <w:tabs>
          <w:tab w:val="left" w:pos="255"/>
        </w:tabs>
        <w:spacing w:line="300" w:lineRule="auto"/>
        <w:ind w:right="876"/>
        <w:jc w:val="both"/>
        <w:rPr>
          <w:sz w:val="14"/>
          <w:szCs w:val="14"/>
          <w:lang w:val="ru-RU"/>
        </w:rPr>
      </w:pPr>
      <w:r>
        <w:rPr>
          <w:sz w:val="14"/>
          <w:szCs w:val="14"/>
          <w:lang w:val="ru-RU"/>
        </w:rPr>
        <w:t>н</w:t>
      </w:r>
      <w:r w:rsidRPr="00833289">
        <w:rPr>
          <w:sz w:val="14"/>
          <w:szCs w:val="14"/>
          <w:lang w:val="ru-RU"/>
        </w:rPr>
        <w:t>а дорогах со слабо различимыми линиями дорожной разметки</w:t>
      </w:r>
      <w:r>
        <w:rPr>
          <w:sz w:val="14"/>
          <w:szCs w:val="14"/>
          <w:lang w:val="ru-RU"/>
        </w:rPr>
        <w:t>;</w:t>
      </w:r>
    </w:p>
    <w:p w:rsidR="00077070" w:rsidRPr="00833289" w:rsidRDefault="00077070" w:rsidP="004E127B">
      <w:pPr>
        <w:numPr>
          <w:ilvl w:val="0"/>
          <w:numId w:val="96"/>
        </w:numPr>
        <w:tabs>
          <w:tab w:val="left" w:pos="255"/>
        </w:tabs>
        <w:spacing w:line="300" w:lineRule="auto"/>
        <w:ind w:right="876"/>
        <w:jc w:val="both"/>
        <w:rPr>
          <w:sz w:val="14"/>
          <w:szCs w:val="14"/>
          <w:lang w:val="ru-RU"/>
        </w:rPr>
      </w:pPr>
      <w:r>
        <w:rPr>
          <w:sz w:val="14"/>
          <w:szCs w:val="14"/>
          <w:lang w:val="ru-RU"/>
        </w:rPr>
        <w:t>н</w:t>
      </w:r>
      <w:r w:rsidRPr="00833289">
        <w:rPr>
          <w:sz w:val="14"/>
          <w:szCs w:val="14"/>
          <w:lang w:val="ru-RU"/>
        </w:rPr>
        <w:t>а перекрестках</w:t>
      </w:r>
      <w:r>
        <w:rPr>
          <w:sz w:val="14"/>
          <w:szCs w:val="14"/>
          <w:lang w:val="ru-RU"/>
        </w:rPr>
        <w:t>;</w:t>
      </w:r>
    </w:p>
    <w:p w:rsidR="00B3603F" w:rsidRDefault="00B3603F" w:rsidP="004E127B">
      <w:pPr>
        <w:pStyle w:val="a5"/>
        <w:spacing w:line="300" w:lineRule="auto"/>
        <w:rPr>
          <w:sz w:val="17"/>
        </w:rPr>
        <w:sectPr w:rsidR="00B3603F">
          <w:type w:val="continuous"/>
          <w:pgSz w:w="8740" w:h="11910"/>
          <w:pgMar w:top="1020" w:right="0" w:bottom="280" w:left="850" w:header="0" w:footer="362" w:gutter="0"/>
          <w:cols w:num="2" w:space="720" w:equalWidth="0">
            <w:col w:w="3337" w:space="329"/>
            <w:col w:w="4224"/>
          </w:cols>
        </w:sectPr>
      </w:pPr>
    </w:p>
    <w:p w:rsidR="00B3603F" w:rsidRPr="00B04C37" w:rsidRDefault="00B04C37" w:rsidP="004E127B">
      <w:pPr>
        <w:pStyle w:val="6"/>
        <w:spacing w:before="72" w:line="300" w:lineRule="auto"/>
        <w:ind w:left="0" w:right="877"/>
        <w:jc w:val="right"/>
        <w:rPr>
          <w:lang w:val="ru-RU"/>
        </w:rPr>
      </w:pPr>
      <w:r w:rsidRPr="00AB1B7A">
        <w:rPr>
          <w:color w:val="007FFF"/>
          <w:spacing w:val="-2"/>
          <w:sz w:val="18"/>
          <w:szCs w:val="18"/>
          <w:lang w:val="ru-RU"/>
        </w:rPr>
        <w:lastRenderedPageBreak/>
        <w:t>Запуск двигателя и вождение автомобиля</w:t>
      </w:r>
    </w:p>
    <w:p w:rsidR="00B3603F" w:rsidRPr="00B04C37"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56064"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610" name="Graphic 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D9BC1EF" id="Graphic 610" o:spid="_x0000_s1026" style="position:absolute;margin-left:43.95pt;margin-top:4.6pt;width:348.7pt;height:.3pt;z-index:-2512604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" path="m4427994,l,,,3594r4427994,l4427994,xe" fillcolor="#007fff" stroked="f">
                <v:path arrowok="t"/>
                <w10:wrap type="topAndBottom" anchorx="page"/>
              </v:shape>
            </w:pict>
          </mc:Fallback>
        </mc:AlternateContent>
      </w:r>
    </w:p>
    <w:p w:rsidR="00B3603F" w:rsidRPr="00B04C37" w:rsidRDefault="00B3603F" w:rsidP="004E127B">
      <w:pPr>
        <w:pStyle w:val="a3"/>
        <w:spacing w:before="1" w:line="300" w:lineRule="auto"/>
        <w:jc w:val="left"/>
        <w:rPr>
          <w:i/>
          <w:sz w:val="6"/>
          <w:lang w:val="ru-RU"/>
        </w:rPr>
      </w:pPr>
    </w:p>
    <w:p w:rsidR="00B3603F" w:rsidRPr="00B04C37" w:rsidRDefault="00B3603F" w:rsidP="004E127B">
      <w:pPr>
        <w:pStyle w:val="a3"/>
        <w:spacing w:line="300" w:lineRule="auto"/>
        <w:jc w:val="left"/>
        <w:rPr>
          <w:i/>
          <w:sz w:val="6"/>
          <w:lang w:val="ru-RU"/>
        </w:rPr>
        <w:sectPr w:rsidR="00B3603F" w:rsidRPr="00B04C37">
          <w:pgSz w:w="8740" w:h="11910"/>
          <w:pgMar w:top="220" w:right="0" w:bottom="560" w:left="850" w:header="0" w:footer="362" w:gutter="0"/>
          <w:cols w:space="720"/>
        </w:sectPr>
      </w:pPr>
    </w:p>
    <w:p w:rsidR="00077070" w:rsidRPr="00077070" w:rsidRDefault="00077070" w:rsidP="004E127B">
      <w:pPr>
        <w:numPr>
          <w:ilvl w:val="0"/>
          <w:numId w:val="96"/>
        </w:numPr>
        <w:tabs>
          <w:tab w:val="left" w:pos="255"/>
        </w:tabs>
        <w:spacing w:before="14" w:line="300" w:lineRule="auto"/>
        <w:ind w:right="-65"/>
        <w:jc w:val="both"/>
        <w:rPr>
          <w:sz w:val="14"/>
          <w:szCs w:val="14"/>
          <w:lang w:val="ru-RU"/>
        </w:rPr>
      </w:pPr>
      <w:r w:rsidRPr="00077070">
        <w:rPr>
          <w:sz w:val="14"/>
          <w:szCs w:val="14"/>
          <w:lang w:val="ru-RU"/>
        </w:rPr>
        <w:t>на дорогах со следами от транспортных средств (например, следами от шин);</w:t>
      </w:r>
    </w:p>
    <w:p w:rsidR="00077070" w:rsidRPr="00077070" w:rsidRDefault="00077070" w:rsidP="004E127B">
      <w:pPr>
        <w:numPr>
          <w:ilvl w:val="0"/>
          <w:numId w:val="96"/>
        </w:numPr>
        <w:tabs>
          <w:tab w:val="left" w:pos="255"/>
        </w:tabs>
        <w:spacing w:before="16" w:line="300" w:lineRule="auto"/>
        <w:ind w:right="-65"/>
        <w:jc w:val="both"/>
        <w:rPr>
          <w:sz w:val="17"/>
          <w:lang w:val="ru-RU"/>
        </w:rPr>
      </w:pPr>
      <w:r w:rsidRPr="00077070">
        <w:rPr>
          <w:sz w:val="14"/>
          <w:szCs w:val="14"/>
          <w:lang w:val="ru-RU"/>
        </w:rPr>
        <w:t>на дорогах, где количество полос движения увеличиваются или уменьшаются;</w:t>
      </w:r>
    </w:p>
    <w:p w:rsidR="00077070" w:rsidRPr="00077070" w:rsidRDefault="00077070" w:rsidP="004E127B">
      <w:pPr>
        <w:numPr>
          <w:ilvl w:val="0"/>
          <w:numId w:val="96"/>
        </w:numPr>
        <w:tabs>
          <w:tab w:val="left" w:pos="255"/>
        </w:tabs>
        <w:spacing w:before="14" w:line="300" w:lineRule="auto"/>
        <w:ind w:right="-65"/>
        <w:jc w:val="both"/>
        <w:rPr>
          <w:sz w:val="14"/>
          <w:szCs w:val="14"/>
          <w:lang w:val="ru-RU"/>
        </w:rPr>
      </w:pPr>
      <w:r w:rsidRPr="00077070">
        <w:rPr>
          <w:sz w:val="14"/>
          <w:szCs w:val="14"/>
          <w:lang w:val="ru-RU"/>
        </w:rPr>
        <w:t>на дорогах с новой дорожной разметкой,</w:t>
      </w:r>
    </w:p>
    <w:p w:rsidR="00077070" w:rsidRPr="00077070" w:rsidRDefault="00077070" w:rsidP="004E127B">
      <w:pPr>
        <w:tabs>
          <w:tab w:val="left" w:pos="255"/>
        </w:tabs>
        <w:spacing w:before="14" w:line="300" w:lineRule="auto"/>
        <w:ind w:left="254" w:right="-65"/>
        <w:jc w:val="both"/>
        <w:rPr>
          <w:sz w:val="14"/>
          <w:szCs w:val="14"/>
          <w:lang w:val="ru-RU"/>
        </w:rPr>
      </w:pPr>
      <w:r w:rsidRPr="00077070">
        <w:rPr>
          <w:sz w:val="14"/>
          <w:szCs w:val="14"/>
          <w:lang w:val="ru-RU"/>
        </w:rPr>
        <w:t>которая сильно отличается от старой;</w:t>
      </w:r>
    </w:p>
    <w:p w:rsidR="00077070" w:rsidRPr="00077070" w:rsidRDefault="00077070" w:rsidP="004E127B">
      <w:pPr>
        <w:numPr>
          <w:ilvl w:val="1"/>
          <w:numId w:val="125"/>
        </w:numPr>
        <w:tabs>
          <w:tab w:val="left" w:pos="256"/>
        </w:tabs>
        <w:spacing w:before="14" w:line="300" w:lineRule="auto"/>
        <w:ind w:right="-65"/>
        <w:jc w:val="both"/>
        <w:rPr>
          <w:sz w:val="14"/>
          <w:szCs w:val="14"/>
          <w:lang w:val="ru-RU"/>
        </w:rPr>
      </w:pPr>
      <w:r w:rsidRPr="00077070">
        <w:rPr>
          <w:sz w:val="14"/>
          <w:szCs w:val="14"/>
          <w:lang w:val="ru-RU"/>
        </w:rPr>
        <w:t>система интеллектуального круиз-контроля может распознавать края дороги (стены, отбойники, бордюры, газоны, зелёные зоны, стыки асфальта) как линии дорожной разметки и работать по ним;</w:t>
      </w:r>
    </w:p>
    <w:p w:rsidR="00077070" w:rsidRPr="00077070" w:rsidRDefault="00077070" w:rsidP="004E127B">
      <w:pPr>
        <w:numPr>
          <w:ilvl w:val="0"/>
          <w:numId w:val="96"/>
        </w:numPr>
        <w:tabs>
          <w:tab w:val="left" w:pos="255"/>
        </w:tabs>
        <w:spacing w:before="14" w:line="300" w:lineRule="auto"/>
        <w:ind w:left="255" w:right="-65"/>
        <w:jc w:val="both"/>
        <w:rPr>
          <w:sz w:val="17"/>
          <w:lang w:val="ru-RU"/>
        </w:rPr>
      </w:pPr>
      <w:r w:rsidRPr="00077070">
        <w:rPr>
          <w:sz w:val="14"/>
          <w:szCs w:val="14"/>
          <w:lang w:val="ru-RU"/>
        </w:rPr>
        <w:t>на дорогах с выбоинами, неровностями и перепадами покрытия;</w:t>
      </w:r>
    </w:p>
    <w:p w:rsidR="00077070" w:rsidRPr="00077070" w:rsidRDefault="00077070" w:rsidP="004E127B">
      <w:pPr>
        <w:numPr>
          <w:ilvl w:val="0"/>
          <w:numId w:val="96"/>
        </w:numPr>
        <w:tabs>
          <w:tab w:val="left" w:pos="255"/>
        </w:tabs>
        <w:spacing w:before="16" w:line="300" w:lineRule="auto"/>
        <w:ind w:right="-65"/>
        <w:jc w:val="both"/>
        <w:rPr>
          <w:sz w:val="14"/>
          <w:szCs w:val="14"/>
          <w:lang w:val="ru-RU"/>
        </w:rPr>
      </w:pPr>
      <w:r w:rsidRPr="00077070">
        <w:rPr>
          <w:sz w:val="14"/>
          <w:szCs w:val="14"/>
          <w:lang w:val="ru-RU"/>
        </w:rPr>
        <w:t xml:space="preserve">на дорожном покрытии, где ведутся строительные работы, так как система не способна распознавать дорожные знаки (конусы); </w:t>
      </w:r>
    </w:p>
    <w:p w:rsidR="00077070" w:rsidRPr="00077070" w:rsidRDefault="00077070" w:rsidP="004E127B">
      <w:pPr>
        <w:numPr>
          <w:ilvl w:val="0"/>
          <w:numId w:val="96"/>
        </w:numPr>
        <w:tabs>
          <w:tab w:val="left" w:pos="255"/>
        </w:tabs>
        <w:spacing w:before="14" w:line="300" w:lineRule="auto"/>
        <w:ind w:right="-65"/>
        <w:jc w:val="both"/>
        <w:rPr>
          <w:sz w:val="14"/>
          <w:szCs w:val="14"/>
          <w:lang w:val="ru-RU"/>
        </w:rPr>
      </w:pPr>
      <w:r w:rsidRPr="00077070">
        <w:rPr>
          <w:sz w:val="14"/>
          <w:szCs w:val="14"/>
          <w:lang w:val="ru-RU"/>
        </w:rPr>
        <w:t>на дорогах с очень широкими/очень узкими полосами движения;</w:t>
      </w:r>
    </w:p>
    <w:p w:rsidR="00077070" w:rsidRDefault="00077070" w:rsidP="004E127B">
      <w:pPr>
        <w:numPr>
          <w:ilvl w:val="0"/>
          <w:numId w:val="26"/>
        </w:numPr>
        <w:tabs>
          <w:tab w:val="left" w:pos="255"/>
        </w:tabs>
        <w:spacing w:before="16" w:line="300" w:lineRule="auto"/>
        <w:ind w:right="76"/>
        <w:jc w:val="both"/>
        <w:rPr>
          <w:sz w:val="14"/>
          <w:szCs w:val="14"/>
          <w:lang w:val="ru-RU"/>
        </w:rPr>
      </w:pPr>
      <w:r w:rsidRPr="00077070">
        <w:rPr>
          <w:sz w:val="14"/>
          <w:szCs w:val="14"/>
          <w:lang w:val="ru-RU"/>
        </w:rPr>
        <w:t>на крутых поворотах, где линии разметки сильно изгибаются</w:t>
      </w:r>
      <w:r>
        <w:rPr>
          <w:sz w:val="14"/>
          <w:szCs w:val="14"/>
          <w:lang w:val="ru-RU"/>
        </w:rPr>
        <w:t>.</w:t>
      </w:r>
    </w:p>
    <w:p w:rsidR="00077070" w:rsidRPr="00870BDB" w:rsidRDefault="00077070" w:rsidP="004E127B">
      <w:pPr>
        <w:numPr>
          <w:ilvl w:val="0"/>
          <w:numId w:val="26"/>
        </w:numPr>
        <w:tabs>
          <w:tab w:val="left" w:pos="255"/>
        </w:tabs>
        <w:spacing w:before="16" w:line="300" w:lineRule="auto"/>
        <w:ind w:right="76"/>
        <w:jc w:val="both"/>
        <w:rPr>
          <w:sz w:val="14"/>
          <w:szCs w:val="14"/>
          <w:lang w:val="ru-RU"/>
        </w:rPr>
      </w:pPr>
      <w:r>
        <w:rPr>
          <w:sz w:val="14"/>
          <w:szCs w:val="14"/>
          <w:lang w:val="ru-RU"/>
        </w:rPr>
        <w:t>в</w:t>
      </w:r>
      <w:r w:rsidRPr="00833289">
        <w:rPr>
          <w:sz w:val="14"/>
          <w:szCs w:val="14"/>
          <w:lang w:val="ru-RU"/>
        </w:rPr>
        <w:t xml:space="preserve"> условиях плохой погоды с ограниченной видимостью.</w:t>
      </w:r>
      <w:r w:rsidRPr="00870BDB">
        <w:rPr>
          <w:spacing w:val="-19"/>
          <w:sz w:val="14"/>
          <w:szCs w:val="14"/>
          <w:lang w:val="ru-RU"/>
        </w:rPr>
        <w:t xml:space="preserve"> </w:t>
      </w:r>
      <w:r w:rsidRPr="00020056">
        <w:rPr>
          <w:noProof/>
          <w:lang w:val="ru-RU" w:eastAsia="ru-RU"/>
        </w:rPr>
        <w:drawing>
          <wp:inline distT="0" distB="0" distL="0" distR="0" wp14:anchorId="4AFF743C" wp14:editId="451B030E">
            <wp:extent cx="66929" cy="82140"/>
            <wp:effectExtent l="0" t="0" r="0" b="0"/>
            <wp:docPr id="716" name="Image 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 name="Image 716"/>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77070" w:rsidRDefault="00B3603F" w:rsidP="004E127B">
      <w:pPr>
        <w:pStyle w:val="a3"/>
        <w:spacing w:line="300" w:lineRule="auto"/>
        <w:jc w:val="left"/>
        <w:rPr>
          <w:position w:val="-2"/>
          <w:sz w:val="14"/>
          <w:szCs w:val="14"/>
          <w:lang w:val="ru-RU"/>
        </w:rPr>
      </w:pPr>
    </w:p>
    <w:p w:rsidR="00077070" w:rsidRPr="00077070" w:rsidRDefault="00077070" w:rsidP="004E127B">
      <w:pPr>
        <w:spacing w:line="300" w:lineRule="auto"/>
        <w:jc w:val="both"/>
        <w:rPr>
          <w:sz w:val="14"/>
          <w:szCs w:val="14"/>
          <w:lang w:val="ru-RU"/>
        </w:rPr>
      </w:pPr>
      <w:r w:rsidRPr="00077070">
        <w:rPr>
          <w:noProof/>
          <w:sz w:val="14"/>
          <w:szCs w:val="14"/>
          <w:lang w:val="ru-RU" w:eastAsia="ru-RU"/>
        </w:rPr>
        <w:drawing>
          <wp:inline distT="0" distB="0" distL="0" distR="0" wp14:anchorId="35E341DE" wp14:editId="6A62B03F">
            <wp:extent cx="211493" cy="210438"/>
            <wp:effectExtent l="0" t="0" r="0" b="0"/>
            <wp:docPr id="1350" name="Image 7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 name="Image 71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077070">
        <w:rPr>
          <w:sz w:val="14"/>
          <w:szCs w:val="14"/>
          <w:lang w:val="ru-RU"/>
        </w:rPr>
        <w:t xml:space="preserve"> При проезде перекрестка в режиме следования за транспортным средством существует риск бокового удара. В этот момент водителю необходимо взять управление автомобилем под свой контроль. На выезде на шоссе или автомагистраль интеллектуальный круиз-контроль не может инициировать перестроение на другую полосу. Доступен только</w:t>
      </w:r>
    </w:p>
    <w:p w:rsidR="00077070" w:rsidRPr="00077070" w:rsidRDefault="00077070" w:rsidP="004E127B">
      <w:pPr>
        <w:pStyle w:val="a3"/>
        <w:spacing w:line="300" w:lineRule="auto"/>
        <w:ind w:right="962"/>
        <w:rPr>
          <w:sz w:val="14"/>
          <w:szCs w:val="14"/>
          <w:lang w:val="ru-RU"/>
        </w:rPr>
      </w:pPr>
      <w:r>
        <w:rPr>
          <w:sz w:val="14"/>
          <w:szCs w:val="14"/>
          <w:lang w:val="ru-RU"/>
        </w:rPr>
        <w:t>а</w:t>
      </w:r>
      <w:r w:rsidRPr="00077070">
        <w:rPr>
          <w:sz w:val="14"/>
          <w:szCs w:val="14"/>
          <w:lang w:val="ru-RU"/>
        </w:rPr>
        <w:t>даптивный</w:t>
      </w:r>
      <w:r>
        <w:rPr>
          <w:sz w:val="14"/>
          <w:szCs w:val="14"/>
          <w:lang w:val="ru-RU"/>
        </w:rPr>
        <w:t xml:space="preserve"> </w:t>
      </w:r>
      <w:r w:rsidRPr="00077070">
        <w:rPr>
          <w:sz w:val="14"/>
          <w:szCs w:val="14"/>
          <w:lang w:val="ru-RU"/>
        </w:rPr>
        <w:t xml:space="preserve">круиз-контроль. </w:t>
      </w:r>
      <w:r w:rsidR="006155B8" w:rsidRPr="00077070">
        <w:rPr>
          <w:sz w:val="14"/>
          <w:szCs w:val="14"/>
          <w:lang w:val="ru-RU"/>
        </w:rPr>
        <w:br w:type="column"/>
      </w:r>
      <w:r w:rsidRPr="00077070">
        <w:rPr>
          <w:sz w:val="14"/>
          <w:szCs w:val="14"/>
          <w:lang w:val="ru-RU"/>
        </w:rPr>
        <w:t xml:space="preserve"> Система интеллектуального круиз-контроля не может работать в сложных дорожных условиях, например при интенсивном трафике, на дорогах с большим количеством пешеходных переходов, перекрестков, съездов, нечеткой разметкой и т. д. В таких ситуациях водитель должен брать управление автомобилем на себя. Система интеллектуального круиз-контроля обеспечивает комфортное вождение только в подходящих дорожных условиях. Водитель несет полную ответственность за безопасность движения.</w:t>
      </w:r>
      <w:r w:rsidRPr="00077070">
        <w:rPr>
          <w:spacing w:val="-4"/>
          <w:sz w:val="14"/>
          <w:szCs w:val="14"/>
          <w:lang w:val="ru-RU"/>
        </w:rPr>
        <w:t xml:space="preserve"> </w:t>
      </w:r>
      <w:r w:rsidRPr="00077070">
        <w:rPr>
          <w:noProof/>
          <w:spacing w:val="-19"/>
          <w:sz w:val="14"/>
          <w:szCs w:val="14"/>
          <w:lang w:val="ru-RU" w:eastAsia="ru-RU"/>
        </w:rPr>
        <w:drawing>
          <wp:inline distT="0" distB="0" distL="0" distR="0" wp14:anchorId="3840798D" wp14:editId="1C83DF82">
            <wp:extent cx="66929" cy="82140"/>
            <wp:effectExtent l="0" t="0" r="0" b="0"/>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24" cstate="print"/>
                    <a:stretch>
                      <a:fillRect/>
                    </a:stretch>
                  </pic:blipFill>
                  <pic:spPr>
                    <a:xfrm>
                      <a:off x="0" y="0"/>
                      <a:ext cx="66929" cy="82140"/>
                    </a:xfrm>
                    <a:prstGeom prst="rect">
                      <a:avLst/>
                    </a:prstGeom>
                  </pic:spPr>
                </pic:pic>
              </a:graphicData>
            </a:graphic>
          </wp:inline>
        </w:drawing>
      </w:r>
      <w:r w:rsidRPr="00077070">
        <w:rPr>
          <w:lang w:val="ru-RU"/>
        </w:rPr>
        <w:t xml:space="preserve"> </w:t>
      </w:r>
    </w:p>
    <w:p w:rsidR="00B3603F" w:rsidRPr="00506346" w:rsidRDefault="00B3603F" w:rsidP="004E127B">
      <w:pPr>
        <w:pStyle w:val="a3"/>
        <w:spacing w:before="82" w:line="300" w:lineRule="auto"/>
        <w:ind w:left="27" w:right="876"/>
        <w:rPr>
          <w:sz w:val="14"/>
          <w:szCs w:val="14"/>
          <w:lang w:val="ru-RU"/>
        </w:rPr>
      </w:pPr>
    </w:p>
    <w:p w:rsidR="00B3603F" w:rsidRPr="00077070" w:rsidRDefault="00077070" w:rsidP="004E127B">
      <w:pPr>
        <w:pStyle w:val="5"/>
        <w:spacing w:line="300" w:lineRule="auto"/>
        <w:ind w:left="27"/>
        <w:jc w:val="both"/>
        <w:rPr>
          <w:sz w:val="14"/>
          <w:szCs w:val="14"/>
          <w:lang w:val="ru-RU"/>
        </w:rPr>
      </w:pPr>
      <w:r w:rsidRPr="00077070">
        <w:rPr>
          <w:color w:val="79C1F9"/>
          <w:spacing w:val="-2"/>
          <w:sz w:val="14"/>
          <w:szCs w:val="14"/>
          <w:lang w:val="ru-RU"/>
        </w:rPr>
        <w:t>Выбор функции</w:t>
      </w:r>
    </w:p>
    <w:p w:rsidR="00B3603F" w:rsidRPr="00077070" w:rsidRDefault="006155B8" w:rsidP="004E127B">
      <w:pPr>
        <w:pStyle w:val="a3"/>
        <w:spacing w:before="11" w:line="300" w:lineRule="auto"/>
        <w:jc w:val="left"/>
        <w:rPr>
          <w:b/>
          <w:sz w:val="14"/>
          <w:szCs w:val="14"/>
          <w:lang w:val="ru-RU"/>
        </w:rPr>
      </w:pPr>
      <w:r w:rsidRPr="00FC29EE">
        <w:rPr>
          <w:b/>
          <w:noProof/>
          <w:sz w:val="14"/>
          <w:szCs w:val="14"/>
        </w:rPr>
        <w:drawing>
          <wp:anchor distT="0" distB="0" distL="0" distR="0" simplePos="0" relativeHeight="251902464" behindDoc="1" locked="0" layoutInCell="1" allowOverlap="1">
            <wp:simplePos x="0" y="0"/>
            <wp:positionH relativeFrom="page">
              <wp:posOffset>2885757</wp:posOffset>
            </wp:positionH>
            <wp:positionV relativeFrom="paragraph">
              <wp:posOffset>58891</wp:posOffset>
            </wp:positionV>
            <wp:extent cx="2088418" cy="1728216"/>
            <wp:effectExtent l="0" t="0" r="0" b="0"/>
            <wp:wrapTopAndBottom/>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191" cstate="print"/>
                    <a:stretch>
                      <a:fillRect/>
                    </a:stretch>
                  </pic:blipFill>
                  <pic:spPr>
                    <a:xfrm>
                      <a:off x="0" y="0"/>
                      <a:ext cx="2088418" cy="1728216"/>
                    </a:xfrm>
                    <a:prstGeom prst="rect">
                      <a:avLst/>
                    </a:prstGeom>
                  </pic:spPr>
                </pic:pic>
              </a:graphicData>
            </a:graphic>
          </wp:anchor>
        </w:drawing>
      </w:r>
    </w:p>
    <w:p w:rsidR="00077070" w:rsidRPr="00077070" w:rsidRDefault="00077070" w:rsidP="004E127B">
      <w:pPr>
        <w:spacing w:before="94" w:line="300" w:lineRule="auto"/>
        <w:ind w:left="27" w:right="876"/>
        <w:jc w:val="both"/>
        <w:rPr>
          <w:sz w:val="14"/>
          <w:szCs w:val="14"/>
          <w:lang w:val="ru-RU"/>
        </w:rPr>
      </w:pPr>
      <w:r w:rsidRPr="00077070">
        <w:rPr>
          <w:sz w:val="14"/>
          <w:szCs w:val="14"/>
          <w:lang w:val="ru-RU"/>
        </w:rPr>
        <w:t>Функцию интеллектуального круиз-контроля можно выбрать с помощью кнопки переключения, расположенной с левой стороны рулевого колеса на дисплее комбинации приборов. После выбора система интеллектуального круиз-контроля перейдет в режим ожидания, индикатор состояния интеллектуального круиз-контроля загорится серым цветом.</w:t>
      </w:r>
    </w:p>
    <w:p w:rsidR="00B3603F" w:rsidRPr="00077070" w:rsidRDefault="00B3603F" w:rsidP="004E127B">
      <w:pPr>
        <w:pStyle w:val="a3"/>
        <w:spacing w:line="300" w:lineRule="auto"/>
        <w:rPr>
          <w:lang w:val="ru-RU"/>
        </w:rPr>
        <w:sectPr w:rsidR="00B3603F" w:rsidRPr="00077070">
          <w:type w:val="continuous"/>
          <w:pgSz w:w="8740" w:h="11910"/>
          <w:pgMar w:top="1020" w:right="0" w:bottom="280" w:left="850" w:header="0" w:footer="362" w:gutter="0"/>
          <w:cols w:num="2" w:space="720" w:equalWidth="0">
            <w:col w:w="3337" w:space="330"/>
            <w:col w:w="4223"/>
          </w:cols>
        </w:sectPr>
      </w:pPr>
    </w:p>
    <w:p w:rsidR="00B3603F" w:rsidRPr="00B04C37" w:rsidRDefault="006155B8" w:rsidP="004E127B">
      <w:pPr>
        <w:spacing w:before="72" w:line="300" w:lineRule="auto"/>
        <w:ind w:left="-142" w:right="-207"/>
        <w:rPr>
          <w:i/>
          <w:sz w:val="20"/>
          <w:lang w:val="ru-RU"/>
        </w:rPr>
      </w:pPr>
      <w:r>
        <w:rPr>
          <w:i/>
          <w:noProof/>
          <w:sz w:val="20"/>
        </w:rPr>
        <w:lastRenderedPageBreak/>
        <mc:AlternateContent>
          <mc:Choice Requires="wps">
            <w:drawing>
              <wp:anchor distT="0" distB="0" distL="0" distR="0" simplePos="0" relativeHeight="251227648"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616" name="Graphic 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7A66EF6" id="Graphic 616" o:spid="_x0000_s1026" style="position:absolute;margin-left:43.95pt;margin-top:19.7pt;width:348.7pt;height:.3pt;z-index:2512276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CEjX0T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B04C37" w:rsidRPr="001804D6">
        <w:rPr>
          <w:color w:val="007FFF"/>
          <w:spacing w:val="-2"/>
          <w:sz w:val="18"/>
          <w:szCs w:val="18"/>
          <w:lang w:val="ru-RU"/>
        </w:rPr>
        <w:t xml:space="preserve"> </w:t>
      </w:r>
      <w:r w:rsidR="00B04C37" w:rsidRPr="00B04C37">
        <w:rPr>
          <w:i/>
          <w:color w:val="007FFF"/>
          <w:spacing w:val="-2"/>
          <w:sz w:val="18"/>
          <w:szCs w:val="18"/>
          <w:lang w:val="ru-RU"/>
        </w:rPr>
        <w:t>Запуск двигателя и вождение автомобиля</w:t>
      </w:r>
    </w:p>
    <w:p w:rsidR="00B3603F" w:rsidRPr="00876FBD" w:rsidRDefault="00876FBD" w:rsidP="004E127B">
      <w:pPr>
        <w:pStyle w:val="5"/>
        <w:spacing w:before="212" w:line="300" w:lineRule="auto"/>
        <w:rPr>
          <w:color w:val="79C1F9"/>
          <w:spacing w:val="-2"/>
          <w:sz w:val="14"/>
          <w:szCs w:val="14"/>
          <w:lang w:val="ru-RU"/>
        </w:rPr>
      </w:pPr>
      <w:r w:rsidRPr="00876FBD">
        <w:rPr>
          <w:color w:val="79C1F9"/>
          <w:spacing w:val="-2"/>
          <w:sz w:val="14"/>
          <w:szCs w:val="14"/>
          <w:lang w:val="ru-RU"/>
        </w:rPr>
        <w:t>Элементы управления на рулевом колесе</w:t>
      </w:r>
    </w:p>
    <w:p w:rsidR="00B3603F" w:rsidRPr="00FC29EE" w:rsidRDefault="006155B8" w:rsidP="004E127B">
      <w:pPr>
        <w:pStyle w:val="a3"/>
        <w:spacing w:before="6" w:line="300" w:lineRule="auto"/>
        <w:jc w:val="left"/>
        <w:rPr>
          <w:b/>
          <w:sz w:val="14"/>
          <w:szCs w:val="14"/>
          <w:lang w:val="ru-RU"/>
        </w:rPr>
      </w:pPr>
      <w:r w:rsidRPr="00FC29EE">
        <w:rPr>
          <w:b/>
          <w:noProof/>
          <w:sz w:val="14"/>
          <w:szCs w:val="14"/>
        </w:rPr>
        <w:drawing>
          <wp:anchor distT="0" distB="0" distL="0" distR="0" simplePos="0" relativeHeight="251907584" behindDoc="1" locked="0" layoutInCell="1" allowOverlap="1">
            <wp:simplePos x="0" y="0"/>
            <wp:positionH relativeFrom="page">
              <wp:posOffset>557999</wp:posOffset>
            </wp:positionH>
            <wp:positionV relativeFrom="paragraph">
              <wp:posOffset>84848</wp:posOffset>
            </wp:positionV>
            <wp:extent cx="2088418" cy="1728216"/>
            <wp:effectExtent l="0" t="0" r="0" b="0"/>
            <wp:wrapTopAndBottom/>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187" cstate="print"/>
                    <a:stretch>
                      <a:fillRect/>
                    </a:stretch>
                  </pic:blipFill>
                  <pic:spPr>
                    <a:xfrm>
                      <a:off x="0" y="0"/>
                      <a:ext cx="2088418" cy="1728216"/>
                    </a:xfrm>
                    <a:prstGeom prst="rect">
                      <a:avLst/>
                    </a:prstGeom>
                  </pic:spPr>
                </pic:pic>
              </a:graphicData>
            </a:graphic>
          </wp:anchor>
        </w:drawing>
      </w:r>
    </w:p>
    <w:p w:rsidR="00876FBD" w:rsidRPr="001E016F" w:rsidRDefault="00876FBD" w:rsidP="004E127B">
      <w:pPr>
        <w:pStyle w:val="a3"/>
        <w:spacing w:before="94" w:line="300" w:lineRule="auto"/>
        <w:ind w:left="27" w:right="-65"/>
        <w:rPr>
          <w:sz w:val="14"/>
          <w:szCs w:val="14"/>
          <w:lang w:val="ru-RU"/>
        </w:rPr>
      </w:pPr>
      <w:r>
        <w:rPr>
          <w:sz w:val="14"/>
          <w:szCs w:val="14"/>
          <w:lang w:val="ru-RU"/>
        </w:rPr>
        <w:t>Кнопка</w:t>
      </w:r>
      <w:r w:rsidRPr="001E016F">
        <w:rPr>
          <w:sz w:val="14"/>
          <w:szCs w:val="14"/>
          <w:lang w:val="ru-RU"/>
        </w:rPr>
        <w:t xml:space="preserve"> </w:t>
      </w:r>
      <w:r>
        <w:rPr>
          <w:sz w:val="14"/>
          <w:szCs w:val="14"/>
          <w:lang w:val="ru-RU"/>
        </w:rPr>
        <w:t xml:space="preserve">управления системы </w:t>
      </w:r>
      <w:r w:rsidRPr="001E016F">
        <w:rPr>
          <w:sz w:val="14"/>
          <w:szCs w:val="14"/>
          <w:lang w:val="ru-RU"/>
        </w:rPr>
        <w:t>интеллектуального круиз-контроля расположен</w:t>
      </w:r>
      <w:r>
        <w:rPr>
          <w:sz w:val="14"/>
          <w:szCs w:val="14"/>
          <w:lang w:val="ru-RU"/>
        </w:rPr>
        <w:t>а</w:t>
      </w:r>
      <w:r w:rsidRPr="001E016F">
        <w:rPr>
          <w:sz w:val="14"/>
          <w:szCs w:val="14"/>
          <w:lang w:val="ru-RU"/>
        </w:rPr>
        <w:t xml:space="preserve"> с левой стороны рулевого колеса.</w:t>
      </w:r>
    </w:p>
    <w:p w:rsidR="00876FBD" w:rsidRPr="001E016F" w:rsidRDefault="00876FBD" w:rsidP="004E127B">
      <w:pPr>
        <w:pStyle w:val="a5"/>
        <w:numPr>
          <w:ilvl w:val="0"/>
          <w:numId w:val="25"/>
        </w:numPr>
        <w:tabs>
          <w:tab w:val="left" w:pos="309"/>
          <w:tab w:val="left" w:pos="332"/>
        </w:tabs>
        <w:spacing w:before="0" w:line="300" w:lineRule="auto"/>
        <w:ind w:right="-65"/>
        <w:rPr>
          <w:sz w:val="14"/>
          <w:szCs w:val="14"/>
          <w:lang w:val="ru-RU"/>
        </w:rPr>
      </w:pPr>
      <w:r>
        <w:rPr>
          <w:sz w:val="14"/>
          <w:szCs w:val="14"/>
          <w:lang w:val="ru-RU"/>
        </w:rPr>
        <w:t xml:space="preserve">Кнопка </w:t>
      </w:r>
      <w:r w:rsidRPr="001E016F">
        <w:rPr>
          <w:sz w:val="14"/>
          <w:szCs w:val="14"/>
          <w:lang w:val="ru-RU"/>
        </w:rPr>
        <w:t xml:space="preserve">интеллектуального </w:t>
      </w:r>
      <w:r>
        <w:rPr>
          <w:sz w:val="14"/>
          <w:szCs w:val="14"/>
          <w:lang w:val="ru-RU"/>
        </w:rPr>
        <w:t>вождения</w:t>
      </w:r>
      <w:r w:rsidRPr="001E016F">
        <w:rPr>
          <w:sz w:val="14"/>
          <w:szCs w:val="14"/>
          <w:lang w:val="ru-RU"/>
        </w:rPr>
        <w:t>: активирует и во</w:t>
      </w:r>
      <w:r>
        <w:rPr>
          <w:sz w:val="14"/>
          <w:szCs w:val="14"/>
          <w:lang w:val="ru-RU"/>
        </w:rPr>
        <w:t>зобновляет</w:t>
      </w:r>
      <w:r w:rsidRPr="001E016F">
        <w:rPr>
          <w:sz w:val="14"/>
          <w:szCs w:val="14"/>
          <w:lang w:val="ru-RU"/>
        </w:rPr>
        <w:t xml:space="preserve"> работу системы интеллектуального круиз-контроля.</w:t>
      </w:r>
    </w:p>
    <w:p w:rsidR="00876FBD" w:rsidRPr="004663EE" w:rsidRDefault="00876FBD" w:rsidP="004E127B">
      <w:pPr>
        <w:pStyle w:val="a5"/>
        <w:numPr>
          <w:ilvl w:val="0"/>
          <w:numId w:val="25"/>
        </w:numPr>
        <w:tabs>
          <w:tab w:val="left" w:pos="310"/>
          <w:tab w:val="left" w:pos="333"/>
        </w:tabs>
        <w:spacing w:before="0" w:line="300" w:lineRule="auto"/>
        <w:rPr>
          <w:sz w:val="14"/>
          <w:szCs w:val="14"/>
          <w:lang w:val="ru-RU"/>
        </w:rPr>
      </w:pPr>
      <w:r w:rsidRPr="004663EE">
        <w:rPr>
          <w:noProof/>
          <w:sz w:val="14"/>
          <w:szCs w:val="14"/>
          <w:lang w:val="ru-RU" w:eastAsia="ru-RU"/>
        </w:rPr>
        <mc:AlternateContent>
          <mc:Choice Requires="wps">
            <w:drawing>
              <wp:anchor distT="0" distB="0" distL="0" distR="0" simplePos="0" relativeHeight="252011008" behindDoc="0" locked="0" layoutInCell="1" allowOverlap="1" wp14:anchorId="14DD9654" wp14:editId="13DCDD46">
                <wp:simplePos x="0" y="0"/>
                <wp:positionH relativeFrom="page">
                  <wp:posOffset>5073903</wp:posOffset>
                </wp:positionH>
                <wp:positionV relativeFrom="page">
                  <wp:posOffset>468007</wp:posOffset>
                </wp:positionV>
                <wp:extent cx="508634" cy="6548120"/>
                <wp:effectExtent l="0" t="0" r="0" b="0"/>
                <wp:wrapNone/>
                <wp:docPr id="1351"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876FBD">
                            <w:pPr>
                              <w:pStyle w:val="a3"/>
                              <w:jc w:val="left"/>
                            </w:pPr>
                          </w:p>
                        </w:txbxContent>
                      </wps:txbx>
                      <wps:bodyPr wrap="square" lIns="0" tIns="0" rIns="0" bIns="0" rtlCol="0">
                        <a:noAutofit/>
                      </wps:bodyPr>
                    </wps:wsp>
                  </a:graphicData>
                </a:graphic>
              </wp:anchor>
            </w:drawing>
          </mc:Choice>
          <mc:Fallback>
            <w:pict>
              <v:shape w14:anchorId="14DD9654" id="Textbox 722" o:spid="_x0000_s1088" type="#_x0000_t202" style="position:absolute;left:0;text-align:left;margin-left:399.5pt;margin-top:36.85pt;width:40.05pt;height:515.6pt;z-index:25201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DLFaIVsQEAAEw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876FBD">
                      <w:pPr>
                        <w:pStyle w:val="a3"/>
                        <w:jc w:val="left"/>
                      </w:pPr>
                    </w:p>
                  </w:txbxContent>
                </v:textbox>
                <w10:wrap anchorx="page" anchory="page"/>
              </v:shape>
            </w:pict>
          </mc:Fallback>
        </mc:AlternateContent>
      </w:r>
      <w:r>
        <w:rPr>
          <w:sz w:val="14"/>
          <w:szCs w:val="14"/>
          <w:lang w:val="ru-RU"/>
        </w:rPr>
        <w:t>Кнопка</w:t>
      </w:r>
      <w:r w:rsidRPr="004663EE">
        <w:rPr>
          <w:sz w:val="14"/>
          <w:szCs w:val="14"/>
          <w:lang w:val="ru-RU"/>
        </w:rPr>
        <w:t xml:space="preserve"> регулировки дистанции следования: регулирует дистанцию следования</w:t>
      </w:r>
      <w:r>
        <w:rPr>
          <w:sz w:val="14"/>
          <w:szCs w:val="14"/>
          <w:lang w:val="ru-RU"/>
        </w:rPr>
        <w:t xml:space="preserve"> в режиме</w:t>
      </w:r>
      <w:r w:rsidRPr="004663EE">
        <w:rPr>
          <w:sz w:val="14"/>
          <w:szCs w:val="14"/>
          <w:lang w:val="ru-RU"/>
        </w:rPr>
        <w:t xml:space="preserve"> круиз-контроля.</w:t>
      </w:r>
    </w:p>
    <w:p w:rsidR="00876FBD" w:rsidRPr="001E016F" w:rsidRDefault="00876FBD" w:rsidP="004E127B">
      <w:pPr>
        <w:pStyle w:val="a5"/>
        <w:numPr>
          <w:ilvl w:val="0"/>
          <w:numId w:val="25"/>
        </w:numPr>
        <w:tabs>
          <w:tab w:val="left" w:pos="310"/>
        </w:tabs>
        <w:spacing w:before="0" w:line="300" w:lineRule="auto"/>
        <w:rPr>
          <w:sz w:val="17"/>
          <w:lang w:val="ru-RU"/>
        </w:rPr>
      </w:pPr>
      <w:r w:rsidRPr="004663EE">
        <w:rPr>
          <w:spacing w:val="-2"/>
          <w:sz w:val="14"/>
          <w:szCs w:val="14"/>
          <w:lang w:val="ru-RU"/>
        </w:rPr>
        <w:t>Переключатель регулировки скорости</w:t>
      </w:r>
      <w:r w:rsidR="00BA3BAB">
        <w:rPr>
          <w:spacing w:val="-2"/>
          <w:sz w:val="14"/>
          <w:szCs w:val="14"/>
          <w:lang w:val="ru-RU"/>
        </w:rPr>
        <w:t xml:space="preserve"> и кнопка подтверждения</w:t>
      </w:r>
      <w:r w:rsidRPr="004663EE">
        <w:rPr>
          <w:spacing w:val="-2"/>
          <w:sz w:val="14"/>
          <w:szCs w:val="14"/>
          <w:lang w:val="ru-RU"/>
        </w:rPr>
        <w:t>:</w:t>
      </w:r>
    </w:p>
    <w:p w:rsidR="00876FBD" w:rsidRPr="004663EE" w:rsidRDefault="00876FBD" w:rsidP="004E127B">
      <w:pPr>
        <w:pStyle w:val="a5"/>
        <w:numPr>
          <w:ilvl w:val="1"/>
          <w:numId w:val="126"/>
        </w:numPr>
        <w:tabs>
          <w:tab w:val="left" w:pos="559"/>
        </w:tabs>
        <w:spacing w:before="0" w:line="300" w:lineRule="auto"/>
        <w:rPr>
          <w:sz w:val="14"/>
          <w:szCs w:val="14"/>
        </w:rPr>
      </w:pPr>
      <w:r>
        <w:rPr>
          <w:sz w:val="14"/>
          <w:szCs w:val="14"/>
          <w:lang w:val="ru-RU"/>
        </w:rPr>
        <w:t>Перемещение</w:t>
      </w:r>
      <w:r w:rsidRPr="004663EE">
        <w:rPr>
          <w:sz w:val="14"/>
          <w:szCs w:val="14"/>
        </w:rPr>
        <w:t xml:space="preserve"> переключател</w:t>
      </w:r>
      <w:r>
        <w:rPr>
          <w:sz w:val="14"/>
          <w:szCs w:val="14"/>
          <w:lang w:val="ru-RU"/>
        </w:rPr>
        <w:t xml:space="preserve">я </w:t>
      </w:r>
      <w:r w:rsidRPr="004663EE">
        <w:rPr>
          <w:sz w:val="14"/>
          <w:szCs w:val="14"/>
        </w:rPr>
        <w:t>вверх.</w:t>
      </w:r>
    </w:p>
    <w:p w:rsidR="00876FBD" w:rsidRPr="004663EE" w:rsidRDefault="00E60F37" w:rsidP="004E127B">
      <w:pPr>
        <w:pStyle w:val="a3"/>
        <w:spacing w:line="300" w:lineRule="auto"/>
        <w:ind w:left="560"/>
        <w:rPr>
          <w:sz w:val="14"/>
          <w:szCs w:val="14"/>
          <w:lang w:val="ru-RU"/>
        </w:rPr>
      </w:pPr>
      <w:r>
        <w:rPr>
          <w:sz w:val="14"/>
          <w:szCs w:val="14"/>
          <w:lang w:val="ru-RU"/>
        </w:rPr>
        <w:t>Кратковременное нажатие:</w:t>
      </w:r>
      <w:r w:rsidR="00876FBD" w:rsidRPr="004663EE">
        <w:rPr>
          <w:sz w:val="14"/>
          <w:szCs w:val="14"/>
          <w:lang w:val="ru-RU"/>
        </w:rPr>
        <w:t xml:space="preserve"> </w:t>
      </w:r>
      <w:r w:rsidR="00876FBD">
        <w:rPr>
          <w:sz w:val="14"/>
          <w:szCs w:val="14"/>
          <w:lang w:val="ru-RU"/>
        </w:rPr>
        <w:t>увеличение с</w:t>
      </w:r>
      <w:r w:rsidR="00876FBD" w:rsidRPr="004663EE">
        <w:rPr>
          <w:sz w:val="14"/>
          <w:szCs w:val="14"/>
          <w:lang w:val="ru-RU"/>
        </w:rPr>
        <w:t>корост</w:t>
      </w:r>
      <w:r w:rsidR="00876FBD">
        <w:rPr>
          <w:sz w:val="14"/>
          <w:szCs w:val="14"/>
          <w:lang w:val="ru-RU"/>
        </w:rPr>
        <w:t>и</w:t>
      </w:r>
      <w:r w:rsidR="00876FBD" w:rsidRPr="004663EE">
        <w:rPr>
          <w:sz w:val="14"/>
          <w:szCs w:val="14"/>
          <w:lang w:val="ru-RU"/>
        </w:rPr>
        <w:t xml:space="preserve"> круиз-контроля </w:t>
      </w:r>
      <w:r w:rsidR="00876FBD">
        <w:rPr>
          <w:sz w:val="14"/>
          <w:szCs w:val="14"/>
          <w:lang w:val="ru-RU"/>
        </w:rPr>
        <w:t xml:space="preserve">на </w:t>
      </w:r>
      <w:r w:rsidR="00876FBD" w:rsidRPr="004663EE">
        <w:rPr>
          <w:sz w:val="14"/>
          <w:szCs w:val="14"/>
          <w:lang w:val="ru-RU"/>
        </w:rPr>
        <w:t>5 км/ ч.</w:t>
      </w:r>
    </w:p>
    <w:p w:rsidR="00876FBD" w:rsidRPr="004663EE" w:rsidRDefault="00876FBD" w:rsidP="004E127B">
      <w:pPr>
        <w:pStyle w:val="a3"/>
        <w:spacing w:line="300" w:lineRule="auto"/>
        <w:ind w:left="560"/>
        <w:rPr>
          <w:sz w:val="14"/>
          <w:szCs w:val="14"/>
          <w:lang w:val="ru-RU"/>
        </w:rPr>
      </w:pPr>
      <w:r w:rsidRPr="004663EE">
        <w:rPr>
          <w:sz w:val="14"/>
          <w:szCs w:val="14"/>
          <w:lang w:val="ru-RU"/>
        </w:rPr>
        <w:t xml:space="preserve">Длительное нажатие: </w:t>
      </w:r>
      <w:r w:rsidRPr="003A00AA">
        <w:rPr>
          <w:sz w:val="14"/>
          <w:szCs w:val="14"/>
          <w:lang w:val="ru-RU"/>
        </w:rPr>
        <w:t xml:space="preserve">увеличение скорости </w:t>
      </w:r>
      <w:r w:rsidRPr="004663EE">
        <w:rPr>
          <w:sz w:val="14"/>
          <w:szCs w:val="14"/>
          <w:lang w:val="ru-RU"/>
        </w:rPr>
        <w:t xml:space="preserve">круиз-контроля </w:t>
      </w:r>
      <w:r>
        <w:rPr>
          <w:sz w:val="14"/>
          <w:szCs w:val="14"/>
          <w:lang w:val="ru-RU"/>
        </w:rPr>
        <w:t xml:space="preserve">на </w:t>
      </w:r>
      <w:r w:rsidRPr="004663EE">
        <w:rPr>
          <w:sz w:val="14"/>
          <w:szCs w:val="14"/>
          <w:lang w:val="ru-RU"/>
        </w:rPr>
        <w:t>1 км/ч.</w:t>
      </w:r>
    </w:p>
    <w:p w:rsidR="00876FBD" w:rsidRPr="004663EE" w:rsidRDefault="00876FBD" w:rsidP="004E127B">
      <w:pPr>
        <w:pStyle w:val="a5"/>
        <w:numPr>
          <w:ilvl w:val="1"/>
          <w:numId w:val="126"/>
        </w:numPr>
        <w:tabs>
          <w:tab w:val="left" w:pos="559"/>
        </w:tabs>
        <w:spacing w:before="0" w:line="300" w:lineRule="auto"/>
        <w:rPr>
          <w:sz w:val="14"/>
          <w:szCs w:val="14"/>
        </w:rPr>
      </w:pPr>
      <w:r>
        <w:rPr>
          <w:sz w:val="14"/>
          <w:szCs w:val="14"/>
          <w:lang w:val="ru-RU"/>
        </w:rPr>
        <w:t>Перемещение</w:t>
      </w:r>
      <w:r w:rsidRPr="004663EE">
        <w:rPr>
          <w:sz w:val="14"/>
          <w:szCs w:val="14"/>
        </w:rPr>
        <w:t xml:space="preserve"> переключател</w:t>
      </w:r>
      <w:r>
        <w:rPr>
          <w:sz w:val="14"/>
          <w:szCs w:val="14"/>
          <w:lang w:val="ru-RU"/>
        </w:rPr>
        <w:t>я</w:t>
      </w:r>
      <w:r w:rsidRPr="004663EE">
        <w:rPr>
          <w:sz w:val="14"/>
          <w:szCs w:val="14"/>
        </w:rPr>
        <w:t xml:space="preserve"> </w:t>
      </w:r>
      <w:r w:rsidRPr="004663EE">
        <w:rPr>
          <w:sz w:val="14"/>
          <w:szCs w:val="14"/>
          <w:lang w:val="ru-RU"/>
        </w:rPr>
        <w:t>в</w:t>
      </w:r>
      <w:r>
        <w:rPr>
          <w:sz w:val="14"/>
          <w:szCs w:val="14"/>
          <w:lang w:val="ru-RU"/>
        </w:rPr>
        <w:t>н</w:t>
      </w:r>
      <w:r w:rsidRPr="004663EE">
        <w:rPr>
          <w:sz w:val="14"/>
          <w:szCs w:val="14"/>
          <w:lang w:val="ru-RU"/>
        </w:rPr>
        <w:t>из</w:t>
      </w:r>
      <w:r w:rsidRPr="004663EE">
        <w:rPr>
          <w:sz w:val="14"/>
          <w:szCs w:val="14"/>
        </w:rPr>
        <w:t>.</w:t>
      </w:r>
    </w:p>
    <w:p w:rsidR="00876FBD" w:rsidRPr="004663EE" w:rsidRDefault="00E60F37" w:rsidP="004E127B">
      <w:pPr>
        <w:pStyle w:val="a3"/>
        <w:spacing w:line="300" w:lineRule="auto"/>
        <w:ind w:left="560"/>
        <w:rPr>
          <w:sz w:val="14"/>
          <w:szCs w:val="14"/>
          <w:lang w:val="ru-RU"/>
        </w:rPr>
      </w:pPr>
      <w:r>
        <w:rPr>
          <w:sz w:val="14"/>
          <w:szCs w:val="14"/>
          <w:lang w:val="ru-RU"/>
        </w:rPr>
        <w:t>Кратковременное нажатие:</w:t>
      </w:r>
      <w:r w:rsidR="00876FBD" w:rsidRPr="004663EE">
        <w:rPr>
          <w:sz w:val="14"/>
          <w:szCs w:val="14"/>
          <w:lang w:val="ru-RU"/>
        </w:rPr>
        <w:t xml:space="preserve"> </w:t>
      </w:r>
      <w:r w:rsidR="00876FBD">
        <w:rPr>
          <w:sz w:val="14"/>
          <w:szCs w:val="14"/>
          <w:lang w:val="ru-RU"/>
        </w:rPr>
        <w:t>уменьшение скорости</w:t>
      </w:r>
      <w:r w:rsidR="00876FBD" w:rsidRPr="004663EE">
        <w:rPr>
          <w:sz w:val="14"/>
          <w:szCs w:val="14"/>
          <w:lang w:val="ru-RU"/>
        </w:rPr>
        <w:t xml:space="preserve"> круиз-контроля </w:t>
      </w:r>
      <w:r w:rsidR="00876FBD">
        <w:rPr>
          <w:sz w:val="14"/>
          <w:szCs w:val="14"/>
          <w:lang w:val="ru-RU"/>
        </w:rPr>
        <w:t xml:space="preserve">на </w:t>
      </w:r>
      <w:r w:rsidR="00876FBD" w:rsidRPr="004663EE">
        <w:rPr>
          <w:sz w:val="14"/>
          <w:szCs w:val="14"/>
          <w:lang w:val="ru-RU"/>
        </w:rPr>
        <w:t>5 км/ч.</w:t>
      </w:r>
    </w:p>
    <w:p w:rsidR="00876FBD" w:rsidRPr="004663EE" w:rsidRDefault="00876FBD" w:rsidP="004E127B">
      <w:pPr>
        <w:pStyle w:val="a3"/>
        <w:spacing w:line="300" w:lineRule="auto"/>
        <w:ind w:left="560"/>
        <w:rPr>
          <w:sz w:val="14"/>
          <w:szCs w:val="14"/>
          <w:lang w:val="ru-RU"/>
        </w:rPr>
      </w:pPr>
      <w:r w:rsidRPr="004663EE">
        <w:rPr>
          <w:sz w:val="14"/>
          <w:szCs w:val="14"/>
          <w:lang w:val="ru-RU"/>
        </w:rPr>
        <w:t xml:space="preserve">Длительное нажатие: </w:t>
      </w:r>
      <w:r w:rsidRPr="003A00AA">
        <w:rPr>
          <w:sz w:val="14"/>
          <w:szCs w:val="14"/>
          <w:lang w:val="ru-RU"/>
        </w:rPr>
        <w:t xml:space="preserve">уменьшение скорости </w:t>
      </w:r>
      <w:r w:rsidRPr="004663EE">
        <w:rPr>
          <w:sz w:val="14"/>
          <w:szCs w:val="14"/>
          <w:lang w:val="ru-RU"/>
        </w:rPr>
        <w:t xml:space="preserve">круиз-контроля </w:t>
      </w:r>
      <w:r>
        <w:rPr>
          <w:sz w:val="14"/>
          <w:szCs w:val="14"/>
          <w:lang w:val="ru-RU"/>
        </w:rPr>
        <w:t xml:space="preserve">на </w:t>
      </w:r>
      <w:r w:rsidRPr="004663EE">
        <w:rPr>
          <w:sz w:val="14"/>
          <w:szCs w:val="14"/>
          <w:lang w:val="ru-RU"/>
        </w:rPr>
        <w:t>1 км/ч.</w:t>
      </w:r>
    </w:p>
    <w:p w:rsidR="00876FBD" w:rsidRPr="003A00AA" w:rsidRDefault="00876FBD" w:rsidP="004E127B">
      <w:pPr>
        <w:pStyle w:val="a5"/>
        <w:numPr>
          <w:ilvl w:val="1"/>
          <w:numId w:val="126"/>
        </w:numPr>
        <w:tabs>
          <w:tab w:val="left" w:pos="559"/>
        </w:tabs>
        <w:spacing w:before="0" w:line="300" w:lineRule="auto"/>
        <w:rPr>
          <w:sz w:val="14"/>
          <w:szCs w:val="14"/>
          <w:lang w:val="ru-RU"/>
        </w:rPr>
      </w:pPr>
      <w:r w:rsidRPr="003A00AA">
        <w:rPr>
          <w:sz w:val="14"/>
          <w:szCs w:val="14"/>
          <w:lang w:val="ru-RU"/>
        </w:rPr>
        <w:t>Наж</w:t>
      </w:r>
      <w:r>
        <w:rPr>
          <w:sz w:val="14"/>
          <w:szCs w:val="14"/>
          <w:lang w:val="ru-RU"/>
        </w:rPr>
        <w:t>атие</w:t>
      </w:r>
      <w:r w:rsidRPr="003A00AA">
        <w:rPr>
          <w:sz w:val="14"/>
          <w:szCs w:val="14"/>
          <w:lang w:val="ru-RU"/>
        </w:rPr>
        <w:t xml:space="preserve"> </w:t>
      </w:r>
      <w:r>
        <w:rPr>
          <w:sz w:val="14"/>
          <w:szCs w:val="14"/>
          <w:lang w:val="ru-RU"/>
        </w:rPr>
        <w:t>на</w:t>
      </w:r>
      <w:r w:rsidRPr="003A00AA">
        <w:rPr>
          <w:sz w:val="14"/>
          <w:szCs w:val="14"/>
          <w:lang w:val="ru-RU"/>
        </w:rPr>
        <w:t xml:space="preserve"> переключатель</w:t>
      </w:r>
      <w:r>
        <w:rPr>
          <w:sz w:val="14"/>
          <w:szCs w:val="14"/>
          <w:lang w:val="ru-RU"/>
        </w:rPr>
        <w:t>: а</w:t>
      </w:r>
      <w:r w:rsidRPr="003A00AA">
        <w:rPr>
          <w:sz w:val="14"/>
          <w:szCs w:val="14"/>
          <w:lang w:val="ru-RU"/>
        </w:rPr>
        <w:t>ктивируется функци</w:t>
      </w:r>
      <w:r>
        <w:rPr>
          <w:sz w:val="14"/>
          <w:szCs w:val="14"/>
          <w:lang w:val="ru-RU"/>
        </w:rPr>
        <w:t>я</w:t>
      </w:r>
      <w:r w:rsidRPr="003A00AA">
        <w:rPr>
          <w:sz w:val="14"/>
          <w:szCs w:val="14"/>
          <w:lang w:val="ru-RU"/>
        </w:rPr>
        <w:t xml:space="preserve"> системы интеллектуального круиз-контроля.</w:t>
      </w:r>
    </w:p>
    <w:p w:rsidR="00876FBD" w:rsidRPr="004663EE" w:rsidRDefault="00876FBD" w:rsidP="004E127B">
      <w:pPr>
        <w:pStyle w:val="a5"/>
        <w:numPr>
          <w:ilvl w:val="0"/>
          <w:numId w:val="25"/>
        </w:numPr>
        <w:tabs>
          <w:tab w:val="left" w:pos="310"/>
          <w:tab w:val="left" w:pos="333"/>
        </w:tabs>
        <w:spacing w:before="6" w:line="300" w:lineRule="auto"/>
        <w:ind w:right="1"/>
        <w:rPr>
          <w:sz w:val="14"/>
          <w:szCs w:val="14"/>
          <w:lang w:val="ru-RU"/>
        </w:rPr>
      </w:pPr>
      <w:r w:rsidRPr="004663EE">
        <w:rPr>
          <w:sz w:val="14"/>
          <w:szCs w:val="14"/>
          <w:lang w:val="ru-RU"/>
        </w:rPr>
        <w:t xml:space="preserve">Переключатель функции </w:t>
      </w:r>
      <w:r w:rsidRPr="004663EE">
        <w:rPr>
          <w:sz w:val="14"/>
          <w:szCs w:val="14"/>
        </w:rPr>
        <w:t>CNCL</w:t>
      </w:r>
      <w:r w:rsidRPr="004663EE">
        <w:rPr>
          <w:sz w:val="14"/>
          <w:szCs w:val="14"/>
          <w:lang w:val="ru-RU"/>
        </w:rPr>
        <w:t>: выход из режима активации интеллектуального круиз-контроля.</w:t>
      </w:r>
    </w:p>
    <w:p w:rsidR="00876FBD" w:rsidRPr="00FA17A4" w:rsidRDefault="00876FBD" w:rsidP="004E127B">
      <w:pPr>
        <w:pStyle w:val="a3"/>
        <w:spacing w:before="7" w:line="300" w:lineRule="auto"/>
        <w:ind w:left="28"/>
        <w:jc w:val="left"/>
        <w:rPr>
          <w:sz w:val="14"/>
          <w:szCs w:val="14"/>
          <w:lang w:val="ru-RU"/>
        </w:rPr>
      </w:pPr>
      <w:r w:rsidRPr="00FA17A4">
        <w:rPr>
          <w:sz w:val="14"/>
          <w:szCs w:val="14"/>
          <w:lang w:val="ru-RU"/>
        </w:rPr>
        <w:t>Для активации системы интеллектуального круиз-контроля должны быть выполнены следующие условия:</w:t>
      </w:r>
    </w:p>
    <w:p w:rsidR="00B3603F" w:rsidRPr="00506346" w:rsidRDefault="006155B8" w:rsidP="004E127B">
      <w:pPr>
        <w:spacing w:line="300" w:lineRule="auto"/>
        <w:rPr>
          <w:sz w:val="14"/>
          <w:szCs w:val="14"/>
          <w:lang w:val="ru-RU"/>
        </w:rPr>
      </w:pPr>
      <w:r w:rsidRPr="00506346">
        <w:rPr>
          <w:sz w:val="14"/>
          <w:szCs w:val="14"/>
          <w:lang w:val="ru-RU"/>
        </w:rPr>
        <w:br w:type="column"/>
      </w:r>
    </w:p>
    <w:p w:rsidR="00B3603F" w:rsidRPr="00506346" w:rsidRDefault="00B3603F" w:rsidP="004E127B">
      <w:pPr>
        <w:pStyle w:val="a3"/>
        <w:spacing w:before="160" w:line="300" w:lineRule="auto"/>
        <w:jc w:val="left"/>
        <w:rPr>
          <w:sz w:val="14"/>
          <w:szCs w:val="14"/>
          <w:lang w:val="ru-RU"/>
        </w:rPr>
      </w:pPr>
    </w:p>
    <w:p w:rsidR="008403C3" w:rsidRPr="008403C3" w:rsidRDefault="008403C3" w:rsidP="004E127B">
      <w:pPr>
        <w:pStyle w:val="a5"/>
        <w:numPr>
          <w:ilvl w:val="1"/>
          <w:numId w:val="25"/>
        </w:numPr>
        <w:tabs>
          <w:tab w:val="left" w:pos="255"/>
        </w:tabs>
        <w:spacing w:line="300" w:lineRule="auto"/>
        <w:ind w:left="255" w:right="680"/>
        <w:rPr>
          <w:sz w:val="14"/>
          <w:szCs w:val="14"/>
          <w:lang w:val="ru-RU"/>
        </w:rPr>
      </w:pPr>
      <w:r w:rsidRPr="008403C3">
        <w:rPr>
          <w:sz w:val="14"/>
          <w:szCs w:val="14"/>
          <w:lang w:val="ru-RU"/>
        </w:rPr>
        <w:t>система интеллектуального круиз-контроля включена;</w:t>
      </w:r>
    </w:p>
    <w:p w:rsidR="008403C3" w:rsidRPr="008403C3" w:rsidRDefault="008403C3" w:rsidP="004E127B">
      <w:pPr>
        <w:pStyle w:val="a5"/>
        <w:numPr>
          <w:ilvl w:val="1"/>
          <w:numId w:val="25"/>
        </w:numPr>
        <w:tabs>
          <w:tab w:val="left" w:pos="255"/>
        </w:tabs>
        <w:spacing w:line="300" w:lineRule="auto"/>
        <w:ind w:left="255" w:right="680"/>
        <w:rPr>
          <w:sz w:val="14"/>
          <w:szCs w:val="14"/>
          <w:lang w:val="ru-RU"/>
        </w:rPr>
      </w:pPr>
      <w:r w:rsidRPr="008403C3">
        <w:rPr>
          <w:sz w:val="14"/>
          <w:szCs w:val="14"/>
          <w:lang w:val="ru-RU"/>
        </w:rPr>
        <w:t>передача переключена в режим движения вперед (</w:t>
      </w:r>
      <w:r w:rsidRPr="008403C3">
        <w:rPr>
          <w:sz w:val="14"/>
          <w:szCs w:val="14"/>
        </w:rPr>
        <w:t>D</w:t>
      </w:r>
      <w:r w:rsidRPr="008403C3">
        <w:rPr>
          <w:sz w:val="14"/>
          <w:szCs w:val="14"/>
          <w:lang w:val="ru-RU"/>
        </w:rPr>
        <w:t>);</w:t>
      </w:r>
    </w:p>
    <w:p w:rsidR="008403C3" w:rsidRPr="008403C3" w:rsidRDefault="008403C3" w:rsidP="004E127B">
      <w:pPr>
        <w:pStyle w:val="a5"/>
        <w:numPr>
          <w:ilvl w:val="1"/>
          <w:numId w:val="25"/>
        </w:numPr>
        <w:tabs>
          <w:tab w:val="left" w:pos="255"/>
        </w:tabs>
        <w:spacing w:line="300" w:lineRule="auto"/>
        <w:ind w:left="255" w:right="680"/>
        <w:rPr>
          <w:sz w:val="14"/>
          <w:szCs w:val="14"/>
        </w:rPr>
      </w:pPr>
      <w:r w:rsidRPr="008403C3">
        <w:rPr>
          <w:sz w:val="14"/>
          <w:szCs w:val="14"/>
          <w:lang w:val="ru-RU"/>
        </w:rPr>
        <w:t>д</w:t>
      </w:r>
      <w:r w:rsidRPr="008403C3">
        <w:rPr>
          <w:sz w:val="14"/>
          <w:szCs w:val="14"/>
        </w:rPr>
        <w:t>вигатель работает</w:t>
      </w:r>
      <w:r w:rsidRPr="008403C3">
        <w:rPr>
          <w:sz w:val="14"/>
          <w:szCs w:val="14"/>
          <w:lang w:val="ru-RU"/>
        </w:rPr>
        <w:t>;</w:t>
      </w:r>
    </w:p>
    <w:p w:rsidR="008403C3" w:rsidRPr="0083110C" w:rsidRDefault="008403C3" w:rsidP="004E127B">
      <w:pPr>
        <w:pStyle w:val="a5"/>
        <w:numPr>
          <w:ilvl w:val="1"/>
          <w:numId w:val="126"/>
        </w:numPr>
        <w:tabs>
          <w:tab w:val="left" w:pos="255"/>
        </w:tabs>
        <w:spacing w:before="74" w:line="300" w:lineRule="auto"/>
        <w:ind w:left="255" w:right="680"/>
        <w:jc w:val="left"/>
        <w:rPr>
          <w:sz w:val="14"/>
          <w:szCs w:val="14"/>
          <w:lang w:val="ru-RU"/>
        </w:rPr>
      </w:pPr>
      <w:r>
        <w:rPr>
          <w:rStyle w:val="rynqvb"/>
          <w:sz w:val="14"/>
          <w:szCs w:val="14"/>
          <w:lang w:val="ru-RU"/>
        </w:rPr>
        <w:t>в</w:t>
      </w:r>
      <w:r w:rsidRPr="0083110C">
        <w:rPr>
          <w:rStyle w:val="rynqvb"/>
          <w:sz w:val="14"/>
          <w:szCs w:val="14"/>
          <w:lang w:val="ru-RU"/>
        </w:rPr>
        <w:t xml:space="preserve">се четыре двери, </w:t>
      </w:r>
      <w:r>
        <w:rPr>
          <w:rStyle w:val="rynqvb"/>
          <w:sz w:val="14"/>
          <w:szCs w:val="14"/>
          <w:lang w:val="ru-RU"/>
        </w:rPr>
        <w:t>крыша багажника</w:t>
      </w:r>
      <w:r w:rsidRPr="0083110C">
        <w:rPr>
          <w:rStyle w:val="rynqvb"/>
          <w:sz w:val="14"/>
          <w:szCs w:val="14"/>
          <w:lang w:val="ru-RU"/>
        </w:rPr>
        <w:t xml:space="preserve"> и капот закрыты</w:t>
      </w:r>
      <w:r>
        <w:rPr>
          <w:sz w:val="14"/>
          <w:szCs w:val="14"/>
          <w:lang w:val="ru-RU"/>
        </w:rPr>
        <w:t>;</w:t>
      </w:r>
    </w:p>
    <w:p w:rsidR="008403C3" w:rsidRPr="0083110C" w:rsidRDefault="008403C3" w:rsidP="004E127B">
      <w:pPr>
        <w:pStyle w:val="a5"/>
        <w:numPr>
          <w:ilvl w:val="1"/>
          <w:numId w:val="126"/>
        </w:numPr>
        <w:tabs>
          <w:tab w:val="left" w:pos="255"/>
        </w:tabs>
        <w:spacing w:before="14" w:line="300" w:lineRule="auto"/>
        <w:ind w:left="255" w:right="680"/>
        <w:jc w:val="left"/>
        <w:rPr>
          <w:sz w:val="14"/>
          <w:szCs w:val="14"/>
          <w:lang w:val="ru-RU"/>
        </w:rPr>
      </w:pPr>
      <w:r>
        <w:rPr>
          <w:rStyle w:val="rynqvb"/>
          <w:sz w:val="14"/>
          <w:szCs w:val="14"/>
          <w:lang w:val="ru-RU"/>
        </w:rPr>
        <w:t>п</w:t>
      </w:r>
      <w:r w:rsidRPr="0083110C">
        <w:rPr>
          <w:rStyle w:val="rynqvb"/>
          <w:sz w:val="14"/>
          <w:szCs w:val="14"/>
          <w:lang w:val="ru-RU"/>
        </w:rPr>
        <w:t>едаль тормоза не нажата во время движения автомобиля</w:t>
      </w:r>
      <w:r>
        <w:rPr>
          <w:rStyle w:val="rynqvb"/>
          <w:sz w:val="14"/>
          <w:szCs w:val="14"/>
          <w:lang w:val="ru-RU"/>
        </w:rPr>
        <w:t>;</w:t>
      </w:r>
    </w:p>
    <w:p w:rsidR="008403C3" w:rsidRPr="0083110C" w:rsidRDefault="008403C3" w:rsidP="004E127B">
      <w:pPr>
        <w:pStyle w:val="a5"/>
        <w:numPr>
          <w:ilvl w:val="1"/>
          <w:numId w:val="126"/>
        </w:numPr>
        <w:tabs>
          <w:tab w:val="left" w:pos="254"/>
        </w:tabs>
        <w:spacing w:line="300" w:lineRule="auto"/>
        <w:ind w:left="254" w:right="680" w:hanging="226"/>
        <w:jc w:val="left"/>
        <w:rPr>
          <w:sz w:val="14"/>
          <w:szCs w:val="14"/>
        </w:rPr>
      </w:pPr>
      <w:r>
        <w:rPr>
          <w:rStyle w:val="rynqvb"/>
          <w:sz w:val="14"/>
          <w:szCs w:val="14"/>
          <w:lang w:val="ru-RU"/>
        </w:rPr>
        <w:t>т</w:t>
      </w:r>
      <w:r w:rsidRPr="0083110C">
        <w:rPr>
          <w:rStyle w:val="rynqvb"/>
          <w:sz w:val="14"/>
          <w:szCs w:val="14"/>
        </w:rPr>
        <w:t>ормозн</w:t>
      </w:r>
      <w:r>
        <w:rPr>
          <w:rStyle w:val="rynqvb"/>
          <w:sz w:val="14"/>
          <w:szCs w:val="14"/>
          <w:lang w:val="ru-RU"/>
        </w:rPr>
        <w:t>ая</w:t>
      </w:r>
      <w:r w:rsidRPr="0083110C">
        <w:rPr>
          <w:rStyle w:val="rynqvb"/>
          <w:sz w:val="14"/>
          <w:szCs w:val="14"/>
        </w:rPr>
        <w:t xml:space="preserve"> </w:t>
      </w:r>
      <w:r>
        <w:rPr>
          <w:rStyle w:val="rynqvb"/>
          <w:sz w:val="14"/>
          <w:szCs w:val="14"/>
          <w:lang w:val="ru-RU"/>
        </w:rPr>
        <w:t>система</w:t>
      </w:r>
      <w:r w:rsidRPr="0083110C">
        <w:rPr>
          <w:rStyle w:val="rynqvb"/>
          <w:sz w:val="14"/>
          <w:szCs w:val="14"/>
        </w:rPr>
        <w:t xml:space="preserve"> исправ</w:t>
      </w:r>
      <w:r>
        <w:rPr>
          <w:rStyle w:val="rynqvb"/>
          <w:sz w:val="14"/>
          <w:szCs w:val="14"/>
          <w:lang w:val="ru-RU"/>
        </w:rPr>
        <w:t>на;</w:t>
      </w:r>
    </w:p>
    <w:p w:rsidR="008403C3" w:rsidRPr="0083110C" w:rsidRDefault="008403C3" w:rsidP="004E127B">
      <w:pPr>
        <w:pStyle w:val="a5"/>
        <w:numPr>
          <w:ilvl w:val="1"/>
          <w:numId w:val="126"/>
        </w:numPr>
        <w:tabs>
          <w:tab w:val="left" w:pos="255"/>
          <w:tab w:val="left" w:pos="775"/>
          <w:tab w:val="left" w:pos="1342"/>
          <w:tab w:val="left" w:pos="2135"/>
          <w:tab w:val="left" w:pos="2486"/>
          <w:tab w:val="left" w:pos="2950"/>
        </w:tabs>
        <w:spacing w:before="73" w:line="300" w:lineRule="auto"/>
        <w:ind w:left="255" w:right="680"/>
        <w:jc w:val="left"/>
        <w:rPr>
          <w:sz w:val="14"/>
          <w:szCs w:val="14"/>
          <w:lang w:val="ru-RU"/>
        </w:rPr>
      </w:pPr>
      <w:r>
        <w:rPr>
          <w:rStyle w:val="rynqvb"/>
          <w:sz w:val="14"/>
          <w:szCs w:val="14"/>
          <w:lang w:val="ru-RU"/>
        </w:rPr>
        <w:t>ф</w:t>
      </w:r>
      <w:r w:rsidRPr="0083110C">
        <w:rPr>
          <w:rStyle w:val="rynqvb"/>
          <w:sz w:val="14"/>
          <w:szCs w:val="14"/>
          <w:lang w:val="ru-RU"/>
        </w:rPr>
        <w:t>ронтальная камера не перегрета, не повреждена, не имеет дефектов</w:t>
      </w:r>
      <w:r>
        <w:rPr>
          <w:rStyle w:val="rynqvb"/>
          <w:sz w:val="14"/>
          <w:szCs w:val="14"/>
          <w:lang w:val="ru-RU"/>
        </w:rPr>
        <w:t xml:space="preserve"> и т.д.;</w:t>
      </w:r>
    </w:p>
    <w:p w:rsidR="008403C3" w:rsidRPr="0083110C" w:rsidRDefault="008403C3" w:rsidP="004E127B">
      <w:pPr>
        <w:pStyle w:val="a5"/>
        <w:numPr>
          <w:ilvl w:val="1"/>
          <w:numId w:val="126"/>
        </w:numPr>
        <w:tabs>
          <w:tab w:val="left" w:pos="255"/>
        </w:tabs>
        <w:spacing w:before="16" w:line="300" w:lineRule="auto"/>
        <w:ind w:left="255" w:right="680"/>
        <w:jc w:val="left"/>
        <w:rPr>
          <w:sz w:val="14"/>
          <w:szCs w:val="14"/>
          <w:lang w:val="ru-RU"/>
        </w:rPr>
      </w:pPr>
      <w:r>
        <w:rPr>
          <w:rStyle w:val="rynqvb"/>
          <w:sz w:val="14"/>
          <w:szCs w:val="14"/>
          <w:lang w:val="ru-RU"/>
        </w:rPr>
        <w:t>ф</w:t>
      </w:r>
      <w:r w:rsidRPr="0083110C">
        <w:rPr>
          <w:rStyle w:val="rynqvb"/>
          <w:sz w:val="14"/>
          <w:szCs w:val="14"/>
          <w:lang w:val="ru-RU"/>
        </w:rPr>
        <w:t xml:space="preserve">ункция </w:t>
      </w:r>
      <w:r w:rsidRPr="0083110C">
        <w:rPr>
          <w:sz w:val="14"/>
          <w:szCs w:val="14"/>
          <w:lang w:val="ru-RU"/>
        </w:rPr>
        <w:t>системы электронно</w:t>
      </w:r>
      <w:r>
        <w:rPr>
          <w:sz w:val="14"/>
          <w:szCs w:val="14"/>
          <w:lang w:val="ru-RU"/>
        </w:rPr>
        <w:t>го</w:t>
      </w:r>
      <w:r w:rsidRPr="0083110C">
        <w:rPr>
          <w:sz w:val="14"/>
          <w:szCs w:val="14"/>
          <w:lang w:val="ru-RU"/>
        </w:rPr>
        <w:t xml:space="preserve"> контроля устойчивости</w:t>
      </w:r>
      <w:r w:rsidRPr="0083110C">
        <w:rPr>
          <w:rStyle w:val="rynqvb"/>
          <w:sz w:val="14"/>
          <w:szCs w:val="14"/>
          <w:lang w:val="ru-RU"/>
        </w:rPr>
        <w:t xml:space="preserve"> (</w:t>
      </w:r>
      <w:r w:rsidRPr="0083110C">
        <w:rPr>
          <w:rStyle w:val="rynqvb"/>
          <w:sz w:val="14"/>
          <w:szCs w:val="14"/>
        </w:rPr>
        <w:t>ESC</w:t>
      </w:r>
      <w:r w:rsidRPr="0083110C">
        <w:rPr>
          <w:rStyle w:val="rynqvb"/>
          <w:sz w:val="14"/>
          <w:szCs w:val="14"/>
          <w:lang w:val="ru-RU"/>
        </w:rPr>
        <w:t>) включена</w:t>
      </w:r>
      <w:r>
        <w:rPr>
          <w:rStyle w:val="rynqvb"/>
          <w:sz w:val="14"/>
          <w:szCs w:val="14"/>
          <w:lang w:val="ru-RU"/>
        </w:rPr>
        <w:t>;</w:t>
      </w:r>
    </w:p>
    <w:p w:rsidR="008403C3" w:rsidRPr="0083110C" w:rsidRDefault="008403C3" w:rsidP="004E127B">
      <w:pPr>
        <w:pStyle w:val="a5"/>
        <w:numPr>
          <w:ilvl w:val="1"/>
          <w:numId w:val="126"/>
        </w:numPr>
        <w:tabs>
          <w:tab w:val="left" w:pos="254"/>
        </w:tabs>
        <w:spacing w:before="14" w:line="300" w:lineRule="auto"/>
        <w:ind w:left="254" w:right="680" w:hanging="226"/>
        <w:jc w:val="left"/>
        <w:rPr>
          <w:sz w:val="17"/>
          <w:lang w:val="ru-RU"/>
        </w:rPr>
      </w:pPr>
      <w:r>
        <w:rPr>
          <w:sz w:val="14"/>
          <w:szCs w:val="14"/>
          <w:lang w:val="ru-RU"/>
        </w:rPr>
        <w:t>э</w:t>
      </w:r>
      <w:r w:rsidRPr="002B3818">
        <w:rPr>
          <w:sz w:val="14"/>
          <w:szCs w:val="14"/>
          <w:lang w:val="ru-RU"/>
        </w:rPr>
        <w:t>лектро</w:t>
      </w:r>
      <w:r>
        <w:rPr>
          <w:sz w:val="14"/>
          <w:szCs w:val="14"/>
          <w:lang w:val="ru-RU"/>
        </w:rPr>
        <w:t xml:space="preserve">нный </w:t>
      </w:r>
      <w:r w:rsidRPr="0083110C">
        <w:rPr>
          <w:rStyle w:val="rynqvb"/>
          <w:sz w:val="14"/>
          <w:szCs w:val="14"/>
          <w:lang w:val="ru-RU"/>
        </w:rPr>
        <w:t>стояночный тормоз (</w:t>
      </w:r>
      <w:r w:rsidRPr="0083110C">
        <w:rPr>
          <w:rStyle w:val="rynqvb"/>
          <w:sz w:val="14"/>
          <w:szCs w:val="14"/>
        </w:rPr>
        <w:t>EPB</w:t>
      </w:r>
      <w:r w:rsidRPr="0083110C">
        <w:rPr>
          <w:rStyle w:val="rynqvb"/>
          <w:sz w:val="14"/>
          <w:szCs w:val="14"/>
          <w:lang w:val="ru-RU"/>
        </w:rPr>
        <w:t>) отключен</w:t>
      </w:r>
      <w:r>
        <w:rPr>
          <w:rStyle w:val="rynqvb"/>
          <w:sz w:val="14"/>
          <w:szCs w:val="14"/>
          <w:lang w:val="ru-RU"/>
        </w:rPr>
        <w:t>;</w:t>
      </w:r>
    </w:p>
    <w:p w:rsidR="008403C3" w:rsidRPr="0083110C" w:rsidRDefault="008403C3" w:rsidP="004E127B">
      <w:pPr>
        <w:pStyle w:val="a5"/>
        <w:numPr>
          <w:ilvl w:val="1"/>
          <w:numId w:val="126"/>
        </w:numPr>
        <w:tabs>
          <w:tab w:val="left" w:pos="254"/>
        </w:tabs>
        <w:spacing w:before="73" w:line="300" w:lineRule="auto"/>
        <w:ind w:left="254" w:right="680" w:hanging="226"/>
        <w:jc w:val="left"/>
        <w:rPr>
          <w:sz w:val="14"/>
          <w:szCs w:val="14"/>
          <w:lang w:val="ru-RU"/>
        </w:rPr>
      </w:pPr>
      <w:r>
        <w:rPr>
          <w:rStyle w:val="rynqvb"/>
          <w:sz w:val="14"/>
          <w:szCs w:val="14"/>
          <w:lang w:val="ru-RU"/>
        </w:rPr>
        <w:t>р</w:t>
      </w:r>
      <w:r w:rsidRPr="0083110C">
        <w:rPr>
          <w:rStyle w:val="rynqvb"/>
          <w:sz w:val="14"/>
          <w:szCs w:val="14"/>
          <w:lang w:val="ru-RU"/>
        </w:rPr>
        <w:t>емень безопасности со стороны водителя пристегнут</w:t>
      </w:r>
      <w:r>
        <w:rPr>
          <w:rStyle w:val="rynqvb"/>
          <w:sz w:val="14"/>
          <w:szCs w:val="14"/>
          <w:lang w:val="ru-RU"/>
        </w:rPr>
        <w:t>;</w:t>
      </w:r>
    </w:p>
    <w:p w:rsidR="008403C3" w:rsidRDefault="008403C3" w:rsidP="004E127B">
      <w:pPr>
        <w:pStyle w:val="a5"/>
        <w:numPr>
          <w:ilvl w:val="1"/>
          <w:numId w:val="126"/>
        </w:numPr>
        <w:tabs>
          <w:tab w:val="left" w:pos="254"/>
        </w:tabs>
        <w:spacing w:before="74" w:line="300" w:lineRule="auto"/>
        <w:ind w:left="254" w:right="680" w:hanging="226"/>
        <w:jc w:val="left"/>
        <w:rPr>
          <w:sz w:val="17"/>
        </w:rPr>
      </w:pPr>
      <w:r>
        <w:rPr>
          <w:rStyle w:val="rynqvb"/>
          <w:sz w:val="14"/>
          <w:szCs w:val="14"/>
          <w:lang w:val="ru-RU"/>
        </w:rPr>
        <w:t>в</w:t>
      </w:r>
      <w:r w:rsidRPr="0083110C">
        <w:rPr>
          <w:rStyle w:val="rynqvb"/>
          <w:sz w:val="14"/>
          <w:szCs w:val="14"/>
        </w:rPr>
        <w:t>ыбран подходящий режим вождения</w:t>
      </w:r>
      <w:r>
        <w:rPr>
          <w:rStyle w:val="rynqvb"/>
          <w:sz w:val="14"/>
          <w:szCs w:val="14"/>
          <w:lang w:val="ru-RU"/>
        </w:rPr>
        <w:t>;</w:t>
      </w:r>
    </w:p>
    <w:p w:rsidR="00B3603F" w:rsidRPr="008403C3" w:rsidRDefault="008403C3" w:rsidP="004E127B">
      <w:pPr>
        <w:pStyle w:val="5"/>
        <w:spacing w:before="120" w:line="300" w:lineRule="auto"/>
        <w:rPr>
          <w:sz w:val="14"/>
          <w:szCs w:val="14"/>
          <w:lang w:val="ru-RU"/>
        </w:rPr>
      </w:pPr>
      <w:r w:rsidRPr="008403C3">
        <w:rPr>
          <w:color w:val="79C1F9"/>
          <w:spacing w:val="-2"/>
          <w:sz w:val="14"/>
          <w:szCs w:val="14"/>
          <w:lang w:val="ru-RU"/>
        </w:rPr>
        <w:t>Активация функции и установка скорости</w:t>
      </w:r>
    </w:p>
    <w:p w:rsidR="006B3347" w:rsidRPr="00474A8D" w:rsidRDefault="006B3347" w:rsidP="004E127B">
      <w:pPr>
        <w:pStyle w:val="a5"/>
        <w:numPr>
          <w:ilvl w:val="0"/>
          <w:numId w:val="127"/>
        </w:numPr>
        <w:tabs>
          <w:tab w:val="left" w:pos="310"/>
          <w:tab w:val="left" w:pos="333"/>
        </w:tabs>
        <w:spacing w:before="169" w:line="300" w:lineRule="auto"/>
        <w:ind w:right="877"/>
        <w:rPr>
          <w:sz w:val="14"/>
          <w:szCs w:val="14"/>
          <w:lang w:val="ru-RU"/>
        </w:rPr>
      </w:pPr>
      <w:r w:rsidRPr="00474A8D">
        <w:rPr>
          <w:sz w:val="14"/>
          <w:szCs w:val="14"/>
          <w:lang w:val="ru-RU"/>
        </w:rPr>
        <w:t xml:space="preserve">Когда автомобиль находится в неподвижном состоянии, активируйте функцию и </w:t>
      </w:r>
      <w:r>
        <w:rPr>
          <w:sz w:val="14"/>
          <w:szCs w:val="14"/>
          <w:lang w:val="ru-RU"/>
        </w:rPr>
        <w:t>задайте</w:t>
      </w:r>
      <w:r w:rsidRPr="00474A8D">
        <w:rPr>
          <w:sz w:val="14"/>
          <w:szCs w:val="14"/>
          <w:lang w:val="ru-RU"/>
        </w:rPr>
        <w:t xml:space="preserve"> скорость следующим образом:</w:t>
      </w:r>
    </w:p>
    <w:p w:rsidR="006B3347" w:rsidRPr="00474A8D" w:rsidRDefault="006B3347" w:rsidP="004E127B">
      <w:pPr>
        <w:pStyle w:val="a5"/>
        <w:numPr>
          <w:ilvl w:val="1"/>
          <w:numId w:val="127"/>
        </w:numPr>
        <w:tabs>
          <w:tab w:val="left" w:pos="560"/>
        </w:tabs>
        <w:spacing w:before="21" w:line="300" w:lineRule="auto"/>
        <w:ind w:right="876"/>
        <w:rPr>
          <w:sz w:val="17"/>
          <w:lang w:val="ru-RU"/>
        </w:rPr>
      </w:pPr>
      <w:r>
        <w:rPr>
          <w:sz w:val="14"/>
          <w:szCs w:val="14"/>
          <w:lang w:val="ru-RU"/>
        </w:rPr>
        <w:t>Включите</w:t>
      </w:r>
      <w:r w:rsidRPr="00474A8D">
        <w:rPr>
          <w:sz w:val="14"/>
          <w:szCs w:val="14"/>
          <w:lang w:val="ru-RU"/>
        </w:rPr>
        <w:t xml:space="preserve"> систему интеллектуального круиз-контроля, индикатор состояния системы интеллектуального круиз-контроля на дисплее комбинации приборов загорится серым цветом.</w:t>
      </w:r>
    </w:p>
    <w:p w:rsidR="006B3347" w:rsidRPr="00474A8D" w:rsidRDefault="006B3347" w:rsidP="004E127B">
      <w:pPr>
        <w:pStyle w:val="a5"/>
        <w:numPr>
          <w:ilvl w:val="1"/>
          <w:numId w:val="127"/>
        </w:numPr>
        <w:tabs>
          <w:tab w:val="left" w:pos="560"/>
        </w:tabs>
        <w:spacing w:line="300" w:lineRule="auto"/>
        <w:ind w:right="876"/>
        <w:rPr>
          <w:sz w:val="14"/>
          <w:szCs w:val="14"/>
          <w:lang w:val="ru-RU"/>
        </w:rPr>
      </w:pPr>
      <w:r>
        <w:rPr>
          <w:sz w:val="14"/>
          <w:szCs w:val="14"/>
          <w:lang w:val="ru-RU"/>
        </w:rPr>
        <w:t>Нажмите</w:t>
      </w:r>
      <w:r w:rsidRPr="00474A8D">
        <w:rPr>
          <w:sz w:val="14"/>
          <w:szCs w:val="14"/>
          <w:lang w:val="ru-RU"/>
        </w:rPr>
        <w:t xml:space="preserve"> педаль тормоза или актив</w:t>
      </w:r>
      <w:r>
        <w:rPr>
          <w:sz w:val="14"/>
          <w:szCs w:val="14"/>
          <w:lang w:val="ru-RU"/>
        </w:rPr>
        <w:t xml:space="preserve">ируйте </w:t>
      </w:r>
      <w:r w:rsidRPr="00474A8D">
        <w:rPr>
          <w:sz w:val="14"/>
          <w:szCs w:val="14"/>
          <w:lang w:val="ru-RU"/>
        </w:rPr>
        <w:t>функци</w:t>
      </w:r>
      <w:r>
        <w:rPr>
          <w:sz w:val="14"/>
          <w:szCs w:val="14"/>
          <w:lang w:val="ru-RU"/>
        </w:rPr>
        <w:t>ю</w:t>
      </w:r>
      <w:r w:rsidRPr="00474A8D">
        <w:rPr>
          <w:sz w:val="14"/>
          <w:szCs w:val="14"/>
          <w:lang w:val="ru-RU"/>
        </w:rPr>
        <w:t xml:space="preserve"> автоматической </w:t>
      </w:r>
      <w:r>
        <w:rPr>
          <w:sz w:val="14"/>
          <w:szCs w:val="14"/>
          <w:lang w:val="ru-RU"/>
        </w:rPr>
        <w:t>парковки</w:t>
      </w:r>
      <w:r w:rsidRPr="00474A8D">
        <w:rPr>
          <w:sz w:val="14"/>
          <w:szCs w:val="14"/>
          <w:lang w:val="ru-RU"/>
        </w:rPr>
        <w:t xml:space="preserve"> (</w:t>
      </w:r>
      <w:r w:rsidRPr="00474A8D">
        <w:rPr>
          <w:sz w:val="14"/>
          <w:szCs w:val="14"/>
        </w:rPr>
        <w:t>AUTO</w:t>
      </w:r>
      <w:r w:rsidRPr="00474A8D">
        <w:rPr>
          <w:sz w:val="14"/>
          <w:szCs w:val="14"/>
          <w:lang w:val="ru-RU"/>
        </w:rPr>
        <w:t xml:space="preserve"> </w:t>
      </w:r>
      <w:r w:rsidRPr="00474A8D">
        <w:rPr>
          <w:sz w:val="14"/>
          <w:szCs w:val="14"/>
        </w:rPr>
        <w:t>HOLD</w:t>
      </w:r>
      <w:r w:rsidRPr="00474A8D">
        <w:rPr>
          <w:sz w:val="14"/>
          <w:szCs w:val="14"/>
          <w:lang w:val="ru-RU"/>
        </w:rPr>
        <w:t>).</w:t>
      </w:r>
    </w:p>
    <w:p w:rsidR="00B3603F" w:rsidRPr="006B3347" w:rsidRDefault="006B3347" w:rsidP="004E127B">
      <w:pPr>
        <w:pStyle w:val="a5"/>
        <w:numPr>
          <w:ilvl w:val="1"/>
          <w:numId w:val="127"/>
        </w:numPr>
        <w:tabs>
          <w:tab w:val="left" w:pos="560"/>
        </w:tabs>
        <w:spacing w:line="300" w:lineRule="auto"/>
        <w:ind w:right="876"/>
        <w:rPr>
          <w:sz w:val="14"/>
          <w:szCs w:val="14"/>
          <w:lang w:val="ru-RU"/>
        </w:rPr>
      </w:pPr>
      <w:r w:rsidRPr="009B779A">
        <w:rPr>
          <w:sz w:val="14"/>
          <w:szCs w:val="14"/>
          <w:lang w:val="ru-RU"/>
        </w:rPr>
        <w:t xml:space="preserve">Нажмите кнопку интеллектуального вождения или </w:t>
      </w:r>
      <w:r w:rsidR="00F01847" w:rsidRPr="00E15E45">
        <w:rPr>
          <w:sz w:val="14"/>
          <w:szCs w:val="14"/>
          <w:lang w:val="ru-RU"/>
        </w:rPr>
        <w:t>переключатель регулировки скорости</w:t>
      </w:r>
      <w:r w:rsidR="00F01847">
        <w:rPr>
          <w:sz w:val="14"/>
          <w:szCs w:val="14"/>
          <w:lang w:val="ru-RU"/>
        </w:rPr>
        <w:t>/кнопку подтверждения</w:t>
      </w:r>
      <w:r w:rsidRPr="009B779A">
        <w:rPr>
          <w:sz w:val="14"/>
          <w:szCs w:val="14"/>
          <w:lang w:val="ru-RU"/>
        </w:rPr>
        <w:t xml:space="preserve"> автомобиля, чтобы активировать систему интеллектуального круиз-контроля, заданная скорость круиз-контроля составит 30 км/ч, </w:t>
      </w:r>
      <w:r w:rsidR="00D11F16">
        <w:rPr>
          <w:sz w:val="14"/>
          <w:szCs w:val="14"/>
          <w:lang w:val="ru-RU"/>
        </w:rPr>
        <w:t xml:space="preserve">на дисплее комбинации приборов заданная скорость отобразится зеленым цветом, а </w:t>
      </w:r>
      <w:r w:rsidRPr="009B779A">
        <w:rPr>
          <w:sz w:val="14"/>
          <w:szCs w:val="14"/>
          <w:lang w:val="ru-RU"/>
        </w:rPr>
        <w:t xml:space="preserve">индикатор состояния интеллектуального круиз-контроля </w:t>
      </w:r>
      <w:r w:rsidR="00D11F16">
        <w:rPr>
          <w:sz w:val="14"/>
          <w:szCs w:val="14"/>
          <w:lang w:val="ru-RU"/>
        </w:rPr>
        <w:t>-</w:t>
      </w:r>
      <w:r w:rsidRPr="009B779A">
        <w:rPr>
          <w:sz w:val="14"/>
          <w:szCs w:val="14"/>
          <w:lang w:val="ru-RU"/>
        </w:rPr>
        <w:t xml:space="preserve"> </w:t>
      </w:r>
      <w:r w:rsidR="00D11F16">
        <w:rPr>
          <w:sz w:val="14"/>
          <w:szCs w:val="14"/>
          <w:lang w:val="ru-RU"/>
        </w:rPr>
        <w:t>белым</w:t>
      </w:r>
      <w:r w:rsidRPr="009B779A">
        <w:rPr>
          <w:sz w:val="14"/>
          <w:szCs w:val="14"/>
          <w:lang w:val="ru-RU"/>
        </w:rPr>
        <w:t xml:space="preserve"> цветом</w:t>
      </w:r>
      <w:r w:rsidR="006155B8" w:rsidRPr="006B3347">
        <w:rPr>
          <w:sz w:val="14"/>
          <w:szCs w:val="14"/>
          <w:lang w:val="ru-RU"/>
        </w:rPr>
        <w:t>.</w:t>
      </w:r>
    </w:p>
    <w:p w:rsidR="00B3603F" w:rsidRPr="00D11F16" w:rsidRDefault="00D11F16" w:rsidP="004E127B">
      <w:pPr>
        <w:pStyle w:val="a5"/>
        <w:numPr>
          <w:ilvl w:val="1"/>
          <w:numId w:val="24"/>
        </w:numPr>
        <w:tabs>
          <w:tab w:val="left" w:pos="560"/>
        </w:tabs>
        <w:spacing w:before="13" w:line="300" w:lineRule="auto"/>
        <w:ind w:right="876"/>
        <w:rPr>
          <w:sz w:val="14"/>
          <w:szCs w:val="14"/>
          <w:lang w:val="ru-RU"/>
        </w:rPr>
      </w:pPr>
      <w:r w:rsidRPr="00D11F16">
        <w:rPr>
          <w:sz w:val="14"/>
          <w:szCs w:val="14"/>
          <w:lang w:val="ru-RU"/>
        </w:rPr>
        <w:t>Отпустите педаль тормоза, система будет удерживать автомобиль в неподвижном состоянии.</w:t>
      </w:r>
    </w:p>
    <w:p w:rsidR="00B3603F" w:rsidRPr="00506346" w:rsidRDefault="00B3603F" w:rsidP="004E127B">
      <w:pPr>
        <w:pStyle w:val="a5"/>
        <w:spacing w:line="300" w:lineRule="auto"/>
        <w:rPr>
          <w:sz w:val="17"/>
          <w:lang w:val="ru-RU"/>
        </w:rPr>
        <w:sectPr w:rsidR="00B3603F" w:rsidRPr="00506346" w:rsidSect="00B04C37">
          <w:pgSz w:w="8740" w:h="11910"/>
          <w:pgMar w:top="220" w:right="0" w:bottom="560" w:left="850" w:header="0" w:footer="362" w:gutter="0"/>
          <w:cols w:num="2" w:space="198" w:equalWidth="0">
            <w:col w:w="3337" w:space="329"/>
            <w:col w:w="4224"/>
          </w:cols>
        </w:sectPr>
      </w:pPr>
    </w:p>
    <w:p w:rsidR="00B3603F" w:rsidRPr="00244540" w:rsidRDefault="00B04C37" w:rsidP="004E127B">
      <w:pPr>
        <w:pStyle w:val="6"/>
        <w:spacing w:before="72" w:line="300" w:lineRule="auto"/>
        <w:ind w:left="0" w:right="877"/>
        <w:jc w:val="right"/>
      </w:pPr>
      <w:r w:rsidRPr="00AB1B7A">
        <w:rPr>
          <w:color w:val="007FFF"/>
          <w:spacing w:val="-2"/>
          <w:sz w:val="18"/>
          <w:szCs w:val="18"/>
          <w:lang w:val="ru-RU"/>
        </w:rPr>
        <w:lastRenderedPageBreak/>
        <w:t>Запуск</w:t>
      </w:r>
      <w:r w:rsidRPr="00244540">
        <w:rPr>
          <w:color w:val="007FFF"/>
          <w:spacing w:val="-2"/>
          <w:sz w:val="18"/>
          <w:szCs w:val="18"/>
        </w:rPr>
        <w:t xml:space="preserve"> </w:t>
      </w:r>
      <w:r w:rsidRPr="00AB1B7A">
        <w:rPr>
          <w:color w:val="007FFF"/>
          <w:spacing w:val="-2"/>
          <w:sz w:val="18"/>
          <w:szCs w:val="18"/>
          <w:lang w:val="ru-RU"/>
        </w:rPr>
        <w:t>двигателя</w:t>
      </w:r>
      <w:r w:rsidRPr="00244540">
        <w:rPr>
          <w:color w:val="007FFF"/>
          <w:spacing w:val="-2"/>
          <w:sz w:val="18"/>
          <w:szCs w:val="18"/>
        </w:rPr>
        <w:t xml:space="preserve"> </w:t>
      </w:r>
      <w:r w:rsidRPr="00AB1B7A">
        <w:rPr>
          <w:color w:val="007FFF"/>
          <w:spacing w:val="-2"/>
          <w:sz w:val="18"/>
          <w:szCs w:val="18"/>
          <w:lang w:val="ru-RU"/>
        </w:rPr>
        <w:t>и</w:t>
      </w:r>
      <w:r w:rsidRPr="00244540">
        <w:rPr>
          <w:color w:val="007FFF"/>
          <w:spacing w:val="-2"/>
          <w:sz w:val="18"/>
          <w:szCs w:val="18"/>
        </w:rPr>
        <w:t xml:space="preserve"> </w:t>
      </w:r>
      <w:r w:rsidRPr="00AB1B7A">
        <w:rPr>
          <w:color w:val="007FFF"/>
          <w:spacing w:val="-2"/>
          <w:sz w:val="18"/>
          <w:szCs w:val="18"/>
          <w:lang w:val="ru-RU"/>
        </w:rPr>
        <w:t>вождение</w:t>
      </w:r>
      <w:r w:rsidRPr="00244540">
        <w:rPr>
          <w:color w:val="007FFF"/>
          <w:spacing w:val="-2"/>
          <w:sz w:val="18"/>
          <w:szCs w:val="18"/>
        </w:rPr>
        <w:t xml:space="preserve"> </w:t>
      </w:r>
      <w:r w:rsidRPr="00AB1B7A">
        <w:rPr>
          <w:color w:val="007FFF"/>
          <w:spacing w:val="-2"/>
          <w:sz w:val="18"/>
          <w:szCs w:val="18"/>
          <w:lang w:val="ru-RU"/>
        </w:rPr>
        <w:t>автомобиля</w:t>
      </w:r>
    </w:p>
    <w:p w:rsidR="00B3603F" w:rsidRPr="00244540" w:rsidRDefault="006155B8" w:rsidP="004E127B">
      <w:pPr>
        <w:pStyle w:val="a3"/>
        <w:spacing w:before="10" w:line="300" w:lineRule="auto"/>
        <w:jc w:val="left"/>
        <w:rPr>
          <w:i/>
          <w:sz w:val="5"/>
        </w:rPr>
      </w:pPr>
      <w:r>
        <w:rPr>
          <w:i/>
          <w:noProof/>
          <w:sz w:val="5"/>
        </w:rPr>
        <mc:AlternateContent>
          <mc:Choice Requires="wps">
            <w:drawing>
              <wp:anchor distT="0" distB="0" distL="0" distR="0" simplePos="0" relativeHeight="252058112"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618" name="Graphic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A879065" id="Graphic 618" o:spid="_x0000_s1026" style="position:absolute;margin-left:43.95pt;margin-top:4.6pt;width:348.7pt;height:.3pt;z-index:-2512583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6jtzX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244540" w:rsidRDefault="00B3603F" w:rsidP="004E127B">
      <w:pPr>
        <w:pStyle w:val="a3"/>
        <w:spacing w:before="1" w:line="300" w:lineRule="auto"/>
        <w:jc w:val="left"/>
        <w:rPr>
          <w:i/>
          <w:sz w:val="6"/>
        </w:rPr>
      </w:pPr>
    </w:p>
    <w:p w:rsidR="00B3603F" w:rsidRPr="00244540" w:rsidRDefault="00B3603F" w:rsidP="004E127B">
      <w:pPr>
        <w:pStyle w:val="a3"/>
        <w:spacing w:line="300" w:lineRule="auto"/>
        <w:jc w:val="left"/>
        <w:rPr>
          <w:i/>
          <w:sz w:val="6"/>
        </w:rPr>
        <w:sectPr w:rsidR="00B3603F" w:rsidRPr="00244540">
          <w:pgSz w:w="8740" w:h="11910"/>
          <w:pgMar w:top="220" w:right="0" w:bottom="560" w:left="850" w:header="0" w:footer="362" w:gutter="0"/>
          <w:cols w:space="720"/>
        </w:sectPr>
      </w:pPr>
    </w:p>
    <w:p w:rsidR="00B3603F" w:rsidRPr="00D11F16" w:rsidRDefault="006155B8" w:rsidP="004E127B">
      <w:pPr>
        <w:pStyle w:val="a3"/>
        <w:numPr>
          <w:ilvl w:val="1"/>
          <w:numId w:val="127"/>
        </w:numPr>
        <w:spacing w:before="82" w:line="300" w:lineRule="auto"/>
        <w:ind w:left="562"/>
        <w:rPr>
          <w:sz w:val="14"/>
          <w:szCs w:val="14"/>
          <w:lang w:val="ru-RU"/>
        </w:rPr>
      </w:pPr>
      <w:r w:rsidRPr="00FC29EE">
        <w:rPr>
          <w:noProof/>
          <w:sz w:val="14"/>
          <w:szCs w:val="14"/>
        </w:rPr>
        <mc:AlternateContent>
          <mc:Choice Requires="wps">
            <w:drawing>
              <wp:anchor distT="0" distB="0" distL="0" distR="0" simplePos="0" relativeHeight="251284992"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619" name="Text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619" o:spid="_x0000_s1089" type="#_x0000_t202" style="position:absolute;left:0;text-align:left;margin-left:399.5pt;margin-top:36.85pt;width:40.05pt;height:515.6pt;z-index:25128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NRWiiG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D11F16" w:rsidRPr="00D11F16">
        <w:rPr>
          <w:sz w:val="14"/>
          <w:szCs w:val="14"/>
          <w:lang w:val="ru-RU"/>
        </w:rPr>
        <w:t>Нажмите кнопку интеллектуального вождения или педаль акселератора, чтобы система интеллектуального круиз-контроля начала движение автомобиля.</w:t>
      </w:r>
    </w:p>
    <w:p w:rsidR="00B3603F" w:rsidRPr="00D11F16" w:rsidRDefault="00D11F16" w:rsidP="004E127B">
      <w:pPr>
        <w:pStyle w:val="a5"/>
        <w:numPr>
          <w:ilvl w:val="1"/>
          <w:numId w:val="24"/>
        </w:numPr>
        <w:spacing w:line="300" w:lineRule="auto"/>
        <w:rPr>
          <w:sz w:val="14"/>
          <w:szCs w:val="14"/>
          <w:lang w:val="ru-RU"/>
        </w:rPr>
      </w:pPr>
      <w:r w:rsidRPr="00D11F16">
        <w:rPr>
          <w:sz w:val="14"/>
          <w:szCs w:val="14"/>
          <w:lang w:val="ru-RU"/>
        </w:rPr>
        <w:t>Система управляет автомобилем в соответствии с заданной скоростью круиз-контроля.</w:t>
      </w:r>
    </w:p>
    <w:p w:rsidR="00B3603F" w:rsidRPr="00D11F16" w:rsidRDefault="00D11F16" w:rsidP="004E127B">
      <w:pPr>
        <w:pStyle w:val="a5"/>
        <w:numPr>
          <w:ilvl w:val="0"/>
          <w:numId w:val="24"/>
        </w:numPr>
        <w:spacing w:line="300" w:lineRule="auto"/>
        <w:ind w:left="335"/>
        <w:rPr>
          <w:sz w:val="14"/>
          <w:szCs w:val="14"/>
          <w:lang w:val="ru-RU"/>
        </w:rPr>
      </w:pPr>
      <w:r w:rsidRPr="00D11F16">
        <w:rPr>
          <w:sz w:val="14"/>
          <w:szCs w:val="14"/>
          <w:lang w:val="ru-RU"/>
        </w:rPr>
        <w:t xml:space="preserve">Когда автомобиль находится в </w:t>
      </w:r>
      <w:r>
        <w:rPr>
          <w:sz w:val="14"/>
          <w:szCs w:val="14"/>
          <w:lang w:val="ru-RU"/>
        </w:rPr>
        <w:t>движении</w:t>
      </w:r>
      <w:r w:rsidRPr="00D11F16">
        <w:rPr>
          <w:sz w:val="14"/>
          <w:szCs w:val="14"/>
          <w:lang w:val="ru-RU"/>
        </w:rPr>
        <w:t>, активируйте функцию и задайте скорость следующим образом:</w:t>
      </w:r>
    </w:p>
    <w:p w:rsidR="00B3603F" w:rsidRPr="00D11F16" w:rsidRDefault="00D11F16" w:rsidP="004E127B">
      <w:pPr>
        <w:pStyle w:val="a5"/>
        <w:numPr>
          <w:ilvl w:val="1"/>
          <w:numId w:val="24"/>
        </w:numPr>
        <w:tabs>
          <w:tab w:val="left" w:pos="560"/>
        </w:tabs>
        <w:spacing w:before="22" w:line="300" w:lineRule="auto"/>
        <w:rPr>
          <w:sz w:val="14"/>
          <w:szCs w:val="14"/>
          <w:lang w:val="ru-RU"/>
        </w:rPr>
      </w:pPr>
      <w:r w:rsidRPr="00D11F16">
        <w:rPr>
          <w:sz w:val="14"/>
          <w:szCs w:val="14"/>
          <w:lang w:val="ru-RU"/>
        </w:rPr>
        <w:t>Включите систему интеллектуального круиз-контроля, индикатор состояния системы интеллектуального круиз-контроля на дисплее комбинации приборов загорится серым цветом.</w:t>
      </w:r>
    </w:p>
    <w:p w:rsidR="00B3603F" w:rsidRPr="00D11F16" w:rsidRDefault="00D11F16" w:rsidP="004E127B">
      <w:pPr>
        <w:pStyle w:val="a5"/>
        <w:numPr>
          <w:ilvl w:val="1"/>
          <w:numId w:val="24"/>
        </w:numPr>
        <w:spacing w:line="300" w:lineRule="auto"/>
        <w:ind w:left="562"/>
        <w:rPr>
          <w:sz w:val="14"/>
          <w:szCs w:val="14"/>
          <w:lang w:val="ru-RU"/>
        </w:rPr>
      </w:pPr>
      <w:r w:rsidRPr="00D11F16">
        <w:rPr>
          <w:sz w:val="14"/>
          <w:szCs w:val="14"/>
          <w:lang w:val="ru-RU"/>
        </w:rPr>
        <w:t xml:space="preserve">Нажмите кнопку интеллектуального вождения или </w:t>
      </w:r>
      <w:r w:rsidR="00BA3BAB" w:rsidRPr="00BA3BAB">
        <w:rPr>
          <w:sz w:val="14"/>
          <w:szCs w:val="14"/>
          <w:lang w:val="ru-RU"/>
        </w:rPr>
        <w:t xml:space="preserve">переключатель регулировки скорости/кнопку подтверждения </w:t>
      </w:r>
      <w:r w:rsidRPr="00D11F16">
        <w:rPr>
          <w:sz w:val="14"/>
          <w:szCs w:val="14"/>
          <w:lang w:val="ru-RU"/>
        </w:rPr>
        <w:t>автомобиля, чтобы активировать систему интеллектуального круиз-контроля, индикатор состояния интеллектуального круиз-контроля на дисплее комбинации приборов загорится белым или зеленым цветом. Если скорость автомобиля менее 30 км/ч, заданная скорость круиз-контроля составит 30 км/ч. Если скорость автомобиля находится в диапазоне от 30 до 150 км/ч, заданная скорость круиз-контроля будет равна текущей скорости автомобиля.</w:t>
      </w:r>
    </w:p>
    <w:p w:rsidR="00B3603F" w:rsidRPr="00445BFE" w:rsidRDefault="006155B8" w:rsidP="004E127B">
      <w:pPr>
        <w:pStyle w:val="a3"/>
        <w:spacing w:line="300" w:lineRule="auto"/>
        <w:ind w:left="28" w:hanging="28"/>
        <w:rPr>
          <w:sz w:val="14"/>
          <w:szCs w:val="14"/>
          <w:lang w:val="ru-RU"/>
        </w:rPr>
      </w:pPr>
      <w:r w:rsidRPr="00FC29EE">
        <w:rPr>
          <w:noProof/>
          <w:sz w:val="14"/>
          <w:szCs w:val="14"/>
        </w:rPr>
        <w:drawing>
          <wp:inline distT="0" distB="0" distL="0" distR="0">
            <wp:extent cx="200990" cy="200659"/>
            <wp:effectExtent l="0" t="0" r="8890" b="9525"/>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445BFE">
        <w:rPr>
          <w:sz w:val="14"/>
          <w:szCs w:val="14"/>
          <w:lang w:val="ru-RU"/>
        </w:rPr>
        <w:t xml:space="preserve"> </w:t>
      </w:r>
      <w:r w:rsidR="00445BFE" w:rsidRPr="00445BFE">
        <w:rPr>
          <w:sz w:val="14"/>
          <w:szCs w:val="14"/>
          <w:lang w:val="ru-RU"/>
        </w:rPr>
        <w:t>Максимальная скорость круиз-контроля составляет 150 км/ч. Ответственность за выбор безопасной скорости движения в зависимости от дорожных условий и установленных ограничений скорости лежит на водителе.</w:t>
      </w:r>
      <w:r w:rsidRPr="00FC29EE">
        <w:rPr>
          <w:noProof/>
          <w:spacing w:val="-19"/>
          <w:sz w:val="14"/>
          <w:szCs w:val="14"/>
        </w:rPr>
        <w:drawing>
          <wp:inline distT="0" distB="0" distL="0" distR="0">
            <wp:extent cx="64340" cy="80425"/>
            <wp:effectExtent l="0" t="0" r="0" b="0"/>
            <wp:docPr id="621" name="Imag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445BFE" w:rsidRDefault="00D11F16" w:rsidP="004E127B">
      <w:pPr>
        <w:pStyle w:val="a5"/>
        <w:numPr>
          <w:ilvl w:val="1"/>
          <w:numId w:val="24"/>
        </w:numPr>
        <w:tabs>
          <w:tab w:val="left" w:pos="560"/>
        </w:tabs>
        <w:spacing w:before="72" w:line="300" w:lineRule="auto"/>
        <w:rPr>
          <w:sz w:val="14"/>
          <w:szCs w:val="14"/>
          <w:lang w:val="ru-RU"/>
        </w:rPr>
      </w:pPr>
      <w:r w:rsidRPr="00445BFE">
        <w:rPr>
          <w:sz w:val="14"/>
          <w:szCs w:val="14"/>
          <w:lang w:val="ru-RU"/>
        </w:rPr>
        <w:t>Система управляет автомобилем в соответствии с заданной скоростью круиз-контроля.</w:t>
      </w:r>
    </w:p>
    <w:p w:rsidR="00B3603F" w:rsidRPr="00445BFE" w:rsidRDefault="00CF6D85" w:rsidP="004E127B">
      <w:pPr>
        <w:pStyle w:val="a5"/>
        <w:numPr>
          <w:ilvl w:val="0"/>
          <w:numId w:val="24"/>
        </w:numPr>
        <w:spacing w:line="300" w:lineRule="auto"/>
        <w:ind w:left="335"/>
        <w:rPr>
          <w:sz w:val="14"/>
          <w:szCs w:val="14"/>
          <w:lang w:val="ru-RU"/>
        </w:rPr>
      </w:pPr>
      <w:r w:rsidRPr="00CF6D85">
        <w:rPr>
          <w:sz w:val="14"/>
          <w:szCs w:val="14"/>
          <w:lang w:val="ru-RU"/>
        </w:rPr>
        <w:t>Нажмите переключатель регулировки скорости/кнопку подтверждения, чтобы задать требуемую скорость круиз-контроля.</w:t>
      </w:r>
    </w:p>
    <w:p w:rsidR="00B3603F" w:rsidRPr="00506346" w:rsidRDefault="007C4578" w:rsidP="004E127B">
      <w:pPr>
        <w:pStyle w:val="5"/>
        <w:tabs>
          <w:tab w:val="left" w:pos="2254"/>
        </w:tabs>
        <w:spacing w:before="70" w:line="300" w:lineRule="auto"/>
        <w:ind w:right="1"/>
        <w:rPr>
          <w:sz w:val="14"/>
          <w:szCs w:val="14"/>
          <w:lang w:val="ru-RU"/>
        </w:rPr>
      </w:pPr>
      <w:r w:rsidRPr="00506346">
        <w:rPr>
          <w:color w:val="79C1F9"/>
          <w:spacing w:val="-2"/>
          <w:sz w:val="14"/>
          <w:szCs w:val="14"/>
          <w:lang w:val="ru-RU"/>
        </w:rPr>
        <w:t xml:space="preserve">Информация </w:t>
      </w:r>
      <w:r>
        <w:rPr>
          <w:color w:val="79C1F9"/>
          <w:spacing w:val="-2"/>
          <w:sz w:val="14"/>
          <w:szCs w:val="14"/>
          <w:lang w:val="ru-RU"/>
        </w:rPr>
        <w:t>на</w:t>
      </w:r>
      <w:r w:rsidRPr="00506346">
        <w:rPr>
          <w:color w:val="79C1F9"/>
          <w:spacing w:val="-2"/>
          <w:sz w:val="14"/>
          <w:szCs w:val="14"/>
          <w:lang w:val="ru-RU"/>
        </w:rPr>
        <w:t xml:space="preserve"> комбинации приборов</w:t>
      </w:r>
    </w:p>
    <w:p w:rsidR="00B3603F" w:rsidRPr="00147C99" w:rsidRDefault="00147C99" w:rsidP="004E127B">
      <w:pPr>
        <w:pStyle w:val="a3"/>
        <w:spacing w:before="164" w:line="300" w:lineRule="auto"/>
        <w:ind w:left="28"/>
        <w:rPr>
          <w:sz w:val="14"/>
          <w:szCs w:val="14"/>
          <w:lang w:val="ru-RU"/>
        </w:rPr>
      </w:pPr>
      <w:r w:rsidRPr="00147C99">
        <w:rPr>
          <w:spacing w:val="-2"/>
          <w:sz w:val="14"/>
          <w:szCs w:val="14"/>
          <w:lang w:val="ru-RU"/>
        </w:rPr>
        <w:t>Во время движения при изменении относительной скорости на комбинации приборов будет отображаться расстояние между Вашим автомобилем и впереди идущим транспортным средством.</w:t>
      </w:r>
    </w:p>
    <w:p w:rsidR="00B3603F" w:rsidRPr="00147C99" w:rsidRDefault="006155B8" w:rsidP="004E127B">
      <w:pPr>
        <w:spacing w:before="7" w:line="300" w:lineRule="auto"/>
        <w:rPr>
          <w:sz w:val="14"/>
          <w:szCs w:val="14"/>
          <w:lang w:val="ru-RU"/>
        </w:rPr>
      </w:pPr>
      <w:r w:rsidRPr="00147C99">
        <w:rPr>
          <w:sz w:val="14"/>
          <w:szCs w:val="14"/>
          <w:lang w:val="ru-RU"/>
        </w:rPr>
        <w:br w:type="column"/>
      </w:r>
    </w:p>
    <w:p w:rsidR="00B3603F" w:rsidRPr="00FC29EE" w:rsidRDefault="006155B8" w:rsidP="004E127B">
      <w:pPr>
        <w:pStyle w:val="a3"/>
        <w:spacing w:line="300" w:lineRule="auto"/>
        <w:ind w:left="28"/>
        <w:jc w:val="left"/>
        <w:rPr>
          <w:sz w:val="14"/>
          <w:szCs w:val="14"/>
        </w:rPr>
      </w:pPr>
      <w:r w:rsidRPr="00FC29EE">
        <w:rPr>
          <w:noProof/>
          <w:sz w:val="14"/>
          <w:szCs w:val="14"/>
        </w:rPr>
        <w:drawing>
          <wp:inline distT="0" distB="0" distL="0" distR="0">
            <wp:extent cx="2088418" cy="1728216"/>
            <wp:effectExtent l="0" t="0" r="0" b="0"/>
            <wp:docPr id="622" name="Imag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192" cstate="print"/>
                    <a:stretch>
                      <a:fillRect/>
                    </a:stretch>
                  </pic:blipFill>
                  <pic:spPr>
                    <a:xfrm>
                      <a:off x="0" y="0"/>
                      <a:ext cx="2088418" cy="1728216"/>
                    </a:xfrm>
                    <a:prstGeom prst="rect">
                      <a:avLst/>
                    </a:prstGeom>
                  </pic:spPr>
                </pic:pic>
              </a:graphicData>
            </a:graphic>
          </wp:inline>
        </w:drawing>
      </w:r>
    </w:p>
    <w:p w:rsidR="00B3603F" w:rsidRPr="00445BFE" w:rsidRDefault="00445BFE" w:rsidP="004E127B">
      <w:pPr>
        <w:pStyle w:val="a3"/>
        <w:spacing w:before="94" w:line="300" w:lineRule="auto"/>
        <w:ind w:left="28" w:right="876"/>
        <w:rPr>
          <w:sz w:val="14"/>
          <w:szCs w:val="14"/>
          <w:lang w:val="ru-RU"/>
        </w:rPr>
      </w:pPr>
      <w:r w:rsidRPr="00974AC0">
        <w:rPr>
          <w:sz w:val="14"/>
          <w:szCs w:val="14"/>
          <w:lang w:val="ru-RU"/>
        </w:rPr>
        <w:t xml:space="preserve">В интерфейсе </w:t>
      </w:r>
      <w:r>
        <w:rPr>
          <w:sz w:val="14"/>
          <w:szCs w:val="14"/>
          <w:lang w:val="ru-RU"/>
        </w:rPr>
        <w:t xml:space="preserve">систем </w:t>
      </w:r>
      <w:r w:rsidRPr="00974AC0">
        <w:rPr>
          <w:sz w:val="14"/>
          <w:szCs w:val="14"/>
          <w:lang w:val="ru-RU"/>
        </w:rPr>
        <w:t xml:space="preserve">активной безопасности расстояние между </w:t>
      </w:r>
      <w:r>
        <w:rPr>
          <w:sz w:val="14"/>
          <w:szCs w:val="14"/>
          <w:lang w:val="ru-RU"/>
        </w:rPr>
        <w:t>В</w:t>
      </w:r>
      <w:r w:rsidRPr="00974AC0">
        <w:rPr>
          <w:sz w:val="14"/>
          <w:szCs w:val="14"/>
          <w:lang w:val="ru-RU"/>
        </w:rPr>
        <w:t>ашим автомобилем и впереди идущим транспортным средством отображается на комбинации приборов в режиме реального времени, а размер этого транспортного средства (</w:t>
      </w:r>
      <w:r>
        <w:rPr>
          <w:sz w:val="14"/>
          <w:szCs w:val="14"/>
          <w:lang w:val="ru-RU"/>
        </w:rPr>
        <w:t>3</w:t>
      </w:r>
      <w:r w:rsidRPr="00974AC0">
        <w:rPr>
          <w:sz w:val="14"/>
          <w:szCs w:val="14"/>
          <w:lang w:val="ru-RU"/>
        </w:rPr>
        <w:t>) меняется</w:t>
      </w:r>
      <w:r>
        <w:rPr>
          <w:sz w:val="14"/>
          <w:szCs w:val="14"/>
          <w:lang w:val="ru-RU"/>
        </w:rPr>
        <w:t xml:space="preserve"> </w:t>
      </w:r>
      <w:r w:rsidRPr="00974AC0">
        <w:rPr>
          <w:sz w:val="14"/>
          <w:szCs w:val="14"/>
          <w:lang w:val="ru-RU"/>
        </w:rPr>
        <w:t xml:space="preserve">в зависимости от расстояния. </w:t>
      </w:r>
      <w:r w:rsidRPr="00445BFE">
        <w:rPr>
          <w:sz w:val="14"/>
          <w:szCs w:val="14"/>
          <w:lang w:val="ru-RU"/>
        </w:rPr>
        <w:t>Если это транспортное средство (</w:t>
      </w:r>
      <w:r>
        <w:rPr>
          <w:sz w:val="14"/>
          <w:szCs w:val="14"/>
          <w:lang w:val="ru-RU"/>
        </w:rPr>
        <w:t>3</w:t>
      </w:r>
      <w:r w:rsidRPr="00445BFE">
        <w:rPr>
          <w:sz w:val="14"/>
          <w:szCs w:val="14"/>
          <w:lang w:val="ru-RU"/>
        </w:rPr>
        <w:t>) является целью следования системы интеллектуального круиз-контроля, то это транспортное средство (</w:t>
      </w:r>
      <w:r>
        <w:rPr>
          <w:sz w:val="14"/>
          <w:szCs w:val="14"/>
          <w:lang w:val="ru-RU"/>
        </w:rPr>
        <w:t>3</w:t>
      </w:r>
      <w:r w:rsidRPr="00445BFE">
        <w:rPr>
          <w:sz w:val="14"/>
          <w:szCs w:val="14"/>
          <w:lang w:val="ru-RU"/>
        </w:rPr>
        <w:t xml:space="preserve">) отображается синим цветом. </w:t>
      </w:r>
      <w:r>
        <w:rPr>
          <w:sz w:val="14"/>
          <w:szCs w:val="14"/>
          <w:lang w:val="ru-RU"/>
        </w:rPr>
        <w:t>Е</w:t>
      </w:r>
      <w:r w:rsidRPr="00974AC0">
        <w:rPr>
          <w:sz w:val="14"/>
          <w:szCs w:val="14"/>
          <w:lang w:val="ru-RU"/>
        </w:rPr>
        <w:t xml:space="preserve">сли расстояние между </w:t>
      </w:r>
      <w:r>
        <w:rPr>
          <w:sz w:val="14"/>
          <w:szCs w:val="14"/>
          <w:lang w:val="ru-RU"/>
        </w:rPr>
        <w:t>В</w:t>
      </w:r>
      <w:r w:rsidRPr="00974AC0">
        <w:rPr>
          <w:sz w:val="14"/>
          <w:szCs w:val="14"/>
          <w:lang w:val="ru-RU"/>
        </w:rPr>
        <w:t>ашим автомобилем и впереди идущим транспортным средством слишком мало, то это транспортное средство (</w:t>
      </w:r>
      <w:r>
        <w:rPr>
          <w:sz w:val="14"/>
          <w:szCs w:val="14"/>
          <w:lang w:val="ru-RU"/>
        </w:rPr>
        <w:t>3</w:t>
      </w:r>
      <w:r w:rsidRPr="00974AC0">
        <w:rPr>
          <w:sz w:val="14"/>
          <w:szCs w:val="14"/>
          <w:lang w:val="ru-RU"/>
        </w:rPr>
        <w:t>) отображается желтым цветом</w:t>
      </w:r>
      <w:r>
        <w:rPr>
          <w:sz w:val="14"/>
          <w:szCs w:val="14"/>
          <w:lang w:val="ru-RU"/>
        </w:rPr>
        <w:t xml:space="preserve">. </w:t>
      </w:r>
      <w:r w:rsidRPr="00445BFE">
        <w:rPr>
          <w:sz w:val="14"/>
          <w:szCs w:val="14"/>
          <w:lang w:val="ru-RU"/>
        </w:rPr>
        <w:t>Если расстояние между двумя транспортными средствами слишком мало и водителю необходимо взять управление на себя, то это транспортное средство (</w:t>
      </w:r>
      <w:r>
        <w:rPr>
          <w:sz w:val="14"/>
          <w:szCs w:val="14"/>
          <w:lang w:val="ru-RU"/>
        </w:rPr>
        <w:t>3</w:t>
      </w:r>
      <w:r w:rsidRPr="00445BFE">
        <w:rPr>
          <w:sz w:val="14"/>
          <w:szCs w:val="14"/>
          <w:lang w:val="ru-RU"/>
        </w:rPr>
        <w:t>) отображается красным цветом.</w:t>
      </w:r>
      <w:r>
        <w:rPr>
          <w:sz w:val="14"/>
          <w:szCs w:val="14"/>
          <w:lang w:val="ru-RU"/>
        </w:rPr>
        <w:t xml:space="preserve"> </w:t>
      </w:r>
      <w:r w:rsidRPr="00445BFE">
        <w:rPr>
          <w:sz w:val="14"/>
          <w:szCs w:val="14"/>
          <w:lang w:val="ru-RU"/>
        </w:rPr>
        <w:t>Если водитель нажимает на педаль акселератора и самостоятельно управляет ускорением автомобиля, то впереди идущее транспортное средство (</w:t>
      </w:r>
      <w:r>
        <w:rPr>
          <w:sz w:val="14"/>
          <w:szCs w:val="14"/>
          <w:lang w:val="ru-RU"/>
        </w:rPr>
        <w:t>3</w:t>
      </w:r>
      <w:r w:rsidRPr="00445BFE">
        <w:rPr>
          <w:sz w:val="14"/>
          <w:szCs w:val="14"/>
          <w:lang w:val="ru-RU"/>
        </w:rPr>
        <w:t>) отображается серым цветом. Если система интеллектуального круиз-контроля выйдет из строя, то впереди идущее транспортное средство (</w:t>
      </w:r>
      <w:r>
        <w:rPr>
          <w:sz w:val="14"/>
          <w:szCs w:val="14"/>
          <w:lang w:val="ru-RU"/>
        </w:rPr>
        <w:t>3</w:t>
      </w:r>
      <w:r w:rsidRPr="00445BFE">
        <w:rPr>
          <w:sz w:val="14"/>
          <w:szCs w:val="14"/>
          <w:lang w:val="ru-RU"/>
        </w:rPr>
        <w:t>) отображаться не будет.</w:t>
      </w:r>
    </w:p>
    <w:p w:rsidR="00445BFE" w:rsidRPr="00445BFE" w:rsidRDefault="00445BFE" w:rsidP="004E127B">
      <w:pPr>
        <w:pStyle w:val="a3"/>
        <w:spacing w:line="300" w:lineRule="auto"/>
        <w:ind w:left="28" w:right="877"/>
        <w:rPr>
          <w:sz w:val="14"/>
          <w:szCs w:val="14"/>
          <w:lang w:val="ru-RU"/>
        </w:rPr>
      </w:pPr>
      <w:r w:rsidRPr="00445BFE">
        <w:rPr>
          <w:sz w:val="14"/>
          <w:szCs w:val="14"/>
          <w:lang w:val="ru-RU"/>
        </w:rPr>
        <w:t xml:space="preserve">Если система интеллектуального круиз-контроля не активирована, индикатор </w:t>
      </w:r>
      <w:r>
        <w:rPr>
          <w:sz w:val="14"/>
          <w:szCs w:val="14"/>
          <w:lang w:val="ru-RU"/>
        </w:rPr>
        <w:t xml:space="preserve">заданной </w:t>
      </w:r>
      <w:r w:rsidRPr="00445BFE">
        <w:rPr>
          <w:sz w:val="14"/>
          <w:szCs w:val="14"/>
          <w:lang w:val="ru-RU"/>
        </w:rPr>
        <w:t>скорости (</w:t>
      </w:r>
      <w:r>
        <w:rPr>
          <w:sz w:val="14"/>
          <w:szCs w:val="14"/>
          <w:lang w:val="ru-RU"/>
        </w:rPr>
        <w:t>1</w:t>
      </w:r>
      <w:r w:rsidRPr="00445BFE">
        <w:rPr>
          <w:sz w:val="14"/>
          <w:szCs w:val="14"/>
          <w:lang w:val="ru-RU"/>
        </w:rPr>
        <w:t>) отображается серым цветом.</w:t>
      </w:r>
    </w:p>
    <w:p w:rsidR="00B3603F" w:rsidRPr="00445BFE" w:rsidRDefault="00445BFE" w:rsidP="004E127B">
      <w:pPr>
        <w:spacing w:line="300" w:lineRule="auto"/>
        <w:ind w:left="28" w:right="876"/>
        <w:jc w:val="both"/>
        <w:rPr>
          <w:sz w:val="14"/>
          <w:szCs w:val="14"/>
          <w:lang w:val="ru-RU"/>
        </w:rPr>
      </w:pPr>
      <w:r w:rsidRPr="00445BFE">
        <w:rPr>
          <w:sz w:val="14"/>
          <w:szCs w:val="14"/>
          <w:lang w:val="ru-RU"/>
        </w:rPr>
        <w:t xml:space="preserve">Если система интеллектуального круиз-контроля активирована, индикатор </w:t>
      </w:r>
      <w:r>
        <w:rPr>
          <w:sz w:val="14"/>
          <w:szCs w:val="14"/>
          <w:lang w:val="ru-RU"/>
        </w:rPr>
        <w:t xml:space="preserve">заданной </w:t>
      </w:r>
      <w:r w:rsidRPr="00445BFE">
        <w:rPr>
          <w:sz w:val="14"/>
          <w:szCs w:val="14"/>
          <w:lang w:val="ru-RU"/>
        </w:rPr>
        <w:t>скорости (2) отображается зеленым цветом.</w:t>
      </w:r>
    </w:p>
    <w:p w:rsidR="00B3603F" w:rsidRPr="00445BFE" w:rsidRDefault="00445BFE" w:rsidP="004E127B">
      <w:pPr>
        <w:pStyle w:val="a3"/>
        <w:spacing w:line="300" w:lineRule="auto"/>
        <w:ind w:left="28" w:right="876"/>
        <w:rPr>
          <w:sz w:val="14"/>
          <w:szCs w:val="14"/>
          <w:lang w:val="ru-RU"/>
        </w:rPr>
      </w:pPr>
      <w:r w:rsidRPr="00445BFE">
        <w:rPr>
          <w:sz w:val="14"/>
          <w:szCs w:val="14"/>
          <w:lang w:val="ru-RU"/>
        </w:rPr>
        <w:t>Если система интеллектуального круиз-контроля не активирована, индикатор состояния системы интеллектуального круиз-контроля (</w:t>
      </w:r>
      <w:r>
        <w:rPr>
          <w:sz w:val="14"/>
          <w:szCs w:val="14"/>
          <w:lang w:val="ru-RU"/>
        </w:rPr>
        <w:t>2</w:t>
      </w:r>
      <w:r w:rsidRPr="00445BFE">
        <w:rPr>
          <w:sz w:val="14"/>
          <w:szCs w:val="14"/>
          <w:lang w:val="ru-RU"/>
        </w:rPr>
        <w:t>) отображается серым цветом.</w:t>
      </w:r>
    </w:p>
    <w:p w:rsidR="00B3603F" w:rsidRPr="00445BFE" w:rsidRDefault="00B3603F">
      <w:pPr>
        <w:pStyle w:val="a3"/>
        <w:spacing w:line="312" w:lineRule="auto"/>
        <w:rPr>
          <w:lang w:val="ru-RU"/>
        </w:rPr>
        <w:sectPr w:rsidR="00B3603F" w:rsidRPr="00445BFE">
          <w:type w:val="continuous"/>
          <w:pgSz w:w="8740" w:h="11910"/>
          <w:pgMar w:top="1020" w:right="0" w:bottom="280" w:left="850" w:header="0" w:footer="362" w:gutter="0"/>
          <w:cols w:num="2" w:space="720" w:equalWidth="0">
            <w:col w:w="3337" w:space="328"/>
            <w:col w:w="4225"/>
          </w:cols>
        </w:sectPr>
      </w:pPr>
    </w:p>
    <w:p w:rsidR="00B3603F" w:rsidRPr="00506346" w:rsidRDefault="006155B8" w:rsidP="00B04C37">
      <w:pPr>
        <w:pStyle w:val="6"/>
        <w:spacing w:before="72"/>
        <w:ind w:left="-284" w:right="-65"/>
        <w:rPr>
          <w:lang w:val="ru-RU"/>
        </w:rPr>
      </w:pPr>
      <w:r>
        <w:rPr>
          <w:noProof/>
        </w:rPr>
        <w:lastRenderedPageBreak/>
        <mc:AlternateContent>
          <mc:Choice Requires="wps">
            <w:drawing>
              <wp:anchor distT="0" distB="0" distL="0" distR="0" simplePos="0" relativeHeight="251494400"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623" name="Graphic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C7AF974" id="Graphic 623" o:spid="_x0000_s1026" style="position:absolute;margin-left:43.95pt;margin-top:19.7pt;width:348.7pt;height:.3pt;z-index:2514944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TwrOQ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C4RPCs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B04C37" w:rsidRPr="00445BFE">
        <w:rPr>
          <w:color w:val="007FFF"/>
          <w:spacing w:val="-2"/>
          <w:sz w:val="18"/>
          <w:szCs w:val="18"/>
          <w:lang w:val="ru-RU"/>
        </w:rPr>
        <w:t xml:space="preserve"> </w:t>
      </w:r>
      <w:r w:rsidR="00B04C37" w:rsidRPr="00AB1B7A">
        <w:rPr>
          <w:color w:val="007FFF"/>
          <w:spacing w:val="-2"/>
          <w:sz w:val="18"/>
          <w:szCs w:val="18"/>
          <w:lang w:val="ru-RU"/>
        </w:rPr>
        <w:t>Запуск</w:t>
      </w:r>
      <w:r w:rsidR="00B04C37" w:rsidRPr="00506346">
        <w:rPr>
          <w:color w:val="007FFF"/>
          <w:spacing w:val="-2"/>
          <w:sz w:val="18"/>
          <w:szCs w:val="18"/>
          <w:lang w:val="ru-RU"/>
        </w:rPr>
        <w:t xml:space="preserve"> </w:t>
      </w:r>
      <w:r w:rsidR="00B04C37" w:rsidRPr="00AB1B7A">
        <w:rPr>
          <w:color w:val="007FFF"/>
          <w:spacing w:val="-2"/>
          <w:sz w:val="18"/>
          <w:szCs w:val="18"/>
          <w:lang w:val="ru-RU"/>
        </w:rPr>
        <w:t>двигателя</w:t>
      </w:r>
      <w:r w:rsidR="00B04C37" w:rsidRPr="00506346">
        <w:rPr>
          <w:color w:val="007FFF"/>
          <w:spacing w:val="-2"/>
          <w:sz w:val="18"/>
          <w:szCs w:val="18"/>
          <w:lang w:val="ru-RU"/>
        </w:rPr>
        <w:t xml:space="preserve"> </w:t>
      </w:r>
      <w:r w:rsidR="00B04C37" w:rsidRPr="00AB1B7A">
        <w:rPr>
          <w:color w:val="007FFF"/>
          <w:spacing w:val="-2"/>
          <w:sz w:val="18"/>
          <w:szCs w:val="18"/>
          <w:lang w:val="ru-RU"/>
        </w:rPr>
        <w:t>и</w:t>
      </w:r>
      <w:r w:rsidR="00B04C37" w:rsidRPr="00506346">
        <w:rPr>
          <w:color w:val="007FFF"/>
          <w:spacing w:val="-2"/>
          <w:sz w:val="18"/>
          <w:szCs w:val="18"/>
          <w:lang w:val="ru-RU"/>
        </w:rPr>
        <w:t xml:space="preserve"> </w:t>
      </w:r>
      <w:r w:rsidR="00B04C37" w:rsidRPr="00AB1B7A">
        <w:rPr>
          <w:color w:val="007FFF"/>
          <w:spacing w:val="-2"/>
          <w:sz w:val="18"/>
          <w:szCs w:val="18"/>
          <w:lang w:val="ru-RU"/>
        </w:rPr>
        <w:t>вождение</w:t>
      </w:r>
      <w:r w:rsidR="00B04C37" w:rsidRPr="00506346">
        <w:rPr>
          <w:color w:val="007FFF"/>
          <w:spacing w:val="-2"/>
          <w:sz w:val="18"/>
          <w:szCs w:val="18"/>
          <w:lang w:val="ru-RU"/>
        </w:rPr>
        <w:t xml:space="preserve"> </w:t>
      </w:r>
      <w:r w:rsidR="00B04C37" w:rsidRPr="00AB1B7A">
        <w:rPr>
          <w:color w:val="007FFF"/>
          <w:spacing w:val="-2"/>
          <w:sz w:val="18"/>
          <w:szCs w:val="18"/>
          <w:lang w:val="ru-RU"/>
        </w:rPr>
        <w:t>автомобиля</w:t>
      </w:r>
    </w:p>
    <w:p w:rsidR="00B3603F" w:rsidRPr="00506346" w:rsidRDefault="00B3603F">
      <w:pPr>
        <w:pStyle w:val="a3"/>
        <w:spacing w:before="19"/>
        <w:jc w:val="left"/>
        <w:rPr>
          <w:i/>
          <w:sz w:val="20"/>
          <w:lang w:val="ru-RU"/>
        </w:rPr>
      </w:pPr>
    </w:p>
    <w:p w:rsidR="00B3603F" w:rsidRPr="00445BFE" w:rsidRDefault="00445BFE" w:rsidP="004E127B">
      <w:pPr>
        <w:pStyle w:val="a3"/>
        <w:spacing w:line="300" w:lineRule="auto"/>
        <w:ind w:left="28"/>
        <w:rPr>
          <w:sz w:val="14"/>
          <w:szCs w:val="14"/>
          <w:lang w:val="ru-RU"/>
        </w:rPr>
      </w:pPr>
      <w:r w:rsidRPr="00445BFE">
        <w:rPr>
          <w:sz w:val="14"/>
          <w:szCs w:val="14"/>
          <w:lang w:val="ru-RU"/>
        </w:rPr>
        <w:t>Если система интеллектуального круиз-контроля активирована, индикатор заданной скорости (</w:t>
      </w:r>
      <w:r>
        <w:rPr>
          <w:sz w:val="14"/>
          <w:szCs w:val="14"/>
          <w:lang w:val="ru-RU"/>
        </w:rPr>
        <w:t>2</w:t>
      </w:r>
      <w:r w:rsidRPr="00445BFE">
        <w:rPr>
          <w:sz w:val="14"/>
          <w:szCs w:val="14"/>
          <w:lang w:val="ru-RU"/>
        </w:rPr>
        <w:t>) отображается белым или зеленым цветом.</w:t>
      </w:r>
    </w:p>
    <w:p w:rsidR="00B3603F" w:rsidRPr="00250CC0" w:rsidRDefault="00250CC0" w:rsidP="004E127B">
      <w:pPr>
        <w:pStyle w:val="a3"/>
        <w:spacing w:line="300" w:lineRule="auto"/>
        <w:ind w:left="28"/>
        <w:rPr>
          <w:sz w:val="14"/>
          <w:szCs w:val="14"/>
          <w:lang w:val="ru-RU"/>
        </w:rPr>
      </w:pPr>
      <w:r w:rsidRPr="00250CC0">
        <w:rPr>
          <w:spacing w:val="-2"/>
          <w:sz w:val="14"/>
          <w:szCs w:val="14"/>
          <w:lang w:val="ru-RU"/>
        </w:rPr>
        <w:t>Дистанция следования (4) делится на три уровня: ближняя, средняя и дальняя. По умолчанию при каждом запуске двигателя устанавливается дальняя дистанция следования.</w:t>
      </w:r>
    </w:p>
    <w:p w:rsidR="00B3603F" w:rsidRPr="00250CC0" w:rsidRDefault="006155B8" w:rsidP="004E127B">
      <w:pPr>
        <w:pStyle w:val="a3"/>
        <w:spacing w:before="6" w:line="300" w:lineRule="auto"/>
        <w:jc w:val="left"/>
        <w:rPr>
          <w:sz w:val="14"/>
          <w:szCs w:val="14"/>
          <w:lang w:val="ru-RU"/>
        </w:rPr>
      </w:pPr>
      <w:r w:rsidRPr="00FC29EE">
        <w:rPr>
          <w:noProof/>
          <w:sz w:val="14"/>
          <w:szCs w:val="14"/>
        </w:rPr>
        <w:drawing>
          <wp:anchor distT="0" distB="0" distL="0" distR="0" simplePos="0" relativeHeight="251912704" behindDoc="1" locked="0" layoutInCell="1" allowOverlap="1">
            <wp:simplePos x="0" y="0"/>
            <wp:positionH relativeFrom="page">
              <wp:posOffset>557999</wp:posOffset>
            </wp:positionH>
            <wp:positionV relativeFrom="paragraph">
              <wp:posOffset>48557</wp:posOffset>
            </wp:positionV>
            <wp:extent cx="2088418" cy="1728216"/>
            <wp:effectExtent l="0" t="0" r="0" b="0"/>
            <wp:wrapTopAndBottom/>
            <wp:docPr id="624" name="Imag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pic:cNvPicPr/>
                  </pic:nvPicPr>
                  <pic:blipFill>
                    <a:blip r:embed="rId189" cstate="print"/>
                    <a:stretch>
                      <a:fillRect/>
                    </a:stretch>
                  </pic:blipFill>
                  <pic:spPr>
                    <a:xfrm>
                      <a:off x="0" y="0"/>
                      <a:ext cx="2088418" cy="1728216"/>
                    </a:xfrm>
                    <a:prstGeom prst="rect">
                      <a:avLst/>
                    </a:prstGeom>
                  </pic:spPr>
                </pic:pic>
              </a:graphicData>
            </a:graphic>
          </wp:anchor>
        </w:drawing>
      </w:r>
    </w:p>
    <w:p w:rsidR="00CF6D85" w:rsidRPr="00CF6D85" w:rsidRDefault="00CF6D85" w:rsidP="004E127B">
      <w:pPr>
        <w:pStyle w:val="5"/>
        <w:spacing w:before="61" w:line="300" w:lineRule="auto"/>
        <w:jc w:val="both"/>
        <w:rPr>
          <w:b w:val="0"/>
          <w:bCs w:val="0"/>
          <w:sz w:val="14"/>
          <w:szCs w:val="14"/>
          <w:lang w:val="ru-RU"/>
        </w:rPr>
      </w:pPr>
      <w:r w:rsidRPr="00CF6D85">
        <w:rPr>
          <w:b w:val="0"/>
          <w:bCs w:val="0"/>
          <w:sz w:val="14"/>
          <w:szCs w:val="14"/>
          <w:lang w:val="ru-RU"/>
        </w:rPr>
        <w:t>Если интерфейс активной безопасности заблокирован другими интерфейсами, появится небольшой интерфейс для отображения функциональной информации.</w:t>
      </w:r>
    </w:p>
    <w:p w:rsidR="00DE7C04" w:rsidRPr="00DE7C04" w:rsidRDefault="00DE7C04" w:rsidP="004E127B">
      <w:pPr>
        <w:pStyle w:val="a3"/>
        <w:spacing w:before="94" w:line="300" w:lineRule="auto"/>
        <w:ind w:left="28"/>
        <w:rPr>
          <w:b/>
          <w:bCs/>
          <w:color w:val="79C1F9"/>
          <w:spacing w:val="-2"/>
          <w:sz w:val="14"/>
          <w:szCs w:val="14"/>
          <w:lang w:val="ru-RU"/>
        </w:rPr>
      </w:pPr>
      <w:bookmarkStart w:id="291" w:name="_Hlk213024479"/>
      <w:r w:rsidRPr="00DE7C04">
        <w:rPr>
          <w:b/>
          <w:bCs/>
          <w:color w:val="79C1F9"/>
          <w:spacing w:val="-2"/>
          <w:sz w:val="14"/>
          <w:szCs w:val="14"/>
          <w:lang w:val="ru-RU"/>
        </w:rPr>
        <w:t xml:space="preserve">Управление смещением </w:t>
      </w:r>
      <w:r>
        <w:rPr>
          <w:b/>
          <w:bCs/>
          <w:color w:val="79C1F9"/>
          <w:spacing w:val="-2"/>
          <w:sz w:val="14"/>
          <w:szCs w:val="14"/>
          <w:lang w:val="ru-RU"/>
        </w:rPr>
        <w:t>в рамках занимаемой полосы</w:t>
      </w:r>
    </w:p>
    <w:bookmarkEnd w:id="291"/>
    <w:p w:rsidR="009902AA" w:rsidRPr="009902AA" w:rsidRDefault="009902AA" w:rsidP="004E127B">
      <w:pPr>
        <w:pStyle w:val="a3"/>
        <w:spacing w:before="94" w:line="300" w:lineRule="auto"/>
        <w:ind w:left="28"/>
        <w:rPr>
          <w:sz w:val="14"/>
          <w:szCs w:val="14"/>
          <w:lang w:val="ru-RU"/>
        </w:rPr>
      </w:pPr>
      <w:r w:rsidRPr="009902AA">
        <w:rPr>
          <w:sz w:val="14"/>
          <w:szCs w:val="14"/>
          <w:lang w:val="ru-RU"/>
        </w:rPr>
        <w:t xml:space="preserve">Если автомобиль оснащен функцией </w:t>
      </w:r>
      <w:r w:rsidR="00DE7C04">
        <w:rPr>
          <w:sz w:val="14"/>
          <w:szCs w:val="14"/>
          <w:lang w:val="ru-RU"/>
        </w:rPr>
        <w:t>управления смещением</w:t>
      </w:r>
      <w:r w:rsidRPr="009902AA">
        <w:rPr>
          <w:sz w:val="14"/>
          <w:szCs w:val="14"/>
          <w:lang w:val="ru-RU"/>
        </w:rPr>
        <w:t xml:space="preserve"> в полосе движения и включена система интеллектуального круиз-контроля,</w:t>
      </w:r>
      <w:r>
        <w:rPr>
          <w:sz w:val="14"/>
          <w:szCs w:val="14"/>
          <w:lang w:val="ru-RU"/>
        </w:rPr>
        <w:t xml:space="preserve"> </w:t>
      </w:r>
      <w:r w:rsidRPr="009902AA">
        <w:rPr>
          <w:sz w:val="14"/>
          <w:szCs w:val="14"/>
          <w:lang w:val="ru-RU"/>
        </w:rPr>
        <w:t xml:space="preserve">то при обгоне впереди идущего грузовика, прицепа или другого крупногабаритного транспортного средства (или в случае обгона Вашего автомобиля таким транспортным средством) </w:t>
      </w:r>
      <w:bookmarkStart w:id="292" w:name="_Hlk213024180"/>
      <w:r w:rsidR="00E8043D">
        <w:rPr>
          <w:sz w:val="14"/>
          <w:szCs w:val="14"/>
          <w:lang w:val="ru-RU"/>
        </w:rPr>
        <w:t>система слегка смещает</w:t>
      </w:r>
      <w:r w:rsidR="00E8043D" w:rsidRPr="00E8043D">
        <w:rPr>
          <w:sz w:val="14"/>
          <w:szCs w:val="14"/>
          <w:lang w:val="ru-RU"/>
        </w:rPr>
        <w:t xml:space="preserve"> </w:t>
      </w:r>
      <w:r w:rsidR="00E8043D">
        <w:rPr>
          <w:sz w:val="14"/>
          <w:szCs w:val="14"/>
          <w:lang w:val="ru-RU"/>
        </w:rPr>
        <w:t>автомобиль</w:t>
      </w:r>
      <w:r w:rsidR="00E8043D" w:rsidRPr="00E8043D">
        <w:rPr>
          <w:sz w:val="14"/>
          <w:szCs w:val="14"/>
          <w:lang w:val="ru-RU"/>
        </w:rPr>
        <w:t xml:space="preserve"> в пределах занимаемой</w:t>
      </w:r>
      <w:r w:rsidR="00E8043D">
        <w:rPr>
          <w:sz w:val="14"/>
          <w:szCs w:val="14"/>
          <w:lang w:val="ru-RU"/>
        </w:rPr>
        <w:t xml:space="preserve"> </w:t>
      </w:r>
      <w:r w:rsidR="00E8043D" w:rsidRPr="00E8043D">
        <w:rPr>
          <w:sz w:val="14"/>
          <w:szCs w:val="14"/>
          <w:lang w:val="ru-RU"/>
        </w:rPr>
        <w:t>полосы движения</w:t>
      </w:r>
      <w:r w:rsidRPr="009902AA">
        <w:rPr>
          <w:sz w:val="14"/>
          <w:szCs w:val="14"/>
          <w:lang w:val="ru-RU"/>
        </w:rPr>
        <w:t>, чтобы он оставался на максимальном расстоянии от обгоняемого (или обгоняющего) транспортного средства. По завершении обгона система возвращает автомобиль в середину полосы движения без каких-либо действий со стороны водителя.</w:t>
      </w:r>
      <w:bookmarkEnd w:id="292"/>
    </w:p>
    <w:p w:rsidR="00B3603F" w:rsidRPr="009902AA" w:rsidRDefault="00B3603F" w:rsidP="004E127B">
      <w:pPr>
        <w:pStyle w:val="a3"/>
        <w:spacing w:before="163" w:line="300" w:lineRule="auto"/>
        <w:ind w:left="28"/>
        <w:rPr>
          <w:sz w:val="14"/>
          <w:szCs w:val="14"/>
          <w:lang w:val="ru-RU"/>
        </w:rPr>
      </w:pPr>
    </w:p>
    <w:p w:rsidR="009902AA" w:rsidRPr="009902AA" w:rsidRDefault="009902AA" w:rsidP="004E127B">
      <w:pPr>
        <w:tabs>
          <w:tab w:val="left" w:pos="1094"/>
          <w:tab w:val="left" w:pos="1980"/>
          <w:tab w:val="left" w:pos="2544"/>
          <w:tab w:val="left" w:pos="3147"/>
        </w:tabs>
        <w:spacing w:before="113" w:line="300" w:lineRule="auto"/>
        <w:ind w:left="28" w:hanging="28"/>
        <w:jc w:val="both"/>
        <w:rPr>
          <w:sz w:val="14"/>
          <w:szCs w:val="14"/>
          <w:lang w:val="ru-RU"/>
        </w:rPr>
      </w:pPr>
      <w:r w:rsidRPr="009902AA">
        <w:rPr>
          <w:noProof/>
          <w:sz w:val="14"/>
          <w:szCs w:val="14"/>
          <w:lang w:val="ru-RU" w:eastAsia="ru-RU"/>
        </w:rPr>
        <w:drawing>
          <wp:inline distT="0" distB="0" distL="0" distR="0" wp14:anchorId="71DB8BFB" wp14:editId="0E961C17">
            <wp:extent cx="200990" cy="200660"/>
            <wp:effectExtent l="0" t="0" r="8890" b="8890"/>
            <wp:docPr id="1357" name="Image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9902AA">
        <w:rPr>
          <w:spacing w:val="-4"/>
          <w:sz w:val="14"/>
          <w:szCs w:val="14"/>
          <w:lang w:val="ru-RU"/>
        </w:rPr>
        <w:t xml:space="preserve"> Эта функция включается автоматически только при скорости автомобиля более 50 км/ч, водитель обязан держать руки на рулевом колесе и сохранять внимание на управлении</w:t>
      </w:r>
      <w:r w:rsidRPr="009902AA">
        <w:rPr>
          <w:spacing w:val="-2"/>
          <w:sz w:val="14"/>
          <w:szCs w:val="14"/>
          <w:lang w:val="ru-RU"/>
        </w:rPr>
        <w:t>.</w:t>
      </w:r>
      <w:r w:rsidRPr="009902AA">
        <w:rPr>
          <w:sz w:val="14"/>
          <w:szCs w:val="14"/>
          <w:lang w:val="ru-RU"/>
        </w:rPr>
        <w:t xml:space="preserve"> </w:t>
      </w:r>
      <w:r w:rsidRPr="009902AA">
        <w:rPr>
          <w:noProof/>
          <w:position w:val="-2"/>
          <w:sz w:val="14"/>
          <w:szCs w:val="14"/>
          <w:lang w:val="ru-RU" w:eastAsia="ru-RU"/>
        </w:rPr>
        <w:drawing>
          <wp:inline distT="0" distB="0" distL="0" distR="0" wp14:anchorId="2FC0543B" wp14:editId="006C25EB">
            <wp:extent cx="67056" cy="82296"/>
            <wp:effectExtent l="0" t="0" r="0" b="0"/>
            <wp:docPr id="135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24" cstate="print"/>
                    <a:stretch>
                      <a:fillRect/>
                    </a:stretch>
                  </pic:blipFill>
                  <pic:spPr>
                    <a:xfrm>
                      <a:off x="0" y="0"/>
                      <a:ext cx="67056" cy="82296"/>
                    </a:xfrm>
                    <a:prstGeom prst="rect">
                      <a:avLst/>
                    </a:prstGeom>
                  </pic:spPr>
                </pic:pic>
              </a:graphicData>
            </a:graphic>
          </wp:inline>
        </w:drawing>
      </w:r>
    </w:p>
    <w:p w:rsidR="00B3603F" w:rsidRPr="009902AA" w:rsidRDefault="006155B8" w:rsidP="004E127B">
      <w:pPr>
        <w:spacing w:line="300" w:lineRule="auto"/>
        <w:rPr>
          <w:sz w:val="14"/>
          <w:szCs w:val="14"/>
          <w:lang w:val="ru-RU"/>
        </w:rPr>
      </w:pPr>
      <w:r w:rsidRPr="009902AA">
        <w:rPr>
          <w:sz w:val="14"/>
          <w:szCs w:val="14"/>
          <w:lang w:val="ru-RU"/>
        </w:rPr>
        <w:br w:type="column"/>
      </w:r>
    </w:p>
    <w:p w:rsidR="00B3603F" w:rsidRPr="009902AA" w:rsidRDefault="00B3603F" w:rsidP="004E127B">
      <w:pPr>
        <w:pStyle w:val="a3"/>
        <w:spacing w:before="31" w:line="300" w:lineRule="auto"/>
        <w:jc w:val="left"/>
        <w:rPr>
          <w:sz w:val="14"/>
          <w:szCs w:val="14"/>
          <w:lang w:val="ru-RU"/>
        </w:rPr>
      </w:pPr>
    </w:p>
    <w:p w:rsidR="009902AA" w:rsidRPr="00506346" w:rsidRDefault="009902AA" w:rsidP="004E127B">
      <w:pPr>
        <w:pStyle w:val="5"/>
        <w:spacing w:before="0" w:line="300" w:lineRule="auto"/>
        <w:jc w:val="both"/>
        <w:rPr>
          <w:color w:val="79C1F9"/>
          <w:spacing w:val="-2"/>
          <w:sz w:val="14"/>
          <w:szCs w:val="14"/>
          <w:lang w:val="ru-RU"/>
        </w:rPr>
      </w:pPr>
    </w:p>
    <w:p w:rsidR="00B3603F" w:rsidRPr="009902AA" w:rsidRDefault="009902AA" w:rsidP="004E127B">
      <w:pPr>
        <w:pStyle w:val="5"/>
        <w:spacing w:before="0" w:line="300" w:lineRule="auto"/>
        <w:ind w:right="822"/>
        <w:jc w:val="both"/>
        <w:rPr>
          <w:sz w:val="14"/>
          <w:szCs w:val="14"/>
          <w:lang w:val="ru-RU"/>
        </w:rPr>
      </w:pPr>
      <w:r w:rsidRPr="009902AA">
        <w:rPr>
          <w:color w:val="79C1F9"/>
          <w:spacing w:val="-2"/>
          <w:sz w:val="14"/>
          <w:szCs w:val="14"/>
          <w:lang w:val="ru-RU"/>
        </w:rPr>
        <w:t>Предупреждение о необходимости держать руки на рулевом колесе</w:t>
      </w:r>
    </w:p>
    <w:p w:rsidR="00B3603F" w:rsidRPr="009902AA" w:rsidRDefault="009902AA" w:rsidP="004E127B">
      <w:pPr>
        <w:pStyle w:val="a3"/>
        <w:spacing w:before="163" w:line="300" w:lineRule="auto"/>
        <w:ind w:left="28" w:right="876"/>
        <w:rPr>
          <w:sz w:val="14"/>
          <w:szCs w:val="14"/>
          <w:lang w:val="ru-RU"/>
        </w:rPr>
      </w:pPr>
      <w:r w:rsidRPr="009902AA">
        <w:rPr>
          <w:sz w:val="14"/>
          <w:szCs w:val="14"/>
          <w:lang w:val="ru-RU"/>
        </w:rPr>
        <w:t>При активации системы интеллектуального круиз-контроля водитель всегда должен держать обе руки на рулевом колесе. Если система не обнаруживает руки на рулевом колесе в течение длительного времени, на дисплее комбинации приборов отобразится соответствующее сообщение.</w:t>
      </w:r>
    </w:p>
    <w:p w:rsidR="00B3603F" w:rsidRPr="009902AA" w:rsidRDefault="009902AA" w:rsidP="004E127B">
      <w:pPr>
        <w:pStyle w:val="a3"/>
        <w:spacing w:before="113" w:line="300" w:lineRule="auto"/>
        <w:ind w:right="877"/>
        <w:rPr>
          <w:sz w:val="14"/>
          <w:szCs w:val="14"/>
          <w:lang w:val="ru-RU"/>
        </w:rPr>
      </w:pPr>
      <w:r w:rsidRPr="00FC29EE">
        <w:rPr>
          <w:noProof/>
          <w:sz w:val="14"/>
          <w:szCs w:val="14"/>
        </w:rPr>
        <w:drawing>
          <wp:anchor distT="0" distB="0" distL="0" distR="0" simplePos="0" relativeHeight="251974144" behindDoc="1" locked="0" layoutInCell="1" allowOverlap="1">
            <wp:simplePos x="0" y="0"/>
            <wp:positionH relativeFrom="page">
              <wp:posOffset>2866390</wp:posOffset>
            </wp:positionH>
            <wp:positionV relativeFrom="paragraph">
              <wp:posOffset>770890</wp:posOffset>
            </wp:positionV>
            <wp:extent cx="2088418" cy="1728216"/>
            <wp:effectExtent l="0" t="0" r="0" b="0"/>
            <wp:wrapTopAndBottom/>
            <wp:docPr id="630" name="Imag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pic:cNvPicPr/>
                  </pic:nvPicPr>
                  <pic:blipFill>
                    <a:blip r:embed="rId193" cstate="print"/>
                    <a:stretch>
                      <a:fillRect/>
                    </a:stretch>
                  </pic:blipFill>
                  <pic:spPr>
                    <a:xfrm>
                      <a:off x="0" y="0"/>
                      <a:ext cx="2088418" cy="1728216"/>
                    </a:xfrm>
                    <a:prstGeom prst="rect">
                      <a:avLst/>
                    </a:prstGeom>
                  </pic:spPr>
                </pic:pic>
              </a:graphicData>
            </a:graphic>
          </wp:anchor>
        </w:drawing>
      </w:r>
      <w:r w:rsidR="006155B8" w:rsidRPr="00FC29EE">
        <w:rPr>
          <w:noProof/>
          <w:sz w:val="14"/>
          <w:szCs w:val="14"/>
        </w:rPr>
        <w:drawing>
          <wp:inline distT="0" distB="0" distL="0" distR="0">
            <wp:extent cx="200990" cy="200660"/>
            <wp:effectExtent l="0" t="0" r="8890" b="8890"/>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9902AA">
        <w:rPr>
          <w:sz w:val="14"/>
          <w:szCs w:val="14"/>
          <w:lang w:val="ru-RU"/>
        </w:rPr>
        <w:t>Когда система определит, что обе руки водителя удерживают рулевое колесо, сообщение исчезнет, а интеллектуальный круиз-контроль продолжит работать в обычном режиме.</w:t>
      </w:r>
      <w:r w:rsidR="006155B8" w:rsidRPr="009902AA">
        <w:rPr>
          <w:spacing w:val="-19"/>
          <w:sz w:val="14"/>
          <w:szCs w:val="14"/>
          <w:lang w:val="ru-RU"/>
        </w:rPr>
        <w:t xml:space="preserve"> </w:t>
      </w:r>
      <w:r w:rsidR="006155B8" w:rsidRPr="00FC29EE">
        <w:rPr>
          <w:noProof/>
          <w:spacing w:val="-19"/>
          <w:sz w:val="14"/>
          <w:szCs w:val="14"/>
        </w:rPr>
        <w:drawing>
          <wp:inline distT="0" distB="0" distL="0" distR="0">
            <wp:extent cx="64340" cy="80425"/>
            <wp:effectExtent l="0" t="0" r="0" b="0"/>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9902AA" w:rsidRDefault="00B3603F" w:rsidP="004E127B">
      <w:pPr>
        <w:pStyle w:val="a3"/>
        <w:spacing w:before="5" w:line="300" w:lineRule="auto"/>
        <w:jc w:val="left"/>
        <w:rPr>
          <w:sz w:val="14"/>
          <w:szCs w:val="14"/>
          <w:lang w:val="ru-RU"/>
        </w:rPr>
      </w:pPr>
    </w:p>
    <w:p w:rsidR="00B3603F" w:rsidRPr="009902AA" w:rsidRDefault="009902AA" w:rsidP="004E127B">
      <w:pPr>
        <w:pStyle w:val="a3"/>
        <w:spacing w:before="94" w:line="300" w:lineRule="auto"/>
        <w:ind w:left="28" w:right="876"/>
        <w:rPr>
          <w:sz w:val="14"/>
          <w:szCs w:val="14"/>
          <w:lang w:val="ru-RU"/>
        </w:rPr>
      </w:pPr>
      <w:r w:rsidRPr="00FC29EE">
        <w:rPr>
          <w:noProof/>
          <w:sz w:val="14"/>
          <w:szCs w:val="14"/>
        </w:rPr>
        <w:drawing>
          <wp:anchor distT="0" distB="0" distL="0" distR="0" simplePos="0" relativeHeight="251289088" behindDoc="0" locked="0" layoutInCell="1" allowOverlap="1">
            <wp:simplePos x="0" y="0"/>
            <wp:positionH relativeFrom="page">
              <wp:posOffset>2866390</wp:posOffset>
            </wp:positionH>
            <wp:positionV relativeFrom="paragraph">
              <wp:posOffset>580390</wp:posOffset>
            </wp:positionV>
            <wp:extent cx="2087283" cy="1727276"/>
            <wp:effectExtent l="0" t="0" r="0" b="0"/>
            <wp:wrapNone/>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194" cstate="print"/>
                    <a:stretch>
                      <a:fillRect/>
                    </a:stretch>
                  </pic:blipFill>
                  <pic:spPr>
                    <a:xfrm>
                      <a:off x="0" y="0"/>
                      <a:ext cx="2087283" cy="1727276"/>
                    </a:xfrm>
                    <a:prstGeom prst="rect">
                      <a:avLst/>
                    </a:prstGeom>
                  </pic:spPr>
                </pic:pic>
              </a:graphicData>
            </a:graphic>
          </wp:anchor>
        </w:drawing>
      </w:r>
      <w:r w:rsidRPr="009902AA">
        <w:rPr>
          <w:spacing w:val="-2"/>
          <w:sz w:val="14"/>
          <w:szCs w:val="14"/>
          <w:lang w:val="ru-RU"/>
        </w:rPr>
        <w:t xml:space="preserve">Функция обнаруживает, что водитель не </w:t>
      </w:r>
      <w:r>
        <w:rPr>
          <w:spacing w:val="-2"/>
          <w:sz w:val="14"/>
          <w:szCs w:val="14"/>
          <w:lang w:val="ru-RU"/>
        </w:rPr>
        <w:t>держит руки на рулевом колесе</w:t>
      </w:r>
      <w:r w:rsidRPr="009902AA">
        <w:rPr>
          <w:spacing w:val="-2"/>
          <w:sz w:val="14"/>
          <w:szCs w:val="14"/>
          <w:lang w:val="ru-RU"/>
        </w:rPr>
        <w:t xml:space="preserve"> в течение определённого времени, </w:t>
      </w:r>
      <w:r>
        <w:rPr>
          <w:spacing w:val="-2"/>
          <w:sz w:val="14"/>
          <w:szCs w:val="14"/>
          <w:lang w:val="ru-RU"/>
        </w:rPr>
        <w:t>и подает первое</w:t>
      </w:r>
      <w:r w:rsidRPr="009902AA">
        <w:rPr>
          <w:spacing w:val="-2"/>
          <w:sz w:val="14"/>
          <w:szCs w:val="14"/>
          <w:lang w:val="ru-RU"/>
        </w:rPr>
        <w:t xml:space="preserve"> предупреждение</w:t>
      </w:r>
      <w:r>
        <w:rPr>
          <w:spacing w:val="-2"/>
          <w:sz w:val="14"/>
          <w:szCs w:val="14"/>
          <w:lang w:val="ru-RU"/>
        </w:rPr>
        <w:t>.</w:t>
      </w:r>
    </w:p>
    <w:p w:rsidR="00B3603F" w:rsidRPr="009902AA" w:rsidRDefault="00B3603F" w:rsidP="004E127B">
      <w:pPr>
        <w:pStyle w:val="a3"/>
        <w:spacing w:line="300" w:lineRule="auto"/>
        <w:rPr>
          <w:lang w:val="ru-RU"/>
        </w:rPr>
        <w:sectPr w:rsidR="00B3603F" w:rsidRPr="009902AA" w:rsidSect="00B04C37">
          <w:pgSz w:w="8740" w:h="11910"/>
          <w:pgMar w:top="220" w:right="0" w:bottom="560" w:left="850" w:header="0" w:footer="362" w:gutter="0"/>
          <w:cols w:num="2" w:space="198" w:equalWidth="0">
            <w:col w:w="3337" w:space="329"/>
            <w:col w:w="4224"/>
          </w:cols>
        </w:sectPr>
      </w:pPr>
    </w:p>
    <w:p w:rsidR="00B3603F" w:rsidRPr="00506346" w:rsidRDefault="00B04C37" w:rsidP="004E127B">
      <w:pPr>
        <w:pStyle w:val="6"/>
        <w:spacing w:before="72" w:line="300" w:lineRule="auto"/>
        <w:ind w:left="0" w:right="877"/>
        <w:jc w:val="right"/>
        <w:rPr>
          <w:lang w:val="ru-RU"/>
        </w:rPr>
      </w:pPr>
      <w:r w:rsidRPr="00AB1B7A">
        <w:rPr>
          <w:color w:val="007FFF"/>
          <w:spacing w:val="-2"/>
          <w:sz w:val="18"/>
          <w:szCs w:val="18"/>
          <w:lang w:val="ru-RU"/>
        </w:rPr>
        <w:lastRenderedPageBreak/>
        <w:t>Запуск</w:t>
      </w:r>
      <w:r w:rsidRPr="00506346">
        <w:rPr>
          <w:color w:val="007FFF"/>
          <w:spacing w:val="-2"/>
          <w:sz w:val="18"/>
          <w:szCs w:val="18"/>
          <w:lang w:val="ru-RU"/>
        </w:rPr>
        <w:t xml:space="preserve"> </w:t>
      </w:r>
      <w:r w:rsidRPr="00AB1B7A">
        <w:rPr>
          <w:color w:val="007FFF"/>
          <w:spacing w:val="-2"/>
          <w:sz w:val="18"/>
          <w:szCs w:val="18"/>
          <w:lang w:val="ru-RU"/>
        </w:rPr>
        <w:t>двигателя</w:t>
      </w:r>
      <w:r w:rsidRPr="00506346">
        <w:rPr>
          <w:color w:val="007FFF"/>
          <w:spacing w:val="-2"/>
          <w:sz w:val="18"/>
          <w:szCs w:val="18"/>
          <w:lang w:val="ru-RU"/>
        </w:rPr>
        <w:t xml:space="preserve"> </w:t>
      </w:r>
      <w:r w:rsidRPr="00AB1B7A">
        <w:rPr>
          <w:color w:val="007FFF"/>
          <w:spacing w:val="-2"/>
          <w:sz w:val="18"/>
          <w:szCs w:val="18"/>
          <w:lang w:val="ru-RU"/>
        </w:rPr>
        <w:t>и</w:t>
      </w:r>
      <w:r w:rsidRPr="00506346">
        <w:rPr>
          <w:color w:val="007FFF"/>
          <w:spacing w:val="-2"/>
          <w:sz w:val="18"/>
          <w:szCs w:val="18"/>
          <w:lang w:val="ru-RU"/>
        </w:rPr>
        <w:t xml:space="preserve"> </w:t>
      </w:r>
      <w:r w:rsidRPr="00AB1B7A">
        <w:rPr>
          <w:color w:val="007FFF"/>
          <w:spacing w:val="-2"/>
          <w:sz w:val="18"/>
          <w:szCs w:val="18"/>
          <w:lang w:val="ru-RU"/>
        </w:rPr>
        <w:t>вождение</w:t>
      </w:r>
      <w:r w:rsidRPr="00506346">
        <w:rPr>
          <w:color w:val="007FFF"/>
          <w:spacing w:val="-2"/>
          <w:sz w:val="18"/>
          <w:szCs w:val="18"/>
          <w:lang w:val="ru-RU"/>
        </w:rPr>
        <w:t xml:space="preserve"> </w:t>
      </w:r>
      <w:r w:rsidRPr="00AB1B7A">
        <w:rPr>
          <w:color w:val="007FFF"/>
          <w:spacing w:val="-2"/>
          <w:sz w:val="18"/>
          <w:szCs w:val="18"/>
          <w:lang w:val="ru-RU"/>
        </w:rPr>
        <w:t>автомобиля</w:t>
      </w:r>
    </w:p>
    <w:p w:rsidR="00B3603F" w:rsidRPr="00506346"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6016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631" name="Graphic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5C085C5" id="Graphic 631" o:spid="_x0000_s1026" style="position:absolute;margin-left:43.95pt;margin-top:4.6pt;width:348.7pt;height:.3pt;z-index:-2512563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ovDOQ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" path="m4427994,l,,,3594r4427994,l4427994,xe" fillcolor="#007fff" stroked="f">
                <v:path arrowok="t"/>
                <w10:wrap type="topAndBottom" anchorx="page"/>
              </v:shape>
            </w:pict>
          </mc:Fallback>
        </mc:AlternateContent>
      </w:r>
    </w:p>
    <w:p w:rsidR="00B3603F" w:rsidRPr="00506346" w:rsidRDefault="00B3603F" w:rsidP="004E127B">
      <w:pPr>
        <w:pStyle w:val="a3"/>
        <w:spacing w:before="1" w:line="300" w:lineRule="auto"/>
        <w:jc w:val="left"/>
        <w:rPr>
          <w:i/>
          <w:sz w:val="6"/>
          <w:lang w:val="ru-RU"/>
        </w:rPr>
      </w:pPr>
    </w:p>
    <w:p w:rsidR="00B3603F" w:rsidRPr="00506346" w:rsidRDefault="00B3603F" w:rsidP="004E127B">
      <w:pPr>
        <w:pStyle w:val="a3"/>
        <w:spacing w:line="300" w:lineRule="auto"/>
        <w:jc w:val="left"/>
        <w:rPr>
          <w:i/>
          <w:sz w:val="6"/>
          <w:lang w:val="ru-RU"/>
        </w:rPr>
        <w:sectPr w:rsidR="00B3603F" w:rsidRPr="00506346">
          <w:pgSz w:w="8740" w:h="11910"/>
          <w:pgMar w:top="220" w:right="0" w:bottom="560" w:left="850" w:header="0" w:footer="362" w:gutter="0"/>
          <w:cols w:space="720"/>
        </w:sectPr>
      </w:pPr>
    </w:p>
    <w:p w:rsidR="00B3603F" w:rsidRPr="009902AA" w:rsidRDefault="006155B8" w:rsidP="004E127B">
      <w:pPr>
        <w:pStyle w:val="a3"/>
        <w:spacing w:before="82" w:line="300" w:lineRule="auto"/>
        <w:ind w:left="28"/>
        <w:rPr>
          <w:sz w:val="14"/>
          <w:szCs w:val="14"/>
          <w:lang w:val="ru-RU"/>
        </w:rPr>
      </w:pPr>
      <w:r w:rsidRPr="00FC29EE">
        <w:rPr>
          <w:noProof/>
          <w:sz w:val="14"/>
          <w:szCs w:val="14"/>
        </w:rPr>
        <mc:AlternateContent>
          <mc:Choice Requires="wps">
            <w:drawing>
              <wp:anchor distT="0" distB="0" distL="0" distR="0" simplePos="0" relativeHeight="25130444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632" name="Text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632" o:spid="_x0000_s1090" type="#_x0000_t202" style="position:absolute;left:0;text-align:left;margin-left:399.5pt;margin-top:36.85pt;width:40.05pt;height:515.6pt;z-index:25130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BkOk5q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A2672A" w:rsidRPr="00A2672A">
        <w:rPr>
          <w:spacing w:val="-2"/>
          <w:sz w:val="14"/>
          <w:szCs w:val="14"/>
          <w:lang w:val="ru-RU"/>
        </w:rPr>
        <w:t>Если функция обнаруживает, что через определённое время после срабатывания первого предупреждения водитель по-прежнему не держит руки на рулевом колесе, срабатывает предупреждение второго уровня.</w:t>
      </w:r>
    </w:p>
    <w:p w:rsidR="00B3603F" w:rsidRPr="00A2672A" w:rsidRDefault="00B3603F" w:rsidP="004E127B">
      <w:pPr>
        <w:pStyle w:val="a3"/>
        <w:spacing w:before="6" w:line="300" w:lineRule="auto"/>
        <w:jc w:val="left"/>
        <w:rPr>
          <w:sz w:val="14"/>
          <w:szCs w:val="14"/>
          <w:lang w:val="ru-RU"/>
        </w:rPr>
      </w:pPr>
    </w:p>
    <w:p w:rsidR="00B3603F" w:rsidRPr="00FC29EE" w:rsidRDefault="006155B8" w:rsidP="004E127B">
      <w:pPr>
        <w:pStyle w:val="a3"/>
        <w:spacing w:line="300" w:lineRule="auto"/>
        <w:ind w:left="28" w:right="-29"/>
        <w:jc w:val="left"/>
        <w:rPr>
          <w:sz w:val="14"/>
          <w:szCs w:val="14"/>
        </w:rPr>
      </w:pPr>
      <w:r w:rsidRPr="00FC29EE">
        <w:rPr>
          <w:noProof/>
          <w:sz w:val="14"/>
          <w:szCs w:val="14"/>
        </w:rPr>
        <w:drawing>
          <wp:inline distT="0" distB="0" distL="0" distR="0">
            <wp:extent cx="2088418" cy="1728216"/>
            <wp:effectExtent l="0" t="0" r="0" b="0"/>
            <wp:docPr id="633" name="Imag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pic:cNvPicPr/>
                  </pic:nvPicPr>
                  <pic:blipFill>
                    <a:blip r:embed="rId195" cstate="print"/>
                    <a:stretch>
                      <a:fillRect/>
                    </a:stretch>
                  </pic:blipFill>
                  <pic:spPr>
                    <a:xfrm>
                      <a:off x="0" y="0"/>
                      <a:ext cx="2088418" cy="1728216"/>
                    </a:xfrm>
                    <a:prstGeom prst="rect">
                      <a:avLst/>
                    </a:prstGeom>
                  </pic:spPr>
                </pic:pic>
              </a:graphicData>
            </a:graphic>
          </wp:inline>
        </w:drawing>
      </w:r>
    </w:p>
    <w:p w:rsidR="00B3603F" w:rsidRPr="00CF6D85" w:rsidRDefault="00CF6D85" w:rsidP="004E127B">
      <w:pPr>
        <w:pStyle w:val="a3"/>
        <w:spacing w:before="94" w:line="300" w:lineRule="auto"/>
        <w:ind w:left="28"/>
        <w:rPr>
          <w:sz w:val="14"/>
          <w:szCs w:val="14"/>
          <w:lang w:val="ru-RU"/>
        </w:rPr>
      </w:pPr>
      <w:r>
        <w:rPr>
          <w:spacing w:val="-2"/>
          <w:sz w:val="14"/>
          <w:szCs w:val="14"/>
          <w:lang w:val="ru-RU"/>
        </w:rPr>
        <w:t>Если система</w:t>
      </w:r>
      <w:r w:rsidRPr="00CF6D85">
        <w:rPr>
          <w:spacing w:val="-2"/>
          <w:sz w:val="14"/>
          <w:szCs w:val="14"/>
          <w:lang w:val="ru-RU"/>
        </w:rPr>
        <w:t xml:space="preserve"> обнаруживает, что после срабатывания втор</w:t>
      </w:r>
      <w:r>
        <w:rPr>
          <w:spacing w:val="-2"/>
          <w:sz w:val="14"/>
          <w:szCs w:val="14"/>
          <w:lang w:val="ru-RU"/>
        </w:rPr>
        <w:t>ого</w:t>
      </w:r>
      <w:r w:rsidRPr="00CF6D85">
        <w:rPr>
          <w:spacing w:val="-2"/>
          <w:sz w:val="14"/>
          <w:szCs w:val="14"/>
          <w:lang w:val="ru-RU"/>
        </w:rPr>
        <w:t xml:space="preserve"> предупреждения водитель продолжает оставаться </w:t>
      </w:r>
      <w:r>
        <w:rPr>
          <w:spacing w:val="-2"/>
          <w:sz w:val="14"/>
          <w:szCs w:val="14"/>
          <w:lang w:val="ru-RU"/>
        </w:rPr>
        <w:t>не вовлечённым в процесс</w:t>
      </w:r>
      <w:r w:rsidRPr="00CF6D85">
        <w:rPr>
          <w:spacing w:val="-2"/>
          <w:sz w:val="14"/>
          <w:szCs w:val="14"/>
          <w:lang w:val="ru-RU"/>
        </w:rPr>
        <w:t xml:space="preserve"> в течение определённого </w:t>
      </w:r>
      <w:r w:rsidR="00250CC0" w:rsidRPr="00CF6D85">
        <w:rPr>
          <w:spacing w:val="-2"/>
          <w:sz w:val="14"/>
          <w:szCs w:val="14"/>
          <w:lang w:val="ru-RU"/>
        </w:rPr>
        <w:t>времени</w:t>
      </w:r>
      <w:r w:rsidR="00250CC0">
        <w:rPr>
          <w:spacing w:val="-2"/>
          <w:sz w:val="14"/>
          <w:szCs w:val="14"/>
          <w:lang w:val="ru-RU"/>
        </w:rPr>
        <w:t xml:space="preserve">, </w:t>
      </w:r>
      <w:r w:rsidR="00250CC0" w:rsidRPr="00CF6D85">
        <w:rPr>
          <w:spacing w:val="-2"/>
          <w:sz w:val="14"/>
          <w:szCs w:val="14"/>
          <w:lang w:val="ru-RU"/>
        </w:rPr>
        <w:t>система</w:t>
      </w:r>
      <w:r w:rsidRPr="00CF6D85">
        <w:rPr>
          <w:spacing w:val="-2"/>
          <w:sz w:val="14"/>
          <w:szCs w:val="14"/>
          <w:lang w:val="ru-RU"/>
        </w:rPr>
        <w:t xml:space="preserve"> интеллектуального круиз-контроля завершает свою работу и перестаёт осуществлять продольное и поперечное управление </w:t>
      </w:r>
      <w:r>
        <w:rPr>
          <w:spacing w:val="-2"/>
          <w:sz w:val="14"/>
          <w:szCs w:val="14"/>
          <w:lang w:val="ru-RU"/>
        </w:rPr>
        <w:t xml:space="preserve">автомобилем </w:t>
      </w:r>
      <w:r w:rsidRPr="00CF6D85">
        <w:rPr>
          <w:spacing w:val="-2"/>
          <w:sz w:val="14"/>
          <w:szCs w:val="14"/>
          <w:lang w:val="ru-RU"/>
        </w:rPr>
        <w:t>до тех пор, пока водитель не активирует функцию вновь.</w:t>
      </w:r>
    </w:p>
    <w:p w:rsidR="00B3603F" w:rsidRPr="009902AA" w:rsidRDefault="006155B8" w:rsidP="004E127B">
      <w:pPr>
        <w:pStyle w:val="a3"/>
        <w:spacing w:before="112" w:line="300" w:lineRule="auto"/>
        <w:rPr>
          <w:sz w:val="14"/>
          <w:szCs w:val="14"/>
          <w:lang w:val="ru-RU"/>
        </w:rPr>
      </w:pPr>
      <w:r w:rsidRPr="00FC29EE">
        <w:rPr>
          <w:noProof/>
          <w:sz w:val="14"/>
          <w:szCs w:val="14"/>
        </w:rPr>
        <w:drawing>
          <wp:inline distT="0" distB="0" distL="0" distR="0">
            <wp:extent cx="200990" cy="200660"/>
            <wp:effectExtent l="0" t="0" r="8890" b="8890"/>
            <wp:docPr id="634" name="Image 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CF6D85">
        <w:rPr>
          <w:spacing w:val="27"/>
          <w:sz w:val="14"/>
          <w:szCs w:val="14"/>
          <w:lang w:val="ru-RU"/>
        </w:rPr>
        <w:t xml:space="preserve"> </w:t>
      </w:r>
      <w:r w:rsidR="009902AA" w:rsidRPr="009902AA">
        <w:rPr>
          <w:sz w:val="14"/>
          <w:szCs w:val="14"/>
          <w:lang w:val="ru-RU"/>
        </w:rPr>
        <w:t xml:space="preserve">При скорости автомобиля менее 10 км/ч </w:t>
      </w:r>
      <w:r w:rsidR="00CF6D85">
        <w:rPr>
          <w:sz w:val="14"/>
          <w:szCs w:val="14"/>
          <w:lang w:val="ru-RU"/>
        </w:rPr>
        <w:t xml:space="preserve">данная </w:t>
      </w:r>
      <w:r w:rsidR="009902AA" w:rsidRPr="009902AA">
        <w:rPr>
          <w:sz w:val="14"/>
          <w:szCs w:val="14"/>
          <w:lang w:val="ru-RU"/>
        </w:rPr>
        <w:t xml:space="preserve">функция предупреждения о </w:t>
      </w:r>
      <w:r w:rsidR="00CF6D85">
        <w:rPr>
          <w:sz w:val="14"/>
          <w:szCs w:val="14"/>
          <w:lang w:val="ru-RU"/>
        </w:rPr>
        <w:t xml:space="preserve">необходимости держать руки на рулевом колесе </w:t>
      </w:r>
      <w:r w:rsidR="009902AA" w:rsidRPr="009902AA">
        <w:rPr>
          <w:sz w:val="14"/>
          <w:szCs w:val="14"/>
          <w:lang w:val="ru-RU"/>
        </w:rPr>
        <w:t>не действует.</w:t>
      </w:r>
      <w:r w:rsidRPr="009902AA">
        <w:rPr>
          <w:spacing w:val="-18"/>
          <w:sz w:val="14"/>
          <w:szCs w:val="14"/>
          <w:lang w:val="ru-RU"/>
        </w:rPr>
        <w:t xml:space="preserve"> </w:t>
      </w:r>
      <w:r w:rsidRPr="00FC29EE">
        <w:rPr>
          <w:noProof/>
          <w:spacing w:val="-19"/>
          <w:sz w:val="14"/>
          <w:szCs w:val="14"/>
        </w:rPr>
        <w:drawing>
          <wp:inline distT="0" distB="0" distL="0" distR="0">
            <wp:extent cx="64340" cy="80425"/>
            <wp:effectExtent l="0" t="0" r="0" b="0"/>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10" cstate="print"/>
                    <a:stretch>
                      <a:fillRect/>
                    </a:stretch>
                  </pic:blipFill>
                  <pic:spPr>
                    <a:xfrm>
                      <a:off x="0" y="0"/>
                      <a:ext cx="64340" cy="80425"/>
                    </a:xfrm>
                    <a:prstGeom prst="rect">
                      <a:avLst/>
                    </a:prstGeom>
                  </pic:spPr>
                </pic:pic>
              </a:graphicData>
            </a:graphic>
          </wp:inline>
        </w:drawing>
      </w:r>
    </w:p>
    <w:p w:rsidR="007B7E3C" w:rsidRPr="007B7E3C" w:rsidRDefault="007B7E3C" w:rsidP="004E127B">
      <w:pPr>
        <w:spacing w:before="156" w:line="300" w:lineRule="auto"/>
        <w:ind w:left="28"/>
        <w:jc w:val="both"/>
        <w:outlineLvl w:val="4"/>
        <w:rPr>
          <w:b/>
          <w:bCs/>
          <w:sz w:val="14"/>
          <w:szCs w:val="14"/>
          <w:lang w:val="ru-RU"/>
        </w:rPr>
      </w:pPr>
      <w:r w:rsidRPr="007B7E3C">
        <w:rPr>
          <w:b/>
          <w:bCs/>
          <w:color w:val="79C1F9"/>
          <w:spacing w:val="-2"/>
          <w:sz w:val="14"/>
          <w:szCs w:val="14"/>
          <w:lang w:val="ru-RU"/>
        </w:rPr>
        <w:t xml:space="preserve">Выход из режима интеллектуального </w:t>
      </w:r>
      <w:r w:rsidRPr="007B7E3C">
        <w:rPr>
          <w:b/>
          <w:bCs/>
          <w:color w:val="79C1F9"/>
          <w:sz w:val="14"/>
          <w:szCs w:val="14"/>
          <w:lang w:val="ru-RU"/>
        </w:rPr>
        <w:t>круиз-контроля</w:t>
      </w:r>
    </w:p>
    <w:p w:rsidR="007B7E3C" w:rsidRPr="007B7E3C" w:rsidRDefault="007B7E3C" w:rsidP="004E127B">
      <w:pPr>
        <w:spacing w:before="163" w:line="300" w:lineRule="auto"/>
        <w:ind w:left="28"/>
        <w:jc w:val="both"/>
        <w:rPr>
          <w:sz w:val="14"/>
          <w:szCs w:val="14"/>
          <w:lang w:val="ru-RU"/>
        </w:rPr>
      </w:pPr>
      <w:r w:rsidRPr="007B7E3C">
        <w:rPr>
          <w:sz w:val="14"/>
          <w:szCs w:val="14"/>
          <w:lang w:val="ru-RU"/>
        </w:rPr>
        <w:t>Функцию интеллектуального круиз-контроля можно отключить следующими способами:</w:t>
      </w:r>
    </w:p>
    <w:p w:rsidR="007B7E3C" w:rsidRPr="007B7E3C" w:rsidRDefault="007B7E3C" w:rsidP="004E127B">
      <w:pPr>
        <w:numPr>
          <w:ilvl w:val="0"/>
          <w:numId w:val="130"/>
        </w:numPr>
        <w:tabs>
          <w:tab w:val="left" w:pos="255"/>
        </w:tabs>
        <w:spacing w:before="16" w:line="300" w:lineRule="auto"/>
        <w:jc w:val="both"/>
        <w:rPr>
          <w:sz w:val="14"/>
          <w:szCs w:val="14"/>
          <w:lang w:val="ru-RU"/>
        </w:rPr>
      </w:pPr>
      <w:r w:rsidRPr="007B7E3C">
        <w:rPr>
          <w:sz w:val="14"/>
          <w:szCs w:val="14"/>
          <w:lang w:val="ru-RU"/>
        </w:rPr>
        <w:t>нажмите педаль тормоза, чтобы выйти из режима интеллектуального круиз-контроля;</w:t>
      </w:r>
    </w:p>
    <w:p w:rsidR="007B7E3C" w:rsidRPr="007B7E3C" w:rsidRDefault="007B7E3C" w:rsidP="004E127B">
      <w:pPr>
        <w:numPr>
          <w:ilvl w:val="0"/>
          <w:numId w:val="130"/>
        </w:numPr>
        <w:tabs>
          <w:tab w:val="left" w:pos="255"/>
        </w:tabs>
        <w:spacing w:before="15" w:line="300" w:lineRule="auto"/>
        <w:jc w:val="both"/>
        <w:rPr>
          <w:sz w:val="17"/>
          <w:lang w:val="ru-RU"/>
        </w:rPr>
      </w:pPr>
      <w:r w:rsidRPr="007B7E3C">
        <w:rPr>
          <w:sz w:val="14"/>
          <w:szCs w:val="14"/>
          <w:lang w:val="ru-RU"/>
        </w:rPr>
        <w:t xml:space="preserve">нажмите кнопку переключателя </w:t>
      </w:r>
      <w:r w:rsidRPr="007B7E3C">
        <w:rPr>
          <w:sz w:val="14"/>
          <w:szCs w:val="14"/>
        </w:rPr>
        <w:t>CNCL</w:t>
      </w:r>
      <w:r w:rsidRPr="007B7E3C">
        <w:rPr>
          <w:sz w:val="14"/>
          <w:szCs w:val="14"/>
          <w:lang w:val="ru-RU"/>
        </w:rPr>
        <w:t>, чтобы выйти из режима интеллектуального круиз-контроля.</w:t>
      </w:r>
    </w:p>
    <w:p w:rsidR="007B7E3C" w:rsidRPr="007B7E3C" w:rsidRDefault="007B7E3C" w:rsidP="004E127B">
      <w:pPr>
        <w:spacing w:line="300" w:lineRule="auto"/>
        <w:ind w:left="28"/>
        <w:jc w:val="both"/>
        <w:rPr>
          <w:sz w:val="14"/>
          <w:szCs w:val="14"/>
          <w:lang w:val="ru-RU"/>
        </w:rPr>
      </w:pPr>
      <w:r w:rsidRPr="007B7E3C">
        <w:rPr>
          <w:sz w:val="14"/>
          <w:szCs w:val="14"/>
          <w:lang w:val="ru-RU"/>
        </w:rPr>
        <w:t>Работа интеллектуального круиз-контроля зависит от работы других систем, таких как система электронного контроля устойчивости (</w:t>
      </w:r>
      <w:r w:rsidRPr="007B7E3C">
        <w:rPr>
          <w:sz w:val="14"/>
          <w:szCs w:val="14"/>
        </w:rPr>
        <w:t>ESC</w:t>
      </w:r>
      <w:r w:rsidRPr="007B7E3C">
        <w:rPr>
          <w:sz w:val="14"/>
          <w:szCs w:val="14"/>
          <w:lang w:val="ru-RU"/>
        </w:rPr>
        <w:t>). В случае выхода из строя любой из этих систем, функция интеллектуального круиз-контроля автоматически отключится.</w:t>
      </w:r>
    </w:p>
    <w:p w:rsidR="007B7E3C" w:rsidRPr="007B7E3C" w:rsidRDefault="006155B8" w:rsidP="004E127B">
      <w:pPr>
        <w:pStyle w:val="a3"/>
        <w:spacing w:line="300" w:lineRule="auto"/>
        <w:ind w:left="28" w:right="822"/>
        <w:rPr>
          <w:sz w:val="14"/>
          <w:szCs w:val="14"/>
          <w:lang w:val="ru-RU"/>
        </w:rPr>
      </w:pPr>
      <w:r w:rsidRPr="007B7E3C">
        <w:rPr>
          <w:sz w:val="14"/>
          <w:szCs w:val="14"/>
          <w:lang w:val="ru-RU"/>
        </w:rPr>
        <w:br w:type="column"/>
      </w:r>
      <w:r w:rsidR="007B7E3C" w:rsidRPr="007B7E3C">
        <w:rPr>
          <w:sz w:val="14"/>
          <w:szCs w:val="14"/>
          <w:lang w:val="ru-RU"/>
        </w:rPr>
        <w:t>В случае автоматического отключения раздастся звуковой сигнал, а на дисплее комбинации приборов отобразится текстовое сообщение. Водитель должен взять управление на себя, чтобы скорректировать скорость и расстояние до движущегося впереди транспортного средства.</w:t>
      </w:r>
    </w:p>
    <w:p w:rsidR="007B7E3C" w:rsidRPr="00BC0534" w:rsidRDefault="007B7E3C" w:rsidP="004E127B">
      <w:pPr>
        <w:pStyle w:val="a3"/>
        <w:spacing w:line="300" w:lineRule="auto"/>
        <w:ind w:left="28" w:right="877"/>
        <w:rPr>
          <w:sz w:val="14"/>
          <w:szCs w:val="14"/>
          <w:lang w:val="ru-RU"/>
        </w:rPr>
      </w:pPr>
      <w:r w:rsidRPr="00BC0534">
        <w:rPr>
          <w:sz w:val="14"/>
          <w:szCs w:val="14"/>
          <w:lang w:val="ru-RU"/>
        </w:rPr>
        <w:t xml:space="preserve">Возможные причины </w:t>
      </w:r>
      <w:r>
        <w:rPr>
          <w:sz w:val="14"/>
          <w:szCs w:val="14"/>
          <w:lang w:val="ru-RU"/>
        </w:rPr>
        <w:t>отключения</w:t>
      </w:r>
      <w:r w:rsidRPr="00BC0534">
        <w:rPr>
          <w:sz w:val="14"/>
          <w:szCs w:val="14"/>
          <w:lang w:val="ru-RU"/>
        </w:rPr>
        <w:t xml:space="preserve"> интеллектуального круиз-контроля (включают в себя, но не ограничиваются следующим):</w:t>
      </w:r>
    </w:p>
    <w:p w:rsidR="007B7E3C" w:rsidRPr="00BC0534" w:rsidRDefault="007B7E3C" w:rsidP="004E127B">
      <w:pPr>
        <w:pStyle w:val="a5"/>
        <w:numPr>
          <w:ilvl w:val="0"/>
          <w:numId w:val="130"/>
        </w:numPr>
        <w:tabs>
          <w:tab w:val="left" w:pos="254"/>
        </w:tabs>
        <w:spacing w:before="0" w:line="300" w:lineRule="auto"/>
        <w:jc w:val="left"/>
        <w:rPr>
          <w:sz w:val="14"/>
          <w:szCs w:val="14"/>
          <w:lang w:val="ru-RU"/>
        </w:rPr>
      </w:pPr>
      <w:r>
        <w:rPr>
          <w:sz w:val="14"/>
          <w:szCs w:val="14"/>
          <w:lang w:val="ru-RU"/>
        </w:rPr>
        <w:t>о</w:t>
      </w:r>
      <w:r w:rsidRPr="00BC0534">
        <w:rPr>
          <w:sz w:val="14"/>
          <w:szCs w:val="14"/>
          <w:lang w:val="ru-RU"/>
        </w:rPr>
        <w:t xml:space="preserve">ткрыта </w:t>
      </w:r>
      <w:r>
        <w:rPr>
          <w:sz w:val="14"/>
          <w:szCs w:val="14"/>
          <w:lang w:val="ru-RU"/>
        </w:rPr>
        <w:t>одна из дверей</w:t>
      </w:r>
      <w:r w:rsidRPr="00BC0534">
        <w:rPr>
          <w:sz w:val="14"/>
          <w:szCs w:val="14"/>
          <w:lang w:val="ru-RU"/>
        </w:rPr>
        <w:t>, капот или багажник</w:t>
      </w:r>
      <w:r>
        <w:rPr>
          <w:sz w:val="14"/>
          <w:szCs w:val="14"/>
          <w:lang w:val="ru-RU"/>
        </w:rPr>
        <w:t>;</w:t>
      </w:r>
    </w:p>
    <w:p w:rsidR="007B7E3C" w:rsidRPr="00BC0534" w:rsidRDefault="007B7E3C" w:rsidP="004E127B">
      <w:pPr>
        <w:pStyle w:val="a5"/>
        <w:numPr>
          <w:ilvl w:val="0"/>
          <w:numId w:val="130"/>
        </w:numPr>
        <w:tabs>
          <w:tab w:val="left" w:pos="254"/>
        </w:tabs>
        <w:spacing w:before="0" w:line="300" w:lineRule="auto"/>
        <w:jc w:val="left"/>
        <w:rPr>
          <w:sz w:val="14"/>
          <w:szCs w:val="14"/>
        </w:rPr>
      </w:pPr>
      <w:r>
        <w:rPr>
          <w:sz w:val="14"/>
          <w:szCs w:val="14"/>
          <w:lang w:val="ru-RU"/>
        </w:rPr>
        <w:t>в</w:t>
      </w:r>
      <w:r w:rsidRPr="00BC0534">
        <w:rPr>
          <w:sz w:val="14"/>
          <w:szCs w:val="14"/>
        </w:rPr>
        <w:t>одитель отстегнул ремень безопасности</w:t>
      </w:r>
      <w:r>
        <w:rPr>
          <w:sz w:val="14"/>
          <w:szCs w:val="14"/>
          <w:lang w:val="ru-RU"/>
        </w:rPr>
        <w:t>;</w:t>
      </w:r>
    </w:p>
    <w:p w:rsidR="007B7E3C" w:rsidRPr="00BC0534" w:rsidRDefault="007B7E3C" w:rsidP="004E127B">
      <w:pPr>
        <w:pStyle w:val="a5"/>
        <w:numPr>
          <w:ilvl w:val="0"/>
          <w:numId w:val="130"/>
        </w:numPr>
        <w:tabs>
          <w:tab w:val="left" w:pos="254"/>
        </w:tabs>
        <w:spacing w:before="0" w:line="300" w:lineRule="auto"/>
        <w:jc w:val="left"/>
        <w:rPr>
          <w:sz w:val="14"/>
          <w:szCs w:val="14"/>
          <w:lang w:val="ru-RU"/>
        </w:rPr>
      </w:pPr>
      <w:r>
        <w:rPr>
          <w:sz w:val="14"/>
          <w:szCs w:val="14"/>
          <w:lang w:val="ru-RU"/>
        </w:rPr>
        <w:t>к</w:t>
      </w:r>
      <w:r w:rsidRPr="00BC0534">
        <w:rPr>
          <w:sz w:val="14"/>
          <w:szCs w:val="14"/>
          <w:lang w:val="ru-RU"/>
        </w:rPr>
        <w:t>олеса теряют сцепление с дорогой</w:t>
      </w:r>
      <w:r>
        <w:rPr>
          <w:sz w:val="14"/>
          <w:szCs w:val="14"/>
          <w:lang w:val="ru-RU"/>
        </w:rPr>
        <w:t>;</w:t>
      </w:r>
    </w:p>
    <w:p w:rsidR="007B7E3C" w:rsidRPr="00BC0534" w:rsidRDefault="007B7E3C" w:rsidP="004E127B">
      <w:pPr>
        <w:pStyle w:val="a5"/>
        <w:numPr>
          <w:ilvl w:val="0"/>
          <w:numId w:val="130"/>
        </w:numPr>
        <w:tabs>
          <w:tab w:val="left" w:pos="255"/>
        </w:tabs>
        <w:spacing w:before="0" w:line="300" w:lineRule="auto"/>
        <w:ind w:right="876"/>
        <w:jc w:val="left"/>
        <w:rPr>
          <w:sz w:val="14"/>
          <w:szCs w:val="14"/>
          <w:lang w:val="ru-RU"/>
        </w:rPr>
      </w:pPr>
      <w:r>
        <w:rPr>
          <w:sz w:val="14"/>
          <w:szCs w:val="14"/>
          <w:lang w:val="ru-RU"/>
        </w:rPr>
        <w:t>р</w:t>
      </w:r>
      <w:r w:rsidRPr="00BC0534">
        <w:rPr>
          <w:sz w:val="14"/>
          <w:szCs w:val="14"/>
          <w:lang w:val="ru-RU"/>
        </w:rPr>
        <w:t>абота тормозной системы ухудшилась или неисправна</w:t>
      </w:r>
      <w:r>
        <w:rPr>
          <w:sz w:val="14"/>
          <w:szCs w:val="14"/>
          <w:lang w:val="ru-RU"/>
        </w:rPr>
        <w:t>;</w:t>
      </w:r>
    </w:p>
    <w:p w:rsidR="007B7E3C" w:rsidRPr="00BC0534" w:rsidRDefault="007B7E3C" w:rsidP="004E127B">
      <w:pPr>
        <w:pStyle w:val="a5"/>
        <w:numPr>
          <w:ilvl w:val="0"/>
          <w:numId w:val="130"/>
        </w:numPr>
        <w:tabs>
          <w:tab w:val="left" w:pos="254"/>
        </w:tabs>
        <w:spacing w:before="0" w:line="300" w:lineRule="auto"/>
        <w:jc w:val="left"/>
        <w:rPr>
          <w:sz w:val="14"/>
          <w:szCs w:val="14"/>
        </w:rPr>
      </w:pPr>
      <w:r>
        <w:rPr>
          <w:spacing w:val="-2"/>
          <w:sz w:val="14"/>
          <w:szCs w:val="14"/>
          <w:lang w:val="ru-RU"/>
        </w:rPr>
        <w:t>з</w:t>
      </w:r>
      <w:r w:rsidRPr="00BC0534">
        <w:rPr>
          <w:spacing w:val="-2"/>
          <w:sz w:val="14"/>
          <w:szCs w:val="14"/>
        </w:rPr>
        <w:t>адействован стояночный тормоз</w:t>
      </w:r>
      <w:r>
        <w:rPr>
          <w:spacing w:val="-2"/>
          <w:sz w:val="14"/>
          <w:szCs w:val="14"/>
          <w:lang w:val="ru-RU"/>
        </w:rPr>
        <w:t>;</w:t>
      </w:r>
    </w:p>
    <w:p w:rsidR="007B7E3C" w:rsidRPr="00BC0534" w:rsidRDefault="007B7E3C" w:rsidP="004E127B">
      <w:pPr>
        <w:pStyle w:val="a5"/>
        <w:numPr>
          <w:ilvl w:val="0"/>
          <w:numId w:val="130"/>
        </w:numPr>
        <w:tabs>
          <w:tab w:val="left" w:pos="255"/>
        </w:tabs>
        <w:spacing w:before="0" w:line="300" w:lineRule="auto"/>
        <w:ind w:right="876"/>
        <w:jc w:val="left"/>
        <w:rPr>
          <w:sz w:val="14"/>
          <w:szCs w:val="14"/>
          <w:lang w:val="ru-RU"/>
        </w:rPr>
      </w:pPr>
      <w:r>
        <w:rPr>
          <w:sz w:val="14"/>
          <w:szCs w:val="14"/>
          <w:lang w:val="ru-RU"/>
        </w:rPr>
        <w:t>ф</w:t>
      </w:r>
      <w:r w:rsidRPr="00BC0534">
        <w:rPr>
          <w:sz w:val="14"/>
          <w:szCs w:val="14"/>
          <w:lang w:val="ru-RU"/>
        </w:rPr>
        <w:t>ронтальная камера закрыта мокрым снегом или сильным дождем</w:t>
      </w:r>
      <w:r>
        <w:rPr>
          <w:sz w:val="14"/>
          <w:szCs w:val="14"/>
          <w:lang w:val="ru-RU"/>
        </w:rPr>
        <w:t>;</w:t>
      </w:r>
    </w:p>
    <w:p w:rsidR="007B7E3C" w:rsidRPr="00BC0534" w:rsidRDefault="007B7E3C" w:rsidP="004E127B">
      <w:pPr>
        <w:pStyle w:val="a5"/>
        <w:numPr>
          <w:ilvl w:val="0"/>
          <w:numId w:val="130"/>
        </w:numPr>
        <w:tabs>
          <w:tab w:val="left" w:pos="255"/>
        </w:tabs>
        <w:spacing w:before="0" w:line="300" w:lineRule="auto"/>
        <w:ind w:right="876"/>
        <w:jc w:val="left"/>
        <w:rPr>
          <w:sz w:val="14"/>
          <w:szCs w:val="14"/>
          <w:lang w:val="ru-RU"/>
        </w:rPr>
      </w:pPr>
      <w:r>
        <w:rPr>
          <w:sz w:val="14"/>
          <w:szCs w:val="14"/>
          <w:lang w:val="ru-RU"/>
        </w:rPr>
        <w:t>ф</w:t>
      </w:r>
      <w:r w:rsidRPr="00BC0534">
        <w:rPr>
          <w:sz w:val="14"/>
          <w:szCs w:val="14"/>
          <w:lang w:val="ru-RU"/>
        </w:rPr>
        <w:t>ункция системы электронно</w:t>
      </w:r>
      <w:r>
        <w:rPr>
          <w:sz w:val="14"/>
          <w:szCs w:val="14"/>
          <w:lang w:val="ru-RU"/>
        </w:rPr>
        <w:t>го</w:t>
      </w:r>
      <w:r w:rsidRPr="00BC0534">
        <w:rPr>
          <w:sz w:val="14"/>
          <w:szCs w:val="14"/>
          <w:lang w:val="ru-RU"/>
        </w:rPr>
        <w:t xml:space="preserve"> контроля устойчивости (</w:t>
      </w:r>
      <w:r w:rsidRPr="00BC0534">
        <w:rPr>
          <w:sz w:val="14"/>
          <w:szCs w:val="14"/>
        </w:rPr>
        <w:t>ESC</w:t>
      </w:r>
      <w:r w:rsidRPr="00BC0534">
        <w:rPr>
          <w:sz w:val="14"/>
          <w:szCs w:val="14"/>
          <w:lang w:val="ru-RU"/>
        </w:rPr>
        <w:t xml:space="preserve">) </w:t>
      </w:r>
      <w:r w:rsidRPr="00A12396">
        <w:rPr>
          <w:sz w:val="14"/>
          <w:szCs w:val="14"/>
          <w:lang w:val="ru-RU"/>
        </w:rPr>
        <w:t>вмешивается в управление или отключена</w:t>
      </w:r>
      <w:r>
        <w:rPr>
          <w:sz w:val="14"/>
          <w:szCs w:val="14"/>
          <w:lang w:val="ru-RU"/>
        </w:rPr>
        <w:t>;</w:t>
      </w:r>
    </w:p>
    <w:p w:rsidR="00B3603F" w:rsidRPr="007B7E3C" w:rsidRDefault="007B7E3C" w:rsidP="004E127B">
      <w:pPr>
        <w:pStyle w:val="5"/>
        <w:spacing w:line="300" w:lineRule="auto"/>
        <w:ind w:right="959"/>
        <w:jc w:val="both"/>
        <w:rPr>
          <w:sz w:val="14"/>
          <w:szCs w:val="14"/>
          <w:lang w:val="ru-RU"/>
        </w:rPr>
      </w:pPr>
      <w:r w:rsidRPr="007B7E3C">
        <w:rPr>
          <w:color w:val="79C1F9"/>
          <w:spacing w:val="-2"/>
          <w:sz w:val="14"/>
          <w:szCs w:val="14"/>
          <w:lang w:val="ru-RU"/>
        </w:rPr>
        <w:t>Дисплей системы интеллектуального круиз-контроля</w:t>
      </w:r>
    </w:p>
    <w:p w:rsidR="00B3603F" w:rsidRPr="007B7E3C" w:rsidRDefault="006155B8" w:rsidP="004E127B">
      <w:pPr>
        <w:pStyle w:val="a3"/>
        <w:spacing w:before="6" w:line="300" w:lineRule="auto"/>
        <w:jc w:val="left"/>
        <w:rPr>
          <w:b/>
          <w:sz w:val="14"/>
          <w:szCs w:val="14"/>
          <w:lang w:val="ru-RU"/>
        </w:rPr>
      </w:pPr>
      <w:r w:rsidRPr="00FC29EE">
        <w:rPr>
          <w:b/>
          <w:noProof/>
          <w:sz w:val="14"/>
          <w:szCs w:val="14"/>
        </w:rPr>
        <w:drawing>
          <wp:anchor distT="0" distB="0" distL="0" distR="0" simplePos="0" relativeHeight="251916800" behindDoc="1" locked="0" layoutInCell="1" allowOverlap="1">
            <wp:simplePos x="0" y="0"/>
            <wp:positionH relativeFrom="page">
              <wp:posOffset>2885757</wp:posOffset>
            </wp:positionH>
            <wp:positionV relativeFrom="paragraph">
              <wp:posOffset>85227</wp:posOffset>
            </wp:positionV>
            <wp:extent cx="2088418" cy="1728216"/>
            <wp:effectExtent l="0" t="0" r="0" b="0"/>
            <wp:wrapTopAndBottom/>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196" cstate="print"/>
                    <a:stretch>
                      <a:fillRect/>
                    </a:stretch>
                  </pic:blipFill>
                  <pic:spPr>
                    <a:xfrm>
                      <a:off x="0" y="0"/>
                      <a:ext cx="2088418" cy="1728216"/>
                    </a:xfrm>
                    <a:prstGeom prst="rect">
                      <a:avLst/>
                    </a:prstGeom>
                  </pic:spPr>
                </pic:pic>
              </a:graphicData>
            </a:graphic>
          </wp:anchor>
        </w:drawing>
      </w:r>
    </w:p>
    <w:p w:rsidR="007B7E3C" w:rsidRPr="007B7E3C" w:rsidRDefault="007B7E3C" w:rsidP="004E127B">
      <w:pPr>
        <w:spacing w:before="94" w:line="300" w:lineRule="auto"/>
        <w:ind w:left="28" w:right="876"/>
        <w:jc w:val="both"/>
        <w:rPr>
          <w:sz w:val="14"/>
          <w:szCs w:val="14"/>
          <w:lang w:val="ru-RU"/>
        </w:rPr>
      </w:pPr>
      <w:r w:rsidRPr="007B7E3C">
        <w:rPr>
          <w:sz w:val="14"/>
          <w:szCs w:val="14"/>
          <w:lang w:val="ru-RU"/>
        </w:rPr>
        <w:t xml:space="preserve">Впереди идущее транспортное средство (1): транспортное средство обозначено серым цветом, когда система интеллектуального круиз-контроля не включена; синим цветом, когда система включена; желтым </w:t>
      </w:r>
      <w:r>
        <w:rPr>
          <w:sz w:val="14"/>
          <w:szCs w:val="14"/>
          <w:lang w:val="ru-RU"/>
        </w:rPr>
        <w:t xml:space="preserve">или красным </w:t>
      </w:r>
      <w:r w:rsidRPr="007B7E3C">
        <w:rPr>
          <w:sz w:val="14"/>
          <w:szCs w:val="14"/>
          <w:lang w:val="ru-RU"/>
        </w:rPr>
        <w:t>цвет</w:t>
      </w:r>
      <w:r>
        <w:rPr>
          <w:sz w:val="14"/>
          <w:szCs w:val="14"/>
          <w:lang w:val="ru-RU"/>
        </w:rPr>
        <w:t>ом</w:t>
      </w:r>
      <w:r w:rsidRPr="007B7E3C">
        <w:rPr>
          <w:sz w:val="14"/>
          <w:szCs w:val="14"/>
          <w:lang w:val="ru-RU"/>
        </w:rPr>
        <w:t>, когда система включена и расстояние между двумя транспортными средствами слишком мало.</w:t>
      </w:r>
    </w:p>
    <w:p w:rsidR="00B3603F" w:rsidRPr="007B7E3C" w:rsidRDefault="00B3603F" w:rsidP="004E127B">
      <w:pPr>
        <w:pStyle w:val="a3"/>
        <w:spacing w:line="300" w:lineRule="auto"/>
        <w:rPr>
          <w:lang w:val="ru-RU"/>
        </w:rPr>
        <w:sectPr w:rsidR="00B3603F" w:rsidRPr="007B7E3C">
          <w:type w:val="continuous"/>
          <w:pgSz w:w="8740" w:h="11910"/>
          <w:pgMar w:top="1020" w:right="0" w:bottom="280" w:left="850" w:header="0" w:footer="362" w:gutter="0"/>
          <w:cols w:num="2" w:space="720" w:equalWidth="0">
            <w:col w:w="3337" w:space="329"/>
            <w:col w:w="4224"/>
          </w:cols>
        </w:sectPr>
      </w:pPr>
    </w:p>
    <w:p w:rsidR="00B3603F" w:rsidRPr="00506346" w:rsidRDefault="00B04C37" w:rsidP="004E127B">
      <w:pPr>
        <w:pStyle w:val="6"/>
        <w:spacing w:before="72" w:line="300" w:lineRule="auto"/>
        <w:rPr>
          <w:lang w:val="ru-RU"/>
        </w:rPr>
      </w:pPr>
      <w:r w:rsidRPr="00AB1B7A">
        <w:rPr>
          <w:color w:val="007FFF"/>
          <w:spacing w:val="-2"/>
          <w:sz w:val="18"/>
          <w:szCs w:val="18"/>
          <w:lang w:val="ru-RU"/>
        </w:rPr>
        <w:lastRenderedPageBreak/>
        <w:t>Запуск</w:t>
      </w:r>
      <w:r w:rsidRPr="00506346">
        <w:rPr>
          <w:color w:val="007FFF"/>
          <w:spacing w:val="-2"/>
          <w:sz w:val="18"/>
          <w:szCs w:val="18"/>
          <w:lang w:val="ru-RU"/>
        </w:rPr>
        <w:t xml:space="preserve"> </w:t>
      </w:r>
      <w:r w:rsidRPr="00AB1B7A">
        <w:rPr>
          <w:color w:val="007FFF"/>
          <w:spacing w:val="-2"/>
          <w:sz w:val="18"/>
          <w:szCs w:val="18"/>
          <w:lang w:val="ru-RU"/>
        </w:rPr>
        <w:t>двигателя</w:t>
      </w:r>
      <w:r w:rsidRPr="00506346">
        <w:rPr>
          <w:color w:val="007FFF"/>
          <w:spacing w:val="-2"/>
          <w:sz w:val="18"/>
          <w:szCs w:val="18"/>
          <w:lang w:val="ru-RU"/>
        </w:rPr>
        <w:t xml:space="preserve"> </w:t>
      </w:r>
      <w:r w:rsidRPr="00AB1B7A">
        <w:rPr>
          <w:color w:val="007FFF"/>
          <w:spacing w:val="-2"/>
          <w:sz w:val="18"/>
          <w:szCs w:val="18"/>
          <w:lang w:val="ru-RU"/>
        </w:rPr>
        <w:t>и</w:t>
      </w:r>
      <w:r w:rsidRPr="00506346">
        <w:rPr>
          <w:color w:val="007FFF"/>
          <w:spacing w:val="-2"/>
          <w:sz w:val="18"/>
          <w:szCs w:val="18"/>
          <w:lang w:val="ru-RU"/>
        </w:rPr>
        <w:t xml:space="preserve"> </w:t>
      </w:r>
      <w:r w:rsidRPr="00AB1B7A">
        <w:rPr>
          <w:color w:val="007FFF"/>
          <w:spacing w:val="-2"/>
          <w:sz w:val="18"/>
          <w:szCs w:val="18"/>
          <w:lang w:val="ru-RU"/>
        </w:rPr>
        <w:t>вождение</w:t>
      </w:r>
      <w:r w:rsidRPr="00506346">
        <w:rPr>
          <w:color w:val="007FFF"/>
          <w:spacing w:val="-2"/>
          <w:sz w:val="18"/>
          <w:szCs w:val="18"/>
          <w:lang w:val="ru-RU"/>
        </w:rPr>
        <w:t xml:space="preserve"> </w:t>
      </w:r>
      <w:r w:rsidRPr="00AB1B7A">
        <w:rPr>
          <w:color w:val="007FFF"/>
          <w:spacing w:val="-2"/>
          <w:sz w:val="18"/>
          <w:szCs w:val="18"/>
          <w:lang w:val="ru-RU"/>
        </w:rPr>
        <w:t>автомобиля</w:t>
      </w:r>
    </w:p>
    <w:p w:rsidR="00B3603F" w:rsidRPr="00506346"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6220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637" name="Graphic 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166F178" id="Graphic 637" o:spid="_x0000_s1026" style="position:absolute;margin-left:43.95pt;margin-top:4.6pt;width:348.7pt;height:.3pt;z-index:-2512542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CutOg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QDwrr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506346" w:rsidRDefault="00B3603F" w:rsidP="004E127B">
      <w:pPr>
        <w:pStyle w:val="a3"/>
        <w:spacing w:before="1" w:line="300" w:lineRule="auto"/>
        <w:jc w:val="left"/>
        <w:rPr>
          <w:i/>
          <w:sz w:val="6"/>
          <w:lang w:val="ru-RU"/>
        </w:rPr>
      </w:pPr>
    </w:p>
    <w:p w:rsidR="00B3603F" w:rsidRPr="00506346" w:rsidRDefault="00B3603F" w:rsidP="004E127B">
      <w:pPr>
        <w:pStyle w:val="a3"/>
        <w:spacing w:line="300" w:lineRule="auto"/>
        <w:jc w:val="left"/>
        <w:rPr>
          <w:i/>
          <w:sz w:val="6"/>
          <w:lang w:val="ru-RU"/>
        </w:rPr>
        <w:sectPr w:rsidR="00B3603F" w:rsidRPr="00506346">
          <w:pgSz w:w="8740" w:h="11910"/>
          <w:pgMar w:top="220" w:right="0" w:bottom="560" w:left="850" w:header="0" w:footer="362" w:gutter="0"/>
          <w:cols w:space="720"/>
        </w:sectPr>
      </w:pPr>
    </w:p>
    <w:p w:rsidR="00B23FD2" w:rsidRPr="00B23FD2" w:rsidRDefault="00B23FD2" w:rsidP="004E127B">
      <w:pPr>
        <w:pStyle w:val="a3"/>
        <w:spacing w:line="300" w:lineRule="auto"/>
        <w:ind w:left="28"/>
        <w:rPr>
          <w:sz w:val="14"/>
          <w:szCs w:val="14"/>
          <w:lang w:val="ru-RU"/>
        </w:rPr>
      </w:pPr>
      <w:r w:rsidRPr="00B23FD2">
        <w:rPr>
          <w:sz w:val="14"/>
          <w:szCs w:val="14"/>
          <w:lang w:val="ru-RU"/>
        </w:rPr>
        <w:t>Затенение полосы движения (2): полоса отображается в тусклой подсветке, если система интеллектуального круиз-контроля не включена; полоса отображается в яркой подсветке, когда система включена.</w:t>
      </w:r>
    </w:p>
    <w:p w:rsidR="00B3603F" w:rsidRPr="007B7E3C" w:rsidRDefault="00B23FD2" w:rsidP="004E127B">
      <w:pPr>
        <w:pStyle w:val="a3"/>
        <w:spacing w:line="300" w:lineRule="auto"/>
        <w:ind w:left="28"/>
        <w:rPr>
          <w:sz w:val="14"/>
          <w:szCs w:val="14"/>
          <w:lang w:val="ru-RU"/>
        </w:rPr>
      </w:pPr>
      <w:r w:rsidRPr="00B23FD2">
        <w:rPr>
          <w:sz w:val="14"/>
          <w:szCs w:val="14"/>
          <w:lang w:val="ru-RU"/>
        </w:rPr>
        <w:t>Дорожная разметка (3): когда система не обнаруживает линии дорожной разметки, то линии не отображаются</w:t>
      </w:r>
      <w:r>
        <w:rPr>
          <w:sz w:val="14"/>
          <w:szCs w:val="14"/>
          <w:lang w:val="ru-RU"/>
        </w:rPr>
        <w:t>.</w:t>
      </w:r>
      <w:r w:rsidRPr="00B23FD2">
        <w:rPr>
          <w:sz w:val="14"/>
          <w:szCs w:val="14"/>
          <w:lang w:val="ru-RU"/>
        </w:rPr>
        <w:t xml:space="preserve"> </w:t>
      </w:r>
      <w:r w:rsidR="007B7E3C">
        <w:rPr>
          <w:sz w:val="14"/>
          <w:szCs w:val="14"/>
          <w:lang w:val="ru-RU"/>
        </w:rPr>
        <w:t>Когда</w:t>
      </w:r>
      <w:r w:rsidR="007B7E3C" w:rsidRPr="008367FD">
        <w:rPr>
          <w:sz w:val="14"/>
          <w:szCs w:val="14"/>
          <w:lang w:val="ru-RU"/>
        </w:rPr>
        <w:t xml:space="preserve"> система </w:t>
      </w:r>
      <w:r w:rsidR="007B7E3C" w:rsidRPr="007B7E3C">
        <w:rPr>
          <w:sz w:val="14"/>
          <w:szCs w:val="14"/>
          <w:lang w:val="ru-RU"/>
        </w:rPr>
        <w:t xml:space="preserve">интеллектуального круиз-контроля </w:t>
      </w:r>
      <w:r w:rsidR="007B7E3C" w:rsidRPr="008367FD">
        <w:rPr>
          <w:sz w:val="14"/>
          <w:szCs w:val="14"/>
          <w:lang w:val="ru-RU"/>
        </w:rPr>
        <w:t xml:space="preserve">не </w:t>
      </w:r>
      <w:r w:rsidR="007B7E3C">
        <w:rPr>
          <w:sz w:val="14"/>
          <w:szCs w:val="14"/>
          <w:lang w:val="ru-RU"/>
        </w:rPr>
        <w:t>активирована</w:t>
      </w:r>
      <w:r w:rsidR="007B7E3C" w:rsidRPr="008367FD">
        <w:rPr>
          <w:sz w:val="14"/>
          <w:szCs w:val="14"/>
          <w:lang w:val="ru-RU"/>
        </w:rPr>
        <w:t>, лини</w:t>
      </w:r>
      <w:r w:rsidR="007B7E3C">
        <w:rPr>
          <w:sz w:val="14"/>
          <w:szCs w:val="14"/>
          <w:lang w:val="ru-RU"/>
        </w:rPr>
        <w:t>и</w:t>
      </w:r>
      <w:r w:rsidR="007B7E3C" w:rsidRPr="008367FD">
        <w:rPr>
          <w:sz w:val="14"/>
          <w:szCs w:val="14"/>
          <w:lang w:val="ru-RU"/>
        </w:rPr>
        <w:t xml:space="preserve"> </w:t>
      </w:r>
      <w:r w:rsidR="007B7E3C">
        <w:rPr>
          <w:sz w:val="14"/>
          <w:szCs w:val="14"/>
          <w:lang w:val="ru-RU"/>
        </w:rPr>
        <w:t>дорожной разметки</w:t>
      </w:r>
      <w:r w:rsidR="007B7E3C" w:rsidRPr="008367FD">
        <w:rPr>
          <w:sz w:val="14"/>
          <w:szCs w:val="14"/>
          <w:lang w:val="ru-RU"/>
        </w:rPr>
        <w:t xml:space="preserve"> отобража</w:t>
      </w:r>
      <w:r w:rsidR="007B7E3C">
        <w:rPr>
          <w:sz w:val="14"/>
          <w:szCs w:val="14"/>
          <w:lang w:val="ru-RU"/>
        </w:rPr>
        <w:t>ю</w:t>
      </w:r>
      <w:r w:rsidR="007B7E3C" w:rsidRPr="008367FD">
        <w:rPr>
          <w:sz w:val="14"/>
          <w:szCs w:val="14"/>
          <w:lang w:val="ru-RU"/>
        </w:rPr>
        <w:t xml:space="preserve">тся серым </w:t>
      </w:r>
      <w:r w:rsidR="007B7E3C">
        <w:rPr>
          <w:sz w:val="14"/>
          <w:szCs w:val="14"/>
          <w:lang w:val="ru-RU"/>
        </w:rPr>
        <w:t xml:space="preserve">или белым </w:t>
      </w:r>
      <w:r w:rsidR="007B7E3C" w:rsidRPr="008367FD">
        <w:rPr>
          <w:sz w:val="14"/>
          <w:szCs w:val="14"/>
          <w:lang w:val="ru-RU"/>
        </w:rPr>
        <w:t>цветом</w:t>
      </w:r>
      <w:r w:rsidR="007B7E3C">
        <w:rPr>
          <w:sz w:val="14"/>
          <w:szCs w:val="14"/>
          <w:lang w:val="ru-RU"/>
        </w:rPr>
        <w:t>.</w:t>
      </w:r>
      <w:r w:rsidR="007B7E3C" w:rsidRPr="007B7E3C">
        <w:rPr>
          <w:sz w:val="14"/>
          <w:szCs w:val="14"/>
          <w:lang w:val="ru-RU"/>
        </w:rPr>
        <w:t xml:space="preserve"> Когда система интеллектуального круиз-контроля активирована, линии дорожной разметки отображаются </w:t>
      </w:r>
      <w:r w:rsidR="007B7E3C">
        <w:rPr>
          <w:sz w:val="14"/>
          <w:szCs w:val="14"/>
          <w:lang w:val="ru-RU"/>
        </w:rPr>
        <w:t xml:space="preserve">синим </w:t>
      </w:r>
      <w:r w:rsidR="007B7E3C" w:rsidRPr="007B7E3C">
        <w:rPr>
          <w:sz w:val="14"/>
          <w:szCs w:val="14"/>
          <w:lang w:val="ru-RU"/>
        </w:rPr>
        <w:t xml:space="preserve">цветом. </w:t>
      </w:r>
      <w:r w:rsidR="006155B8" w:rsidRPr="007B7E3C">
        <w:rPr>
          <w:sz w:val="14"/>
          <w:szCs w:val="14"/>
          <w:lang w:val="ru-RU"/>
        </w:rPr>
        <w:t xml:space="preserve"> </w:t>
      </w:r>
      <w:r>
        <w:rPr>
          <w:sz w:val="14"/>
          <w:szCs w:val="14"/>
          <w:lang w:val="ru-RU"/>
        </w:rPr>
        <w:t>В</w:t>
      </w:r>
      <w:r w:rsidRPr="007B7E3C">
        <w:rPr>
          <w:sz w:val="14"/>
          <w:szCs w:val="14"/>
          <w:lang w:val="ru-RU"/>
        </w:rPr>
        <w:t xml:space="preserve"> случае срабатывания предупреждения о выезде из полосы движения, линии разметки отображаются красным цветом.</w:t>
      </w:r>
    </w:p>
    <w:p w:rsidR="00B23FD2" w:rsidRPr="00B23FD2" w:rsidRDefault="00B23FD2" w:rsidP="004E127B">
      <w:pPr>
        <w:spacing w:before="94" w:line="300" w:lineRule="auto"/>
        <w:ind w:left="28" w:hanging="28"/>
        <w:jc w:val="both"/>
        <w:rPr>
          <w:sz w:val="14"/>
          <w:szCs w:val="14"/>
          <w:lang w:val="ru-KZ"/>
        </w:rPr>
      </w:pPr>
      <w:r w:rsidRPr="00B23FD2">
        <w:rPr>
          <w:noProof/>
          <w:sz w:val="14"/>
          <w:szCs w:val="14"/>
          <w:lang w:val="ru-RU" w:eastAsia="ru-RU"/>
        </w:rPr>
        <w:drawing>
          <wp:inline distT="0" distB="0" distL="0" distR="0" wp14:anchorId="14288BCF" wp14:editId="728836A0">
            <wp:extent cx="200990" cy="200659"/>
            <wp:effectExtent l="0" t="0" r="8890" b="9525"/>
            <wp:docPr id="1353" name="Imag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1" name="Image 74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B23FD2">
        <w:rPr>
          <w:noProof/>
          <w:sz w:val="14"/>
          <w:szCs w:val="14"/>
          <w:lang w:val="ru-RU" w:eastAsia="ru-RU"/>
        </w:rPr>
        <mc:AlternateContent>
          <mc:Choice Requires="wps">
            <w:drawing>
              <wp:anchor distT="0" distB="0" distL="0" distR="0" simplePos="0" relativeHeight="252017152" behindDoc="0" locked="0" layoutInCell="1" allowOverlap="1" wp14:anchorId="6EA47B54" wp14:editId="371C323D">
                <wp:simplePos x="0" y="0"/>
                <wp:positionH relativeFrom="page">
                  <wp:posOffset>5073903</wp:posOffset>
                </wp:positionH>
                <wp:positionV relativeFrom="page">
                  <wp:posOffset>468007</wp:posOffset>
                </wp:positionV>
                <wp:extent cx="508634" cy="6548120"/>
                <wp:effectExtent l="0" t="0" r="0" b="0"/>
                <wp:wrapNone/>
                <wp:docPr id="1352" name="Text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8"/>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B23FD2">
                            <w:pPr>
                              <w:pStyle w:val="a3"/>
                              <w:jc w:val="left"/>
                            </w:pPr>
                          </w:p>
                        </w:txbxContent>
                      </wps:txbx>
                      <wps:bodyPr wrap="square" lIns="0" tIns="0" rIns="0" bIns="0" rtlCol="0">
                        <a:noAutofit/>
                      </wps:bodyPr>
                    </wps:wsp>
                  </a:graphicData>
                </a:graphic>
              </wp:anchor>
            </w:drawing>
          </mc:Choice>
          <mc:Fallback>
            <w:pict>
              <v:shape w14:anchorId="6EA47B54" id="Textbox 742" o:spid="_x0000_s1091" type="#_x0000_t202" style="position:absolute;left:0;text-align:left;margin-left:399.5pt;margin-top:36.85pt;width:40.05pt;height:515.6pt;z-index:25201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" filled="f" stroked="f">
                <v:textbox inset="0,0,0,0">
                  <w:txbxContent>
                    <w:tbl>
                      <w:tblPr>
                        <w:tblStyle w:val="TableNormal8"/>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B23FD2">
                      <w:pPr>
                        <w:pStyle w:val="a3"/>
                        <w:jc w:val="left"/>
                      </w:pPr>
                    </w:p>
                  </w:txbxContent>
                </v:textbox>
                <w10:wrap anchorx="page" anchory="page"/>
              </v:shape>
            </w:pict>
          </mc:Fallback>
        </mc:AlternateContent>
      </w:r>
      <w:r w:rsidRPr="00B23FD2">
        <w:rPr>
          <w:sz w:val="17"/>
          <w:szCs w:val="17"/>
          <w:lang w:val="ru-RU"/>
        </w:rPr>
        <w:t xml:space="preserve"> </w:t>
      </w:r>
      <w:r w:rsidRPr="00B23FD2">
        <w:rPr>
          <w:sz w:val="14"/>
          <w:szCs w:val="14"/>
          <w:lang w:val="ru-KZ"/>
        </w:rPr>
        <w:t xml:space="preserve">Отображаемая линия дорожной разметки может иметь искажённую форму из-за ограничений </w:t>
      </w:r>
      <w:r w:rsidRPr="00B23FD2">
        <w:rPr>
          <w:sz w:val="14"/>
          <w:szCs w:val="14"/>
          <w:lang w:val="ru-RU"/>
        </w:rPr>
        <w:t>работы</w:t>
      </w:r>
      <w:r w:rsidRPr="00B23FD2">
        <w:rPr>
          <w:sz w:val="14"/>
          <w:szCs w:val="14"/>
          <w:lang w:val="ru-KZ"/>
        </w:rPr>
        <w:t xml:space="preserve"> датчика; например, прямая линия может отображаться как кривая.</w:t>
      </w:r>
      <w:r w:rsidRPr="00B23FD2">
        <w:rPr>
          <w:noProof/>
          <w:spacing w:val="-19"/>
          <w:sz w:val="14"/>
          <w:szCs w:val="14"/>
          <w:lang w:val="ru-RU" w:eastAsia="ru-RU"/>
        </w:rPr>
        <w:drawing>
          <wp:inline distT="0" distB="0" distL="0" distR="0" wp14:anchorId="4FC01737" wp14:editId="174776A5">
            <wp:extent cx="66929" cy="82140"/>
            <wp:effectExtent l="0" t="0" r="0" b="0"/>
            <wp:docPr id="1354"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24" cstate="print"/>
                    <a:stretch>
                      <a:fillRect/>
                    </a:stretch>
                  </pic:blipFill>
                  <pic:spPr>
                    <a:xfrm>
                      <a:off x="0" y="0"/>
                      <a:ext cx="66929" cy="82140"/>
                    </a:xfrm>
                    <a:prstGeom prst="rect">
                      <a:avLst/>
                    </a:prstGeom>
                  </pic:spPr>
                </pic:pic>
              </a:graphicData>
            </a:graphic>
          </wp:inline>
        </w:drawing>
      </w:r>
    </w:p>
    <w:p w:rsidR="00B23FD2" w:rsidRPr="00B23FD2" w:rsidRDefault="00B23FD2" w:rsidP="004E127B">
      <w:pPr>
        <w:spacing w:before="172" w:line="300" w:lineRule="auto"/>
        <w:ind w:left="28" w:hanging="28"/>
        <w:jc w:val="both"/>
        <w:rPr>
          <w:sz w:val="14"/>
          <w:szCs w:val="14"/>
          <w:lang w:val="ru-RU"/>
        </w:rPr>
      </w:pPr>
      <w:r w:rsidRPr="00B23FD2">
        <w:rPr>
          <w:noProof/>
          <w:sz w:val="17"/>
          <w:szCs w:val="17"/>
          <w:lang w:val="ru-RU" w:eastAsia="ru-RU"/>
        </w:rPr>
        <w:drawing>
          <wp:inline distT="0" distB="0" distL="0" distR="0" wp14:anchorId="2B9F4D5E" wp14:editId="1967D62F">
            <wp:extent cx="200990" cy="200660"/>
            <wp:effectExtent l="0" t="0" r="8890" b="8890"/>
            <wp:docPr id="1355"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B23FD2">
        <w:rPr>
          <w:sz w:val="14"/>
          <w:szCs w:val="14"/>
          <w:lang w:val="ru-RU"/>
        </w:rPr>
        <w:t xml:space="preserve"> При запуске двигателя автомобиля система интеллектуального круиз-контроля начнет самодиагностику, на этом этапе функции системы будут недоступны.</w:t>
      </w:r>
      <w:r w:rsidRPr="00B23FD2">
        <w:rPr>
          <w:spacing w:val="-19"/>
          <w:sz w:val="14"/>
          <w:szCs w:val="14"/>
          <w:lang w:val="ru-RU"/>
        </w:rPr>
        <w:t xml:space="preserve"> </w:t>
      </w:r>
      <w:r w:rsidRPr="00B23FD2">
        <w:rPr>
          <w:noProof/>
          <w:spacing w:val="-19"/>
          <w:sz w:val="14"/>
          <w:szCs w:val="14"/>
          <w:lang w:val="ru-RU" w:eastAsia="ru-RU"/>
        </w:rPr>
        <w:drawing>
          <wp:inline distT="0" distB="0" distL="0" distR="0" wp14:anchorId="3F90840B" wp14:editId="262671F7">
            <wp:extent cx="66929" cy="82140"/>
            <wp:effectExtent l="0" t="0" r="0" b="0"/>
            <wp:docPr id="1356"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24" cstate="print"/>
                    <a:stretch>
                      <a:fillRect/>
                    </a:stretch>
                  </pic:blipFill>
                  <pic:spPr>
                    <a:xfrm>
                      <a:off x="0" y="0"/>
                      <a:ext cx="66929" cy="82140"/>
                    </a:xfrm>
                    <a:prstGeom prst="rect">
                      <a:avLst/>
                    </a:prstGeom>
                  </pic:spPr>
                </pic:pic>
              </a:graphicData>
            </a:graphic>
          </wp:inline>
        </w:drawing>
      </w:r>
    </w:p>
    <w:p w:rsidR="00B23FD2" w:rsidRPr="00B23FD2" w:rsidRDefault="00B23FD2" w:rsidP="004E127B">
      <w:pPr>
        <w:spacing w:before="59" w:line="300" w:lineRule="auto"/>
        <w:ind w:left="28"/>
        <w:jc w:val="both"/>
        <w:rPr>
          <w:sz w:val="14"/>
          <w:szCs w:val="14"/>
          <w:lang w:val="ru-RU"/>
        </w:rPr>
      </w:pPr>
      <w:r w:rsidRPr="00B23FD2">
        <w:rPr>
          <w:sz w:val="14"/>
          <w:szCs w:val="14"/>
          <w:lang w:val="ru-RU"/>
        </w:rPr>
        <w:t>Индикатор интеллектуального круиз-контроля (4): система интеллектуального круиз-контроля обозначена серым цветом, когда она не активирована; зеленым цветом, когда интеллектуальный круиз-контроль одновременно осуществляет круиз-контроль и удержание в полосе движения; белым цветом, только когда она выполняет функцию круиз-контроля.</w:t>
      </w:r>
    </w:p>
    <w:p w:rsidR="00B3603F" w:rsidRPr="00B23FD2" w:rsidRDefault="00B23FD2" w:rsidP="004E127B">
      <w:pPr>
        <w:pStyle w:val="a3"/>
        <w:spacing w:line="300" w:lineRule="auto"/>
        <w:ind w:left="28"/>
        <w:rPr>
          <w:sz w:val="14"/>
          <w:szCs w:val="14"/>
          <w:lang w:val="ru-RU"/>
        </w:rPr>
      </w:pPr>
      <w:r w:rsidRPr="00B23FD2">
        <w:rPr>
          <w:sz w:val="14"/>
          <w:szCs w:val="14"/>
          <w:lang w:val="ru-RU"/>
        </w:rPr>
        <w:t>Заданная скорости (5): если функция интеллектуального круиз-контроля не активирована, заданная скорость (5) обозначена серым цветом; если функция интеллектуального круиз-контроля активирована, заданная скорость (5) обозначена зеленым цветом.</w:t>
      </w:r>
    </w:p>
    <w:p w:rsidR="00B3603F" w:rsidRPr="00B23FD2" w:rsidRDefault="00B23FD2" w:rsidP="004E127B">
      <w:pPr>
        <w:pStyle w:val="5"/>
        <w:spacing w:line="300" w:lineRule="auto"/>
        <w:rPr>
          <w:sz w:val="14"/>
          <w:szCs w:val="14"/>
          <w:lang w:val="ru-RU"/>
        </w:rPr>
      </w:pPr>
      <w:r w:rsidRPr="00B23FD2">
        <w:rPr>
          <w:color w:val="79C1F9"/>
          <w:spacing w:val="-2"/>
          <w:sz w:val="14"/>
          <w:szCs w:val="14"/>
          <w:lang w:val="ru-RU"/>
        </w:rPr>
        <w:t>Ограниченные возможности системы</w:t>
      </w:r>
    </w:p>
    <w:p w:rsidR="00B3603F" w:rsidRPr="00B23FD2" w:rsidRDefault="00B23FD2" w:rsidP="004E127B">
      <w:pPr>
        <w:pStyle w:val="a3"/>
        <w:spacing w:before="163" w:line="300" w:lineRule="auto"/>
        <w:ind w:left="28"/>
        <w:rPr>
          <w:sz w:val="14"/>
          <w:szCs w:val="14"/>
          <w:lang w:val="ru-RU"/>
        </w:rPr>
      </w:pPr>
      <w:r w:rsidRPr="00B23FD2">
        <w:rPr>
          <w:sz w:val="14"/>
          <w:szCs w:val="14"/>
          <w:lang w:val="ru-RU"/>
        </w:rPr>
        <w:t>Возможности обнаружения фронтальной камеры ограничены. В некоторых случаях фронтальная камера может не обнаруживать транспортные средства или обнаруживать их с задержкой.</w:t>
      </w:r>
    </w:p>
    <w:p w:rsidR="00B3603F" w:rsidRPr="00B23FD2" w:rsidRDefault="006155B8" w:rsidP="004E127B">
      <w:pPr>
        <w:spacing w:before="7" w:line="300" w:lineRule="auto"/>
        <w:rPr>
          <w:sz w:val="14"/>
          <w:szCs w:val="14"/>
          <w:lang w:val="ru-RU"/>
        </w:rPr>
      </w:pPr>
      <w:r w:rsidRPr="00B23FD2">
        <w:rPr>
          <w:sz w:val="14"/>
          <w:szCs w:val="14"/>
          <w:lang w:val="ru-RU"/>
        </w:rPr>
        <w:br w:type="column"/>
      </w:r>
    </w:p>
    <w:p w:rsidR="00B3603F" w:rsidRPr="00FC29EE" w:rsidRDefault="006155B8" w:rsidP="004E127B">
      <w:pPr>
        <w:pStyle w:val="a3"/>
        <w:spacing w:line="300" w:lineRule="auto"/>
        <w:ind w:left="28"/>
        <w:jc w:val="left"/>
        <w:rPr>
          <w:sz w:val="14"/>
          <w:szCs w:val="14"/>
        </w:rPr>
      </w:pPr>
      <w:r w:rsidRPr="00FC29EE">
        <w:rPr>
          <w:noProof/>
          <w:sz w:val="14"/>
          <w:szCs w:val="14"/>
        </w:rPr>
        <w:drawing>
          <wp:inline distT="0" distB="0" distL="0" distR="0">
            <wp:extent cx="2087656" cy="2699766"/>
            <wp:effectExtent l="0" t="0" r="0" b="0"/>
            <wp:docPr id="642" name="Imag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pic:cNvPicPr/>
                  </pic:nvPicPr>
                  <pic:blipFill>
                    <a:blip r:embed="rId197" cstate="print"/>
                    <a:stretch>
                      <a:fillRect/>
                    </a:stretch>
                  </pic:blipFill>
                  <pic:spPr>
                    <a:xfrm>
                      <a:off x="0" y="0"/>
                      <a:ext cx="2087656" cy="2699766"/>
                    </a:xfrm>
                    <a:prstGeom prst="rect">
                      <a:avLst/>
                    </a:prstGeom>
                  </pic:spPr>
                </pic:pic>
              </a:graphicData>
            </a:graphic>
          </wp:inline>
        </w:drawing>
      </w:r>
    </w:p>
    <w:p w:rsidR="00B23FD2" w:rsidRPr="00B23FD2" w:rsidRDefault="00B23FD2" w:rsidP="004E127B">
      <w:pPr>
        <w:spacing w:before="94" w:line="300" w:lineRule="auto"/>
        <w:ind w:left="28" w:right="963"/>
        <w:jc w:val="both"/>
        <w:rPr>
          <w:sz w:val="14"/>
          <w:szCs w:val="14"/>
          <w:lang w:val="ru-RU"/>
        </w:rPr>
      </w:pPr>
      <w:r w:rsidRPr="00B23FD2">
        <w:rPr>
          <w:sz w:val="14"/>
          <w:szCs w:val="14"/>
          <w:lang w:val="ru-RU"/>
        </w:rPr>
        <w:t>Проблемы с обнаружением могут возникнуть в следующих ситуациях:</w:t>
      </w:r>
    </w:p>
    <w:p w:rsidR="00B23FD2" w:rsidRPr="00B23FD2" w:rsidRDefault="00B23FD2" w:rsidP="004E127B">
      <w:pPr>
        <w:numPr>
          <w:ilvl w:val="0"/>
          <w:numId w:val="129"/>
        </w:numPr>
        <w:tabs>
          <w:tab w:val="left" w:pos="310"/>
          <w:tab w:val="left" w:pos="333"/>
        </w:tabs>
        <w:spacing w:before="5" w:line="300" w:lineRule="auto"/>
        <w:ind w:right="963"/>
        <w:jc w:val="both"/>
        <w:rPr>
          <w:sz w:val="14"/>
          <w:szCs w:val="14"/>
          <w:lang w:val="ru-RU"/>
        </w:rPr>
      </w:pPr>
      <w:r w:rsidRPr="00B23FD2">
        <w:rPr>
          <w:sz w:val="14"/>
          <w:szCs w:val="14"/>
          <w:lang w:val="ru-RU"/>
        </w:rPr>
        <w:t>Слишком медленное перестроение другого транспортного средства в полосу движения водителя. Система может обнаружить только то транспортное средство, которое полностью находится в границах полосы движения водителя.</w:t>
      </w:r>
    </w:p>
    <w:p w:rsidR="00B23FD2" w:rsidRPr="00B23FD2" w:rsidRDefault="00B23FD2" w:rsidP="004E127B">
      <w:pPr>
        <w:numPr>
          <w:ilvl w:val="0"/>
          <w:numId w:val="129"/>
        </w:numPr>
        <w:tabs>
          <w:tab w:val="left" w:pos="310"/>
          <w:tab w:val="left" w:pos="333"/>
        </w:tabs>
        <w:spacing w:before="7" w:line="300" w:lineRule="auto"/>
        <w:ind w:right="963"/>
        <w:jc w:val="both"/>
        <w:rPr>
          <w:sz w:val="14"/>
          <w:szCs w:val="14"/>
          <w:lang w:val="ru-RU"/>
        </w:rPr>
      </w:pPr>
      <w:r w:rsidRPr="00B23FD2">
        <w:rPr>
          <w:sz w:val="14"/>
          <w:szCs w:val="14"/>
          <w:lang w:val="ru-RU"/>
        </w:rPr>
        <w:t>При впереди идущем крупногабаритном грузовом автомобиле время обнаружения транспортного средства может увеличиться.</w:t>
      </w:r>
    </w:p>
    <w:p w:rsidR="00B23FD2" w:rsidRPr="00B23FD2" w:rsidRDefault="00B23FD2" w:rsidP="004E127B">
      <w:pPr>
        <w:numPr>
          <w:ilvl w:val="0"/>
          <w:numId w:val="129"/>
        </w:numPr>
        <w:tabs>
          <w:tab w:val="left" w:pos="310"/>
          <w:tab w:val="left" w:pos="333"/>
        </w:tabs>
        <w:spacing w:before="5" w:line="300" w:lineRule="auto"/>
        <w:ind w:right="963"/>
        <w:jc w:val="both"/>
        <w:rPr>
          <w:sz w:val="14"/>
          <w:szCs w:val="14"/>
          <w:lang w:val="ru-RU"/>
        </w:rPr>
      </w:pPr>
      <w:r w:rsidRPr="00B23FD2">
        <w:rPr>
          <w:sz w:val="14"/>
          <w:szCs w:val="14"/>
          <w:lang w:val="ru-RU"/>
        </w:rPr>
        <w:t xml:space="preserve">При входе автомобиля водителя в поворот или выходе из него система может обнаружить другие транспортные средства на других полосах движения. </w:t>
      </w:r>
    </w:p>
    <w:p w:rsidR="00B23FD2" w:rsidRPr="001741D3" w:rsidRDefault="00B23FD2" w:rsidP="004E127B">
      <w:pPr>
        <w:pStyle w:val="a3"/>
        <w:spacing w:line="300" w:lineRule="auto"/>
        <w:ind w:left="28" w:right="963"/>
        <w:rPr>
          <w:sz w:val="14"/>
          <w:szCs w:val="14"/>
          <w:lang w:val="ru-RU"/>
        </w:rPr>
      </w:pPr>
      <w:r w:rsidRPr="00F53D07">
        <w:rPr>
          <w:sz w:val="14"/>
          <w:szCs w:val="14"/>
          <w:lang w:val="ru-RU"/>
        </w:rPr>
        <w:t xml:space="preserve">В подобных обстоятельствах водителю следует </w:t>
      </w:r>
      <w:r>
        <w:rPr>
          <w:sz w:val="14"/>
          <w:szCs w:val="14"/>
          <w:lang w:val="ru-RU"/>
        </w:rPr>
        <w:t xml:space="preserve">особенно </w:t>
      </w:r>
      <w:r w:rsidRPr="00F53D07">
        <w:rPr>
          <w:sz w:val="14"/>
          <w:szCs w:val="14"/>
          <w:lang w:val="ru-RU"/>
        </w:rPr>
        <w:t xml:space="preserve">быть внимательным, при необходимости принять экстренные меры и временно отключить </w:t>
      </w:r>
      <w:r w:rsidRPr="001741D3">
        <w:rPr>
          <w:sz w:val="14"/>
          <w:szCs w:val="14"/>
          <w:lang w:val="ru-RU"/>
        </w:rPr>
        <w:t>систему интеллектуального круиз-контроля.</w:t>
      </w:r>
    </w:p>
    <w:p w:rsidR="00B23FD2" w:rsidRPr="009340BA" w:rsidRDefault="00B23FD2" w:rsidP="004E127B">
      <w:pPr>
        <w:pStyle w:val="a3"/>
        <w:spacing w:line="300" w:lineRule="auto"/>
        <w:ind w:left="28" w:right="963"/>
        <w:rPr>
          <w:sz w:val="14"/>
          <w:szCs w:val="14"/>
          <w:lang w:val="ru-RU"/>
        </w:rPr>
      </w:pPr>
      <w:r w:rsidRPr="009340BA">
        <w:rPr>
          <w:sz w:val="14"/>
          <w:szCs w:val="14"/>
          <w:lang w:val="ru-RU"/>
        </w:rPr>
        <w:t xml:space="preserve">Возможности обнаружения фронтальной камеры ограничены. В некоторых случаях камера может неточно определять </w:t>
      </w:r>
      <w:r>
        <w:rPr>
          <w:sz w:val="14"/>
          <w:szCs w:val="14"/>
          <w:lang w:val="ru-RU"/>
        </w:rPr>
        <w:t>линии дорожной разметки.</w:t>
      </w:r>
      <w:r w:rsidRPr="009340BA">
        <w:rPr>
          <w:sz w:val="14"/>
          <w:szCs w:val="14"/>
          <w:lang w:val="ru-RU"/>
        </w:rPr>
        <w:t xml:space="preserve"> </w:t>
      </w:r>
      <w:r>
        <w:rPr>
          <w:sz w:val="14"/>
          <w:szCs w:val="14"/>
          <w:lang w:val="ru-RU"/>
        </w:rPr>
        <w:t xml:space="preserve">Кроме того, камера </w:t>
      </w:r>
      <w:r w:rsidRPr="009340BA">
        <w:rPr>
          <w:sz w:val="14"/>
          <w:szCs w:val="14"/>
          <w:lang w:val="ru-RU"/>
        </w:rPr>
        <w:t xml:space="preserve">легко подвергается влиянию </w:t>
      </w:r>
      <w:r>
        <w:rPr>
          <w:sz w:val="14"/>
          <w:szCs w:val="14"/>
          <w:lang w:val="ru-RU"/>
        </w:rPr>
        <w:t xml:space="preserve">факторов </w:t>
      </w:r>
      <w:r w:rsidRPr="009340BA">
        <w:rPr>
          <w:sz w:val="14"/>
          <w:szCs w:val="14"/>
          <w:lang w:val="ru-RU"/>
        </w:rPr>
        <w:t>окружающей среды.</w:t>
      </w:r>
    </w:p>
    <w:p w:rsidR="00B3603F" w:rsidRPr="00B23FD2" w:rsidRDefault="00B23FD2" w:rsidP="004E127B">
      <w:pPr>
        <w:pStyle w:val="a3"/>
        <w:spacing w:line="300" w:lineRule="auto"/>
        <w:ind w:left="28" w:right="963"/>
        <w:rPr>
          <w:sz w:val="14"/>
          <w:szCs w:val="14"/>
          <w:lang w:val="ru-RU"/>
        </w:rPr>
      </w:pPr>
      <w:r w:rsidRPr="00B23FD2">
        <w:rPr>
          <w:sz w:val="14"/>
          <w:szCs w:val="14"/>
          <w:lang w:val="ru-RU"/>
        </w:rPr>
        <w:t>Проблемы с распознаванием линии дорожной разметки могут возникнуть в следующих ситуациях:</w:t>
      </w:r>
    </w:p>
    <w:p w:rsidR="00B3603F" w:rsidRPr="00B23FD2" w:rsidRDefault="00B3603F" w:rsidP="004E127B">
      <w:pPr>
        <w:pStyle w:val="a3"/>
        <w:spacing w:line="300" w:lineRule="auto"/>
        <w:rPr>
          <w:lang w:val="ru-RU"/>
        </w:rPr>
        <w:sectPr w:rsidR="00B3603F" w:rsidRPr="00B23FD2">
          <w:type w:val="continuous"/>
          <w:pgSz w:w="8740" w:h="11910"/>
          <w:pgMar w:top="1020" w:right="0" w:bottom="280" w:left="850" w:header="0" w:footer="362" w:gutter="0"/>
          <w:cols w:num="2" w:space="720" w:equalWidth="0">
            <w:col w:w="3337" w:space="329"/>
            <w:col w:w="4224"/>
          </w:cols>
        </w:sectPr>
      </w:pPr>
    </w:p>
    <w:p w:rsidR="00B3603F" w:rsidRPr="00B04C37" w:rsidRDefault="00B04C37" w:rsidP="004E127B">
      <w:pPr>
        <w:pStyle w:val="6"/>
        <w:spacing w:before="72" w:line="300" w:lineRule="auto"/>
        <w:ind w:left="0" w:right="877"/>
        <w:jc w:val="right"/>
        <w:rPr>
          <w:lang w:val="ru-RU"/>
        </w:rPr>
      </w:pPr>
      <w:r w:rsidRPr="00AB1B7A">
        <w:rPr>
          <w:color w:val="007FFF"/>
          <w:spacing w:val="-2"/>
          <w:sz w:val="18"/>
          <w:szCs w:val="18"/>
          <w:lang w:val="ru-RU"/>
        </w:rPr>
        <w:lastRenderedPageBreak/>
        <w:t>Запуск двигателя и вождение автомобиля</w:t>
      </w:r>
    </w:p>
    <w:p w:rsidR="00B3603F" w:rsidRPr="00B04C37"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64256"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643" name="Graphic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579F1B5" id="Graphic 643" o:spid="_x0000_s1026" style="position:absolute;margin-left:43.95pt;margin-top:4.6pt;width:348.7pt;height:.3pt;z-index:-2512522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17oOQ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" path="m4427994,l,,,3594r4427994,l4427994,xe" fillcolor="#007fff" stroked="f">
                <v:path arrowok="t"/>
                <w10:wrap type="topAndBottom" anchorx="page"/>
              </v:shape>
            </w:pict>
          </mc:Fallback>
        </mc:AlternateContent>
      </w:r>
    </w:p>
    <w:p w:rsidR="00B3603F" w:rsidRPr="00B04C37" w:rsidRDefault="00B3603F" w:rsidP="004E127B">
      <w:pPr>
        <w:pStyle w:val="a3"/>
        <w:spacing w:before="1" w:line="300" w:lineRule="auto"/>
        <w:jc w:val="left"/>
        <w:rPr>
          <w:i/>
          <w:sz w:val="6"/>
          <w:lang w:val="ru-RU"/>
        </w:rPr>
      </w:pPr>
    </w:p>
    <w:p w:rsidR="00B3603F" w:rsidRPr="00B04C37" w:rsidRDefault="00B3603F" w:rsidP="004E127B">
      <w:pPr>
        <w:pStyle w:val="a3"/>
        <w:spacing w:line="300" w:lineRule="auto"/>
        <w:jc w:val="left"/>
        <w:rPr>
          <w:i/>
          <w:sz w:val="6"/>
          <w:lang w:val="ru-RU"/>
        </w:rPr>
        <w:sectPr w:rsidR="00B3603F" w:rsidRPr="00B04C37">
          <w:pgSz w:w="8740" w:h="11910"/>
          <w:pgMar w:top="220" w:right="0" w:bottom="560" w:left="850" w:header="0" w:footer="362" w:gutter="0"/>
          <w:cols w:space="720"/>
        </w:sectPr>
      </w:pPr>
    </w:p>
    <w:p w:rsidR="00B23FD2" w:rsidRPr="00B23FD2" w:rsidRDefault="00B23FD2" w:rsidP="004E127B">
      <w:pPr>
        <w:numPr>
          <w:ilvl w:val="0"/>
          <w:numId w:val="128"/>
        </w:numPr>
        <w:tabs>
          <w:tab w:val="left" w:pos="310"/>
          <w:tab w:val="left" w:pos="333"/>
        </w:tabs>
        <w:spacing w:before="6" w:line="300" w:lineRule="auto"/>
        <w:ind w:right="-65"/>
        <w:jc w:val="both"/>
        <w:rPr>
          <w:sz w:val="14"/>
          <w:szCs w:val="14"/>
          <w:lang w:val="ru-RU"/>
        </w:rPr>
      </w:pPr>
      <w:bookmarkStart w:id="293" w:name="Lane_Keeping_Assist_(LKA)_System*_"/>
      <w:bookmarkStart w:id="294" w:name="_bookmark147"/>
      <w:bookmarkEnd w:id="293"/>
      <w:bookmarkEnd w:id="294"/>
      <w:r w:rsidRPr="00B23FD2">
        <w:rPr>
          <w:sz w:val="14"/>
          <w:szCs w:val="14"/>
          <w:lang w:val="ru-RU"/>
        </w:rPr>
        <w:t>Линии дорожной разметки не распознаются, так как не отвечают национальным стандартами.</w:t>
      </w:r>
    </w:p>
    <w:p w:rsidR="00B23FD2" w:rsidRPr="00B23FD2" w:rsidRDefault="00B23FD2" w:rsidP="004E127B">
      <w:pPr>
        <w:numPr>
          <w:ilvl w:val="0"/>
          <w:numId w:val="128"/>
        </w:numPr>
        <w:tabs>
          <w:tab w:val="left" w:pos="310"/>
          <w:tab w:val="left" w:pos="333"/>
        </w:tabs>
        <w:spacing w:before="5" w:line="300" w:lineRule="auto"/>
        <w:ind w:right="-65"/>
        <w:jc w:val="both"/>
        <w:rPr>
          <w:sz w:val="14"/>
          <w:szCs w:val="14"/>
          <w:lang w:val="ru-RU"/>
        </w:rPr>
      </w:pPr>
      <w:r w:rsidRPr="00B23FD2">
        <w:rPr>
          <w:sz w:val="14"/>
          <w:szCs w:val="14"/>
          <w:lang w:val="ru-RU"/>
        </w:rPr>
        <w:t>Линии дорожной разметки не распознаются, так как нечеткие и имеют низкий контраст с дорожным полотном.</w:t>
      </w:r>
    </w:p>
    <w:p w:rsidR="00B23FD2" w:rsidRPr="00B23FD2" w:rsidRDefault="00B23FD2" w:rsidP="004E127B">
      <w:pPr>
        <w:numPr>
          <w:ilvl w:val="0"/>
          <w:numId w:val="128"/>
        </w:numPr>
        <w:tabs>
          <w:tab w:val="left" w:pos="310"/>
          <w:tab w:val="left" w:pos="333"/>
        </w:tabs>
        <w:spacing w:before="5" w:line="300" w:lineRule="auto"/>
        <w:ind w:right="-65"/>
        <w:jc w:val="both"/>
        <w:rPr>
          <w:sz w:val="14"/>
          <w:szCs w:val="14"/>
          <w:lang w:val="ru-RU"/>
        </w:rPr>
      </w:pPr>
      <w:r w:rsidRPr="00B23FD2">
        <w:rPr>
          <w:sz w:val="14"/>
          <w:szCs w:val="14"/>
          <w:lang w:val="ru-RU"/>
        </w:rPr>
        <w:t xml:space="preserve">Линии дорожной разметки не распознаются, так как покрыты пылью, водой, снегом и т. д. </w:t>
      </w:r>
    </w:p>
    <w:p w:rsidR="00B23FD2" w:rsidRPr="00B23FD2" w:rsidRDefault="00B23FD2" w:rsidP="004E127B">
      <w:pPr>
        <w:numPr>
          <w:ilvl w:val="0"/>
          <w:numId w:val="128"/>
        </w:numPr>
        <w:tabs>
          <w:tab w:val="left" w:pos="310"/>
          <w:tab w:val="left" w:pos="333"/>
        </w:tabs>
        <w:spacing w:before="5" w:line="300" w:lineRule="auto"/>
        <w:ind w:right="-65"/>
        <w:jc w:val="both"/>
        <w:rPr>
          <w:sz w:val="14"/>
          <w:szCs w:val="14"/>
          <w:lang w:val="ru-RU"/>
        </w:rPr>
      </w:pPr>
      <w:r w:rsidRPr="00B23FD2">
        <w:rPr>
          <w:sz w:val="14"/>
          <w:szCs w:val="14"/>
          <w:lang w:val="ru-RU"/>
        </w:rPr>
        <w:t>В дождливые и снежные дни следы от колес проезжающего транспортного средства и следы от торможения впереди идущего транспортного средства могут быть распознаны как линии дорожной разметки.</w:t>
      </w:r>
    </w:p>
    <w:p w:rsidR="00B23FD2" w:rsidRPr="00B23FD2" w:rsidRDefault="00B23FD2" w:rsidP="004E127B">
      <w:pPr>
        <w:numPr>
          <w:ilvl w:val="0"/>
          <w:numId w:val="128"/>
        </w:numPr>
        <w:tabs>
          <w:tab w:val="left" w:pos="310"/>
          <w:tab w:val="left" w:pos="333"/>
        </w:tabs>
        <w:spacing w:before="9" w:line="300" w:lineRule="auto"/>
        <w:ind w:right="-65"/>
        <w:jc w:val="both"/>
        <w:rPr>
          <w:sz w:val="14"/>
          <w:szCs w:val="14"/>
          <w:lang w:val="ru-RU"/>
        </w:rPr>
      </w:pPr>
      <w:r w:rsidRPr="00B23FD2">
        <w:rPr>
          <w:sz w:val="14"/>
          <w:szCs w:val="14"/>
          <w:lang w:val="ru-RU"/>
        </w:rPr>
        <w:t>Границы дороги, бордюры и т.д. могут распознаваться системой как линии дорожной разметки.</w:t>
      </w:r>
    </w:p>
    <w:p w:rsidR="00B23FD2" w:rsidRPr="00B23FD2" w:rsidRDefault="00B23FD2" w:rsidP="004E127B">
      <w:pPr>
        <w:numPr>
          <w:ilvl w:val="0"/>
          <w:numId w:val="128"/>
        </w:numPr>
        <w:tabs>
          <w:tab w:val="left" w:pos="310"/>
          <w:tab w:val="left" w:pos="333"/>
        </w:tabs>
        <w:spacing w:before="13" w:line="300" w:lineRule="auto"/>
        <w:ind w:right="-65"/>
        <w:jc w:val="both"/>
        <w:rPr>
          <w:sz w:val="14"/>
          <w:szCs w:val="14"/>
          <w:lang w:val="ru-RU"/>
        </w:rPr>
      </w:pPr>
      <w:r w:rsidRPr="00B23FD2">
        <w:rPr>
          <w:sz w:val="14"/>
          <w:szCs w:val="14"/>
          <w:lang w:val="ru-RU"/>
        </w:rPr>
        <w:t>Проекции непрерывных линий на дороге, например, тени ограждений, могут быть распознаны системой как линии дорожной разметки.</w:t>
      </w:r>
    </w:p>
    <w:p w:rsidR="00B11A12" w:rsidRPr="00CD1376" w:rsidRDefault="00B11A12" w:rsidP="004E127B">
      <w:pPr>
        <w:pStyle w:val="a3"/>
        <w:spacing w:before="47" w:line="300" w:lineRule="auto"/>
        <w:ind w:left="28"/>
        <w:rPr>
          <w:b/>
          <w:bCs/>
          <w:color w:val="1E6CEB"/>
          <w:sz w:val="16"/>
          <w:szCs w:val="16"/>
          <w:lang w:val="ru-RU"/>
        </w:rPr>
      </w:pPr>
      <w:r w:rsidRPr="00CD1376">
        <w:rPr>
          <w:b/>
          <w:bCs/>
          <w:color w:val="1E6CEB"/>
          <w:sz w:val="16"/>
          <w:szCs w:val="16"/>
          <w:lang w:val="ru-RU"/>
        </w:rPr>
        <w:t>Система удержания в полосе движения (</w:t>
      </w:r>
      <w:r w:rsidRPr="00CD1376">
        <w:rPr>
          <w:b/>
          <w:bCs/>
          <w:color w:val="1E6CEB"/>
          <w:sz w:val="16"/>
          <w:szCs w:val="16"/>
        </w:rPr>
        <w:t>LKA</w:t>
      </w:r>
      <w:r w:rsidRPr="00CD1376">
        <w:rPr>
          <w:b/>
          <w:bCs/>
          <w:color w:val="1E6CEB"/>
          <w:sz w:val="16"/>
          <w:szCs w:val="16"/>
          <w:lang w:val="ru-RU"/>
        </w:rPr>
        <w:t>)*</w:t>
      </w:r>
    </w:p>
    <w:p w:rsidR="00B3603F" w:rsidRPr="00B11A12" w:rsidRDefault="00B11A12" w:rsidP="004E127B">
      <w:pPr>
        <w:pStyle w:val="a3"/>
        <w:spacing w:before="47" w:line="300" w:lineRule="auto"/>
        <w:ind w:left="28"/>
        <w:rPr>
          <w:sz w:val="14"/>
          <w:szCs w:val="14"/>
          <w:lang w:val="ru-RU"/>
        </w:rPr>
      </w:pPr>
      <w:r w:rsidRPr="00B11A12">
        <w:rPr>
          <w:sz w:val="14"/>
          <w:szCs w:val="14"/>
          <w:lang w:val="ru-RU"/>
        </w:rPr>
        <w:t xml:space="preserve">Система </w:t>
      </w:r>
      <w:r w:rsidRPr="00B11A12">
        <w:rPr>
          <w:sz w:val="14"/>
          <w:szCs w:val="14"/>
        </w:rPr>
        <w:t>LKA</w:t>
      </w:r>
      <w:r w:rsidRPr="00B11A12">
        <w:rPr>
          <w:sz w:val="14"/>
          <w:szCs w:val="14"/>
          <w:lang w:val="ru-RU"/>
        </w:rPr>
        <w:t xml:space="preserve"> способна распознавать линии дорожной разметки, пешеходов, бордюры и встречный транспорт впереди, а также вычислять расстояние между автомобилем и левыми/правыми линиями разметки и встречным транспортом впереди при скорости движения в диапазоне 65–200 км/ч с использованием </w:t>
      </w:r>
      <w:r>
        <w:rPr>
          <w:sz w:val="14"/>
          <w:szCs w:val="14"/>
          <w:lang w:val="ru-RU"/>
        </w:rPr>
        <w:t>фронтальной</w:t>
      </w:r>
      <w:r w:rsidRPr="00B11A12">
        <w:rPr>
          <w:sz w:val="14"/>
          <w:szCs w:val="14"/>
          <w:lang w:val="ru-RU"/>
        </w:rPr>
        <w:t xml:space="preserve"> камеры.</w:t>
      </w:r>
      <w:r w:rsidR="006155B8" w:rsidRPr="00B11A12">
        <w:rPr>
          <w:sz w:val="14"/>
          <w:szCs w:val="14"/>
          <w:lang w:val="ru-RU"/>
        </w:rPr>
        <w:t xml:space="preserve"> </w:t>
      </w:r>
      <w:r w:rsidRPr="00B11A12">
        <w:rPr>
          <w:sz w:val="14"/>
          <w:szCs w:val="14"/>
          <w:lang w:val="ru-RU"/>
        </w:rPr>
        <w:t>Когда</w:t>
      </w:r>
      <w:r w:rsidRPr="001804D6">
        <w:rPr>
          <w:sz w:val="14"/>
          <w:szCs w:val="14"/>
          <w:lang w:val="ru-RU"/>
        </w:rPr>
        <w:t xml:space="preserve"> </w:t>
      </w:r>
      <w:r w:rsidRPr="00B11A12">
        <w:rPr>
          <w:sz w:val="14"/>
          <w:szCs w:val="14"/>
          <w:lang w:val="ru-RU"/>
        </w:rPr>
        <w:t>автомобиль</w:t>
      </w:r>
      <w:r w:rsidRPr="001804D6">
        <w:rPr>
          <w:sz w:val="14"/>
          <w:szCs w:val="14"/>
          <w:lang w:val="ru-RU"/>
        </w:rPr>
        <w:t xml:space="preserve"> </w:t>
      </w:r>
      <w:r w:rsidRPr="00B11A12">
        <w:rPr>
          <w:sz w:val="14"/>
          <w:szCs w:val="14"/>
          <w:lang w:val="ru-RU"/>
        </w:rPr>
        <w:t>отклоняется</w:t>
      </w:r>
      <w:r w:rsidRPr="001804D6">
        <w:rPr>
          <w:sz w:val="14"/>
          <w:szCs w:val="14"/>
          <w:lang w:val="ru-RU"/>
        </w:rPr>
        <w:t xml:space="preserve"> </w:t>
      </w:r>
      <w:r w:rsidRPr="00B11A12">
        <w:rPr>
          <w:sz w:val="14"/>
          <w:szCs w:val="14"/>
          <w:lang w:val="ru-RU"/>
        </w:rPr>
        <w:t>от</w:t>
      </w:r>
      <w:r w:rsidRPr="001804D6">
        <w:rPr>
          <w:sz w:val="14"/>
          <w:szCs w:val="14"/>
          <w:lang w:val="ru-RU"/>
        </w:rPr>
        <w:t xml:space="preserve"> </w:t>
      </w:r>
      <w:r w:rsidRPr="00B11A12">
        <w:rPr>
          <w:sz w:val="14"/>
          <w:szCs w:val="14"/>
          <w:lang w:val="ru-RU"/>
        </w:rPr>
        <w:t>полосы</w:t>
      </w:r>
      <w:r w:rsidRPr="001804D6">
        <w:rPr>
          <w:sz w:val="14"/>
          <w:szCs w:val="14"/>
          <w:lang w:val="ru-RU"/>
        </w:rPr>
        <w:t xml:space="preserve"> </w:t>
      </w:r>
      <w:r w:rsidRPr="00B11A12">
        <w:rPr>
          <w:sz w:val="14"/>
          <w:szCs w:val="14"/>
          <w:lang w:val="ru-RU"/>
        </w:rPr>
        <w:t>движения</w:t>
      </w:r>
      <w:r w:rsidRPr="001804D6">
        <w:rPr>
          <w:sz w:val="14"/>
          <w:szCs w:val="14"/>
          <w:lang w:val="ru-RU"/>
        </w:rPr>
        <w:t xml:space="preserve"> </w:t>
      </w:r>
      <w:r w:rsidRPr="00B11A12">
        <w:rPr>
          <w:sz w:val="14"/>
          <w:szCs w:val="14"/>
          <w:lang w:val="ru-RU"/>
        </w:rPr>
        <w:t>или</w:t>
      </w:r>
      <w:r w:rsidRPr="001804D6">
        <w:rPr>
          <w:sz w:val="14"/>
          <w:szCs w:val="14"/>
          <w:lang w:val="ru-RU"/>
        </w:rPr>
        <w:t xml:space="preserve"> </w:t>
      </w:r>
      <w:r w:rsidRPr="00B11A12">
        <w:rPr>
          <w:sz w:val="14"/>
          <w:szCs w:val="14"/>
          <w:lang w:val="ru-RU"/>
        </w:rPr>
        <w:t>существует</w:t>
      </w:r>
      <w:r w:rsidRPr="001804D6">
        <w:rPr>
          <w:sz w:val="14"/>
          <w:szCs w:val="14"/>
          <w:lang w:val="ru-RU"/>
        </w:rPr>
        <w:t xml:space="preserve"> </w:t>
      </w:r>
      <w:r w:rsidRPr="00B11A12">
        <w:rPr>
          <w:sz w:val="14"/>
          <w:szCs w:val="14"/>
          <w:lang w:val="ru-RU"/>
        </w:rPr>
        <w:t>риск</w:t>
      </w:r>
      <w:r w:rsidRPr="001804D6">
        <w:rPr>
          <w:sz w:val="14"/>
          <w:szCs w:val="14"/>
          <w:lang w:val="ru-RU"/>
        </w:rPr>
        <w:t xml:space="preserve"> </w:t>
      </w:r>
      <w:r w:rsidRPr="00B11A12">
        <w:rPr>
          <w:sz w:val="14"/>
          <w:szCs w:val="14"/>
          <w:lang w:val="ru-RU"/>
        </w:rPr>
        <w:t>столкновения</w:t>
      </w:r>
      <w:r w:rsidRPr="001804D6">
        <w:rPr>
          <w:sz w:val="14"/>
          <w:szCs w:val="14"/>
          <w:lang w:val="ru-RU"/>
        </w:rPr>
        <w:t xml:space="preserve"> </w:t>
      </w:r>
      <w:r w:rsidRPr="00B11A12">
        <w:rPr>
          <w:sz w:val="14"/>
          <w:szCs w:val="14"/>
          <w:lang w:val="ru-RU"/>
        </w:rPr>
        <w:t>с</w:t>
      </w:r>
      <w:r w:rsidRPr="001804D6">
        <w:rPr>
          <w:sz w:val="14"/>
          <w:szCs w:val="14"/>
          <w:lang w:val="ru-RU"/>
        </w:rPr>
        <w:t xml:space="preserve"> </w:t>
      </w:r>
      <w:r w:rsidRPr="00B11A12">
        <w:rPr>
          <w:sz w:val="14"/>
          <w:szCs w:val="14"/>
          <w:lang w:val="ru-RU"/>
        </w:rPr>
        <w:t>пешеходами</w:t>
      </w:r>
      <w:r w:rsidRPr="001804D6">
        <w:rPr>
          <w:sz w:val="14"/>
          <w:szCs w:val="14"/>
          <w:lang w:val="ru-RU"/>
        </w:rPr>
        <w:t xml:space="preserve"> </w:t>
      </w:r>
      <w:r w:rsidRPr="00B11A12">
        <w:rPr>
          <w:sz w:val="14"/>
          <w:szCs w:val="14"/>
          <w:lang w:val="ru-RU"/>
        </w:rPr>
        <w:t>и</w:t>
      </w:r>
      <w:r w:rsidRPr="001804D6">
        <w:rPr>
          <w:sz w:val="14"/>
          <w:szCs w:val="14"/>
          <w:lang w:val="ru-RU"/>
        </w:rPr>
        <w:t xml:space="preserve"> </w:t>
      </w:r>
      <w:r w:rsidRPr="00B11A12">
        <w:rPr>
          <w:sz w:val="14"/>
          <w:szCs w:val="14"/>
          <w:lang w:val="ru-RU"/>
        </w:rPr>
        <w:t>транспортными</w:t>
      </w:r>
      <w:r w:rsidRPr="001804D6">
        <w:rPr>
          <w:sz w:val="14"/>
          <w:szCs w:val="14"/>
          <w:lang w:val="ru-RU"/>
        </w:rPr>
        <w:t xml:space="preserve"> </w:t>
      </w:r>
      <w:r w:rsidRPr="00B11A12">
        <w:rPr>
          <w:sz w:val="14"/>
          <w:szCs w:val="14"/>
          <w:lang w:val="ru-RU"/>
        </w:rPr>
        <w:t>средствами</w:t>
      </w:r>
      <w:r w:rsidRPr="001804D6">
        <w:rPr>
          <w:sz w:val="14"/>
          <w:szCs w:val="14"/>
          <w:lang w:val="ru-RU"/>
        </w:rPr>
        <w:t xml:space="preserve"> </w:t>
      </w:r>
      <w:r w:rsidRPr="00B11A12">
        <w:rPr>
          <w:sz w:val="14"/>
          <w:szCs w:val="14"/>
          <w:lang w:val="ru-RU"/>
        </w:rPr>
        <w:t>на</w:t>
      </w:r>
      <w:r w:rsidRPr="001804D6">
        <w:rPr>
          <w:sz w:val="14"/>
          <w:szCs w:val="14"/>
          <w:lang w:val="ru-RU"/>
        </w:rPr>
        <w:t xml:space="preserve"> </w:t>
      </w:r>
      <w:r w:rsidRPr="00B11A12">
        <w:rPr>
          <w:sz w:val="14"/>
          <w:szCs w:val="14"/>
          <w:lang w:val="ru-RU"/>
        </w:rPr>
        <w:t>соседней</w:t>
      </w:r>
      <w:r w:rsidRPr="001804D6">
        <w:rPr>
          <w:sz w:val="14"/>
          <w:szCs w:val="14"/>
          <w:lang w:val="ru-RU"/>
        </w:rPr>
        <w:t xml:space="preserve"> </w:t>
      </w:r>
      <w:r w:rsidRPr="00B11A12">
        <w:rPr>
          <w:sz w:val="14"/>
          <w:szCs w:val="14"/>
          <w:lang w:val="ru-RU"/>
        </w:rPr>
        <w:t>полосе</w:t>
      </w:r>
      <w:r w:rsidRPr="001804D6">
        <w:rPr>
          <w:sz w:val="14"/>
          <w:szCs w:val="14"/>
          <w:lang w:val="ru-RU"/>
        </w:rPr>
        <w:t xml:space="preserve">, </w:t>
      </w:r>
      <w:r w:rsidRPr="00B11A12">
        <w:rPr>
          <w:sz w:val="14"/>
          <w:szCs w:val="14"/>
          <w:lang w:val="ru-RU"/>
        </w:rPr>
        <w:t>система</w:t>
      </w:r>
      <w:r w:rsidRPr="001804D6">
        <w:rPr>
          <w:sz w:val="14"/>
          <w:szCs w:val="14"/>
          <w:lang w:val="ru-RU"/>
        </w:rPr>
        <w:t xml:space="preserve"> </w:t>
      </w:r>
      <w:r w:rsidRPr="00B11A12">
        <w:rPr>
          <w:sz w:val="14"/>
          <w:szCs w:val="14"/>
          <w:lang w:val="ru-RU"/>
        </w:rPr>
        <w:t>обеспечивает</w:t>
      </w:r>
      <w:r w:rsidRPr="001804D6">
        <w:rPr>
          <w:sz w:val="14"/>
          <w:szCs w:val="14"/>
          <w:lang w:val="ru-RU"/>
        </w:rPr>
        <w:t xml:space="preserve"> </w:t>
      </w:r>
      <w:r w:rsidRPr="00B11A12">
        <w:rPr>
          <w:sz w:val="14"/>
          <w:szCs w:val="14"/>
          <w:lang w:val="ru-RU"/>
        </w:rPr>
        <w:t>вспомогательную</w:t>
      </w:r>
      <w:r w:rsidRPr="001804D6">
        <w:rPr>
          <w:sz w:val="14"/>
          <w:szCs w:val="14"/>
          <w:lang w:val="ru-RU"/>
        </w:rPr>
        <w:t xml:space="preserve"> </w:t>
      </w:r>
      <w:r w:rsidRPr="00B11A12">
        <w:rPr>
          <w:sz w:val="14"/>
          <w:szCs w:val="14"/>
          <w:lang w:val="ru-RU"/>
        </w:rPr>
        <w:t>коррекцию</w:t>
      </w:r>
      <w:r w:rsidRPr="001804D6">
        <w:rPr>
          <w:sz w:val="14"/>
          <w:szCs w:val="14"/>
          <w:lang w:val="ru-RU"/>
        </w:rPr>
        <w:t xml:space="preserve">, </w:t>
      </w:r>
      <w:r w:rsidRPr="00B11A12">
        <w:rPr>
          <w:sz w:val="14"/>
          <w:szCs w:val="14"/>
          <w:lang w:val="ru-RU"/>
        </w:rPr>
        <w:t>чтобы</w:t>
      </w:r>
      <w:r w:rsidRPr="001804D6">
        <w:rPr>
          <w:sz w:val="14"/>
          <w:szCs w:val="14"/>
          <w:lang w:val="ru-RU"/>
        </w:rPr>
        <w:t xml:space="preserve"> </w:t>
      </w:r>
      <w:r w:rsidRPr="00B11A12">
        <w:rPr>
          <w:sz w:val="14"/>
          <w:szCs w:val="14"/>
          <w:lang w:val="ru-RU"/>
        </w:rPr>
        <w:t>предотвратить</w:t>
      </w:r>
      <w:r w:rsidRPr="001804D6">
        <w:rPr>
          <w:sz w:val="14"/>
          <w:szCs w:val="14"/>
          <w:lang w:val="ru-RU"/>
        </w:rPr>
        <w:t xml:space="preserve"> </w:t>
      </w:r>
      <w:r w:rsidRPr="00B11A12">
        <w:rPr>
          <w:sz w:val="14"/>
          <w:szCs w:val="14"/>
          <w:lang w:val="ru-RU"/>
        </w:rPr>
        <w:t>отклонение</w:t>
      </w:r>
      <w:r w:rsidRPr="001804D6">
        <w:rPr>
          <w:sz w:val="14"/>
          <w:szCs w:val="14"/>
          <w:lang w:val="ru-RU"/>
        </w:rPr>
        <w:t xml:space="preserve"> </w:t>
      </w:r>
      <w:r w:rsidRPr="00B11A12">
        <w:rPr>
          <w:sz w:val="14"/>
          <w:szCs w:val="14"/>
          <w:lang w:val="ru-RU"/>
        </w:rPr>
        <w:t>автомобиля</w:t>
      </w:r>
      <w:r w:rsidRPr="001804D6">
        <w:rPr>
          <w:sz w:val="14"/>
          <w:szCs w:val="14"/>
          <w:lang w:val="ru-RU"/>
        </w:rPr>
        <w:t xml:space="preserve"> </w:t>
      </w:r>
      <w:r w:rsidRPr="00B11A12">
        <w:rPr>
          <w:sz w:val="14"/>
          <w:szCs w:val="14"/>
          <w:lang w:val="ru-RU"/>
        </w:rPr>
        <w:t>от</w:t>
      </w:r>
      <w:r w:rsidRPr="001804D6">
        <w:rPr>
          <w:sz w:val="14"/>
          <w:szCs w:val="14"/>
          <w:lang w:val="ru-RU"/>
        </w:rPr>
        <w:t xml:space="preserve"> </w:t>
      </w:r>
      <w:r w:rsidRPr="00B11A12">
        <w:rPr>
          <w:sz w:val="14"/>
          <w:szCs w:val="14"/>
          <w:lang w:val="ru-RU"/>
        </w:rPr>
        <w:t>полосы</w:t>
      </w:r>
      <w:r w:rsidRPr="001804D6">
        <w:rPr>
          <w:sz w:val="14"/>
          <w:szCs w:val="14"/>
          <w:lang w:val="ru-RU"/>
        </w:rPr>
        <w:t xml:space="preserve"> </w:t>
      </w:r>
      <w:r w:rsidRPr="00B11A12">
        <w:rPr>
          <w:sz w:val="14"/>
          <w:szCs w:val="14"/>
          <w:lang w:val="ru-RU"/>
        </w:rPr>
        <w:t>движения</w:t>
      </w:r>
      <w:r w:rsidRPr="001804D6">
        <w:rPr>
          <w:sz w:val="14"/>
          <w:szCs w:val="14"/>
          <w:lang w:val="ru-RU"/>
        </w:rPr>
        <w:t xml:space="preserve">, </w:t>
      </w:r>
      <w:r w:rsidRPr="00B11A12">
        <w:rPr>
          <w:sz w:val="14"/>
          <w:szCs w:val="14"/>
          <w:lang w:val="ru-RU"/>
        </w:rPr>
        <w:t>смягчить</w:t>
      </w:r>
      <w:r w:rsidRPr="001804D6">
        <w:rPr>
          <w:sz w:val="14"/>
          <w:szCs w:val="14"/>
          <w:lang w:val="ru-RU"/>
        </w:rPr>
        <w:t xml:space="preserve"> </w:t>
      </w:r>
      <w:r w:rsidRPr="00B11A12">
        <w:rPr>
          <w:sz w:val="14"/>
          <w:szCs w:val="14"/>
          <w:lang w:val="ru-RU"/>
        </w:rPr>
        <w:t>или</w:t>
      </w:r>
      <w:r w:rsidRPr="001804D6">
        <w:rPr>
          <w:sz w:val="14"/>
          <w:szCs w:val="14"/>
          <w:lang w:val="ru-RU"/>
        </w:rPr>
        <w:t xml:space="preserve"> </w:t>
      </w:r>
      <w:r w:rsidRPr="00B11A12">
        <w:rPr>
          <w:sz w:val="14"/>
          <w:szCs w:val="14"/>
          <w:lang w:val="ru-RU"/>
        </w:rPr>
        <w:t>предотвратить</w:t>
      </w:r>
      <w:r w:rsidRPr="001804D6">
        <w:rPr>
          <w:sz w:val="14"/>
          <w:szCs w:val="14"/>
          <w:lang w:val="ru-RU"/>
        </w:rPr>
        <w:t xml:space="preserve"> </w:t>
      </w:r>
      <w:r w:rsidRPr="00B11A12">
        <w:rPr>
          <w:sz w:val="14"/>
          <w:szCs w:val="14"/>
          <w:lang w:val="ru-RU"/>
        </w:rPr>
        <w:t>столкновение</w:t>
      </w:r>
      <w:r w:rsidRPr="001804D6">
        <w:rPr>
          <w:sz w:val="14"/>
          <w:szCs w:val="14"/>
          <w:lang w:val="ru-RU"/>
        </w:rPr>
        <w:t xml:space="preserve">, </w:t>
      </w:r>
      <w:r w:rsidRPr="00B11A12">
        <w:rPr>
          <w:sz w:val="14"/>
          <w:szCs w:val="14"/>
          <w:lang w:val="ru-RU"/>
        </w:rPr>
        <w:t>или</w:t>
      </w:r>
      <w:r w:rsidRPr="001804D6">
        <w:rPr>
          <w:sz w:val="14"/>
          <w:szCs w:val="14"/>
          <w:lang w:val="ru-RU"/>
        </w:rPr>
        <w:t xml:space="preserve"> </w:t>
      </w:r>
      <w:r w:rsidRPr="00B11A12">
        <w:rPr>
          <w:sz w:val="14"/>
          <w:szCs w:val="14"/>
          <w:lang w:val="ru-RU"/>
        </w:rPr>
        <w:t>напомнить</w:t>
      </w:r>
      <w:r w:rsidRPr="001804D6">
        <w:rPr>
          <w:sz w:val="14"/>
          <w:szCs w:val="14"/>
          <w:lang w:val="ru-RU"/>
        </w:rPr>
        <w:t xml:space="preserve"> </w:t>
      </w:r>
      <w:r w:rsidRPr="00B11A12">
        <w:rPr>
          <w:sz w:val="14"/>
          <w:szCs w:val="14"/>
          <w:lang w:val="ru-RU"/>
        </w:rPr>
        <w:t>водителю</w:t>
      </w:r>
      <w:r w:rsidRPr="001804D6">
        <w:rPr>
          <w:sz w:val="14"/>
          <w:szCs w:val="14"/>
          <w:lang w:val="ru-RU"/>
        </w:rPr>
        <w:t xml:space="preserve"> </w:t>
      </w:r>
      <w:r w:rsidRPr="00B11A12">
        <w:rPr>
          <w:sz w:val="14"/>
          <w:szCs w:val="14"/>
          <w:lang w:val="ru-RU"/>
        </w:rPr>
        <w:t>о</w:t>
      </w:r>
      <w:r w:rsidRPr="001804D6">
        <w:rPr>
          <w:sz w:val="14"/>
          <w:szCs w:val="14"/>
          <w:lang w:val="ru-RU"/>
        </w:rPr>
        <w:t xml:space="preserve"> </w:t>
      </w:r>
      <w:r w:rsidRPr="00B11A12">
        <w:rPr>
          <w:sz w:val="14"/>
          <w:szCs w:val="14"/>
          <w:lang w:val="ru-RU"/>
        </w:rPr>
        <w:t>необходимости</w:t>
      </w:r>
      <w:r w:rsidRPr="001804D6">
        <w:rPr>
          <w:sz w:val="14"/>
          <w:szCs w:val="14"/>
          <w:lang w:val="ru-RU"/>
        </w:rPr>
        <w:t xml:space="preserve"> </w:t>
      </w:r>
      <w:r w:rsidRPr="00B11A12">
        <w:rPr>
          <w:sz w:val="14"/>
          <w:szCs w:val="14"/>
          <w:lang w:val="ru-RU"/>
        </w:rPr>
        <w:t>вести</w:t>
      </w:r>
      <w:r w:rsidRPr="001804D6">
        <w:rPr>
          <w:sz w:val="14"/>
          <w:szCs w:val="14"/>
          <w:lang w:val="ru-RU"/>
        </w:rPr>
        <w:t xml:space="preserve"> </w:t>
      </w:r>
      <w:r w:rsidRPr="00B11A12">
        <w:rPr>
          <w:sz w:val="14"/>
          <w:szCs w:val="14"/>
          <w:lang w:val="ru-RU"/>
        </w:rPr>
        <w:t>автомобиль</w:t>
      </w:r>
      <w:r w:rsidRPr="001804D6">
        <w:rPr>
          <w:sz w:val="14"/>
          <w:szCs w:val="14"/>
          <w:lang w:val="ru-RU"/>
        </w:rPr>
        <w:t xml:space="preserve"> </w:t>
      </w:r>
      <w:r w:rsidRPr="00B11A12">
        <w:rPr>
          <w:sz w:val="14"/>
          <w:szCs w:val="14"/>
          <w:lang w:val="ru-RU"/>
        </w:rPr>
        <w:t>в</w:t>
      </w:r>
      <w:r w:rsidRPr="001804D6">
        <w:rPr>
          <w:sz w:val="14"/>
          <w:szCs w:val="14"/>
          <w:lang w:val="ru-RU"/>
        </w:rPr>
        <w:t xml:space="preserve"> </w:t>
      </w:r>
      <w:r w:rsidRPr="00B11A12">
        <w:rPr>
          <w:sz w:val="14"/>
          <w:szCs w:val="14"/>
          <w:lang w:val="ru-RU"/>
        </w:rPr>
        <w:t>пределах</w:t>
      </w:r>
      <w:r w:rsidRPr="001804D6">
        <w:rPr>
          <w:sz w:val="14"/>
          <w:szCs w:val="14"/>
          <w:lang w:val="ru-RU"/>
        </w:rPr>
        <w:t xml:space="preserve"> </w:t>
      </w:r>
      <w:r w:rsidRPr="00B11A12">
        <w:rPr>
          <w:sz w:val="14"/>
          <w:szCs w:val="14"/>
          <w:lang w:val="ru-RU"/>
        </w:rPr>
        <w:t>полосы</w:t>
      </w:r>
      <w:r w:rsidRPr="001804D6">
        <w:rPr>
          <w:sz w:val="14"/>
          <w:szCs w:val="14"/>
          <w:lang w:val="ru-RU"/>
        </w:rPr>
        <w:t xml:space="preserve"> </w:t>
      </w:r>
      <w:r w:rsidRPr="00B11A12">
        <w:rPr>
          <w:sz w:val="14"/>
          <w:szCs w:val="14"/>
          <w:lang w:val="ru-RU"/>
        </w:rPr>
        <w:t>движения</w:t>
      </w:r>
      <w:r w:rsidRPr="001804D6">
        <w:rPr>
          <w:sz w:val="14"/>
          <w:szCs w:val="14"/>
          <w:lang w:val="ru-RU"/>
        </w:rPr>
        <w:t xml:space="preserve">. </w:t>
      </w:r>
      <w:r w:rsidRPr="00B11A12">
        <w:rPr>
          <w:spacing w:val="-2"/>
          <w:sz w:val="14"/>
          <w:szCs w:val="14"/>
          <w:lang w:val="ru-RU"/>
        </w:rPr>
        <w:t xml:space="preserve">Система </w:t>
      </w:r>
      <w:r w:rsidRPr="00B11A12">
        <w:rPr>
          <w:spacing w:val="-2"/>
          <w:sz w:val="14"/>
          <w:szCs w:val="14"/>
        </w:rPr>
        <w:t>LKA</w:t>
      </w:r>
      <w:r w:rsidRPr="00B11A12">
        <w:rPr>
          <w:spacing w:val="-2"/>
          <w:sz w:val="14"/>
          <w:szCs w:val="14"/>
          <w:lang w:val="ru-RU"/>
        </w:rPr>
        <w:t xml:space="preserve"> включает в себя функции удержания </w:t>
      </w:r>
      <w:r>
        <w:rPr>
          <w:spacing w:val="-2"/>
          <w:sz w:val="14"/>
          <w:szCs w:val="14"/>
          <w:lang w:val="ru-RU"/>
        </w:rPr>
        <w:t xml:space="preserve">в </w:t>
      </w:r>
      <w:r w:rsidRPr="00B11A12">
        <w:rPr>
          <w:spacing w:val="-2"/>
          <w:sz w:val="14"/>
          <w:szCs w:val="14"/>
          <w:lang w:val="ru-RU"/>
        </w:rPr>
        <w:t>полос</w:t>
      </w:r>
      <w:r>
        <w:rPr>
          <w:spacing w:val="-2"/>
          <w:sz w:val="14"/>
          <w:szCs w:val="14"/>
          <w:lang w:val="ru-RU"/>
        </w:rPr>
        <w:t>е</w:t>
      </w:r>
      <w:r w:rsidRPr="00B11A12">
        <w:rPr>
          <w:spacing w:val="-2"/>
          <w:sz w:val="14"/>
          <w:szCs w:val="14"/>
          <w:lang w:val="ru-RU"/>
        </w:rPr>
        <w:t xml:space="preserve"> движения (</w:t>
      </w:r>
      <w:r w:rsidRPr="00B11A12">
        <w:rPr>
          <w:spacing w:val="-2"/>
          <w:sz w:val="14"/>
          <w:szCs w:val="14"/>
        </w:rPr>
        <w:t>LKA</w:t>
      </w:r>
      <w:r w:rsidRPr="00B11A12">
        <w:rPr>
          <w:spacing w:val="-2"/>
          <w:sz w:val="14"/>
          <w:szCs w:val="14"/>
          <w:lang w:val="ru-RU"/>
        </w:rPr>
        <w:t xml:space="preserve">), предупреждения о выезде </w:t>
      </w:r>
      <w:r>
        <w:rPr>
          <w:spacing w:val="-2"/>
          <w:sz w:val="14"/>
          <w:szCs w:val="14"/>
          <w:lang w:val="ru-RU"/>
        </w:rPr>
        <w:t>из</w:t>
      </w:r>
      <w:r w:rsidRPr="00B11A12">
        <w:rPr>
          <w:spacing w:val="-2"/>
          <w:sz w:val="14"/>
          <w:szCs w:val="14"/>
          <w:lang w:val="ru-RU"/>
        </w:rPr>
        <w:t xml:space="preserve"> полосы движения (</w:t>
      </w:r>
      <w:r w:rsidRPr="00B11A12">
        <w:rPr>
          <w:spacing w:val="-2"/>
          <w:sz w:val="14"/>
          <w:szCs w:val="14"/>
        </w:rPr>
        <w:t>LDW</w:t>
      </w:r>
      <w:r w:rsidRPr="00B11A12">
        <w:rPr>
          <w:spacing w:val="-2"/>
          <w:sz w:val="14"/>
          <w:szCs w:val="14"/>
          <w:lang w:val="ru-RU"/>
        </w:rPr>
        <w:t>) и экстренной помощи при удержании полосы движения (</w:t>
      </w:r>
      <w:r w:rsidRPr="00B11A12">
        <w:rPr>
          <w:spacing w:val="-2"/>
          <w:sz w:val="14"/>
          <w:szCs w:val="14"/>
        </w:rPr>
        <w:t>ELKA</w:t>
      </w:r>
      <w:r w:rsidRPr="00B11A12">
        <w:rPr>
          <w:spacing w:val="-2"/>
          <w:sz w:val="14"/>
          <w:szCs w:val="14"/>
          <w:lang w:val="ru-RU"/>
        </w:rPr>
        <w:t>).</w:t>
      </w:r>
    </w:p>
    <w:p w:rsidR="00B3603F" w:rsidRPr="00B11A12" w:rsidRDefault="006155B8" w:rsidP="004E127B">
      <w:pPr>
        <w:pStyle w:val="a3"/>
        <w:spacing w:before="111" w:line="300" w:lineRule="auto"/>
        <w:rPr>
          <w:sz w:val="14"/>
          <w:szCs w:val="14"/>
          <w:lang w:val="ru-RU"/>
        </w:rPr>
      </w:pPr>
      <w:r w:rsidRPr="00FC29EE">
        <w:rPr>
          <w:noProof/>
          <w:sz w:val="14"/>
          <w:szCs w:val="14"/>
        </w:rPr>
        <w:drawing>
          <wp:inline distT="0" distB="0" distL="0" distR="0">
            <wp:extent cx="200990" cy="200659"/>
            <wp:effectExtent l="0" t="0" r="8890" b="9525"/>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B11A12">
        <w:rPr>
          <w:spacing w:val="-2"/>
          <w:sz w:val="14"/>
          <w:szCs w:val="14"/>
          <w:lang w:val="ru-RU"/>
        </w:rPr>
        <w:t xml:space="preserve"> М</w:t>
      </w:r>
      <w:r w:rsidR="00B11A12" w:rsidRPr="00B11A12">
        <w:rPr>
          <w:spacing w:val="-2"/>
          <w:sz w:val="14"/>
          <w:szCs w:val="14"/>
          <w:lang w:val="ru-RU"/>
        </w:rPr>
        <w:t>аксимальн</w:t>
      </w:r>
      <w:r w:rsidR="00B11A12">
        <w:rPr>
          <w:spacing w:val="-2"/>
          <w:sz w:val="14"/>
          <w:szCs w:val="14"/>
          <w:lang w:val="ru-RU"/>
        </w:rPr>
        <w:t xml:space="preserve">ая </w:t>
      </w:r>
      <w:r w:rsidR="00B11A12" w:rsidRPr="00B11A12">
        <w:rPr>
          <w:spacing w:val="-2"/>
          <w:sz w:val="14"/>
          <w:szCs w:val="14"/>
          <w:lang w:val="ru-RU"/>
        </w:rPr>
        <w:t>рабоч</w:t>
      </w:r>
      <w:r w:rsidR="00B11A12">
        <w:rPr>
          <w:spacing w:val="-2"/>
          <w:sz w:val="14"/>
          <w:szCs w:val="14"/>
          <w:lang w:val="ru-RU"/>
        </w:rPr>
        <w:t>ая</w:t>
      </w:r>
      <w:r w:rsidR="00B11A12" w:rsidRPr="00B11A12">
        <w:rPr>
          <w:spacing w:val="-2"/>
          <w:sz w:val="14"/>
          <w:szCs w:val="14"/>
          <w:lang w:val="ru-RU"/>
        </w:rPr>
        <w:t xml:space="preserve"> скорость </w:t>
      </w:r>
      <w:r w:rsidR="00B11A12">
        <w:rPr>
          <w:spacing w:val="-2"/>
          <w:sz w:val="14"/>
          <w:szCs w:val="14"/>
          <w:lang w:val="ru-RU"/>
        </w:rPr>
        <w:t>с</w:t>
      </w:r>
      <w:r w:rsidR="00B11A12" w:rsidRPr="00B11A12">
        <w:rPr>
          <w:spacing w:val="-2"/>
          <w:sz w:val="14"/>
          <w:szCs w:val="14"/>
          <w:lang w:val="ru-RU"/>
        </w:rPr>
        <w:t>истем</w:t>
      </w:r>
      <w:r w:rsidR="00B11A12">
        <w:rPr>
          <w:spacing w:val="-2"/>
          <w:sz w:val="14"/>
          <w:szCs w:val="14"/>
          <w:lang w:val="ru-RU"/>
        </w:rPr>
        <w:t>ы</w:t>
      </w:r>
      <w:r w:rsidR="00B11A12" w:rsidRPr="00B11A12">
        <w:rPr>
          <w:spacing w:val="-2"/>
          <w:sz w:val="14"/>
          <w:szCs w:val="14"/>
          <w:lang w:val="ru-RU"/>
        </w:rPr>
        <w:t xml:space="preserve"> </w:t>
      </w:r>
      <w:r w:rsidR="00B11A12" w:rsidRPr="00B11A12">
        <w:rPr>
          <w:spacing w:val="-2"/>
          <w:sz w:val="14"/>
          <w:szCs w:val="14"/>
        </w:rPr>
        <w:t>LKA</w:t>
      </w:r>
      <w:r w:rsidR="00B11A12" w:rsidRPr="00B11A12">
        <w:rPr>
          <w:spacing w:val="-2"/>
          <w:sz w:val="14"/>
          <w:szCs w:val="14"/>
          <w:lang w:val="ru-RU"/>
        </w:rPr>
        <w:t xml:space="preserve"> 200 км/ч. Водитель несёт ответственность за выбор безопасной скорости в соответствии с дорожными условиями и установленными ограничениями скорости.</w:t>
      </w:r>
    </w:p>
    <w:p w:rsidR="00B11A12" w:rsidRPr="00B11A12" w:rsidRDefault="00B11A12" w:rsidP="004E127B">
      <w:pPr>
        <w:spacing w:before="130" w:line="300" w:lineRule="auto"/>
        <w:ind w:left="28" w:right="964" w:hanging="28"/>
        <w:jc w:val="both"/>
        <w:rPr>
          <w:sz w:val="14"/>
          <w:szCs w:val="14"/>
          <w:lang w:val="ru-RU"/>
        </w:rPr>
      </w:pPr>
      <w:r w:rsidRPr="00B11A12">
        <w:rPr>
          <w:noProof/>
          <w:sz w:val="17"/>
          <w:szCs w:val="17"/>
          <w:lang w:val="ru-RU" w:eastAsia="ru-RU"/>
        </w:rPr>
        <w:drawing>
          <wp:inline distT="0" distB="0" distL="0" distR="0" wp14:anchorId="1D6DD732" wp14:editId="19E554CF">
            <wp:extent cx="200990" cy="200659"/>
            <wp:effectExtent l="0" t="0" r="8890" b="9525"/>
            <wp:docPr id="840" name="Imag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1" name="Image 75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B11A12">
        <w:rPr>
          <w:noProof/>
          <w:sz w:val="17"/>
          <w:szCs w:val="17"/>
          <w:lang w:val="ru-RU" w:eastAsia="ru-RU"/>
        </w:rPr>
        <mc:AlternateContent>
          <mc:Choice Requires="wps">
            <w:drawing>
              <wp:anchor distT="0" distB="0" distL="0" distR="0" simplePos="0" relativeHeight="252084736" behindDoc="0" locked="0" layoutInCell="1" allowOverlap="1" wp14:anchorId="0DF35328" wp14:editId="4AC9E3B9">
                <wp:simplePos x="0" y="0"/>
                <wp:positionH relativeFrom="page">
                  <wp:posOffset>5073903</wp:posOffset>
                </wp:positionH>
                <wp:positionV relativeFrom="page">
                  <wp:posOffset>468007</wp:posOffset>
                </wp:positionV>
                <wp:extent cx="508634" cy="6548120"/>
                <wp:effectExtent l="0" t="0" r="0" b="0"/>
                <wp:wrapNone/>
                <wp:docPr id="839"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4"/>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B11A12">
                            <w:pPr>
                              <w:pStyle w:val="a3"/>
                              <w:jc w:val="left"/>
                            </w:pPr>
                          </w:p>
                        </w:txbxContent>
                      </wps:txbx>
                      <wps:bodyPr wrap="square" lIns="0" tIns="0" rIns="0" bIns="0" rtlCol="0">
                        <a:noAutofit/>
                      </wps:bodyPr>
                    </wps:wsp>
                  </a:graphicData>
                </a:graphic>
              </wp:anchor>
            </w:drawing>
          </mc:Choice>
          <mc:Fallback>
            <w:pict>
              <v:shape w14:anchorId="0DF35328" id="Textbox 752" o:spid="_x0000_s1092" type="#_x0000_t202" style="position:absolute;left:0;text-align:left;margin-left:399.5pt;margin-top:36.85pt;width:40.05pt;height:515.6pt;z-index:25208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" filled="f" stroked="f">
                <v:textbox inset="0,0,0,0">
                  <w:txbxContent>
                    <w:tbl>
                      <w:tblPr>
                        <w:tblStyle w:val="TableNormal4"/>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B11A12">
                      <w:pPr>
                        <w:pStyle w:val="a3"/>
                        <w:jc w:val="left"/>
                      </w:pPr>
                    </w:p>
                  </w:txbxContent>
                </v:textbox>
                <w10:wrap anchorx="page" anchory="page"/>
              </v:shape>
            </w:pict>
          </mc:Fallback>
        </mc:AlternateContent>
      </w:r>
      <w:r w:rsidRPr="00B11A12">
        <w:rPr>
          <w:sz w:val="14"/>
          <w:szCs w:val="14"/>
          <w:lang w:val="ru-RU"/>
        </w:rPr>
        <w:t xml:space="preserve"> При запуске двигателя автомобиля система удержания в полосе движения начинает самодиагностику, на этом этапе функции системы будут недоступны. </w:t>
      </w:r>
      <w:r w:rsidRPr="00B11A12">
        <w:rPr>
          <w:noProof/>
          <w:spacing w:val="-19"/>
          <w:sz w:val="14"/>
          <w:szCs w:val="14"/>
          <w:lang w:val="ru-RU" w:eastAsia="ru-RU"/>
        </w:rPr>
        <w:drawing>
          <wp:inline distT="0" distB="0" distL="0" distR="0" wp14:anchorId="3E3200E8" wp14:editId="1F598FD0">
            <wp:extent cx="66929" cy="82140"/>
            <wp:effectExtent l="0" t="0" r="0" b="0"/>
            <wp:docPr id="841"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24" cstate="print"/>
                    <a:stretch>
                      <a:fillRect/>
                    </a:stretch>
                  </pic:blipFill>
                  <pic:spPr>
                    <a:xfrm>
                      <a:off x="0" y="0"/>
                      <a:ext cx="66929" cy="82140"/>
                    </a:xfrm>
                    <a:prstGeom prst="rect">
                      <a:avLst/>
                    </a:prstGeom>
                  </pic:spPr>
                </pic:pic>
              </a:graphicData>
            </a:graphic>
          </wp:inline>
        </w:drawing>
      </w:r>
    </w:p>
    <w:p w:rsidR="00B11A12" w:rsidRPr="00B11A12" w:rsidRDefault="00B11A12" w:rsidP="004E127B">
      <w:pPr>
        <w:spacing w:before="172" w:line="300" w:lineRule="auto"/>
        <w:ind w:left="28" w:right="964" w:hanging="28"/>
        <w:jc w:val="both"/>
        <w:rPr>
          <w:sz w:val="14"/>
          <w:szCs w:val="14"/>
          <w:lang w:val="ru-RU"/>
        </w:rPr>
      </w:pPr>
      <w:r w:rsidRPr="00B11A12">
        <w:rPr>
          <w:noProof/>
          <w:sz w:val="17"/>
          <w:szCs w:val="17"/>
          <w:lang w:val="ru-RU" w:eastAsia="ru-RU"/>
        </w:rPr>
        <w:drawing>
          <wp:inline distT="0" distB="0" distL="0" distR="0" wp14:anchorId="49EED5A2" wp14:editId="6A869518">
            <wp:extent cx="211493" cy="210438"/>
            <wp:effectExtent l="0" t="0" r="0" b="0"/>
            <wp:docPr id="842" name="Imag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 name="Image 75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B11A12">
        <w:rPr>
          <w:sz w:val="17"/>
          <w:szCs w:val="17"/>
          <w:lang w:val="ru-RU"/>
        </w:rPr>
        <w:t xml:space="preserve"> </w:t>
      </w:r>
      <w:r w:rsidRPr="00B11A12">
        <w:rPr>
          <w:sz w:val="14"/>
          <w:szCs w:val="14"/>
          <w:lang w:val="ru-RU"/>
        </w:rPr>
        <w:t xml:space="preserve">Убедитесь, что поверхность фронтальной камеры чистая. Загрязнение фронтальной камеры, плохие погодные условия и размытые линии дорожной разметки могут повлиять на работу системы удержания в полосе движения. </w:t>
      </w:r>
      <w:r w:rsidRPr="00B11A12">
        <w:rPr>
          <w:noProof/>
          <w:position w:val="-2"/>
          <w:sz w:val="14"/>
          <w:szCs w:val="14"/>
          <w:lang w:val="ru-RU" w:eastAsia="ru-RU"/>
        </w:rPr>
        <w:drawing>
          <wp:inline distT="0" distB="0" distL="0" distR="0" wp14:anchorId="4812B37A" wp14:editId="107C2F88">
            <wp:extent cx="67056" cy="82296"/>
            <wp:effectExtent l="0" t="0" r="0" b="0"/>
            <wp:docPr id="843" name="Imag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5" name="Image 755"/>
                    <pic:cNvPicPr/>
                  </pic:nvPicPr>
                  <pic:blipFill>
                    <a:blip r:embed="rId24" cstate="print"/>
                    <a:stretch>
                      <a:fillRect/>
                    </a:stretch>
                  </pic:blipFill>
                  <pic:spPr>
                    <a:xfrm>
                      <a:off x="0" y="0"/>
                      <a:ext cx="67056" cy="82296"/>
                    </a:xfrm>
                    <a:prstGeom prst="rect">
                      <a:avLst/>
                    </a:prstGeom>
                  </pic:spPr>
                </pic:pic>
              </a:graphicData>
            </a:graphic>
          </wp:inline>
        </w:drawing>
      </w:r>
    </w:p>
    <w:p w:rsidR="00B11A12" w:rsidRPr="00B11A12" w:rsidRDefault="00B11A12" w:rsidP="004E127B">
      <w:pPr>
        <w:spacing w:before="13" w:line="300" w:lineRule="auto"/>
        <w:ind w:right="964"/>
        <w:rPr>
          <w:sz w:val="4"/>
          <w:szCs w:val="4"/>
          <w:lang w:val="ru-RU"/>
        </w:rPr>
      </w:pPr>
    </w:p>
    <w:p w:rsidR="00B11A12" w:rsidRPr="00B11A12" w:rsidRDefault="00B11A12" w:rsidP="004E127B">
      <w:pPr>
        <w:spacing w:line="300" w:lineRule="auto"/>
        <w:ind w:right="964"/>
        <w:jc w:val="both"/>
        <w:rPr>
          <w:sz w:val="14"/>
          <w:szCs w:val="14"/>
          <w:lang w:val="ru-RU"/>
        </w:rPr>
      </w:pPr>
      <w:r w:rsidRPr="00B11A12">
        <w:rPr>
          <w:noProof/>
          <w:sz w:val="14"/>
          <w:szCs w:val="14"/>
          <w:lang w:val="ru-RU" w:eastAsia="ru-RU"/>
        </w:rPr>
        <w:drawing>
          <wp:inline distT="0" distB="0" distL="0" distR="0" wp14:anchorId="07383094" wp14:editId="11AC4BC6">
            <wp:extent cx="211493" cy="210438"/>
            <wp:effectExtent l="0" t="0" r="0" b="0"/>
            <wp:docPr id="850"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B11A12">
        <w:rPr>
          <w:sz w:val="14"/>
          <w:szCs w:val="14"/>
          <w:lang w:val="ru-RU"/>
        </w:rPr>
        <w:t xml:space="preserve"> Система удержания в полосе движения предназначена только для использования на скоростных шоссе и городских магистралях, водителю следует быть внимательным во время движения. При использовании системы крепко держитесь за руль и следите за дорогой и окружающим движением. Не используйте систему на городских улицах, в зонах строительства, на узких тропах или дорогах, где присутствуют велосипедисты или пешеходы. Не полагайтесь на систему удержания в полосе движения для определения подходящего маршрута. Обязательно принимайте меры своевременно. Несоблюдение этих инструкций может привести к серьезному материальному ущербу и травма</w:t>
      </w:r>
      <w:r>
        <w:rPr>
          <w:sz w:val="14"/>
          <w:szCs w:val="14"/>
          <w:lang w:val="ru-RU"/>
        </w:rPr>
        <w:t>м.</w:t>
      </w:r>
      <w:r w:rsidRPr="00B11A12">
        <w:rPr>
          <w:noProof/>
          <w:spacing w:val="-20"/>
          <w:sz w:val="14"/>
          <w:szCs w:val="14"/>
          <w:lang w:val="ru-RU" w:eastAsia="ru-RU"/>
        </w:rPr>
        <w:drawing>
          <wp:inline distT="0" distB="0" distL="0" distR="0" wp14:anchorId="19E3B2A4" wp14:editId="4F48EA89">
            <wp:extent cx="66929" cy="82140"/>
            <wp:effectExtent l="0" t="0" r="0" b="0"/>
            <wp:docPr id="851" name="Imag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 name="Image 757"/>
                    <pic:cNvPicPr/>
                  </pic:nvPicPr>
                  <pic:blipFill>
                    <a:blip r:embed="rId24" cstate="print"/>
                    <a:stretch>
                      <a:fillRect/>
                    </a:stretch>
                  </pic:blipFill>
                  <pic:spPr>
                    <a:xfrm>
                      <a:off x="0" y="0"/>
                      <a:ext cx="66929" cy="82140"/>
                    </a:xfrm>
                    <a:prstGeom prst="rect">
                      <a:avLst/>
                    </a:prstGeom>
                  </pic:spPr>
                </pic:pic>
              </a:graphicData>
            </a:graphic>
          </wp:inline>
        </w:drawing>
      </w:r>
    </w:p>
    <w:p w:rsidR="00B11A12" w:rsidRPr="00B11A12" w:rsidRDefault="00B11A12" w:rsidP="004E127B">
      <w:pPr>
        <w:spacing w:before="112" w:line="300" w:lineRule="auto"/>
        <w:ind w:left="28" w:right="964" w:hanging="28"/>
        <w:jc w:val="both"/>
        <w:rPr>
          <w:sz w:val="14"/>
          <w:szCs w:val="14"/>
          <w:lang w:val="ru-RU"/>
        </w:rPr>
      </w:pPr>
      <w:r w:rsidRPr="00B11A12">
        <w:rPr>
          <w:noProof/>
          <w:sz w:val="14"/>
          <w:szCs w:val="14"/>
          <w:lang w:val="ru-RU" w:eastAsia="ru-RU"/>
        </w:rPr>
        <w:drawing>
          <wp:inline distT="0" distB="0" distL="0" distR="0" wp14:anchorId="3B5A6302" wp14:editId="15952A62">
            <wp:extent cx="200990" cy="200660"/>
            <wp:effectExtent l="0" t="0" r="8890" b="8890"/>
            <wp:docPr id="866" name="Image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 name="Image 75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B11A12">
        <w:rPr>
          <w:sz w:val="14"/>
          <w:szCs w:val="14"/>
          <w:lang w:val="ru-RU"/>
        </w:rPr>
        <w:t xml:space="preserve"> Когда система электронного контроля устойчивости (</w:t>
      </w:r>
      <w:r w:rsidRPr="00B11A12">
        <w:rPr>
          <w:sz w:val="14"/>
          <w:szCs w:val="14"/>
        </w:rPr>
        <w:t>ESC</w:t>
      </w:r>
      <w:r w:rsidRPr="00B11A12">
        <w:rPr>
          <w:sz w:val="14"/>
          <w:szCs w:val="14"/>
          <w:lang w:val="ru-RU"/>
        </w:rPr>
        <w:t>) отключена, система предотвращения съезда с полосы движения (</w:t>
      </w:r>
      <w:r w:rsidRPr="00B11A12">
        <w:rPr>
          <w:sz w:val="14"/>
          <w:szCs w:val="14"/>
        </w:rPr>
        <w:t>LDP</w:t>
      </w:r>
      <w:r w:rsidRPr="00B11A12">
        <w:rPr>
          <w:sz w:val="14"/>
          <w:szCs w:val="14"/>
          <w:lang w:val="ru-RU"/>
        </w:rPr>
        <w:t>) и система экстренного удержания полосы движения (</w:t>
      </w:r>
      <w:r w:rsidRPr="00B11A12">
        <w:rPr>
          <w:sz w:val="14"/>
          <w:szCs w:val="14"/>
        </w:rPr>
        <w:t>ELKA</w:t>
      </w:r>
      <w:r w:rsidRPr="00B11A12">
        <w:rPr>
          <w:sz w:val="14"/>
          <w:szCs w:val="14"/>
          <w:lang w:val="ru-RU"/>
        </w:rPr>
        <w:t>) не могут работать.</w:t>
      </w:r>
      <w:r w:rsidRPr="00B11A12">
        <w:rPr>
          <w:spacing w:val="-19"/>
          <w:sz w:val="14"/>
          <w:szCs w:val="14"/>
          <w:lang w:val="ru-RU"/>
        </w:rPr>
        <w:t xml:space="preserve"> </w:t>
      </w:r>
      <w:r w:rsidRPr="00B11A12">
        <w:rPr>
          <w:noProof/>
          <w:spacing w:val="-19"/>
          <w:sz w:val="14"/>
          <w:szCs w:val="14"/>
          <w:lang w:val="ru-RU" w:eastAsia="ru-RU"/>
        </w:rPr>
        <w:drawing>
          <wp:inline distT="0" distB="0" distL="0" distR="0" wp14:anchorId="16879F3C" wp14:editId="6BF48C06">
            <wp:extent cx="66929" cy="82140"/>
            <wp:effectExtent l="0" t="0" r="0" b="0"/>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B11A12" w:rsidRDefault="00B11A12" w:rsidP="004E127B">
      <w:pPr>
        <w:pStyle w:val="5"/>
        <w:spacing w:before="157" w:line="300" w:lineRule="auto"/>
        <w:ind w:left="29"/>
        <w:jc w:val="both"/>
        <w:rPr>
          <w:sz w:val="14"/>
          <w:szCs w:val="14"/>
          <w:lang w:val="ru-RU"/>
        </w:rPr>
      </w:pPr>
      <w:r>
        <w:rPr>
          <w:color w:val="79C1F9"/>
          <w:spacing w:val="-2"/>
          <w:sz w:val="14"/>
          <w:szCs w:val="14"/>
          <w:lang w:val="ru-RU"/>
        </w:rPr>
        <w:t>Виды функций</w:t>
      </w:r>
    </w:p>
    <w:p w:rsidR="00ED6EAE" w:rsidRPr="00ED6EAE" w:rsidRDefault="00ED6EAE" w:rsidP="004E127B">
      <w:pPr>
        <w:spacing w:line="300" w:lineRule="auto"/>
        <w:ind w:left="27" w:right="821"/>
        <w:jc w:val="both"/>
        <w:outlineLvl w:val="5"/>
        <w:rPr>
          <w:sz w:val="19"/>
          <w:szCs w:val="19"/>
          <w:lang w:val="ru-RU"/>
        </w:rPr>
      </w:pPr>
      <w:r w:rsidRPr="00ED6EAE">
        <w:rPr>
          <w:color w:val="1E6CEB"/>
          <w:spacing w:val="-2"/>
          <w:sz w:val="14"/>
          <w:szCs w:val="14"/>
          <w:lang w:val="ru-RU"/>
        </w:rPr>
        <w:t>Предупреждения о выезде из полосы движения</w:t>
      </w:r>
      <w:r w:rsidRPr="00ED6EAE">
        <w:rPr>
          <w:color w:val="1E6CEB"/>
          <w:spacing w:val="-5"/>
          <w:sz w:val="14"/>
          <w:szCs w:val="14"/>
          <w:lang w:val="ru-RU"/>
        </w:rPr>
        <w:t xml:space="preserve"> </w:t>
      </w:r>
      <w:r w:rsidRPr="00ED6EAE">
        <w:rPr>
          <w:color w:val="1E6CEB"/>
          <w:spacing w:val="-2"/>
          <w:sz w:val="14"/>
          <w:szCs w:val="14"/>
          <w:lang w:val="ru-RU"/>
        </w:rPr>
        <w:t>(</w:t>
      </w:r>
      <w:r w:rsidRPr="00ED6EAE">
        <w:rPr>
          <w:color w:val="1E6CEB"/>
          <w:spacing w:val="-2"/>
          <w:sz w:val="14"/>
          <w:szCs w:val="14"/>
        </w:rPr>
        <w:t>LDW</w:t>
      </w:r>
      <w:r w:rsidRPr="00ED6EAE">
        <w:rPr>
          <w:color w:val="1E6CEB"/>
          <w:spacing w:val="-2"/>
          <w:sz w:val="14"/>
          <w:szCs w:val="14"/>
          <w:lang w:val="ru-RU"/>
        </w:rPr>
        <w:t>)</w:t>
      </w:r>
    </w:p>
    <w:p w:rsidR="00ED6EAE" w:rsidRPr="00ED6EAE" w:rsidRDefault="00ED6EAE" w:rsidP="004E127B">
      <w:pPr>
        <w:spacing w:before="55" w:line="300" w:lineRule="auto"/>
        <w:ind w:left="27" w:right="876"/>
        <w:jc w:val="both"/>
        <w:rPr>
          <w:sz w:val="14"/>
          <w:szCs w:val="14"/>
          <w:lang w:val="ru-RU"/>
        </w:rPr>
      </w:pPr>
      <w:r w:rsidRPr="00ED6EAE">
        <w:rPr>
          <w:sz w:val="14"/>
          <w:szCs w:val="14"/>
          <w:lang w:val="ru-RU"/>
        </w:rPr>
        <w:t>Данная функция (</w:t>
      </w:r>
      <w:r w:rsidRPr="004E127B">
        <w:rPr>
          <w:sz w:val="14"/>
          <w:szCs w:val="14"/>
          <w:lang w:val="ru-RU"/>
        </w:rPr>
        <w:t>LDW</w:t>
      </w:r>
      <w:r w:rsidRPr="00ED6EAE">
        <w:rPr>
          <w:sz w:val="14"/>
          <w:szCs w:val="14"/>
          <w:lang w:val="ru-RU"/>
        </w:rPr>
        <w:t>) предупреждает водителя о непреднамеренном выезде автомобиля из полосы движения. Непреднамеренный выезд из полосы движения включает в себя как уже произошедший выезд, так и угрозу такого выезда.</w:t>
      </w:r>
    </w:p>
    <w:p w:rsidR="00B3603F" w:rsidRPr="00ED6EAE" w:rsidRDefault="00B3603F" w:rsidP="004E127B">
      <w:pPr>
        <w:pStyle w:val="a3"/>
        <w:spacing w:line="300" w:lineRule="auto"/>
        <w:rPr>
          <w:lang w:val="ru-RU"/>
        </w:rPr>
        <w:sectPr w:rsidR="00B3603F" w:rsidRPr="00ED6EAE">
          <w:type w:val="continuous"/>
          <w:pgSz w:w="8740" w:h="11910"/>
          <w:pgMar w:top="1020" w:right="0" w:bottom="280" w:left="850" w:header="0" w:footer="362" w:gutter="0"/>
          <w:cols w:num="2" w:space="720" w:equalWidth="0">
            <w:col w:w="3337" w:space="328"/>
            <w:col w:w="4225"/>
          </w:cols>
        </w:sectPr>
      </w:pPr>
    </w:p>
    <w:p w:rsidR="00B3603F" w:rsidRPr="001804D6" w:rsidRDefault="006155B8" w:rsidP="004E127B">
      <w:pPr>
        <w:pStyle w:val="6"/>
        <w:spacing w:before="72" w:line="300" w:lineRule="auto"/>
        <w:ind w:left="-142" w:right="-207"/>
        <w:rPr>
          <w:lang w:val="ru-RU"/>
        </w:rPr>
      </w:pPr>
      <w:r>
        <w:rPr>
          <w:noProof/>
        </w:rPr>
        <w:lastRenderedPageBreak/>
        <mc:AlternateContent>
          <mc:Choice Requires="wps">
            <w:drawing>
              <wp:anchor distT="0" distB="0" distL="0" distR="0" simplePos="0" relativeHeight="251229696"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655" name="Graphic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1128A8A" id="Graphic 655" o:spid="_x0000_s1026" style="position:absolute;margin-left:43.95pt;margin-top:19.7pt;width:348.7pt;height:.3pt;z-index:2512296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CHQQb9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B04C37" w:rsidRPr="00ED6EAE">
        <w:rPr>
          <w:color w:val="007FFF"/>
          <w:spacing w:val="-2"/>
          <w:sz w:val="18"/>
          <w:szCs w:val="18"/>
          <w:lang w:val="ru-RU"/>
        </w:rPr>
        <w:t xml:space="preserve"> </w:t>
      </w:r>
      <w:r w:rsidR="00B04C37" w:rsidRPr="00AB1B7A">
        <w:rPr>
          <w:color w:val="007FFF"/>
          <w:spacing w:val="-2"/>
          <w:sz w:val="18"/>
          <w:szCs w:val="18"/>
          <w:lang w:val="ru-RU"/>
        </w:rPr>
        <w:t>Запуск</w:t>
      </w:r>
      <w:r w:rsidR="00B04C37" w:rsidRPr="001804D6">
        <w:rPr>
          <w:color w:val="007FFF"/>
          <w:spacing w:val="-2"/>
          <w:sz w:val="18"/>
          <w:szCs w:val="18"/>
          <w:lang w:val="ru-RU"/>
        </w:rPr>
        <w:t xml:space="preserve"> </w:t>
      </w:r>
      <w:r w:rsidR="00B04C37" w:rsidRPr="00AB1B7A">
        <w:rPr>
          <w:color w:val="007FFF"/>
          <w:spacing w:val="-2"/>
          <w:sz w:val="18"/>
          <w:szCs w:val="18"/>
          <w:lang w:val="ru-RU"/>
        </w:rPr>
        <w:t>двигателя</w:t>
      </w:r>
      <w:r w:rsidR="00B04C37" w:rsidRPr="001804D6">
        <w:rPr>
          <w:color w:val="007FFF"/>
          <w:spacing w:val="-2"/>
          <w:sz w:val="18"/>
          <w:szCs w:val="18"/>
          <w:lang w:val="ru-RU"/>
        </w:rPr>
        <w:t xml:space="preserve"> </w:t>
      </w:r>
      <w:r w:rsidR="00B04C37" w:rsidRPr="00AB1B7A">
        <w:rPr>
          <w:color w:val="007FFF"/>
          <w:spacing w:val="-2"/>
          <w:sz w:val="18"/>
          <w:szCs w:val="18"/>
          <w:lang w:val="ru-RU"/>
        </w:rPr>
        <w:t>и</w:t>
      </w:r>
      <w:r w:rsidR="00B04C37" w:rsidRPr="001804D6">
        <w:rPr>
          <w:color w:val="007FFF"/>
          <w:spacing w:val="-2"/>
          <w:sz w:val="18"/>
          <w:szCs w:val="18"/>
          <w:lang w:val="ru-RU"/>
        </w:rPr>
        <w:t xml:space="preserve"> </w:t>
      </w:r>
      <w:r w:rsidR="00B04C37" w:rsidRPr="00AB1B7A">
        <w:rPr>
          <w:color w:val="007FFF"/>
          <w:spacing w:val="-2"/>
          <w:sz w:val="18"/>
          <w:szCs w:val="18"/>
          <w:lang w:val="ru-RU"/>
        </w:rPr>
        <w:t>вождение</w:t>
      </w:r>
      <w:r w:rsidR="00B04C37" w:rsidRPr="001804D6">
        <w:rPr>
          <w:color w:val="007FFF"/>
          <w:spacing w:val="-2"/>
          <w:sz w:val="18"/>
          <w:szCs w:val="18"/>
          <w:lang w:val="ru-RU"/>
        </w:rPr>
        <w:t xml:space="preserve"> </w:t>
      </w:r>
      <w:r w:rsidR="00B04C37" w:rsidRPr="00AB1B7A">
        <w:rPr>
          <w:color w:val="007FFF"/>
          <w:spacing w:val="-2"/>
          <w:sz w:val="18"/>
          <w:szCs w:val="18"/>
          <w:lang w:val="ru-RU"/>
        </w:rPr>
        <w:t>автомобиля</w:t>
      </w:r>
    </w:p>
    <w:p w:rsidR="00B3603F" w:rsidRPr="001804D6" w:rsidRDefault="00B3603F" w:rsidP="004E127B">
      <w:pPr>
        <w:pStyle w:val="a3"/>
        <w:spacing w:before="19" w:line="300" w:lineRule="auto"/>
        <w:jc w:val="left"/>
        <w:rPr>
          <w:i/>
          <w:sz w:val="20"/>
          <w:lang w:val="ru-RU"/>
        </w:rPr>
      </w:pPr>
    </w:p>
    <w:p w:rsidR="00ED6EAE" w:rsidRPr="00ED6EAE" w:rsidRDefault="00ED6EAE" w:rsidP="004E127B">
      <w:pPr>
        <w:pStyle w:val="6"/>
        <w:spacing w:line="300" w:lineRule="auto"/>
        <w:ind w:left="27" w:right="1"/>
        <w:rPr>
          <w:i w:val="0"/>
          <w:sz w:val="14"/>
          <w:szCs w:val="14"/>
          <w:lang w:val="ru-RU"/>
        </w:rPr>
      </w:pPr>
      <w:r w:rsidRPr="00ED6EAE">
        <w:rPr>
          <w:i w:val="0"/>
          <w:color w:val="1E6CEB"/>
          <w:spacing w:val="-2"/>
          <w:sz w:val="14"/>
          <w:szCs w:val="14"/>
          <w:lang w:val="ru-RU"/>
        </w:rPr>
        <w:t>Предотвращение выезда из полосы движения</w:t>
      </w:r>
      <w:r w:rsidRPr="00ED6EAE">
        <w:rPr>
          <w:i w:val="0"/>
          <w:color w:val="1E6CEB"/>
          <w:spacing w:val="-5"/>
          <w:sz w:val="14"/>
          <w:szCs w:val="14"/>
          <w:lang w:val="ru-RU"/>
        </w:rPr>
        <w:t xml:space="preserve"> </w:t>
      </w:r>
      <w:r w:rsidRPr="00ED6EAE">
        <w:rPr>
          <w:i w:val="0"/>
          <w:color w:val="1E6CEB"/>
          <w:spacing w:val="-2"/>
          <w:sz w:val="14"/>
          <w:szCs w:val="14"/>
          <w:lang w:val="ru-RU"/>
        </w:rPr>
        <w:t>(</w:t>
      </w:r>
      <w:r w:rsidRPr="00ED6EAE">
        <w:rPr>
          <w:i w:val="0"/>
          <w:color w:val="1E6CEB"/>
          <w:spacing w:val="-2"/>
          <w:sz w:val="14"/>
          <w:szCs w:val="14"/>
        </w:rPr>
        <w:t>LDP</w:t>
      </w:r>
      <w:r w:rsidRPr="00ED6EAE">
        <w:rPr>
          <w:i w:val="0"/>
          <w:color w:val="1E6CEB"/>
          <w:spacing w:val="-2"/>
          <w:sz w:val="14"/>
          <w:szCs w:val="14"/>
          <w:lang w:val="ru-RU"/>
        </w:rPr>
        <w:t>)</w:t>
      </w:r>
    </w:p>
    <w:p w:rsidR="00ED6EAE" w:rsidRPr="001E0A6C" w:rsidRDefault="00ED6EAE" w:rsidP="004E127B">
      <w:pPr>
        <w:pStyle w:val="a3"/>
        <w:spacing w:before="54" w:line="300" w:lineRule="auto"/>
        <w:ind w:left="27" w:right="1"/>
        <w:rPr>
          <w:sz w:val="14"/>
          <w:szCs w:val="14"/>
          <w:lang w:val="ru-RU"/>
        </w:rPr>
      </w:pPr>
      <w:r>
        <w:rPr>
          <w:sz w:val="14"/>
          <w:szCs w:val="14"/>
          <w:lang w:val="ru-RU"/>
        </w:rPr>
        <w:t>К</w:t>
      </w:r>
      <w:r w:rsidRPr="001E0A6C">
        <w:rPr>
          <w:sz w:val="14"/>
          <w:szCs w:val="14"/>
          <w:lang w:val="ru-RU"/>
        </w:rPr>
        <w:t xml:space="preserve">огда автомобиль приближается к </w:t>
      </w:r>
      <w:r>
        <w:rPr>
          <w:sz w:val="14"/>
          <w:szCs w:val="14"/>
          <w:lang w:val="ru-RU"/>
        </w:rPr>
        <w:t>линиям дорожной разметки</w:t>
      </w:r>
      <w:r w:rsidRPr="001E0A6C">
        <w:rPr>
          <w:sz w:val="14"/>
          <w:szCs w:val="14"/>
          <w:lang w:val="ru-RU"/>
        </w:rPr>
        <w:t xml:space="preserve"> и существует риск отклонения, </w:t>
      </w:r>
      <w:r>
        <w:rPr>
          <w:sz w:val="14"/>
          <w:szCs w:val="14"/>
          <w:lang w:val="ru-RU"/>
        </w:rPr>
        <w:t xml:space="preserve">данная </w:t>
      </w:r>
      <w:r w:rsidRPr="001E0A6C">
        <w:rPr>
          <w:sz w:val="14"/>
          <w:szCs w:val="14"/>
          <w:lang w:val="ru-RU"/>
        </w:rPr>
        <w:t>система</w:t>
      </w:r>
      <w:r>
        <w:rPr>
          <w:sz w:val="14"/>
          <w:szCs w:val="14"/>
          <w:lang w:val="ru-RU"/>
        </w:rPr>
        <w:t xml:space="preserve"> </w:t>
      </w:r>
      <w:r w:rsidRPr="00EE37C9">
        <w:rPr>
          <w:sz w:val="14"/>
          <w:szCs w:val="14"/>
          <w:lang w:val="ru-RU"/>
        </w:rPr>
        <w:t>(LDP)</w:t>
      </w:r>
      <w:r w:rsidRPr="001E0A6C">
        <w:rPr>
          <w:sz w:val="14"/>
          <w:szCs w:val="14"/>
          <w:lang w:val="ru-RU"/>
        </w:rPr>
        <w:t xml:space="preserve"> </w:t>
      </w:r>
      <w:r>
        <w:rPr>
          <w:sz w:val="14"/>
          <w:szCs w:val="14"/>
          <w:lang w:val="ru-RU"/>
        </w:rPr>
        <w:t>помогает</w:t>
      </w:r>
      <w:r w:rsidRPr="001E0A6C">
        <w:rPr>
          <w:sz w:val="14"/>
          <w:szCs w:val="14"/>
          <w:lang w:val="ru-RU"/>
        </w:rPr>
        <w:t xml:space="preserve"> водителю вернуть автомобиль </w:t>
      </w:r>
      <w:r>
        <w:rPr>
          <w:sz w:val="14"/>
          <w:szCs w:val="14"/>
          <w:lang w:val="ru-RU"/>
        </w:rPr>
        <w:t>в</w:t>
      </w:r>
      <w:r w:rsidRPr="001E0A6C">
        <w:rPr>
          <w:sz w:val="14"/>
          <w:szCs w:val="14"/>
          <w:lang w:val="ru-RU"/>
        </w:rPr>
        <w:t xml:space="preserve"> полосу, </w:t>
      </w:r>
      <w:r w:rsidRPr="00EE37C9">
        <w:rPr>
          <w:sz w:val="14"/>
          <w:szCs w:val="14"/>
          <w:lang w:val="ru-RU"/>
        </w:rPr>
        <w:t>совершая корректирующее действие рулевым</w:t>
      </w:r>
      <w:r>
        <w:rPr>
          <w:sz w:val="14"/>
          <w:szCs w:val="14"/>
          <w:lang w:val="ru-RU"/>
        </w:rPr>
        <w:t xml:space="preserve"> </w:t>
      </w:r>
      <w:r w:rsidRPr="00EE37C9">
        <w:rPr>
          <w:sz w:val="14"/>
          <w:szCs w:val="14"/>
          <w:lang w:val="ru-RU"/>
        </w:rPr>
        <w:t>колесом</w:t>
      </w:r>
      <w:r w:rsidRPr="001E0A6C">
        <w:rPr>
          <w:sz w:val="14"/>
          <w:szCs w:val="14"/>
          <w:lang w:val="ru-RU"/>
        </w:rPr>
        <w:t>.</w:t>
      </w:r>
    </w:p>
    <w:p w:rsidR="00ED6EAE" w:rsidRPr="00ED6EAE" w:rsidRDefault="00ED6EAE" w:rsidP="004E127B">
      <w:pPr>
        <w:pStyle w:val="6"/>
        <w:spacing w:line="300" w:lineRule="auto"/>
        <w:ind w:left="27" w:right="1"/>
        <w:rPr>
          <w:i w:val="0"/>
          <w:sz w:val="14"/>
          <w:szCs w:val="14"/>
          <w:lang w:val="ru-RU"/>
        </w:rPr>
      </w:pPr>
      <w:r w:rsidRPr="00ED6EAE">
        <w:rPr>
          <w:i w:val="0"/>
          <w:color w:val="1E6CEB"/>
          <w:sz w:val="14"/>
          <w:szCs w:val="14"/>
          <w:lang w:val="ru-RU"/>
        </w:rPr>
        <w:t>Экстренное удержание в полосе движения</w:t>
      </w:r>
      <w:r w:rsidRPr="00ED6EAE">
        <w:rPr>
          <w:i w:val="0"/>
          <w:color w:val="1E6CEB"/>
          <w:spacing w:val="-13"/>
          <w:sz w:val="14"/>
          <w:szCs w:val="14"/>
          <w:lang w:val="ru-RU"/>
        </w:rPr>
        <w:t xml:space="preserve"> </w:t>
      </w:r>
      <w:r w:rsidRPr="00ED6EAE">
        <w:rPr>
          <w:i w:val="0"/>
          <w:color w:val="1E6CEB"/>
          <w:spacing w:val="-2"/>
          <w:sz w:val="14"/>
          <w:szCs w:val="14"/>
          <w:lang w:val="ru-RU"/>
        </w:rPr>
        <w:t>(</w:t>
      </w:r>
      <w:r w:rsidRPr="00ED6EAE">
        <w:rPr>
          <w:i w:val="0"/>
          <w:color w:val="1E6CEB"/>
          <w:spacing w:val="-2"/>
          <w:sz w:val="14"/>
          <w:szCs w:val="14"/>
        </w:rPr>
        <w:t>ELKA</w:t>
      </w:r>
      <w:r w:rsidRPr="00ED6EAE">
        <w:rPr>
          <w:i w:val="0"/>
          <w:color w:val="1E6CEB"/>
          <w:spacing w:val="-2"/>
          <w:sz w:val="14"/>
          <w:szCs w:val="14"/>
          <w:lang w:val="ru-RU"/>
        </w:rPr>
        <w:t>)</w:t>
      </w:r>
    </w:p>
    <w:p w:rsidR="00ED6EAE" w:rsidRPr="0025145A" w:rsidRDefault="00ED6EAE" w:rsidP="004E127B">
      <w:pPr>
        <w:pStyle w:val="a3"/>
        <w:spacing w:before="54" w:line="300" w:lineRule="auto"/>
        <w:ind w:left="27" w:right="1"/>
        <w:rPr>
          <w:sz w:val="14"/>
          <w:szCs w:val="14"/>
          <w:lang w:val="ru-RU"/>
        </w:rPr>
      </w:pPr>
      <w:r>
        <w:rPr>
          <w:sz w:val="14"/>
          <w:szCs w:val="14"/>
          <w:lang w:val="ru-RU"/>
        </w:rPr>
        <w:t>Данная функция</w:t>
      </w:r>
      <w:r w:rsidRPr="008366DB">
        <w:rPr>
          <w:sz w:val="14"/>
          <w:szCs w:val="14"/>
          <w:lang w:val="ru-RU"/>
        </w:rPr>
        <w:t xml:space="preserve"> (</w:t>
      </w:r>
      <w:r w:rsidRPr="008366DB">
        <w:rPr>
          <w:sz w:val="14"/>
          <w:szCs w:val="14"/>
        </w:rPr>
        <w:t>ELKA</w:t>
      </w:r>
      <w:r w:rsidRPr="008366DB">
        <w:rPr>
          <w:sz w:val="14"/>
          <w:szCs w:val="14"/>
          <w:lang w:val="ru-RU"/>
        </w:rPr>
        <w:t xml:space="preserve">) может помочь автомобилю вернуться на свою полосу движения в следующих </w:t>
      </w:r>
      <w:r w:rsidRPr="0025145A">
        <w:rPr>
          <w:sz w:val="14"/>
          <w:szCs w:val="14"/>
          <w:lang w:val="ru-RU"/>
        </w:rPr>
        <w:t>ситуациях:</w:t>
      </w:r>
    </w:p>
    <w:p w:rsidR="00ED6EAE" w:rsidRPr="0025145A" w:rsidRDefault="00506346" w:rsidP="004E127B">
      <w:pPr>
        <w:pStyle w:val="a5"/>
        <w:numPr>
          <w:ilvl w:val="0"/>
          <w:numId w:val="23"/>
        </w:numPr>
        <w:tabs>
          <w:tab w:val="left" w:pos="254"/>
        </w:tabs>
        <w:spacing w:before="14" w:line="300" w:lineRule="auto"/>
        <w:ind w:right="1"/>
        <w:rPr>
          <w:sz w:val="14"/>
          <w:szCs w:val="14"/>
          <w:lang w:val="ru-RU"/>
        </w:rPr>
      </w:pPr>
      <w:r>
        <w:rPr>
          <w:sz w:val="14"/>
          <w:szCs w:val="14"/>
          <w:lang w:val="ru-RU"/>
        </w:rPr>
        <w:t>и</w:t>
      </w:r>
      <w:r w:rsidR="00ED6EAE" w:rsidRPr="0025145A">
        <w:rPr>
          <w:sz w:val="14"/>
          <w:szCs w:val="14"/>
          <w:lang w:val="ru-RU"/>
        </w:rPr>
        <w:t>меется риск выезда автомобиля с дороги или столкновение с краем проезжей части</w:t>
      </w:r>
      <w:r>
        <w:rPr>
          <w:sz w:val="14"/>
          <w:szCs w:val="14"/>
          <w:lang w:val="ru-RU"/>
        </w:rPr>
        <w:t>;</w:t>
      </w:r>
    </w:p>
    <w:p w:rsidR="00ED6EAE" w:rsidRPr="0025145A" w:rsidRDefault="00506346" w:rsidP="004E127B">
      <w:pPr>
        <w:pStyle w:val="a5"/>
        <w:numPr>
          <w:ilvl w:val="0"/>
          <w:numId w:val="23"/>
        </w:numPr>
        <w:tabs>
          <w:tab w:val="left" w:pos="254"/>
        </w:tabs>
        <w:spacing w:before="16" w:line="300" w:lineRule="auto"/>
        <w:ind w:right="1"/>
        <w:rPr>
          <w:sz w:val="14"/>
          <w:szCs w:val="14"/>
          <w:lang w:val="ru-RU"/>
        </w:rPr>
      </w:pPr>
      <w:r>
        <w:rPr>
          <w:sz w:val="14"/>
          <w:szCs w:val="14"/>
          <w:lang w:val="ru-RU"/>
        </w:rPr>
        <w:t>н</w:t>
      </w:r>
      <w:r w:rsidR="00ED6EAE" w:rsidRPr="0025145A">
        <w:rPr>
          <w:sz w:val="14"/>
          <w:szCs w:val="14"/>
          <w:lang w:val="ru-RU"/>
        </w:rPr>
        <w:t>епреднамеренное отклонение от полосы движения и столкновение с встречным транспортным средством</w:t>
      </w:r>
      <w:r>
        <w:rPr>
          <w:sz w:val="14"/>
          <w:szCs w:val="14"/>
          <w:lang w:val="ru-RU"/>
        </w:rPr>
        <w:t>;</w:t>
      </w:r>
    </w:p>
    <w:p w:rsidR="00ED6EAE" w:rsidRPr="008366DB" w:rsidRDefault="00506346" w:rsidP="004E127B">
      <w:pPr>
        <w:pStyle w:val="a5"/>
        <w:numPr>
          <w:ilvl w:val="0"/>
          <w:numId w:val="23"/>
        </w:numPr>
        <w:tabs>
          <w:tab w:val="left" w:pos="254"/>
        </w:tabs>
        <w:spacing w:line="300" w:lineRule="auto"/>
        <w:ind w:right="1"/>
        <w:rPr>
          <w:sz w:val="14"/>
          <w:szCs w:val="14"/>
          <w:lang w:val="ru-RU"/>
        </w:rPr>
      </w:pPr>
      <w:r>
        <w:rPr>
          <w:sz w:val="14"/>
          <w:szCs w:val="14"/>
          <w:lang w:val="ru-RU"/>
        </w:rPr>
        <w:t>н</w:t>
      </w:r>
      <w:r w:rsidR="00ED6EAE" w:rsidRPr="0025145A">
        <w:rPr>
          <w:sz w:val="14"/>
          <w:szCs w:val="14"/>
          <w:lang w:val="ru-RU"/>
        </w:rPr>
        <w:t>епреднамеренное отклонение от полосы движения и столкновение</w:t>
      </w:r>
      <w:r w:rsidR="00ED6EAE" w:rsidRPr="008366DB">
        <w:rPr>
          <w:sz w:val="14"/>
          <w:szCs w:val="14"/>
          <w:lang w:val="ru-RU"/>
        </w:rPr>
        <w:t xml:space="preserve"> с пешеходами, находящимися на соседней полосе.</w:t>
      </w:r>
    </w:p>
    <w:p w:rsidR="00ED6EAE" w:rsidRPr="008154BB" w:rsidRDefault="00ED6EAE" w:rsidP="004E127B">
      <w:pPr>
        <w:pStyle w:val="a3"/>
        <w:spacing w:line="300" w:lineRule="auto"/>
        <w:ind w:left="28" w:right="1"/>
        <w:rPr>
          <w:sz w:val="14"/>
          <w:szCs w:val="14"/>
          <w:lang w:val="ru-RU"/>
        </w:rPr>
      </w:pPr>
      <w:r w:rsidRPr="008154BB">
        <w:rPr>
          <w:noProof/>
          <w:sz w:val="14"/>
          <w:szCs w:val="14"/>
          <w:lang w:val="ru-RU" w:eastAsia="ru-RU"/>
        </w:rPr>
        <w:drawing>
          <wp:inline distT="0" distB="0" distL="0" distR="0" wp14:anchorId="4F2765DA" wp14:editId="357B362F">
            <wp:extent cx="200990" cy="200660"/>
            <wp:effectExtent l="0" t="0" r="8890" b="8890"/>
            <wp:docPr id="760" name="Imag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25145A">
        <w:rPr>
          <w:sz w:val="14"/>
          <w:szCs w:val="14"/>
          <w:lang w:val="ru-RU"/>
        </w:rPr>
        <w:t>Система ELKA не способна справляться со всеми ситуациями при любых дорожных, погодных и транспортных условиях.</w:t>
      </w:r>
      <w:r w:rsidRPr="008154BB">
        <w:rPr>
          <w:spacing w:val="-17"/>
          <w:sz w:val="14"/>
          <w:szCs w:val="14"/>
          <w:lang w:val="ru-RU"/>
        </w:rPr>
        <w:t xml:space="preserve"> </w:t>
      </w:r>
      <w:r w:rsidRPr="008154BB">
        <w:rPr>
          <w:noProof/>
          <w:spacing w:val="-18"/>
          <w:sz w:val="14"/>
          <w:szCs w:val="14"/>
          <w:lang w:val="ru-RU" w:eastAsia="ru-RU"/>
        </w:rPr>
        <w:drawing>
          <wp:inline distT="0" distB="0" distL="0" distR="0" wp14:anchorId="52DA88AF" wp14:editId="24BA72B9">
            <wp:extent cx="66929" cy="82140"/>
            <wp:effectExtent l="0" t="0" r="0" b="0"/>
            <wp:docPr id="833" name="Imag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pic:cNvPicPr/>
                  </pic:nvPicPr>
                  <pic:blipFill>
                    <a:blip r:embed="rId24" cstate="print"/>
                    <a:stretch>
                      <a:fillRect/>
                    </a:stretch>
                  </pic:blipFill>
                  <pic:spPr>
                    <a:xfrm>
                      <a:off x="0" y="0"/>
                      <a:ext cx="66929" cy="82140"/>
                    </a:xfrm>
                    <a:prstGeom prst="rect">
                      <a:avLst/>
                    </a:prstGeom>
                  </pic:spPr>
                </pic:pic>
              </a:graphicData>
            </a:graphic>
          </wp:inline>
        </w:drawing>
      </w:r>
    </w:p>
    <w:p w:rsidR="00ED6EAE" w:rsidRPr="008154BB" w:rsidRDefault="00ED6EAE" w:rsidP="004E127B">
      <w:pPr>
        <w:pStyle w:val="a3"/>
        <w:spacing w:before="172" w:line="300" w:lineRule="auto"/>
        <w:ind w:left="28" w:right="1"/>
        <w:rPr>
          <w:sz w:val="14"/>
          <w:szCs w:val="14"/>
          <w:lang w:val="ru-RU"/>
        </w:rPr>
      </w:pPr>
      <w:r w:rsidRPr="008154BB">
        <w:rPr>
          <w:noProof/>
          <w:sz w:val="14"/>
          <w:szCs w:val="14"/>
          <w:lang w:val="ru-RU" w:eastAsia="ru-RU"/>
        </w:rPr>
        <w:drawing>
          <wp:inline distT="0" distB="0" distL="0" distR="0" wp14:anchorId="1FCFF22F" wp14:editId="078AB9CA">
            <wp:extent cx="200990" cy="200660"/>
            <wp:effectExtent l="0" t="0" r="8890" b="8890"/>
            <wp:docPr id="836" name="Imag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8154BB">
        <w:rPr>
          <w:sz w:val="14"/>
          <w:szCs w:val="14"/>
          <w:lang w:val="ru-RU"/>
        </w:rPr>
        <w:t>Данная функция не может обнаружи</w:t>
      </w:r>
      <w:r>
        <w:rPr>
          <w:sz w:val="14"/>
          <w:szCs w:val="14"/>
          <w:lang w:val="ru-RU"/>
        </w:rPr>
        <w:t>ва</w:t>
      </w:r>
      <w:r w:rsidRPr="008154BB">
        <w:rPr>
          <w:sz w:val="14"/>
          <w:szCs w:val="14"/>
          <w:lang w:val="ru-RU"/>
        </w:rPr>
        <w:t>ть придорожные ограждения, перила или аналогичные препятствия</w:t>
      </w:r>
      <w:r>
        <w:rPr>
          <w:sz w:val="14"/>
          <w:szCs w:val="14"/>
          <w:lang w:val="ru-RU"/>
        </w:rPr>
        <w:t>, располагающиеся</w:t>
      </w:r>
      <w:r w:rsidRPr="008154BB">
        <w:rPr>
          <w:sz w:val="14"/>
          <w:szCs w:val="14"/>
          <w:lang w:val="ru-RU"/>
        </w:rPr>
        <w:t xml:space="preserve"> на обочине дороги.</w:t>
      </w:r>
      <w:r w:rsidRPr="008154BB">
        <w:rPr>
          <w:spacing w:val="-19"/>
          <w:sz w:val="14"/>
          <w:szCs w:val="14"/>
          <w:lang w:val="ru-RU"/>
        </w:rPr>
        <w:t xml:space="preserve"> </w:t>
      </w:r>
      <w:r w:rsidRPr="008154BB">
        <w:rPr>
          <w:noProof/>
          <w:spacing w:val="-19"/>
          <w:sz w:val="14"/>
          <w:szCs w:val="14"/>
          <w:lang w:val="ru-RU" w:eastAsia="ru-RU"/>
        </w:rPr>
        <w:drawing>
          <wp:inline distT="0" distB="0" distL="0" distR="0" wp14:anchorId="70061D26" wp14:editId="35991F6F">
            <wp:extent cx="66929" cy="82140"/>
            <wp:effectExtent l="0" t="0" r="0" b="0"/>
            <wp:docPr id="837" name="Image 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 name="Image 763"/>
                    <pic:cNvPicPr/>
                  </pic:nvPicPr>
                  <pic:blipFill>
                    <a:blip r:embed="rId24" cstate="print"/>
                    <a:stretch>
                      <a:fillRect/>
                    </a:stretch>
                  </pic:blipFill>
                  <pic:spPr>
                    <a:xfrm>
                      <a:off x="0" y="0"/>
                      <a:ext cx="66929" cy="82140"/>
                    </a:xfrm>
                    <a:prstGeom prst="rect">
                      <a:avLst/>
                    </a:prstGeom>
                  </pic:spPr>
                </pic:pic>
              </a:graphicData>
            </a:graphic>
          </wp:inline>
        </w:drawing>
      </w:r>
    </w:p>
    <w:p w:rsidR="00ED6EAE" w:rsidRPr="008154BB" w:rsidRDefault="00ED6EAE" w:rsidP="004E127B">
      <w:pPr>
        <w:pStyle w:val="a3"/>
        <w:spacing w:before="172" w:line="300" w:lineRule="auto"/>
        <w:ind w:left="28" w:right="1"/>
        <w:rPr>
          <w:sz w:val="14"/>
          <w:szCs w:val="14"/>
          <w:lang w:val="ru-RU"/>
        </w:rPr>
      </w:pPr>
      <w:r w:rsidRPr="008154BB">
        <w:rPr>
          <w:noProof/>
          <w:sz w:val="14"/>
          <w:szCs w:val="14"/>
          <w:lang w:val="ru-RU" w:eastAsia="ru-RU"/>
        </w:rPr>
        <w:drawing>
          <wp:inline distT="0" distB="0" distL="0" distR="0" wp14:anchorId="16FD038E" wp14:editId="037E11EA">
            <wp:extent cx="200990" cy="200659"/>
            <wp:effectExtent l="0" t="0" r="8890" b="9525"/>
            <wp:docPr id="838" name="Imag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4" name="Image 76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8154BB">
        <w:rPr>
          <w:lang w:val="ru-RU"/>
        </w:rPr>
        <w:t xml:space="preserve"> </w:t>
      </w:r>
      <w:r w:rsidRPr="008154BB">
        <w:rPr>
          <w:sz w:val="14"/>
          <w:szCs w:val="14"/>
          <w:lang w:val="ru-RU"/>
        </w:rPr>
        <w:t xml:space="preserve">Система </w:t>
      </w:r>
      <w:r w:rsidRPr="008154BB">
        <w:rPr>
          <w:sz w:val="14"/>
          <w:szCs w:val="14"/>
        </w:rPr>
        <w:t>ELKA</w:t>
      </w:r>
      <w:r w:rsidRPr="008154BB">
        <w:rPr>
          <w:sz w:val="14"/>
          <w:szCs w:val="14"/>
          <w:lang w:val="ru-RU"/>
        </w:rPr>
        <w:t xml:space="preserve"> активируется только тогда, когда существует высокий риск столкновения, </w:t>
      </w:r>
      <w:r>
        <w:rPr>
          <w:sz w:val="14"/>
          <w:szCs w:val="14"/>
          <w:lang w:val="ru-RU"/>
        </w:rPr>
        <w:t>потому</w:t>
      </w:r>
      <w:r w:rsidRPr="008154BB">
        <w:rPr>
          <w:sz w:val="14"/>
          <w:szCs w:val="14"/>
          <w:lang w:val="ru-RU"/>
        </w:rPr>
        <w:t xml:space="preserve"> не </w:t>
      </w:r>
      <w:r>
        <w:rPr>
          <w:sz w:val="14"/>
          <w:szCs w:val="14"/>
          <w:lang w:val="ru-RU"/>
        </w:rPr>
        <w:t xml:space="preserve">следует ждать вмешательства данной функции. </w:t>
      </w:r>
      <w:r w:rsidRPr="008154BB">
        <w:rPr>
          <w:noProof/>
          <w:spacing w:val="-19"/>
          <w:sz w:val="14"/>
          <w:szCs w:val="14"/>
          <w:lang w:val="ru-RU" w:eastAsia="ru-RU"/>
        </w:rPr>
        <w:drawing>
          <wp:inline distT="0" distB="0" distL="0" distR="0" wp14:anchorId="168201BF" wp14:editId="1489B7A8">
            <wp:extent cx="66929" cy="82140"/>
            <wp:effectExtent l="0" t="0" r="0" b="0"/>
            <wp:docPr id="765" name="Imag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 name="Image 765"/>
                    <pic:cNvPicPr/>
                  </pic:nvPicPr>
                  <pic:blipFill>
                    <a:blip r:embed="rId24" cstate="print"/>
                    <a:stretch>
                      <a:fillRect/>
                    </a:stretch>
                  </pic:blipFill>
                  <pic:spPr>
                    <a:xfrm>
                      <a:off x="0" y="0"/>
                      <a:ext cx="66929" cy="82140"/>
                    </a:xfrm>
                    <a:prstGeom prst="rect">
                      <a:avLst/>
                    </a:prstGeom>
                  </pic:spPr>
                </pic:pic>
              </a:graphicData>
            </a:graphic>
          </wp:inline>
        </w:drawing>
      </w:r>
    </w:p>
    <w:p w:rsidR="00ED6EAE" w:rsidRPr="00ED6EAE" w:rsidRDefault="006155B8" w:rsidP="004E127B">
      <w:pPr>
        <w:pStyle w:val="a3"/>
        <w:spacing w:before="171" w:line="300" w:lineRule="auto"/>
        <w:rPr>
          <w:sz w:val="14"/>
          <w:szCs w:val="14"/>
          <w:lang w:val="ru-RU"/>
        </w:rPr>
      </w:pPr>
      <w:r w:rsidRPr="00FC29EE">
        <w:rPr>
          <w:noProof/>
          <w:sz w:val="14"/>
          <w:szCs w:val="14"/>
        </w:rPr>
        <w:drawing>
          <wp:inline distT="0" distB="0" distL="0" distR="0">
            <wp:extent cx="200990" cy="200660"/>
            <wp:effectExtent l="0" t="0" r="8890" b="8890"/>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D06EBE">
        <w:rPr>
          <w:sz w:val="14"/>
          <w:szCs w:val="14"/>
          <w:lang w:val="ru-RU"/>
        </w:rPr>
        <w:t xml:space="preserve"> </w:t>
      </w:r>
      <w:r w:rsidR="00ED6EAE" w:rsidRPr="00ED6EAE">
        <w:rPr>
          <w:sz w:val="14"/>
          <w:szCs w:val="14"/>
          <w:lang w:val="ru-RU"/>
        </w:rPr>
        <w:t>Водитель должен постоянно сохранять</w:t>
      </w:r>
    </w:p>
    <w:p w:rsidR="00B3603F" w:rsidRPr="00ED6EAE" w:rsidRDefault="00ED6EAE" w:rsidP="004E127B">
      <w:pPr>
        <w:pStyle w:val="a3"/>
        <w:spacing w:line="300" w:lineRule="auto"/>
        <w:ind w:left="28"/>
        <w:rPr>
          <w:sz w:val="14"/>
          <w:szCs w:val="14"/>
          <w:lang w:val="ru-RU"/>
        </w:rPr>
      </w:pPr>
      <w:r w:rsidRPr="00ED6EAE">
        <w:rPr>
          <w:sz w:val="14"/>
          <w:szCs w:val="14"/>
          <w:lang w:val="ru-RU"/>
        </w:rPr>
        <w:t>бдительность, чтобы обеспечить</w:t>
      </w:r>
      <w:r>
        <w:rPr>
          <w:sz w:val="14"/>
          <w:szCs w:val="14"/>
          <w:lang w:val="ru-RU"/>
        </w:rPr>
        <w:t xml:space="preserve"> </w:t>
      </w:r>
      <w:r w:rsidRPr="00ED6EAE">
        <w:rPr>
          <w:sz w:val="14"/>
          <w:szCs w:val="14"/>
          <w:lang w:val="ru-RU"/>
        </w:rPr>
        <w:t>движение автомобиля с</w:t>
      </w:r>
      <w:r>
        <w:rPr>
          <w:sz w:val="14"/>
          <w:szCs w:val="14"/>
          <w:lang w:val="ru-RU"/>
        </w:rPr>
        <w:t xml:space="preserve"> безопасной</w:t>
      </w:r>
      <w:r w:rsidRPr="00ED6EAE">
        <w:rPr>
          <w:sz w:val="14"/>
          <w:szCs w:val="14"/>
          <w:lang w:val="ru-RU"/>
        </w:rPr>
        <w:t xml:space="preserve"> скоростью, поддерживать необходимую дистанцию до других транспортных средств, а также соблюдать действующие правила дорожного движения</w:t>
      </w:r>
      <w:r w:rsidR="006155B8" w:rsidRPr="00ED6EAE">
        <w:rPr>
          <w:sz w:val="14"/>
          <w:szCs w:val="14"/>
          <w:lang w:val="ru-RU"/>
        </w:rPr>
        <w:t xml:space="preserve"> </w:t>
      </w:r>
      <w:r w:rsidR="006155B8" w:rsidRPr="00FC29EE">
        <w:rPr>
          <w:noProof/>
          <w:spacing w:val="-19"/>
          <w:sz w:val="14"/>
          <w:szCs w:val="14"/>
        </w:rPr>
        <w:drawing>
          <wp:inline distT="0" distB="0" distL="0" distR="0">
            <wp:extent cx="64340" cy="80425"/>
            <wp:effectExtent l="0" t="0" r="0" b="0"/>
            <wp:docPr id="663" name="Image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ED6EAE" w:rsidRDefault="006155B8" w:rsidP="004E127B">
      <w:pPr>
        <w:spacing w:line="300" w:lineRule="auto"/>
        <w:rPr>
          <w:sz w:val="14"/>
          <w:szCs w:val="14"/>
          <w:lang w:val="ru-RU"/>
        </w:rPr>
      </w:pPr>
      <w:r w:rsidRPr="00ED6EAE">
        <w:rPr>
          <w:sz w:val="14"/>
          <w:szCs w:val="14"/>
          <w:lang w:val="ru-RU"/>
        </w:rPr>
        <w:br w:type="column"/>
      </w:r>
    </w:p>
    <w:p w:rsidR="00B3603F" w:rsidRPr="00ED6EAE" w:rsidRDefault="00B3603F" w:rsidP="004E127B">
      <w:pPr>
        <w:pStyle w:val="a3"/>
        <w:spacing w:before="31" w:line="300" w:lineRule="auto"/>
        <w:jc w:val="left"/>
        <w:rPr>
          <w:sz w:val="14"/>
          <w:szCs w:val="14"/>
          <w:lang w:val="ru-RU"/>
        </w:rPr>
      </w:pPr>
    </w:p>
    <w:p w:rsidR="00ED6EAE" w:rsidRPr="00ED6EAE" w:rsidRDefault="00ED6EAE" w:rsidP="004E127B">
      <w:pPr>
        <w:pStyle w:val="5"/>
        <w:spacing w:before="0" w:line="300" w:lineRule="auto"/>
        <w:jc w:val="both"/>
        <w:rPr>
          <w:color w:val="79C1F9"/>
          <w:spacing w:val="-2"/>
          <w:sz w:val="14"/>
          <w:szCs w:val="14"/>
          <w:lang w:val="ru-RU"/>
        </w:rPr>
      </w:pPr>
    </w:p>
    <w:p w:rsidR="00B3603F" w:rsidRPr="001804D6" w:rsidRDefault="00ED6EAE" w:rsidP="004E127B">
      <w:pPr>
        <w:pStyle w:val="5"/>
        <w:spacing w:before="0" w:line="300" w:lineRule="auto"/>
        <w:jc w:val="both"/>
        <w:rPr>
          <w:sz w:val="14"/>
          <w:szCs w:val="14"/>
          <w:lang w:val="ru-RU"/>
        </w:rPr>
      </w:pPr>
      <w:r w:rsidRPr="001804D6">
        <w:rPr>
          <w:color w:val="79C1F9"/>
          <w:spacing w:val="-2"/>
          <w:sz w:val="14"/>
          <w:szCs w:val="14"/>
          <w:lang w:val="ru-RU"/>
        </w:rPr>
        <w:t>Выбор функции</w:t>
      </w:r>
    </w:p>
    <w:p w:rsidR="00B3603F" w:rsidRPr="001804D6" w:rsidRDefault="006155B8" w:rsidP="004E127B">
      <w:pPr>
        <w:pStyle w:val="a3"/>
        <w:spacing w:before="11" w:line="300" w:lineRule="auto"/>
        <w:jc w:val="left"/>
        <w:rPr>
          <w:b/>
          <w:sz w:val="14"/>
          <w:szCs w:val="14"/>
          <w:lang w:val="ru-RU"/>
        </w:rPr>
      </w:pPr>
      <w:r w:rsidRPr="00FC29EE">
        <w:rPr>
          <w:b/>
          <w:noProof/>
          <w:sz w:val="14"/>
          <w:szCs w:val="14"/>
        </w:rPr>
        <w:drawing>
          <wp:anchor distT="0" distB="0" distL="0" distR="0" simplePos="0" relativeHeight="251921920" behindDoc="1" locked="0" layoutInCell="1" allowOverlap="1">
            <wp:simplePos x="0" y="0"/>
            <wp:positionH relativeFrom="page">
              <wp:posOffset>2885757</wp:posOffset>
            </wp:positionH>
            <wp:positionV relativeFrom="paragraph">
              <wp:posOffset>58941</wp:posOffset>
            </wp:positionV>
            <wp:extent cx="2088418" cy="1728216"/>
            <wp:effectExtent l="0" t="0" r="0" b="0"/>
            <wp:wrapTopAndBottom/>
            <wp:docPr id="664"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198" cstate="print"/>
                    <a:stretch>
                      <a:fillRect/>
                    </a:stretch>
                  </pic:blipFill>
                  <pic:spPr>
                    <a:xfrm>
                      <a:off x="0" y="0"/>
                      <a:ext cx="2088418" cy="1728216"/>
                    </a:xfrm>
                    <a:prstGeom prst="rect">
                      <a:avLst/>
                    </a:prstGeom>
                  </pic:spPr>
                </pic:pic>
              </a:graphicData>
            </a:graphic>
          </wp:anchor>
        </w:drawing>
      </w:r>
    </w:p>
    <w:p w:rsidR="00ED6EAE" w:rsidRDefault="00ED6EAE" w:rsidP="004E127B">
      <w:pPr>
        <w:pStyle w:val="a3"/>
        <w:spacing w:before="50" w:line="300" w:lineRule="auto"/>
        <w:ind w:left="28" w:right="876"/>
        <w:rPr>
          <w:sz w:val="14"/>
          <w:szCs w:val="14"/>
          <w:lang w:val="ru-RU"/>
        </w:rPr>
      </w:pPr>
      <w:r w:rsidRPr="00ED6EAE">
        <w:rPr>
          <w:sz w:val="14"/>
          <w:szCs w:val="14"/>
          <w:lang w:val="ru-RU"/>
        </w:rPr>
        <w:t xml:space="preserve">На экране дисплее мультимедийной системы выберите: «Интеллектуальное вождение» → «Система удержания в полосе движения», а затем </w:t>
      </w:r>
      <w:r>
        <w:rPr>
          <w:sz w:val="14"/>
          <w:szCs w:val="14"/>
          <w:lang w:val="ru-RU"/>
        </w:rPr>
        <w:t xml:space="preserve">в этом интерфейсе </w:t>
      </w:r>
      <w:r w:rsidRPr="00ED6EAE">
        <w:rPr>
          <w:sz w:val="14"/>
          <w:szCs w:val="14"/>
          <w:lang w:val="ru-RU"/>
        </w:rPr>
        <w:t>включите или отключите систем</w:t>
      </w:r>
      <w:r>
        <w:rPr>
          <w:sz w:val="14"/>
          <w:szCs w:val="14"/>
          <w:lang w:val="ru-RU"/>
        </w:rPr>
        <w:t>ы</w:t>
      </w:r>
      <w:r w:rsidRPr="00ED6EAE">
        <w:rPr>
          <w:sz w:val="14"/>
          <w:szCs w:val="14"/>
          <w:lang w:val="ru-RU"/>
        </w:rPr>
        <w:t xml:space="preserve"> LKA, ELKA; включите или отключите режим предотвращения выезда из полосы движения</w:t>
      </w:r>
      <w:r>
        <w:rPr>
          <w:sz w:val="14"/>
          <w:szCs w:val="14"/>
          <w:lang w:val="ru-RU"/>
        </w:rPr>
        <w:t>.</w:t>
      </w:r>
    </w:p>
    <w:p w:rsidR="004A7B2A" w:rsidRPr="004A7B2A" w:rsidRDefault="00ED6EAE" w:rsidP="004E127B">
      <w:pPr>
        <w:pStyle w:val="a3"/>
        <w:spacing w:before="50" w:line="300" w:lineRule="auto"/>
        <w:ind w:left="28" w:right="876"/>
        <w:rPr>
          <w:sz w:val="14"/>
          <w:szCs w:val="14"/>
          <w:lang w:val="ru-RU"/>
        </w:rPr>
      </w:pPr>
      <w:r w:rsidRPr="00ED6EAE">
        <w:rPr>
          <w:sz w:val="14"/>
          <w:szCs w:val="14"/>
          <w:lang w:val="ru-RU"/>
        </w:rPr>
        <w:t>.</w:t>
      </w:r>
      <w:r w:rsidR="004A7B2A" w:rsidRPr="004A7B2A">
        <w:rPr>
          <w:noProof/>
          <w:sz w:val="14"/>
          <w:szCs w:val="14"/>
          <w:lang w:val="ru-RU" w:eastAsia="ru-RU"/>
        </w:rPr>
        <w:drawing>
          <wp:inline distT="0" distB="0" distL="0" distR="0" wp14:anchorId="100D9868" wp14:editId="749C87B3">
            <wp:extent cx="200990" cy="200660"/>
            <wp:effectExtent l="0" t="0" r="8890" b="8890"/>
            <wp:docPr id="795"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4A7B2A" w:rsidRPr="004A7B2A">
        <w:rPr>
          <w:sz w:val="14"/>
          <w:szCs w:val="14"/>
          <w:lang w:val="ru-RU"/>
        </w:rPr>
        <w:t xml:space="preserve"> Выбранные водителем параметры </w:t>
      </w:r>
      <w:r w:rsidRPr="00ED6EAE">
        <w:rPr>
          <w:sz w:val="14"/>
          <w:szCs w:val="14"/>
          <w:lang w:val="ru-RU"/>
        </w:rPr>
        <w:t>LKA, ELKA</w:t>
      </w:r>
      <w:r w:rsidR="004A7B2A" w:rsidRPr="004A7B2A">
        <w:rPr>
          <w:sz w:val="14"/>
          <w:szCs w:val="14"/>
          <w:lang w:val="ru-RU"/>
        </w:rPr>
        <w:t xml:space="preserve"> и предотвращения выезда из полосы движения сохраняются в памяти.</w:t>
      </w:r>
      <w:r w:rsidR="004A7B2A" w:rsidRPr="004A7B2A">
        <w:rPr>
          <w:spacing w:val="-17"/>
          <w:sz w:val="14"/>
          <w:szCs w:val="14"/>
          <w:lang w:val="ru-RU"/>
        </w:rPr>
        <w:t xml:space="preserve"> </w:t>
      </w:r>
      <w:r w:rsidR="004A7B2A" w:rsidRPr="004A7B2A">
        <w:rPr>
          <w:noProof/>
          <w:spacing w:val="-19"/>
          <w:sz w:val="14"/>
          <w:szCs w:val="14"/>
          <w:lang w:val="ru-RU" w:eastAsia="ru-RU"/>
        </w:rPr>
        <w:drawing>
          <wp:inline distT="0" distB="0" distL="0" distR="0" wp14:anchorId="340EC787" wp14:editId="3609564B">
            <wp:extent cx="66929" cy="82140"/>
            <wp:effectExtent l="0" t="0" r="0" b="0"/>
            <wp:docPr id="796"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24" cstate="print"/>
                    <a:stretch>
                      <a:fillRect/>
                    </a:stretch>
                  </pic:blipFill>
                  <pic:spPr>
                    <a:xfrm>
                      <a:off x="0" y="0"/>
                      <a:ext cx="66929" cy="82140"/>
                    </a:xfrm>
                    <a:prstGeom prst="rect">
                      <a:avLst/>
                    </a:prstGeom>
                  </pic:spPr>
                </pic:pic>
              </a:graphicData>
            </a:graphic>
          </wp:inline>
        </w:drawing>
      </w:r>
    </w:p>
    <w:p w:rsidR="004A7B2A" w:rsidRDefault="004A7B2A" w:rsidP="004E127B">
      <w:pPr>
        <w:spacing w:before="122" w:line="300" w:lineRule="auto"/>
        <w:ind w:left="28" w:right="822"/>
        <w:jc w:val="both"/>
        <w:outlineLvl w:val="4"/>
        <w:rPr>
          <w:b/>
          <w:bCs/>
          <w:color w:val="79C1F9"/>
          <w:sz w:val="14"/>
          <w:szCs w:val="14"/>
          <w:lang w:val="ru-RU"/>
        </w:rPr>
      </w:pPr>
      <w:r w:rsidRPr="004A7B2A">
        <w:rPr>
          <w:b/>
          <w:bCs/>
          <w:color w:val="79C1F9"/>
          <w:sz w:val="14"/>
          <w:szCs w:val="14"/>
          <w:lang w:val="ru-RU"/>
        </w:rPr>
        <w:t>Дисплей системы удержания в полосе движения</w:t>
      </w:r>
    </w:p>
    <w:p w:rsidR="00ED6EAE" w:rsidRPr="004A7B2A" w:rsidRDefault="00ED6EAE" w:rsidP="004E127B">
      <w:pPr>
        <w:spacing w:before="122" w:line="300" w:lineRule="auto"/>
        <w:ind w:left="28" w:right="822"/>
        <w:jc w:val="both"/>
        <w:outlineLvl w:val="4"/>
        <w:rPr>
          <w:b/>
          <w:bCs/>
          <w:sz w:val="4"/>
          <w:szCs w:val="4"/>
          <w:lang w:val="ru-RU"/>
        </w:rPr>
      </w:pPr>
    </w:p>
    <w:p w:rsidR="00B3603F" w:rsidRPr="004A7B2A" w:rsidRDefault="004A7B2A" w:rsidP="004E127B">
      <w:pPr>
        <w:pStyle w:val="a3"/>
        <w:spacing w:line="300" w:lineRule="auto"/>
        <w:ind w:right="822"/>
        <w:rPr>
          <w:lang w:val="ru-RU"/>
        </w:rPr>
        <w:sectPr w:rsidR="00B3603F" w:rsidRPr="004A7B2A" w:rsidSect="00B04C37">
          <w:pgSz w:w="8740" w:h="11910"/>
          <w:pgMar w:top="220" w:right="0" w:bottom="560" w:left="850" w:header="0" w:footer="362" w:gutter="0"/>
          <w:cols w:num="2" w:space="720" w:equalWidth="0">
            <w:col w:w="3403" w:space="263"/>
            <w:col w:w="4224"/>
          </w:cols>
        </w:sectPr>
      </w:pPr>
      <w:r w:rsidRPr="004A7B2A">
        <w:rPr>
          <w:noProof/>
          <w:sz w:val="22"/>
          <w:szCs w:val="22"/>
          <w:lang w:val="ru-RU" w:eastAsia="ru-RU"/>
        </w:rPr>
        <w:drawing>
          <wp:inline distT="0" distB="0" distL="0" distR="0" wp14:anchorId="1F404354" wp14:editId="7F63BD50">
            <wp:extent cx="200990" cy="200659"/>
            <wp:effectExtent l="0" t="0" r="8890" b="9525"/>
            <wp:docPr id="772" name="Image 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 name="Image 77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4A7B2A">
        <w:rPr>
          <w:sz w:val="14"/>
          <w:szCs w:val="14"/>
          <w:lang w:val="ru-RU"/>
        </w:rPr>
        <w:t xml:space="preserve"> Отображение кривизны линии дорожной разметки может быть неточным из-за ограничений работы датчика; например, прямая линия может отображаться как кривая.</w:t>
      </w:r>
      <w:r w:rsidRPr="004A7B2A">
        <w:rPr>
          <w:noProof/>
          <w:spacing w:val="-19"/>
          <w:sz w:val="22"/>
          <w:szCs w:val="22"/>
          <w:lang w:val="ru-RU" w:eastAsia="ru-RU"/>
        </w:rPr>
        <w:t xml:space="preserve"> </w:t>
      </w:r>
      <w:r w:rsidRPr="004A7B2A">
        <w:rPr>
          <w:sz w:val="14"/>
          <w:szCs w:val="14"/>
          <w:lang w:val="ru-RU"/>
        </w:rPr>
        <w:t>Система удержания в полосе движения отображает информацию о состоянии своей работы на комбинации приборов.</w:t>
      </w:r>
    </w:p>
    <w:p w:rsidR="00B3603F" w:rsidRPr="004A7B2A" w:rsidRDefault="006155B8" w:rsidP="004E127B">
      <w:pPr>
        <w:pStyle w:val="a3"/>
        <w:spacing w:line="300" w:lineRule="auto"/>
        <w:jc w:val="left"/>
        <w:rPr>
          <w:sz w:val="20"/>
          <w:lang w:val="ru-RU"/>
        </w:rPr>
      </w:pPr>
      <w:r>
        <w:rPr>
          <w:noProof/>
          <w:sz w:val="20"/>
        </w:rPr>
        <w:lastRenderedPageBreak/>
        <mc:AlternateContent>
          <mc:Choice Requires="wps">
            <w:drawing>
              <wp:anchor distT="0" distB="0" distL="0" distR="0" simplePos="0" relativeHeight="25123174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669" o:spid="_x0000_s1093" type="#_x0000_t202" style="position:absolute;margin-left:399.5pt;margin-top:36.85pt;width:40.05pt;height:515.6pt;z-index:25123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Fk1quu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4A7B2A" w:rsidRDefault="009A68C7" w:rsidP="004E127B">
      <w:pPr>
        <w:pStyle w:val="a3"/>
        <w:spacing w:before="51" w:line="300" w:lineRule="auto"/>
        <w:jc w:val="left"/>
        <w:rPr>
          <w:sz w:val="20"/>
          <w:lang w:val="ru-RU"/>
        </w:rPr>
      </w:pPr>
      <w:r>
        <w:rPr>
          <w:noProof/>
        </w:rPr>
        <mc:AlternateContent>
          <mc:Choice Requires="wps">
            <w:drawing>
              <wp:anchor distT="0" distB="0" distL="0" distR="0" simplePos="0" relativeHeight="252089856" behindDoc="0" locked="0" layoutInCell="1" allowOverlap="1" wp14:anchorId="02856856" wp14:editId="53005E6B">
                <wp:simplePos x="0" y="0"/>
                <wp:positionH relativeFrom="page">
                  <wp:posOffset>717550</wp:posOffset>
                </wp:positionH>
                <wp:positionV relativeFrom="paragraph">
                  <wp:posOffset>41698</wp:posOffset>
                </wp:positionV>
                <wp:extent cx="4428490" cy="3810"/>
                <wp:effectExtent l="0" t="0" r="0" b="0"/>
                <wp:wrapNone/>
                <wp:docPr id="1364" name="Graphic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1C31E5C" id="Graphic 655" o:spid="_x0000_s1026" style="position:absolute;margin-left:56.5pt;margin-top:3.3pt;width:348.7pt;height:.3pt;z-index:2520898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" path="m4427994,l,,,3594r4427994,l4427994,xe" fillcolor="#007fff" stroked="f">
                <v:path arrowok="t"/>
                <w10:wrap anchorx="page"/>
              </v:shape>
            </w:pict>
          </mc:Fallback>
        </mc:AlternateContent>
      </w:r>
    </w:p>
    <w:p w:rsidR="00B3603F" w:rsidRDefault="006155B8" w:rsidP="004E127B">
      <w:pPr>
        <w:pStyle w:val="a3"/>
        <w:spacing w:line="300" w:lineRule="auto"/>
        <w:ind w:left="28" w:right="-29"/>
        <w:jc w:val="left"/>
        <w:rPr>
          <w:sz w:val="20"/>
        </w:rPr>
      </w:pPr>
      <w:r>
        <w:rPr>
          <w:noProof/>
          <w:sz w:val="20"/>
        </w:rPr>
        <w:drawing>
          <wp:inline distT="0" distB="0" distL="0" distR="0">
            <wp:extent cx="2088418" cy="1728216"/>
            <wp:effectExtent l="0" t="0" r="0" b="0"/>
            <wp:docPr id="670" name="Image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pic:cNvPicPr/>
                  </pic:nvPicPr>
                  <pic:blipFill>
                    <a:blip r:embed="rId199" cstate="print"/>
                    <a:stretch>
                      <a:fillRect/>
                    </a:stretch>
                  </pic:blipFill>
                  <pic:spPr>
                    <a:xfrm>
                      <a:off x="0" y="0"/>
                      <a:ext cx="2088418" cy="1728216"/>
                    </a:xfrm>
                    <a:prstGeom prst="rect">
                      <a:avLst/>
                    </a:prstGeom>
                  </pic:spPr>
                </pic:pic>
              </a:graphicData>
            </a:graphic>
          </wp:inline>
        </w:drawing>
      </w:r>
    </w:p>
    <w:p w:rsidR="004A7B2A" w:rsidRPr="004A7B2A" w:rsidRDefault="004A7B2A" w:rsidP="004E127B">
      <w:pPr>
        <w:spacing w:before="94" w:line="300" w:lineRule="auto"/>
        <w:ind w:left="28" w:right="76"/>
        <w:jc w:val="both"/>
        <w:rPr>
          <w:sz w:val="14"/>
          <w:szCs w:val="14"/>
          <w:lang w:val="ru-RU"/>
        </w:rPr>
      </w:pPr>
      <w:r w:rsidRPr="004A7B2A">
        <w:rPr>
          <w:sz w:val="14"/>
          <w:szCs w:val="14"/>
          <w:lang w:val="ru-RU"/>
        </w:rPr>
        <w:t>Если активированы система предотвращения выезда из полосы движения</w:t>
      </w:r>
      <w:r>
        <w:rPr>
          <w:sz w:val="14"/>
          <w:szCs w:val="14"/>
          <w:lang w:val="ru-RU"/>
        </w:rPr>
        <w:t xml:space="preserve"> и система</w:t>
      </w:r>
      <w:r w:rsidRPr="004A7B2A">
        <w:rPr>
          <w:lang w:val="ru-RU"/>
        </w:rPr>
        <w:t xml:space="preserve"> </w:t>
      </w:r>
      <w:r w:rsidRPr="004A7B2A">
        <w:rPr>
          <w:sz w:val="14"/>
          <w:szCs w:val="14"/>
          <w:lang w:val="ru-RU"/>
        </w:rPr>
        <w:t xml:space="preserve">LKA, индикатор состояния (1) системы LKA загорается зеленым цветом. Если в системе предотвращения выезда из полосы движения возникнет какая-либо неисправность, индикатор состояния (1) системы загорается желтым цветом. Если система LKA и система предотвращения выезда из полосы движения отключены, индикатор состояния (1) </w:t>
      </w:r>
      <w:r>
        <w:rPr>
          <w:sz w:val="14"/>
          <w:szCs w:val="14"/>
          <w:lang w:val="ru-RU"/>
        </w:rPr>
        <w:t xml:space="preserve">системы </w:t>
      </w:r>
      <w:r w:rsidRPr="004A7B2A">
        <w:rPr>
          <w:sz w:val="14"/>
          <w:szCs w:val="14"/>
          <w:lang w:val="ru-RU"/>
        </w:rPr>
        <w:t>LKA не загорается.</w:t>
      </w:r>
    </w:p>
    <w:p w:rsidR="004A7B2A" w:rsidRPr="004A7B2A" w:rsidRDefault="004A7B2A" w:rsidP="004E127B">
      <w:pPr>
        <w:spacing w:line="300" w:lineRule="auto"/>
        <w:ind w:left="28" w:right="-65"/>
        <w:jc w:val="both"/>
        <w:rPr>
          <w:sz w:val="14"/>
          <w:szCs w:val="14"/>
          <w:lang w:val="ru-RU"/>
        </w:rPr>
      </w:pPr>
      <w:r w:rsidRPr="004A7B2A">
        <w:rPr>
          <w:sz w:val="14"/>
          <w:szCs w:val="14"/>
          <w:lang w:val="ru-RU"/>
        </w:rPr>
        <w:t>Когда система LKA не распознает линии дорожной разметки, линии (2) не отображаются.</w:t>
      </w:r>
    </w:p>
    <w:p w:rsidR="004A7B2A" w:rsidRPr="004A7B2A" w:rsidRDefault="004A7B2A" w:rsidP="004E127B">
      <w:pPr>
        <w:spacing w:line="300" w:lineRule="auto"/>
        <w:ind w:left="28" w:right="-65"/>
        <w:jc w:val="both"/>
        <w:rPr>
          <w:sz w:val="14"/>
          <w:szCs w:val="14"/>
          <w:lang w:val="ru-RU"/>
        </w:rPr>
      </w:pPr>
      <w:r>
        <w:rPr>
          <w:sz w:val="14"/>
          <w:szCs w:val="14"/>
          <w:lang w:val="ru-RU"/>
        </w:rPr>
        <w:t>Если</w:t>
      </w:r>
      <w:r w:rsidRPr="004A7B2A">
        <w:rPr>
          <w:sz w:val="14"/>
          <w:szCs w:val="14"/>
          <w:lang w:val="ru-RU"/>
        </w:rPr>
        <w:t xml:space="preserve"> система LKA не включена, линии дорожной разметки (2) обозначаются серым цветом.</w:t>
      </w:r>
    </w:p>
    <w:p w:rsidR="004A7B2A" w:rsidRPr="004A7B2A" w:rsidRDefault="004A7B2A" w:rsidP="004E127B">
      <w:pPr>
        <w:spacing w:line="300" w:lineRule="auto"/>
        <w:ind w:left="28" w:right="-65"/>
        <w:jc w:val="both"/>
        <w:rPr>
          <w:sz w:val="14"/>
          <w:szCs w:val="14"/>
          <w:lang w:val="ru-RU"/>
        </w:rPr>
      </w:pPr>
      <w:r w:rsidRPr="004A7B2A">
        <w:rPr>
          <w:sz w:val="14"/>
          <w:szCs w:val="14"/>
          <w:lang w:val="ru-RU"/>
        </w:rPr>
        <w:t>Когда система LKA находится в режиме ожидания, линии дорожной разметки (2) обозначаются белым цветом.</w:t>
      </w:r>
    </w:p>
    <w:p w:rsidR="004A7B2A" w:rsidRPr="004A7B2A" w:rsidRDefault="004A7B2A" w:rsidP="004E127B">
      <w:pPr>
        <w:spacing w:line="300" w:lineRule="auto"/>
        <w:ind w:left="28" w:right="-65"/>
        <w:jc w:val="both"/>
        <w:rPr>
          <w:sz w:val="14"/>
          <w:szCs w:val="14"/>
          <w:lang w:val="ru-RU"/>
        </w:rPr>
      </w:pPr>
      <w:r w:rsidRPr="004A7B2A">
        <w:rPr>
          <w:sz w:val="14"/>
          <w:szCs w:val="14"/>
          <w:lang w:val="ru-RU"/>
        </w:rPr>
        <w:t>Если система предупреждения о выезде из полосы движения работает, линии дорожной разметки (2) обозначаются красным цветом.</w:t>
      </w:r>
    </w:p>
    <w:p w:rsidR="00B3603F" w:rsidRPr="004A7B2A" w:rsidRDefault="004A7B2A" w:rsidP="004E127B">
      <w:pPr>
        <w:pStyle w:val="a3"/>
        <w:spacing w:line="300" w:lineRule="auto"/>
        <w:ind w:left="28"/>
        <w:jc w:val="left"/>
        <w:rPr>
          <w:sz w:val="14"/>
          <w:szCs w:val="14"/>
          <w:lang w:val="ru-RU"/>
        </w:rPr>
      </w:pPr>
      <w:r w:rsidRPr="004A7B2A">
        <w:rPr>
          <w:sz w:val="14"/>
          <w:szCs w:val="14"/>
          <w:lang w:val="ru-RU"/>
        </w:rPr>
        <w:t xml:space="preserve">Когда система </w:t>
      </w:r>
      <w:r w:rsidRPr="00FC29EE">
        <w:rPr>
          <w:sz w:val="14"/>
          <w:szCs w:val="14"/>
        </w:rPr>
        <w:t>LKA</w:t>
      </w:r>
      <w:r w:rsidRPr="004A7B2A">
        <w:rPr>
          <w:sz w:val="14"/>
          <w:szCs w:val="14"/>
          <w:lang w:val="ru-RU"/>
        </w:rPr>
        <w:t xml:space="preserve"> вмешивается в работу рулевого управления для выполнения корректирующего действия рулевым колесом, линии дорожной разметки (2) обозначаются синим цветом.</w:t>
      </w:r>
    </w:p>
    <w:p w:rsidR="00B3603F" w:rsidRPr="00D06EBE" w:rsidRDefault="006155B8" w:rsidP="004E127B">
      <w:pPr>
        <w:spacing w:before="72" w:line="300" w:lineRule="auto"/>
        <w:rPr>
          <w:i/>
          <w:sz w:val="18"/>
          <w:szCs w:val="18"/>
          <w:lang w:val="ru-RU"/>
        </w:rPr>
      </w:pPr>
      <w:r w:rsidRPr="004B04D9">
        <w:rPr>
          <w:sz w:val="14"/>
          <w:szCs w:val="14"/>
          <w:lang w:val="ru-RU"/>
        </w:rPr>
        <w:br w:type="column"/>
      </w:r>
      <w:r w:rsidR="00B04C37" w:rsidRPr="00D06EBE">
        <w:rPr>
          <w:i/>
          <w:color w:val="007FFF"/>
          <w:spacing w:val="-2"/>
          <w:sz w:val="18"/>
          <w:szCs w:val="18"/>
          <w:lang w:val="ru-RU"/>
        </w:rPr>
        <w:t>Запуск двигателя и вождение автомобиля</w:t>
      </w:r>
    </w:p>
    <w:p w:rsidR="00B3603F" w:rsidRPr="004A7B2A" w:rsidRDefault="004A7B2A" w:rsidP="004E127B">
      <w:pPr>
        <w:pStyle w:val="5"/>
        <w:spacing w:before="212" w:line="300" w:lineRule="auto"/>
        <w:ind w:right="959"/>
        <w:jc w:val="both"/>
        <w:rPr>
          <w:sz w:val="14"/>
          <w:szCs w:val="14"/>
          <w:lang w:val="ru-RU"/>
        </w:rPr>
      </w:pPr>
      <w:r w:rsidRPr="004A7B2A">
        <w:rPr>
          <w:color w:val="79C1F9"/>
          <w:spacing w:val="-2"/>
          <w:sz w:val="14"/>
          <w:szCs w:val="14"/>
          <w:lang w:val="ru-RU"/>
        </w:rPr>
        <w:t>Предупреждение о необходимости держать руки на рулевом колесе</w:t>
      </w:r>
    </w:p>
    <w:p w:rsidR="00B3603F" w:rsidRPr="00FC29EE" w:rsidRDefault="006155B8" w:rsidP="004E127B">
      <w:pPr>
        <w:pStyle w:val="a3"/>
        <w:spacing w:before="6" w:line="300" w:lineRule="auto"/>
        <w:jc w:val="left"/>
        <w:rPr>
          <w:b/>
          <w:sz w:val="14"/>
          <w:szCs w:val="14"/>
          <w:lang w:val="ru-RU"/>
        </w:rPr>
      </w:pPr>
      <w:r w:rsidRPr="00FC29EE">
        <w:rPr>
          <w:b/>
          <w:noProof/>
          <w:sz w:val="14"/>
          <w:szCs w:val="14"/>
        </w:rPr>
        <w:drawing>
          <wp:anchor distT="0" distB="0" distL="0" distR="0" simplePos="0" relativeHeight="251931136" behindDoc="1" locked="0" layoutInCell="1" allowOverlap="1">
            <wp:simplePos x="0" y="0"/>
            <wp:positionH relativeFrom="page">
              <wp:posOffset>2885757</wp:posOffset>
            </wp:positionH>
            <wp:positionV relativeFrom="paragraph">
              <wp:posOffset>84848</wp:posOffset>
            </wp:positionV>
            <wp:extent cx="2088418" cy="1728216"/>
            <wp:effectExtent l="0" t="0" r="0" b="0"/>
            <wp:wrapTopAndBottom/>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194" cstate="print"/>
                    <a:stretch>
                      <a:fillRect/>
                    </a:stretch>
                  </pic:blipFill>
                  <pic:spPr>
                    <a:xfrm>
                      <a:off x="0" y="0"/>
                      <a:ext cx="2088418" cy="1728216"/>
                    </a:xfrm>
                    <a:prstGeom prst="rect">
                      <a:avLst/>
                    </a:prstGeom>
                  </pic:spPr>
                </pic:pic>
              </a:graphicData>
            </a:graphic>
          </wp:anchor>
        </w:drawing>
      </w:r>
    </w:p>
    <w:p w:rsidR="00B3603F" w:rsidRPr="004A7B2A" w:rsidRDefault="004A7B2A" w:rsidP="004E127B">
      <w:pPr>
        <w:pStyle w:val="a3"/>
        <w:spacing w:before="164" w:line="300" w:lineRule="auto"/>
        <w:ind w:left="28" w:right="963"/>
        <w:rPr>
          <w:sz w:val="14"/>
          <w:szCs w:val="14"/>
          <w:lang w:val="ru-RU"/>
        </w:rPr>
      </w:pPr>
      <w:r w:rsidRPr="004A7B2A">
        <w:rPr>
          <w:sz w:val="14"/>
          <w:szCs w:val="14"/>
          <w:lang w:val="ru-RU"/>
        </w:rPr>
        <w:t xml:space="preserve">При активации системы удержания в полосе движения водитель всегда должен держать обе руки на рулевом колесе. Если система не обнаружит руки на рулевом колесе при первом включении системы удержания в полосе движения, </w:t>
      </w:r>
      <w:r>
        <w:rPr>
          <w:sz w:val="14"/>
          <w:szCs w:val="14"/>
          <w:lang w:val="ru-RU"/>
        </w:rPr>
        <w:t>н</w:t>
      </w:r>
      <w:r w:rsidRPr="004A7B2A">
        <w:rPr>
          <w:sz w:val="14"/>
          <w:szCs w:val="14"/>
          <w:lang w:val="ru-RU"/>
        </w:rPr>
        <w:t xml:space="preserve">а дисплее комбинации приборов произойдёт изменение цвета линии разметки. Если система удержания в полосе движения будет активирована снова в течение следующего периода времени, и система по-прежнему не обнаруживает руки водителя на рулевом колесе, то система подает звуковой сигнал, а также появляется </w:t>
      </w:r>
      <w:r>
        <w:rPr>
          <w:sz w:val="14"/>
          <w:szCs w:val="14"/>
          <w:lang w:val="ru-RU"/>
        </w:rPr>
        <w:t xml:space="preserve">соответствующее </w:t>
      </w:r>
      <w:r w:rsidRPr="004A7B2A">
        <w:rPr>
          <w:sz w:val="14"/>
          <w:szCs w:val="14"/>
          <w:lang w:val="ru-RU"/>
        </w:rPr>
        <w:t>предупреждение на комбинации приборов.</w:t>
      </w:r>
    </w:p>
    <w:p w:rsidR="004A7B2A" w:rsidRPr="004A7B2A" w:rsidRDefault="004A7B2A" w:rsidP="004E127B">
      <w:pPr>
        <w:tabs>
          <w:tab w:val="left" w:pos="1045"/>
          <w:tab w:val="left" w:pos="2109"/>
          <w:tab w:val="left" w:pos="2646"/>
        </w:tabs>
        <w:spacing w:before="111" w:line="300" w:lineRule="auto"/>
        <w:ind w:left="28" w:right="963" w:hanging="28"/>
        <w:jc w:val="both"/>
        <w:rPr>
          <w:sz w:val="14"/>
          <w:szCs w:val="14"/>
          <w:lang w:val="ru-RU"/>
        </w:rPr>
      </w:pPr>
      <w:r w:rsidRPr="004A7B2A">
        <w:rPr>
          <w:noProof/>
          <w:sz w:val="14"/>
          <w:szCs w:val="14"/>
          <w:lang w:val="ru-RU" w:eastAsia="ru-RU"/>
        </w:rPr>
        <w:drawing>
          <wp:inline distT="0" distB="0" distL="0" distR="0" wp14:anchorId="2EA6B2E9" wp14:editId="4C2A5FB9">
            <wp:extent cx="200990" cy="200660"/>
            <wp:effectExtent l="0" t="0" r="8890" b="8890"/>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4A7B2A">
        <w:rPr>
          <w:sz w:val="14"/>
          <w:szCs w:val="14"/>
          <w:lang w:val="ru-RU"/>
        </w:rPr>
        <w:t xml:space="preserve"> Когда система обнаружит обе руки водителя на рулевом колесе, предупреждение на комбинации приборов исчезнет, ​​система продолжит работу.</w:t>
      </w:r>
      <w:r w:rsidRPr="004A7B2A">
        <w:rPr>
          <w:spacing w:val="-17"/>
          <w:sz w:val="14"/>
          <w:szCs w:val="14"/>
          <w:lang w:val="ru-RU"/>
        </w:rPr>
        <w:t xml:space="preserve"> </w:t>
      </w:r>
      <w:r w:rsidRPr="004A7B2A">
        <w:rPr>
          <w:noProof/>
          <w:spacing w:val="-19"/>
          <w:sz w:val="14"/>
          <w:szCs w:val="14"/>
          <w:lang w:val="ru-RU" w:eastAsia="ru-RU"/>
        </w:rPr>
        <w:drawing>
          <wp:inline distT="0" distB="0" distL="0" distR="0" wp14:anchorId="10A71633" wp14:editId="750B5BC5">
            <wp:extent cx="66929" cy="82140"/>
            <wp:effectExtent l="0" t="0" r="0" b="0"/>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24" cstate="print"/>
                    <a:stretch>
                      <a:fillRect/>
                    </a:stretch>
                  </pic:blipFill>
                  <pic:spPr>
                    <a:xfrm>
                      <a:off x="0" y="0"/>
                      <a:ext cx="66929" cy="82140"/>
                    </a:xfrm>
                    <a:prstGeom prst="rect">
                      <a:avLst/>
                    </a:prstGeom>
                  </pic:spPr>
                </pic:pic>
              </a:graphicData>
            </a:graphic>
          </wp:inline>
        </w:drawing>
      </w:r>
    </w:p>
    <w:p w:rsidR="004A7B2A" w:rsidRPr="004A7B2A" w:rsidRDefault="004A7B2A" w:rsidP="004E127B">
      <w:pPr>
        <w:tabs>
          <w:tab w:val="left" w:pos="1032"/>
          <w:tab w:val="left" w:pos="1978"/>
        </w:tabs>
        <w:spacing w:before="172" w:line="300" w:lineRule="auto"/>
        <w:ind w:left="28" w:right="963" w:hanging="28"/>
        <w:jc w:val="both"/>
        <w:rPr>
          <w:sz w:val="14"/>
          <w:szCs w:val="14"/>
          <w:lang w:val="ru-RU"/>
        </w:rPr>
      </w:pPr>
      <w:r w:rsidRPr="004A7B2A">
        <w:rPr>
          <w:noProof/>
          <w:sz w:val="14"/>
          <w:szCs w:val="14"/>
          <w:lang w:val="ru-RU" w:eastAsia="ru-RU"/>
        </w:rPr>
        <w:drawing>
          <wp:inline distT="0" distB="0" distL="0" distR="0" wp14:anchorId="4FCC8C14" wp14:editId="7526AA50">
            <wp:extent cx="200990" cy="200659"/>
            <wp:effectExtent l="0" t="0" r="8890" b="9525"/>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4A7B2A">
        <w:rPr>
          <w:sz w:val="14"/>
          <w:szCs w:val="14"/>
          <w:lang w:val="ru-RU"/>
        </w:rPr>
        <w:t xml:space="preserve"> Неправильное давление в шинах, неправильные углы установки колес, несоответствующие шины и неподходящая модель шин и т.д. могут привести к некорректной работе системы удержания в полосе движения. Водитель должен использовать систему удержания в полосе движения, когда автомобиль находится в исправном состоянии.</w:t>
      </w:r>
      <w:r w:rsidRPr="004A7B2A">
        <w:rPr>
          <w:spacing w:val="-20"/>
          <w:sz w:val="14"/>
          <w:szCs w:val="14"/>
          <w:lang w:val="ru-RU"/>
        </w:rPr>
        <w:t xml:space="preserve"> </w:t>
      </w:r>
      <w:r w:rsidRPr="004A7B2A">
        <w:rPr>
          <w:noProof/>
          <w:spacing w:val="-20"/>
          <w:sz w:val="14"/>
          <w:szCs w:val="14"/>
          <w:lang w:val="ru-RU" w:eastAsia="ru-RU"/>
        </w:rPr>
        <w:drawing>
          <wp:inline distT="0" distB="0" distL="0" distR="0" wp14:anchorId="6760B11A" wp14:editId="03771DF9">
            <wp:extent cx="66929" cy="82140"/>
            <wp:effectExtent l="0" t="0" r="0" b="0"/>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4A7B2A" w:rsidRDefault="00B3603F" w:rsidP="004E127B">
      <w:pPr>
        <w:pStyle w:val="a3"/>
        <w:spacing w:line="300" w:lineRule="auto"/>
        <w:rPr>
          <w:lang w:val="ru-RU"/>
        </w:rPr>
        <w:sectPr w:rsidR="00B3603F" w:rsidRPr="004A7B2A">
          <w:pgSz w:w="8740" w:h="11910"/>
          <w:pgMar w:top="220" w:right="0" w:bottom="560" w:left="850" w:header="0" w:footer="362" w:gutter="0"/>
          <w:cols w:num="2" w:space="720" w:equalWidth="0">
            <w:col w:w="3337" w:space="329"/>
            <w:col w:w="4224"/>
          </w:cols>
        </w:sectPr>
      </w:pPr>
    </w:p>
    <w:p w:rsidR="00B3603F" w:rsidRPr="00B04C37" w:rsidRDefault="006155B8" w:rsidP="004E127B">
      <w:pPr>
        <w:spacing w:before="72" w:line="300" w:lineRule="auto"/>
        <w:ind w:left="-142" w:right="-349"/>
        <w:rPr>
          <w:i/>
          <w:sz w:val="20"/>
          <w:lang w:val="ru-RU"/>
        </w:rPr>
      </w:pPr>
      <w:r>
        <w:rPr>
          <w:i/>
          <w:noProof/>
          <w:sz w:val="20"/>
        </w:rPr>
        <w:lastRenderedPageBreak/>
        <mc:AlternateContent>
          <mc:Choice Requires="wps">
            <w:drawing>
              <wp:anchor distT="0" distB="0" distL="0" distR="0" simplePos="0" relativeHeight="251240960"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677" name="Graphic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CF965B3" id="Graphic 677" o:spid="_x0000_s1026" style="position:absolute;margin-left:43.95pt;margin-top:19.7pt;width:348.7pt;height:.3pt;z-index:2512409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AdCriZ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B04C37" w:rsidRPr="00B04C37">
        <w:rPr>
          <w:i/>
          <w:color w:val="007FFF"/>
          <w:spacing w:val="-2"/>
          <w:sz w:val="18"/>
          <w:szCs w:val="18"/>
          <w:lang w:val="ru-RU"/>
        </w:rPr>
        <w:t>Запуск двигателя и вождение автомобиля</w:t>
      </w:r>
    </w:p>
    <w:p w:rsidR="00B3603F" w:rsidRPr="009C0010" w:rsidRDefault="004A7B2A" w:rsidP="004E127B">
      <w:pPr>
        <w:pStyle w:val="5"/>
        <w:spacing w:before="212" w:line="300" w:lineRule="auto"/>
        <w:rPr>
          <w:sz w:val="14"/>
          <w:szCs w:val="14"/>
          <w:lang w:val="ru-RU"/>
        </w:rPr>
      </w:pPr>
      <w:r w:rsidRPr="001804D6">
        <w:rPr>
          <w:color w:val="79C1F9"/>
          <w:spacing w:val="-2"/>
          <w:sz w:val="14"/>
          <w:szCs w:val="14"/>
          <w:lang w:val="ru-RU"/>
        </w:rPr>
        <w:t>Ограниченные возможности системы</w:t>
      </w:r>
    </w:p>
    <w:p w:rsidR="004A7B2A" w:rsidRPr="004C21F9" w:rsidRDefault="004A7B2A" w:rsidP="004E127B">
      <w:pPr>
        <w:pStyle w:val="a3"/>
        <w:spacing w:before="164" w:line="300" w:lineRule="auto"/>
        <w:ind w:left="28"/>
        <w:rPr>
          <w:sz w:val="14"/>
          <w:szCs w:val="14"/>
          <w:lang w:val="ru-RU"/>
        </w:rPr>
      </w:pPr>
      <w:r w:rsidRPr="004C21F9">
        <w:rPr>
          <w:sz w:val="14"/>
          <w:szCs w:val="14"/>
          <w:lang w:val="ru-RU"/>
        </w:rPr>
        <w:t xml:space="preserve">В следующих дорожных условиях эффективность </w:t>
      </w:r>
      <w:r>
        <w:rPr>
          <w:sz w:val="14"/>
          <w:szCs w:val="14"/>
          <w:lang w:val="ru-RU"/>
        </w:rPr>
        <w:t xml:space="preserve">работы </w:t>
      </w:r>
      <w:r w:rsidRPr="004C21F9">
        <w:rPr>
          <w:sz w:val="14"/>
          <w:szCs w:val="14"/>
          <w:lang w:val="ru-RU"/>
        </w:rPr>
        <w:t xml:space="preserve">системы удержания </w:t>
      </w:r>
      <w:r>
        <w:rPr>
          <w:sz w:val="14"/>
          <w:szCs w:val="14"/>
          <w:lang w:val="ru-RU"/>
        </w:rPr>
        <w:t xml:space="preserve">в </w:t>
      </w:r>
      <w:r w:rsidRPr="004C21F9">
        <w:rPr>
          <w:sz w:val="14"/>
          <w:szCs w:val="14"/>
          <w:lang w:val="ru-RU"/>
        </w:rPr>
        <w:t>полос</w:t>
      </w:r>
      <w:r>
        <w:rPr>
          <w:sz w:val="14"/>
          <w:szCs w:val="14"/>
          <w:lang w:val="ru-RU"/>
        </w:rPr>
        <w:t>е</w:t>
      </w:r>
      <w:r w:rsidRPr="004C21F9">
        <w:rPr>
          <w:sz w:val="14"/>
          <w:szCs w:val="14"/>
          <w:lang w:val="ru-RU"/>
        </w:rPr>
        <w:t xml:space="preserve"> движения может ухудшиться или </w:t>
      </w:r>
      <w:r>
        <w:rPr>
          <w:sz w:val="14"/>
          <w:szCs w:val="14"/>
          <w:lang w:val="ru-RU"/>
        </w:rPr>
        <w:t xml:space="preserve">система </w:t>
      </w:r>
      <w:r w:rsidRPr="004C21F9">
        <w:rPr>
          <w:sz w:val="14"/>
          <w:szCs w:val="14"/>
          <w:lang w:val="ru-RU"/>
        </w:rPr>
        <w:t>вообще переста</w:t>
      </w:r>
      <w:r>
        <w:rPr>
          <w:sz w:val="14"/>
          <w:szCs w:val="14"/>
          <w:lang w:val="ru-RU"/>
        </w:rPr>
        <w:t>нет</w:t>
      </w:r>
      <w:r w:rsidRPr="004C21F9">
        <w:rPr>
          <w:sz w:val="14"/>
          <w:szCs w:val="14"/>
          <w:lang w:val="ru-RU"/>
        </w:rPr>
        <w:t xml:space="preserve"> работать. Водителю следует </w:t>
      </w:r>
      <w:r>
        <w:rPr>
          <w:sz w:val="14"/>
          <w:szCs w:val="14"/>
          <w:lang w:val="ru-RU"/>
        </w:rPr>
        <w:t>сохранять бдительность и не применять систему удержания в полосе движения</w:t>
      </w:r>
      <w:r w:rsidRPr="004C21F9">
        <w:rPr>
          <w:sz w:val="14"/>
          <w:szCs w:val="14"/>
          <w:lang w:val="ru-RU"/>
        </w:rPr>
        <w:t>:</w:t>
      </w:r>
    </w:p>
    <w:p w:rsidR="00B3603F" w:rsidRPr="004A7B2A" w:rsidRDefault="00506346" w:rsidP="004E127B">
      <w:pPr>
        <w:pStyle w:val="a5"/>
        <w:numPr>
          <w:ilvl w:val="0"/>
          <w:numId w:val="96"/>
        </w:numPr>
        <w:tabs>
          <w:tab w:val="left" w:pos="255"/>
        </w:tabs>
        <w:spacing w:before="0" w:line="300" w:lineRule="auto"/>
        <w:rPr>
          <w:sz w:val="17"/>
          <w:lang w:val="ru-RU"/>
        </w:rPr>
      </w:pPr>
      <w:r>
        <w:rPr>
          <w:sz w:val="14"/>
          <w:szCs w:val="14"/>
          <w:lang w:val="ru-RU"/>
        </w:rPr>
        <w:t>н</w:t>
      </w:r>
      <w:r w:rsidR="004A7B2A" w:rsidRPr="004C21F9">
        <w:rPr>
          <w:sz w:val="14"/>
          <w:szCs w:val="14"/>
          <w:lang w:val="ru-RU"/>
        </w:rPr>
        <w:t xml:space="preserve">а дорогах с </w:t>
      </w:r>
      <w:r w:rsidR="004A7B2A">
        <w:rPr>
          <w:sz w:val="14"/>
          <w:szCs w:val="14"/>
          <w:lang w:val="ru-RU"/>
        </w:rPr>
        <w:t>очень</w:t>
      </w:r>
      <w:r w:rsidR="004A7B2A" w:rsidRPr="004C21F9">
        <w:rPr>
          <w:sz w:val="14"/>
          <w:szCs w:val="14"/>
          <w:lang w:val="ru-RU"/>
        </w:rPr>
        <w:t xml:space="preserve"> малым радиусом поворота</w:t>
      </w:r>
      <w:r>
        <w:rPr>
          <w:sz w:val="14"/>
          <w:szCs w:val="14"/>
          <w:lang w:val="ru-RU"/>
        </w:rPr>
        <w:t>;</w:t>
      </w:r>
    </w:p>
    <w:p w:rsidR="004B04D9" w:rsidRPr="003D6166" w:rsidRDefault="00506346" w:rsidP="004E127B">
      <w:pPr>
        <w:pStyle w:val="a5"/>
        <w:numPr>
          <w:ilvl w:val="0"/>
          <w:numId w:val="96"/>
        </w:numPr>
        <w:tabs>
          <w:tab w:val="left" w:pos="255"/>
        </w:tabs>
        <w:spacing w:before="0" w:line="300" w:lineRule="auto"/>
        <w:ind w:right="1"/>
        <w:rPr>
          <w:sz w:val="14"/>
          <w:szCs w:val="14"/>
          <w:lang w:val="ru-RU"/>
        </w:rPr>
      </w:pPr>
      <w:r>
        <w:rPr>
          <w:sz w:val="14"/>
          <w:szCs w:val="14"/>
          <w:lang w:val="ru-RU"/>
        </w:rPr>
        <w:t>н</w:t>
      </w:r>
      <w:r w:rsidR="004B04D9" w:rsidRPr="003D6166">
        <w:rPr>
          <w:sz w:val="14"/>
          <w:szCs w:val="14"/>
          <w:lang w:val="ru-RU"/>
        </w:rPr>
        <w:t xml:space="preserve">а дорогах со слабо различимыми линиями </w:t>
      </w:r>
      <w:r w:rsidR="004B04D9">
        <w:rPr>
          <w:sz w:val="14"/>
          <w:szCs w:val="14"/>
          <w:lang w:val="ru-RU"/>
        </w:rPr>
        <w:t>дорожной разметки</w:t>
      </w:r>
      <w:r>
        <w:rPr>
          <w:sz w:val="14"/>
          <w:szCs w:val="14"/>
          <w:lang w:val="ru-RU"/>
        </w:rPr>
        <w:t>;</w:t>
      </w:r>
    </w:p>
    <w:p w:rsidR="004B04D9" w:rsidRPr="003D6166" w:rsidRDefault="00506346" w:rsidP="004E127B">
      <w:pPr>
        <w:pStyle w:val="a5"/>
        <w:numPr>
          <w:ilvl w:val="0"/>
          <w:numId w:val="96"/>
        </w:numPr>
        <w:tabs>
          <w:tab w:val="left" w:pos="255"/>
        </w:tabs>
        <w:spacing w:before="0" w:line="300" w:lineRule="auto"/>
        <w:ind w:right="1"/>
        <w:rPr>
          <w:sz w:val="14"/>
          <w:szCs w:val="14"/>
          <w:lang w:val="ru-RU"/>
        </w:rPr>
      </w:pPr>
      <w:r>
        <w:rPr>
          <w:sz w:val="14"/>
          <w:szCs w:val="14"/>
          <w:lang w:val="ru-RU"/>
        </w:rPr>
        <w:t>н</w:t>
      </w:r>
      <w:r w:rsidR="004B04D9" w:rsidRPr="003D6166">
        <w:rPr>
          <w:sz w:val="14"/>
          <w:szCs w:val="14"/>
          <w:lang w:val="ru-RU"/>
        </w:rPr>
        <w:t>а перекрестках</w:t>
      </w:r>
      <w:r>
        <w:rPr>
          <w:sz w:val="14"/>
          <w:szCs w:val="14"/>
          <w:lang w:val="ru-RU"/>
        </w:rPr>
        <w:t>;</w:t>
      </w:r>
    </w:p>
    <w:p w:rsidR="004B04D9" w:rsidRPr="003D6166" w:rsidRDefault="00506346" w:rsidP="004E127B">
      <w:pPr>
        <w:pStyle w:val="a5"/>
        <w:numPr>
          <w:ilvl w:val="0"/>
          <w:numId w:val="96"/>
        </w:numPr>
        <w:tabs>
          <w:tab w:val="left" w:pos="255"/>
        </w:tabs>
        <w:spacing w:before="0" w:line="300" w:lineRule="auto"/>
        <w:ind w:right="1"/>
        <w:rPr>
          <w:sz w:val="14"/>
          <w:szCs w:val="14"/>
          <w:lang w:val="ru-RU"/>
        </w:rPr>
      </w:pPr>
      <w:r>
        <w:rPr>
          <w:sz w:val="14"/>
          <w:szCs w:val="14"/>
          <w:lang w:val="ru-RU"/>
        </w:rPr>
        <w:t>н</w:t>
      </w:r>
      <w:r w:rsidR="004B04D9" w:rsidRPr="003D6166">
        <w:rPr>
          <w:sz w:val="14"/>
          <w:szCs w:val="14"/>
          <w:lang w:val="ru-RU"/>
        </w:rPr>
        <w:t>а дорогах со следами от транспортных средств (например, следами от шин)</w:t>
      </w:r>
      <w:r>
        <w:rPr>
          <w:sz w:val="14"/>
          <w:szCs w:val="14"/>
          <w:lang w:val="ru-RU"/>
        </w:rPr>
        <w:t>;</w:t>
      </w:r>
    </w:p>
    <w:p w:rsidR="004B04D9" w:rsidRPr="003D6166" w:rsidRDefault="00506346" w:rsidP="004E127B">
      <w:pPr>
        <w:pStyle w:val="a5"/>
        <w:numPr>
          <w:ilvl w:val="0"/>
          <w:numId w:val="96"/>
        </w:numPr>
        <w:tabs>
          <w:tab w:val="left" w:pos="255"/>
        </w:tabs>
        <w:spacing w:before="0" w:line="300" w:lineRule="auto"/>
        <w:ind w:right="1"/>
        <w:rPr>
          <w:sz w:val="17"/>
          <w:lang w:val="ru-RU"/>
        </w:rPr>
      </w:pPr>
      <w:r>
        <w:rPr>
          <w:sz w:val="14"/>
          <w:szCs w:val="14"/>
          <w:lang w:val="ru-RU"/>
        </w:rPr>
        <w:t>н</w:t>
      </w:r>
      <w:r w:rsidR="004B04D9" w:rsidRPr="003D6166">
        <w:rPr>
          <w:sz w:val="14"/>
          <w:szCs w:val="14"/>
          <w:lang w:val="ru-RU"/>
        </w:rPr>
        <w:t xml:space="preserve">а дорогах, </w:t>
      </w:r>
      <w:r w:rsidR="004B04D9">
        <w:rPr>
          <w:sz w:val="14"/>
          <w:szCs w:val="14"/>
          <w:lang w:val="ru-RU"/>
        </w:rPr>
        <w:t>где</w:t>
      </w:r>
      <w:r w:rsidR="004B04D9" w:rsidRPr="003D6166">
        <w:rPr>
          <w:sz w:val="14"/>
          <w:szCs w:val="14"/>
          <w:lang w:val="ru-RU"/>
        </w:rPr>
        <w:t xml:space="preserve"> количество полос движения увеличиваются или уменьшаются</w:t>
      </w:r>
      <w:r>
        <w:rPr>
          <w:sz w:val="14"/>
          <w:szCs w:val="14"/>
          <w:lang w:val="ru-RU"/>
        </w:rPr>
        <w:t>;</w:t>
      </w:r>
    </w:p>
    <w:p w:rsidR="004B04D9" w:rsidRPr="009D414F" w:rsidRDefault="00506346" w:rsidP="004E127B">
      <w:pPr>
        <w:pStyle w:val="a5"/>
        <w:numPr>
          <w:ilvl w:val="0"/>
          <w:numId w:val="96"/>
        </w:numPr>
        <w:tabs>
          <w:tab w:val="left" w:pos="255"/>
        </w:tabs>
        <w:spacing w:before="0" w:line="300" w:lineRule="auto"/>
        <w:ind w:right="1"/>
        <w:rPr>
          <w:sz w:val="14"/>
          <w:szCs w:val="14"/>
          <w:lang w:val="ru-RU"/>
        </w:rPr>
      </w:pPr>
      <w:r>
        <w:rPr>
          <w:sz w:val="14"/>
          <w:szCs w:val="14"/>
          <w:lang w:val="ru-RU"/>
        </w:rPr>
        <w:t>н</w:t>
      </w:r>
      <w:r w:rsidR="004B04D9" w:rsidRPr="009D414F">
        <w:rPr>
          <w:sz w:val="14"/>
          <w:szCs w:val="14"/>
          <w:lang w:val="ru-RU"/>
        </w:rPr>
        <w:t>а дорогах с новой дорожной разметкой,</w:t>
      </w:r>
    </w:p>
    <w:p w:rsidR="004B04D9" w:rsidRPr="003D6166" w:rsidRDefault="004B04D9" w:rsidP="004E127B">
      <w:pPr>
        <w:pStyle w:val="a5"/>
        <w:tabs>
          <w:tab w:val="left" w:pos="255"/>
        </w:tabs>
        <w:spacing w:before="0" w:line="300" w:lineRule="auto"/>
        <w:ind w:left="254" w:right="1" w:firstLine="0"/>
        <w:rPr>
          <w:sz w:val="14"/>
          <w:szCs w:val="14"/>
          <w:lang w:val="ru-RU"/>
        </w:rPr>
      </w:pPr>
      <w:r w:rsidRPr="009D414F">
        <w:rPr>
          <w:sz w:val="14"/>
          <w:szCs w:val="14"/>
          <w:lang w:val="ru-RU"/>
        </w:rPr>
        <w:t>которая сильно отличается от старой</w:t>
      </w:r>
      <w:r w:rsidR="00506346">
        <w:rPr>
          <w:sz w:val="14"/>
          <w:szCs w:val="14"/>
          <w:lang w:val="ru-RU"/>
        </w:rPr>
        <w:t>;</w:t>
      </w:r>
    </w:p>
    <w:p w:rsidR="004B04D9" w:rsidRPr="003D6166" w:rsidRDefault="00506346" w:rsidP="004E127B">
      <w:pPr>
        <w:pStyle w:val="a5"/>
        <w:numPr>
          <w:ilvl w:val="0"/>
          <w:numId w:val="96"/>
        </w:numPr>
        <w:tabs>
          <w:tab w:val="left" w:pos="255"/>
        </w:tabs>
        <w:spacing w:before="0" w:line="300" w:lineRule="auto"/>
        <w:ind w:left="255" w:right="1"/>
        <w:rPr>
          <w:sz w:val="17"/>
          <w:lang w:val="ru-RU"/>
        </w:rPr>
      </w:pPr>
      <w:r>
        <w:rPr>
          <w:sz w:val="14"/>
          <w:szCs w:val="14"/>
          <w:lang w:val="ru-RU"/>
        </w:rPr>
        <w:t>н</w:t>
      </w:r>
      <w:r w:rsidR="004B04D9" w:rsidRPr="00B27DE3">
        <w:rPr>
          <w:sz w:val="14"/>
          <w:szCs w:val="14"/>
          <w:lang w:val="ru-RU"/>
        </w:rPr>
        <w:t xml:space="preserve">а дорогах с выбоинами, неровностями и </w:t>
      </w:r>
      <w:r w:rsidR="004B04D9" w:rsidRPr="009D414F">
        <w:rPr>
          <w:sz w:val="14"/>
          <w:szCs w:val="14"/>
          <w:lang w:val="ru-RU"/>
        </w:rPr>
        <w:t>перепадами покрытия</w:t>
      </w:r>
      <w:r>
        <w:rPr>
          <w:sz w:val="14"/>
          <w:szCs w:val="14"/>
          <w:lang w:val="ru-RU"/>
        </w:rPr>
        <w:t>;</w:t>
      </w:r>
    </w:p>
    <w:p w:rsidR="004B04D9" w:rsidRPr="0009587D" w:rsidRDefault="00506346" w:rsidP="004E127B">
      <w:pPr>
        <w:pStyle w:val="a5"/>
        <w:numPr>
          <w:ilvl w:val="0"/>
          <w:numId w:val="96"/>
        </w:numPr>
        <w:tabs>
          <w:tab w:val="left" w:pos="255"/>
        </w:tabs>
        <w:spacing w:before="0" w:line="300" w:lineRule="auto"/>
        <w:ind w:right="1"/>
        <w:rPr>
          <w:sz w:val="14"/>
          <w:szCs w:val="14"/>
          <w:lang w:val="ru-RU"/>
        </w:rPr>
      </w:pPr>
      <w:r>
        <w:rPr>
          <w:sz w:val="14"/>
          <w:szCs w:val="14"/>
          <w:lang w:val="ru-RU"/>
        </w:rPr>
        <w:t>н</w:t>
      </w:r>
      <w:r w:rsidR="004B04D9" w:rsidRPr="0009587D">
        <w:rPr>
          <w:sz w:val="14"/>
          <w:szCs w:val="14"/>
          <w:lang w:val="ru-RU"/>
        </w:rPr>
        <w:t>а дорожном покрытии, где ведутся строительные работы</w:t>
      </w:r>
      <w:r w:rsidR="004B04D9">
        <w:rPr>
          <w:sz w:val="14"/>
          <w:szCs w:val="14"/>
          <w:lang w:val="ru-RU"/>
        </w:rPr>
        <w:t>, так как система не способна</w:t>
      </w:r>
      <w:r w:rsidR="004B04D9" w:rsidRPr="009D414F">
        <w:rPr>
          <w:sz w:val="14"/>
          <w:szCs w:val="14"/>
          <w:lang w:val="ru-RU"/>
        </w:rPr>
        <w:t xml:space="preserve"> </w:t>
      </w:r>
      <w:r w:rsidR="004B04D9" w:rsidRPr="0009587D">
        <w:rPr>
          <w:sz w:val="14"/>
          <w:szCs w:val="14"/>
          <w:lang w:val="ru-RU"/>
        </w:rPr>
        <w:t>распознавать дорожные знаки (конусы)</w:t>
      </w:r>
      <w:r>
        <w:rPr>
          <w:sz w:val="14"/>
          <w:szCs w:val="14"/>
          <w:lang w:val="ru-RU"/>
        </w:rPr>
        <w:t>;</w:t>
      </w:r>
      <w:r w:rsidR="004B04D9">
        <w:rPr>
          <w:sz w:val="14"/>
          <w:szCs w:val="14"/>
          <w:lang w:val="ru-RU"/>
        </w:rPr>
        <w:t xml:space="preserve"> </w:t>
      </w:r>
    </w:p>
    <w:p w:rsidR="004B04D9" w:rsidRPr="0009587D" w:rsidRDefault="00506346" w:rsidP="004E127B">
      <w:pPr>
        <w:pStyle w:val="a5"/>
        <w:numPr>
          <w:ilvl w:val="0"/>
          <w:numId w:val="96"/>
        </w:numPr>
        <w:tabs>
          <w:tab w:val="left" w:pos="255"/>
        </w:tabs>
        <w:spacing w:before="0" w:line="300" w:lineRule="auto"/>
        <w:ind w:right="1"/>
        <w:rPr>
          <w:sz w:val="14"/>
          <w:szCs w:val="14"/>
          <w:lang w:val="ru-RU"/>
        </w:rPr>
      </w:pPr>
      <w:r>
        <w:rPr>
          <w:sz w:val="14"/>
          <w:szCs w:val="14"/>
          <w:lang w:val="ru-RU"/>
        </w:rPr>
        <w:t>н</w:t>
      </w:r>
      <w:r w:rsidR="004B04D9" w:rsidRPr="0009587D">
        <w:rPr>
          <w:sz w:val="14"/>
          <w:szCs w:val="14"/>
          <w:lang w:val="ru-RU"/>
        </w:rPr>
        <w:t>а дорогах с очень широкими/очень узкими полосами движения</w:t>
      </w:r>
      <w:r>
        <w:rPr>
          <w:sz w:val="14"/>
          <w:szCs w:val="14"/>
          <w:lang w:val="ru-RU"/>
        </w:rPr>
        <w:t>;</w:t>
      </w:r>
    </w:p>
    <w:p w:rsidR="004B04D9" w:rsidRPr="0009587D" w:rsidRDefault="00506346" w:rsidP="004E127B">
      <w:pPr>
        <w:pStyle w:val="a5"/>
        <w:numPr>
          <w:ilvl w:val="0"/>
          <w:numId w:val="96"/>
        </w:numPr>
        <w:tabs>
          <w:tab w:val="left" w:pos="255"/>
        </w:tabs>
        <w:spacing w:before="0" w:line="300" w:lineRule="auto"/>
        <w:ind w:right="1"/>
        <w:rPr>
          <w:sz w:val="14"/>
          <w:szCs w:val="14"/>
          <w:lang w:val="ru-RU"/>
        </w:rPr>
      </w:pPr>
      <w:r>
        <w:rPr>
          <w:sz w:val="14"/>
          <w:szCs w:val="14"/>
          <w:lang w:val="ru-RU"/>
        </w:rPr>
        <w:t>н</w:t>
      </w:r>
      <w:r w:rsidR="004B04D9" w:rsidRPr="0009587D">
        <w:rPr>
          <w:sz w:val="14"/>
          <w:szCs w:val="14"/>
          <w:lang w:val="ru-RU"/>
        </w:rPr>
        <w:t xml:space="preserve">а </w:t>
      </w:r>
      <w:r w:rsidR="0027776A" w:rsidRPr="0027776A">
        <w:rPr>
          <w:sz w:val="14"/>
          <w:szCs w:val="14"/>
          <w:lang w:val="ru-RU"/>
        </w:rPr>
        <w:t>извилистых (зигзагообразных) дорогах</w:t>
      </w:r>
      <w:r>
        <w:rPr>
          <w:sz w:val="14"/>
          <w:szCs w:val="14"/>
          <w:lang w:val="ru-RU"/>
        </w:rPr>
        <w:t>;</w:t>
      </w:r>
    </w:p>
    <w:p w:rsidR="004B04D9" w:rsidRPr="0027342D" w:rsidRDefault="00506346" w:rsidP="004E127B">
      <w:pPr>
        <w:pStyle w:val="a5"/>
        <w:numPr>
          <w:ilvl w:val="0"/>
          <w:numId w:val="96"/>
        </w:numPr>
        <w:tabs>
          <w:tab w:val="left" w:pos="255"/>
        </w:tabs>
        <w:spacing w:before="0" w:line="300" w:lineRule="auto"/>
        <w:ind w:right="1"/>
        <w:rPr>
          <w:sz w:val="14"/>
          <w:szCs w:val="14"/>
          <w:lang w:val="ru-RU"/>
        </w:rPr>
      </w:pPr>
      <w:r>
        <w:rPr>
          <w:sz w:val="14"/>
          <w:szCs w:val="14"/>
          <w:lang w:val="ru-RU"/>
        </w:rPr>
        <w:t>в</w:t>
      </w:r>
      <w:r w:rsidR="004B04D9" w:rsidRPr="0027342D">
        <w:rPr>
          <w:sz w:val="14"/>
          <w:szCs w:val="14"/>
          <w:lang w:val="ru-RU"/>
        </w:rPr>
        <w:t xml:space="preserve"> условиях плохой погоды с ограниченной видимостью.</w:t>
      </w:r>
    </w:p>
    <w:p w:rsidR="004E127B" w:rsidRPr="004E127B" w:rsidRDefault="004B04D9" w:rsidP="004E127B">
      <w:pPr>
        <w:pStyle w:val="a5"/>
        <w:numPr>
          <w:ilvl w:val="0"/>
          <w:numId w:val="23"/>
        </w:numPr>
        <w:spacing w:line="300" w:lineRule="auto"/>
        <w:rPr>
          <w:sz w:val="14"/>
          <w:szCs w:val="14"/>
          <w:lang w:val="ru-RU"/>
        </w:rPr>
      </w:pPr>
      <w:r w:rsidRPr="004E127B">
        <w:rPr>
          <w:sz w:val="14"/>
          <w:szCs w:val="14"/>
          <w:lang w:val="ru-RU"/>
        </w:rPr>
        <w:t>Обзор передней камеры должен быть</w:t>
      </w:r>
      <w:r w:rsidR="004A7B2A" w:rsidRPr="004E127B">
        <w:rPr>
          <w:sz w:val="14"/>
          <w:szCs w:val="14"/>
          <w:lang w:val="ru-RU"/>
        </w:rPr>
        <w:t xml:space="preserve"> чистым и</w:t>
      </w:r>
      <w:r w:rsidRPr="004E127B">
        <w:rPr>
          <w:sz w:val="14"/>
          <w:szCs w:val="14"/>
          <w:lang w:val="ru-RU"/>
        </w:rPr>
        <w:t xml:space="preserve"> </w:t>
      </w:r>
      <w:r w:rsidR="004A7B2A" w:rsidRPr="004E127B">
        <w:rPr>
          <w:sz w:val="14"/>
          <w:szCs w:val="14"/>
          <w:lang w:val="ru-RU"/>
        </w:rPr>
        <w:t xml:space="preserve">не </w:t>
      </w:r>
      <w:r w:rsidRPr="004E127B">
        <w:rPr>
          <w:sz w:val="14"/>
          <w:szCs w:val="14"/>
          <w:lang w:val="ru-RU"/>
        </w:rPr>
        <w:t xml:space="preserve">заблокирован. </w:t>
      </w:r>
      <w:r w:rsidR="004A7B2A" w:rsidRPr="004E127B">
        <w:rPr>
          <w:sz w:val="14"/>
          <w:szCs w:val="14"/>
          <w:lang w:val="ru-RU"/>
        </w:rPr>
        <w:t xml:space="preserve">Например, </w:t>
      </w:r>
      <w:r w:rsidRPr="004E127B">
        <w:rPr>
          <w:sz w:val="14"/>
          <w:szCs w:val="14"/>
          <w:lang w:val="ru-RU"/>
        </w:rPr>
        <w:t>в случае полного покрытия</w:t>
      </w:r>
      <w:r w:rsidR="004A7B2A" w:rsidRPr="004E127B">
        <w:rPr>
          <w:sz w:val="14"/>
          <w:szCs w:val="14"/>
          <w:lang w:val="ru-RU"/>
        </w:rPr>
        <w:t xml:space="preserve"> камеры</w:t>
      </w:r>
      <w:r w:rsidRPr="004E127B">
        <w:rPr>
          <w:sz w:val="14"/>
          <w:szCs w:val="14"/>
          <w:lang w:val="ru-RU"/>
        </w:rPr>
        <w:t xml:space="preserve"> снегом система </w:t>
      </w:r>
      <w:r w:rsidRPr="004E127B">
        <w:rPr>
          <w:sz w:val="14"/>
          <w:szCs w:val="14"/>
        </w:rPr>
        <w:t>LKA</w:t>
      </w:r>
      <w:r w:rsidRPr="004E127B">
        <w:rPr>
          <w:sz w:val="14"/>
          <w:szCs w:val="14"/>
          <w:lang w:val="ru-RU"/>
        </w:rPr>
        <w:t xml:space="preserve"> прекратит работу, а информация о завершении работы системы будет отображена водителю на дисплее комбинации приборов.</w:t>
      </w:r>
      <w:r w:rsidR="004E127B" w:rsidRPr="004E127B">
        <w:rPr>
          <w:lang w:val="ru-RU"/>
        </w:rPr>
        <w:t xml:space="preserve"> </w:t>
      </w:r>
    </w:p>
    <w:p w:rsidR="004E127B" w:rsidRPr="004E127B" w:rsidRDefault="004E127B" w:rsidP="004E127B">
      <w:pPr>
        <w:pStyle w:val="a5"/>
        <w:numPr>
          <w:ilvl w:val="0"/>
          <w:numId w:val="23"/>
        </w:numPr>
        <w:spacing w:line="300" w:lineRule="auto"/>
        <w:rPr>
          <w:sz w:val="14"/>
          <w:szCs w:val="14"/>
          <w:lang w:val="ru-RU"/>
        </w:rPr>
      </w:pPr>
      <w:r w:rsidRPr="004E127B">
        <w:rPr>
          <w:sz w:val="14"/>
          <w:szCs w:val="14"/>
          <w:lang w:val="ru-RU"/>
        </w:rPr>
        <w:t>Крепление фронтальной камеры может быть нарушено вибрацией или ударами, что может привести к снижению производительности системы. В этом случае необходимо провести повторную калибровку фронтальной камеры.</w:t>
      </w:r>
    </w:p>
    <w:p w:rsidR="00B3603F" w:rsidRPr="004B04D9" w:rsidRDefault="00B3603F" w:rsidP="004E127B">
      <w:pPr>
        <w:pStyle w:val="a5"/>
        <w:tabs>
          <w:tab w:val="left" w:pos="255"/>
        </w:tabs>
        <w:spacing w:line="300" w:lineRule="auto"/>
        <w:ind w:firstLine="0"/>
        <w:rPr>
          <w:sz w:val="14"/>
          <w:szCs w:val="14"/>
          <w:lang w:val="ru-RU"/>
        </w:rPr>
      </w:pPr>
    </w:p>
    <w:p w:rsidR="00B3603F" w:rsidRPr="004B04D9" w:rsidRDefault="006155B8" w:rsidP="004E127B">
      <w:pPr>
        <w:spacing w:line="300" w:lineRule="auto"/>
        <w:rPr>
          <w:sz w:val="14"/>
          <w:szCs w:val="14"/>
          <w:lang w:val="ru-RU"/>
        </w:rPr>
      </w:pPr>
      <w:r w:rsidRPr="004B04D9">
        <w:rPr>
          <w:sz w:val="14"/>
          <w:szCs w:val="14"/>
          <w:lang w:val="ru-RU"/>
        </w:rPr>
        <w:br w:type="column"/>
      </w:r>
    </w:p>
    <w:p w:rsidR="00B3603F" w:rsidRPr="004B04D9" w:rsidRDefault="00B3603F" w:rsidP="004E127B">
      <w:pPr>
        <w:pStyle w:val="a3"/>
        <w:spacing w:before="160" w:line="300" w:lineRule="auto"/>
        <w:jc w:val="left"/>
        <w:rPr>
          <w:sz w:val="14"/>
          <w:szCs w:val="14"/>
          <w:lang w:val="ru-RU"/>
        </w:rPr>
      </w:pPr>
    </w:p>
    <w:p w:rsidR="006071BC" w:rsidRPr="00CD1376" w:rsidRDefault="009C0010" w:rsidP="004E127B">
      <w:pPr>
        <w:pStyle w:val="4"/>
        <w:spacing w:line="300" w:lineRule="auto"/>
        <w:ind w:left="29" w:right="823"/>
        <w:jc w:val="both"/>
        <w:rPr>
          <w:color w:val="1E6CEB"/>
          <w:spacing w:val="-2"/>
          <w:sz w:val="16"/>
          <w:szCs w:val="16"/>
          <w:lang w:val="ru-RU"/>
        </w:rPr>
      </w:pPr>
      <w:r w:rsidRPr="00CD1376">
        <w:rPr>
          <w:color w:val="1E6CEB"/>
          <w:spacing w:val="-2"/>
          <w:sz w:val="16"/>
          <w:szCs w:val="16"/>
          <w:lang w:val="ru-RU"/>
        </w:rPr>
        <w:t>Система предотвращения фронтального столкновения (</w:t>
      </w:r>
      <w:r w:rsidRPr="00CD1376">
        <w:rPr>
          <w:color w:val="1E6CEB"/>
          <w:spacing w:val="-2"/>
          <w:sz w:val="16"/>
          <w:szCs w:val="16"/>
        </w:rPr>
        <w:t>CMSF</w:t>
      </w:r>
      <w:r w:rsidRPr="00CD1376">
        <w:rPr>
          <w:color w:val="1E6CEB"/>
          <w:spacing w:val="-2"/>
          <w:sz w:val="16"/>
          <w:szCs w:val="16"/>
          <w:lang w:val="ru-RU"/>
        </w:rPr>
        <w:t>)*</w:t>
      </w:r>
    </w:p>
    <w:p w:rsidR="00B3603F" w:rsidRPr="009C0010" w:rsidRDefault="009C0010" w:rsidP="004E127B">
      <w:pPr>
        <w:pStyle w:val="a3"/>
        <w:spacing w:before="46" w:line="300" w:lineRule="auto"/>
        <w:ind w:left="29" w:right="876"/>
        <w:rPr>
          <w:spacing w:val="-2"/>
          <w:sz w:val="14"/>
          <w:szCs w:val="14"/>
          <w:lang w:val="ru-RU"/>
        </w:rPr>
      </w:pPr>
      <w:r w:rsidRPr="009C0010">
        <w:rPr>
          <w:spacing w:val="-2"/>
          <w:sz w:val="14"/>
          <w:szCs w:val="14"/>
          <w:lang w:val="ru-RU"/>
        </w:rPr>
        <w:t>Система предотвращения фронтального столкновения предупреждает водителя о пешеходах, велосипедистах и транспортных средствах с помощью звуковых сигналов, визуальных уведомлений, торможения и т.д. Если водитель начал торможение слишком поздно, приложил недостаточное усилие или не затормозил вовсе, система сработает, чтобы помочь водителю избежать столкновения или смягчить его.</w:t>
      </w:r>
    </w:p>
    <w:p w:rsidR="00B3603F" w:rsidRPr="006071BC" w:rsidRDefault="006155B8" w:rsidP="004E127B">
      <w:pPr>
        <w:pStyle w:val="a3"/>
        <w:spacing w:before="112" w:line="300" w:lineRule="auto"/>
        <w:ind w:right="876"/>
        <w:rPr>
          <w:sz w:val="14"/>
          <w:szCs w:val="14"/>
          <w:lang w:val="ru-KZ"/>
        </w:rPr>
      </w:pPr>
      <w:r w:rsidRPr="006071BC">
        <w:rPr>
          <w:noProof/>
          <w:sz w:val="14"/>
          <w:szCs w:val="14"/>
        </w:rPr>
        <w:drawing>
          <wp:inline distT="0" distB="0" distL="0" distR="0">
            <wp:extent cx="200990" cy="200660"/>
            <wp:effectExtent l="0" t="0" r="8890" b="8890"/>
            <wp:docPr id="678" name="Imag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6071BC" w:rsidRPr="006071BC">
        <w:rPr>
          <w:sz w:val="14"/>
          <w:szCs w:val="14"/>
          <w:lang w:val="ru-RU"/>
        </w:rPr>
        <w:t xml:space="preserve"> </w:t>
      </w:r>
      <w:r w:rsidR="006071BC" w:rsidRPr="006071BC">
        <w:rPr>
          <w:sz w:val="14"/>
          <w:szCs w:val="14"/>
          <w:lang w:val="ru-KZ"/>
        </w:rPr>
        <w:t xml:space="preserve">Максимальная скорость </w:t>
      </w:r>
      <w:r w:rsidR="006071BC" w:rsidRPr="006071BC">
        <w:rPr>
          <w:sz w:val="14"/>
          <w:szCs w:val="14"/>
          <w:lang w:val="ru-RU"/>
        </w:rPr>
        <w:t xml:space="preserve">автомобиля для </w:t>
      </w:r>
      <w:r w:rsidR="006071BC" w:rsidRPr="006071BC">
        <w:rPr>
          <w:sz w:val="14"/>
          <w:szCs w:val="14"/>
          <w:lang w:val="ru-KZ"/>
        </w:rPr>
        <w:t>работы системы CMSF составляет 150 км/ч.</w:t>
      </w:r>
      <w:r w:rsidR="006071BC" w:rsidRPr="006071BC">
        <w:rPr>
          <w:sz w:val="14"/>
          <w:szCs w:val="14"/>
          <w:lang w:val="ru-KZ"/>
        </w:rPr>
        <w:br/>
        <w:t>Ответственность за выбор безопасной скорости движения в соответствии с дорожными условиями и установленными ограничениями скорости лежит на водителе</w:t>
      </w:r>
      <w:r w:rsidR="006071BC">
        <w:rPr>
          <w:sz w:val="14"/>
          <w:szCs w:val="14"/>
          <w:lang w:val="ru-RU"/>
        </w:rPr>
        <w:t>.</w:t>
      </w:r>
      <w:r w:rsidRPr="006071BC">
        <w:rPr>
          <w:sz w:val="14"/>
          <w:szCs w:val="14"/>
          <w:lang w:val="ru-RU"/>
        </w:rPr>
        <w:t xml:space="preserve"> </w:t>
      </w:r>
      <w:r w:rsidRPr="009C0010">
        <w:rPr>
          <w:noProof/>
          <w:spacing w:val="-19"/>
          <w:sz w:val="14"/>
          <w:szCs w:val="14"/>
        </w:rPr>
        <w:drawing>
          <wp:inline distT="0" distB="0" distL="0" distR="0">
            <wp:extent cx="64340" cy="80425"/>
            <wp:effectExtent l="0" t="0" r="0" b="0"/>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10" cstate="print"/>
                    <a:stretch>
                      <a:fillRect/>
                    </a:stretch>
                  </pic:blipFill>
                  <pic:spPr>
                    <a:xfrm>
                      <a:off x="0" y="0"/>
                      <a:ext cx="64340" cy="80425"/>
                    </a:xfrm>
                    <a:prstGeom prst="rect">
                      <a:avLst/>
                    </a:prstGeom>
                  </pic:spPr>
                </pic:pic>
              </a:graphicData>
            </a:graphic>
          </wp:inline>
        </w:drawing>
      </w:r>
    </w:p>
    <w:p w:rsidR="009C0010" w:rsidRPr="00EA4179" w:rsidRDefault="009C0010" w:rsidP="004E127B">
      <w:pPr>
        <w:pStyle w:val="a3"/>
        <w:tabs>
          <w:tab w:val="left" w:pos="838"/>
          <w:tab w:val="left" w:pos="1771"/>
          <w:tab w:val="left" w:pos="2543"/>
        </w:tabs>
        <w:spacing w:before="114" w:line="300" w:lineRule="auto"/>
        <w:ind w:left="28" w:right="820" w:hanging="28"/>
        <w:rPr>
          <w:sz w:val="14"/>
          <w:szCs w:val="14"/>
          <w:lang w:val="ru-RU"/>
        </w:rPr>
      </w:pPr>
      <w:r w:rsidRPr="009F4B72">
        <w:rPr>
          <w:noProof/>
          <w:sz w:val="14"/>
          <w:szCs w:val="14"/>
          <w:lang w:val="ru-RU" w:eastAsia="ru-RU"/>
        </w:rPr>
        <w:drawing>
          <wp:inline distT="0" distB="0" distL="0" distR="0" wp14:anchorId="2B8C4594" wp14:editId="3F56190E">
            <wp:extent cx="200990" cy="200660"/>
            <wp:effectExtent l="0" t="0" r="8890" b="8890"/>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9F4B72">
        <w:rPr>
          <w:sz w:val="14"/>
          <w:szCs w:val="14"/>
          <w:lang w:val="ru-RU"/>
        </w:rPr>
        <w:t xml:space="preserve"> </w:t>
      </w:r>
      <w:r w:rsidRPr="00C57AD2">
        <w:rPr>
          <w:sz w:val="14"/>
          <w:szCs w:val="14"/>
          <w:lang w:val="ru-RU"/>
        </w:rPr>
        <w:t xml:space="preserve">При запуске двигателя автомобиля </w:t>
      </w:r>
      <w:r>
        <w:rPr>
          <w:sz w:val="14"/>
          <w:szCs w:val="14"/>
          <w:lang w:val="ru-RU"/>
        </w:rPr>
        <w:t>с</w:t>
      </w:r>
      <w:r w:rsidRPr="009F4B72">
        <w:rPr>
          <w:sz w:val="14"/>
          <w:szCs w:val="14"/>
          <w:lang w:val="ru-RU"/>
        </w:rPr>
        <w:t xml:space="preserve">истема </w:t>
      </w:r>
      <w:r w:rsidRPr="001F15D2">
        <w:rPr>
          <w:sz w:val="14"/>
          <w:szCs w:val="14"/>
          <w:lang w:val="ru-RU"/>
        </w:rPr>
        <w:t xml:space="preserve">предотвращения фронтального столкновения </w:t>
      </w:r>
      <w:r w:rsidRPr="00C57AD2">
        <w:rPr>
          <w:sz w:val="14"/>
          <w:szCs w:val="14"/>
          <w:lang w:val="ru-RU"/>
        </w:rPr>
        <w:t>начнет самодиагностику, и на этом этапе функции систем</w:t>
      </w:r>
      <w:r>
        <w:rPr>
          <w:sz w:val="14"/>
          <w:szCs w:val="14"/>
          <w:lang w:val="ru-RU"/>
        </w:rPr>
        <w:t>ы</w:t>
      </w:r>
      <w:r w:rsidRPr="00C57AD2">
        <w:rPr>
          <w:sz w:val="14"/>
          <w:szCs w:val="14"/>
          <w:lang w:val="ru-RU"/>
        </w:rPr>
        <w:t xml:space="preserve"> будут недоступны.</w:t>
      </w:r>
      <w:r w:rsidRPr="00EA4179">
        <w:rPr>
          <w:spacing w:val="-19"/>
          <w:sz w:val="14"/>
          <w:szCs w:val="14"/>
          <w:lang w:val="ru-RU"/>
        </w:rPr>
        <w:t xml:space="preserve"> </w:t>
      </w:r>
      <w:r w:rsidRPr="009F4B72">
        <w:rPr>
          <w:noProof/>
          <w:spacing w:val="-19"/>
          <w:sz w:val="14"/>
          <w:szCs w:val="14"/>
          <w:lang w:val="ru-RU" w:eastAsia="ru-RU"/>
        </w:rPr>
        <w:drawing>
          <wp:inline distT="0" distB="0" distL="0" distR="0" wp14:anchorId="650C0334" wp14:editId="18E3C8EB">
            <wp:extent cx="66929" cy="82140"/>
            <wp:effectExtent l="0" t="0" r="0" b="0"/>
            <wp:docPr id="783" name="Imag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3" name="Image 783"/>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9C0010" w:rsidRDefault="006155B8" w:rsidP="004E127B">
      <w:pPr>
        <w:pStyle w:val="a3"/>
        <w:spacing w:before="9" w:line="300" w:lineRule="auto"/>
        <w:jc w:val="left"/>
        <w:rPr>
          <w:sz w:val="14"/>
          <w:szCs w:val="14"/>
          <w:lang w:val="ru-RU"/>
        </w:rPr>
      </w:pPr>
      <w:r w:rsidRPr="009C0010">
        <w:rPr>
          <w:noProof/>
          <w:sz w:val="14"/>
          <w:szCs w:val="14"/>
        </w:rPr>
        <w:drawing>
          <wp:anchor distT="0" distB="0" distL="0" distR="0" simplePos="0" relativeHeight="251759104" behindDoc="1" locked="0" layoutInCell="1" allowOverlap="1">
            <wp:simplePos x="0" y="0"/>
            <wp:positionH relativeFrom="page">
              <wp:posOffset>2884982</wp:posOffset>
            </wp:positionH>
            <wp:positionV relativeFrom="paragraph">
              <wp:posOffset>101718</wp:posOffset>
            </wp:positionV>
            <wp:extent cx="210599" cy="209550"/>
            <wp:effectExtent l="0" t="0" r="0" b="0"/>
            <wp:wrapTopAndBottom/>
            <wp:docPr id="682" name="Imag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pic:cNvPicPr/>
                  </pic:nvPicPr>
                  <pic:blipFill>
                    <a:blip r:embed="rId29" cstate="print"/>
                    <a:stretch>
                      <a:fillRect/>
                    </a:stretch>
                  </pic:blipFill>
                  <pic:spPr>
                    <a:xfrm>
                      <a:off x="0" y="0"/>
                      <a:ext cx="210599" cy="209550"/>
                    </a:xfrm>
                    <a:prstGeom prst="rect">
                      <a:avLst/>
                    </a:prstGeom>
                  </pic:spPr>
                </pic:pic>
              </a:graphicData>
            </a:graphic>
          </wp:anchor>
        </w:drawing>
      </w:r>
    </w:p>
    <w:p w:rsidR="009C0010" w:rsidRPr="009C0010" w:rsidRDefault="009C0010" w:rsidP="004E127B">
      <w:pPr>
        <w:numPr>
          <w:ilvl w:val="0"/>
          <w:numId w:val="96"/>
        </w:numPr>
        <w:tabs>
          <w:tab w:val="left" w:pos="255"/>
        </w:tabs>
        <w:spacing w:line="300" w:lineRule="auto"/>
        <w:ind w:right="823"/>
        <w:jc w:val="both"/>
        <w:rPr>
          <w:sz w:val="14"/>
          <w:szCs w:val="14"/>
          <w:lang w:val="ru-RU"/>
        </w:rPr>
      </w:pPr>
      <w:r w:rsidRPr="009C0010">
        <w:rPr>
          <w:sz w:val="14"/>
          <w:szCs w:val="14"/>
          <w:lang w:val="ru-RU"/>
        </w:rPr>
        <w:t>Данная функция является вспомогательной и может не работать при определенных погодных и дорожных условиях.</w:t>
      </w:r>
    </w:p>
    <w:p w:rsidR="009C0010" w:rsidRPr="009C0010" w:rsidRDefault="009C0010" w:rsidP="004E127B">
      <w:pPr>
        <w:numPr>
          <w:ilvl w:val="0"/>
          <w:numId w:val="96"/>
        </w:numPr>
        <w:tabs>
          <w:tab w:val="left" w:pos="255"/>
        </w:tabs>
        <w:spacing w:before="14" w:line="300" w:lineRule="auto"/>
        <w:ind w:right="823"/>
        <w:jc w:val="both"/>
        <w:rPr>
          <w:sz w:val="14"/>
          <w:szCs w:val="14"/>
          <w:lang w:val="ru-RU"/>
        </w:rPr>
      </w:pPr>
      <w:bookmarkStart w:id="295" w:name="_Hlk212459533"/>
      <w:r w:rsidRPr="009C0010">
        <w:rPr>
          <w:sz w:val="14"/>
          <w:szCs w:val="14"/>
          <w:lang w:val="ru-RU"/>
        </w:rPr>
        <w:t>Водителям рекомендуется внимательно ознакомиться со всеми разделами данного руководства</w:t>
      </w:r>
      <w:r w:rsidR="006071BC">
        <w:rPr>
          <w:sz w:val="14"/>
          <w:szCs w:val="14"/>
          <w:lang w:val="ru-RU"/>
        </w:rPr>
        <w:t xml:space="preserve"> по</w:t>
      </w:r>
      <w:r w:rsidRPr="009C0010">
        <w:rPr>
          <w:sz w:val="14"/>
          <w:szCs w:val="14"/>
          <w:lang w:val="ru-RU"/>
        </w:rPr>
        <w:t xml:space="preserve"> этой системе, чтобы понять её ограничения и изучить всю необходимую информацию перед </w:t>
      </w:r>
      <w:r w:rsidR="006071BC">
        <w:rPr>
          <w:sz w:val="14"/>
          <w:szCs w:val="14"/>
          <w:lang w:val="ru-RU"/>
        </w:rPr>
        <w:t xml:space="preserve">ее </w:t>
      </w:r>
      <w:r w:rsidRPr="009C0010">
        <w:rPr>
          <w:sz w:val="14"/>
          <w:szCs w:val="14"/>
          <w:lang w:val="ru-RU"/>
        </w:rPr>
        <w:t>использованием.</w:t>
      </w:r>
    </w:p>
    <w:bookmarkEnd w:id="295"/>
    <w:p w:rsidR="009C0010" w:rsidRPr="009C0010" w:rsidRDefault="009C0010" w:rsidP="004E127B">
      <w:pPr>
        <w:numPr>
          <w:ilvl w:val="0"/>
          <w:numId w:val="96"/>
        </w:numPr>
        <w:tabs>
          <w:tab w:val="left" w:pos="255"/>
        </w:tabs>
        <w:spacing w:before="15" w:line="300" w:lineRule="auto"/>
        <w:ind w:right="823"/>
        <w:jc w:val="both"/>
        <w:rPr>
          <w:sz w:val="14"/>
          <w:szCs w:val="14"/>
          <w:lang w:val="ru-RU"/>
        </w:rPr>
      </w:pPr>
      <w:r w:rsidRPr="009C0010">
        <w:rPr>
          <w:sz w:val="14"/>
          <w:szCs w:val="14"/>
          <w:lang w:val="ru-RU"/>
        </w:rPr>
        <w:t>Система предотвращения фронтального столкновения является лишь вспомогательной системой, она не освобождает водителя от необходимости самостоятельно управлять автомобилем и принимать решения. Водитель всегда несет ответственность за соблюдение надлежащей скорости и дистанции, а также за соблюдение действующих правил дорожного движения.</w:t>
      </w:r>
    </w:p>
    <w:p w:rsidR="00B3603F" w:rsidRPr="009C0010" w:rsidRDefault="00B3603F" w:rsidP="004E127B">
      <w:pPr>
        <w:pStyle w:val="a5"/>
        <w:spacing w:line="300" w:lineRule="auto"/>
        <w:rPr>
          <w:sz w:val="17"/>
          <w:lang w:val="ru-RU"/>
        </w:rPr>
        <w:sectPr w:rsidR="00B3603F" w:rsidRPr="009C0010" w:rsidSect="00B04C37">
          <w:pgSz w:w="8740" w:h="11910"/>
          <w:pgMar w:top="220" w:right="0" w:bottom="560" w:left="850" w:header="0" w:footer="362" w:gutter="0"/>
          <w:cols w:num="2" w:space="720" w:equalWidth="0">
            <w:col w:w="3403" w:space="262"/>
            <w:col w:w="4225"/>
          </w:cols>
        </w:sectPr>
      </w:pPr>
    </w:p>
    <w:p w:rsidR="00B3603F" w:rsidRPr="009C0010" w:rsidRDefault="006155B8" w:rsidP="004E127B">
      <w:pPr>
        <w:pStyle w:val="a3"/>
        <w:spacing w:line="300" w:lineRule="auto"/>
        <w:jc w:val="left"/>
        <w:rPr>
          <w:lang w:val="ru-RU"/>
        </w:rPr>
      </w:pPr>
      <w:r>
        <w:rPr>
          <w:noProof/>
        </w:rPr>
        <w:lastRenderedPageBreak/>
        <mc:AlternateContent>
          <mc:Choice Requires="wps">
            <w:drawing>
              <wp:anchor distT="0" distB="0" distL="0" distR="0" simplePos="0" relativeHeight="251233792"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683" name="Text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683" o:spid="_x0000_s1094" type="#_x0000_t202" style="position:absolute;margin-left:399.5pt;margin-top:36.85pt;width:40.05pt;height:515.6pt;z-index:25123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z6dPLK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9C0010" w:rsidRDefault="00B3603F" w:rsidP="004E127B">
      <w:pPr>
        <w:pStyle w:val="a3"/>
        <w:spacing w:before="160" w:line="300" w:lineRule="auto"/>
        <w:jc w:val="left"/>
        <w:rPr>
          <w:lang w:val="ru-RU"/>
        </w:rPr>
      </w:pPr>
    </w:p>
    <w:p w:rsidR="009C0010" w:rsidRPr="009C0010" w:rsidRDefault="009C0010" w:rsidP="004E127B">
      <w:pPr>
        <w:pStyle w:val="a5"/>
        <w:numPr>
          <w:ilvl w:val="0"/>
          <w:numId w:val="23"/>
        </w:numPr>
        <w:tabs>
          <w:tab w:val="left" w:pos="255"/>
        </w:tabs>
        <w:spacing w:line="300" w:lineRule="auto"/>
        <w:rPr>
          <w:sz w:val="14"/>
          <w:szCs w:val="14"/>
          <w:lang w:val="ru-RU"/>
        </w:rPr>
      </w:pPr>
      <w:r w:rsidRPr="009C0010">
        <w:rPr>
          <w:sz w:val="14"/>
          <w:szCs w:val="14"/>
          <w:lang w:val="ru-RU"/>
        </w:rPr>
        <w:t>Ни одна система не может гарантировать 100% безотказную работу при любых условиях. Поэтому не следует намеренно направлять автомобиль на людей или объекты для проверки работоспособности систем FCW/CMSF. В противном случае это может привести к дорожно-транспортным происшествиям и серьезным травмам.</w:t>
      </w:r>
    </w:p>
    <w:p w:rsidR="00B3603F" w:rsidRPr="009C0010" w:rsidRDefault="009C0010" w:rsidP="004E127B">
      <w:pPr>
        <w:pStyle w:val="a5"/>
        <w:numPr>
          <w:ilvl w:val="0"/>
          <w:numId w:val="23"/>
        </w:numPr>
        <w:spacing w:line="300" w:lineRule="auto"/>
        <w:rPr>
          <w:sz w:val="14"/>
          <w:szCs w:val="14"/>
          <w:lang w:val="ru-RU"/>
        </w:rPr>
      </w:pPr>
      <w:r w:rsidRPr="009C0010">
        <w:rPr>
          <w:sz w:val="14"/>
          <w:szCs w:val="14"/>
          <w:lang w:val="ru-RU"/>
        </w:rPr>
        <w:t>Из соображений безопасности данная система не будет работать, если водитель не пристегнут ремнем безопасности.</w:t>
      </w:r>
    </w:p>
    <w:p w:rsidR="00B3603F" w:rsidRPr="00CC33D3" w:rsidRDefault="00CC33D3" w:rsidP="004E127B">
      <w:pPr>
        <w:pStyle w:val="a5"/>
        <w:numPr>
          <w:ilvl w:val="0"/>
          <w:numId w:val="23"/>
        </w:numPr>
        <w:tabs>
          <w:tab w:val="left" w:pos="254"/>
        </w:tabs>
        <w:spacing w:before="14" w:line="300" w:lineRule="auto"/>
        <w:rPr>
          <w:sz w:val="14"/>
          <w:szCs w:val="14"/>
          <w:lang w:val="ru-RU"/>
        </w:rPr>
      </w:pPr>
      <w:r w:rsidRPr="00CC33D3">
        <w:rPr>
          <w:sz w:val="14"/>
          <w:szCs w:val="14"/>
          <w:lang w:val="ru-RU"/>
        </w:rPr>
        <w:t xml:space="preserve">Как правило, система </w:t>
      </w:r>
      <w:r w:rsidRPr="00CC33D3">
        <w:rPr>
          <w:sz w:val="14"/>
          <w:szCs w:val="14"/>
        </w:rPr>
        <w:t>CMSF</w:t>
      </w:r>
      <w:r w:rsidRPr="00CC33D3">
        <w:rPr>
          <w:sz w:val="14"/>
          <w:szCs w:val="14"/>
          <w:lang w:val="ru-RU"/>
        </w:rPr>
        <w:t xml:space="preserve"> работает в фоновом режиме незаметно для водителя. Когда система распознает опасность, она предупреждает водителя или задействует тормоза, чтобы защитить пассажиров. Ввиду ограничений производительности системы могут возникать ложные срабатывания. Водитель</w:t>
      </w:r>
      <w:r w:rsidRPr="004B04D9">
        <w:rPr>
          <w:sz w:val="14"/>
          <w:szCs w:val="14"/>
          <w:lang w:val="ru-RU"/>
        </w:rPr>
        <w:t xml:space="preserve"> </w:t>
      </w:r>
      <w:r w:rsidRPr="00CC33D3">
        <w:rPr>
          <w:sz w:val="14"/>
          <w:szCs w:val="14"/>
          <w:lang w:val="ru-RU"/>
        </w:rPr>
        <w:t>должен</w:t>
      </w:r>
      <w:r w:rsidRPr="004B04D9">
        <w:rPr>
          <w:sz w:val="14"/>
          <w:szCs w:val="14"/>
          <w:lang w:val="ru-RU"/>
        </w:rPr>
        <w:t xml:space="preserve"> </w:t>
      </w:r>
      <w:r w:rsidRPr="00CC33D3">
        <w:rPr>
          <w:sz w:val="14"/>
          <w:szCs w:val="14"/>
          <w:lang w:val="ru-RU"/>
        </w:rPr>
        <w:t>всегда</w:t>
      </w:r>
      <w:r w:rsidRPr="004B04D9">
        <w:rPr>
          <w:sz w:val="14"/>
          <w:szCs w:val="14"/>
          <w:lang w:val="ru-RU"/>
        </w:rPr>
        <w:t xml:space="preserve"> </w:t>
      </w:r>
      <w:r w:rsidRPr="00CC33D3">
        <w:rPr>
          <w:sz w:val="14"/>
          <w:szCs w:val="14"/>
          <w:lang w:val="ru-RU"/>
        </w:rPr>
        <w:t>внимательно</w:t>
      </w:r>
      <w:r w:rsidRPr="004B04D9">
        <w:rPr>
          <w:sz w:val="14"/>
          <w:szCs w:val="14"/>
          <w:lang w:val="ru-RU"/>
        </w:rPr>
        <w:t xml:space="preserve"> </w:t>
      </w:r>
      <w:r w:rsidRPr="00CC33D3">
        <w:rPr>
          <w:sz w:val="14"/>
          <w:szCs w:val="14"/>
          <w:lang w:val="ru-RU"/>
        </w:rPr>
        <w:t>следить</w:t>
      </w:r>
      <w:r w:rsidRPr="004B04D9">
        <w:rPr>
          <w:sz w:val="14"/>
          <w:szCs w:val="14"/>
          <w:lang w:val="ru-RU"/>
        </w:rPr>
        <w:t xml:space="preserve"> </w:t>
      </w:r>
      <w:r w:rsidRPr="00CC33D3">
        <w:rPr>
          <w:sz w:val="14"/>
          <w:szCs w:val="14"/>
          <w:lang w:val="ru-RU"/>
        </w:rPr>
        <w:t>за</w:t>
      </w:r>
      <w:r w:rsidRPr="004B04D9">
        <w:rPr>
          <w:sz w:val="14"/>
          <w:szCs w:val="14"/>
          <w:lang w:val="ru-RU"/>
        </w:rPr>
        <w:t xml:space="preserve"> </w:t>
      </w:r>
      <w:r w:rsidRPr="00CC33D3">
        <w:rPr>
          <w:sz w:val="14"/>
          <w:szCs w:val="14"/>
          <w:lang w:val="ru-RU"/>
        </w:rPr>
        <w:t>остановкой</w:t>
      </w:r>
      <w:r w:rsidRPr="004B04D9">
        <w:rPr>
          <w:sz w:val="14"/>
          <w:szCs w:val="14"/>
          <w:lang w:val="ru-RU"/>
        </w:rPr>
        <w:t xml:space="preserve"> </w:t>
      </w:r>
      <w:r w:rsidRPr="00CC33D3">
        <w:rPr>
          <w:sz w:val="14"/>
          <w:szCs w:val="14"/>
          <w:lang w:val="ru-RU"/>
        </w:rPr>
        <w:t>вокруг</w:t>
      </w:r>
      <w:r w:rsidRPr="004B04D9">
        <w:rPr>
          <w:sz w:val="14"/>
          <w:szCs w:val="14"/>
          <w:lang w:val="ru-RU"/>
        </w:rPr>
        <w:t xml:space="preserve">. </w:t>
      </w:r>
      <w:r w:rsidRPr="00CC33D3">
        <w:rPr>
          <w:spacing w:val="-2"/>
          <w:sz w:val="14"/>
          <w:szCs w:val="14"/>
          <w:lang w:val="ru-RU"/>
        </w:rPr>
        <w:t xml:space="preserve">Чтобы избежать ложных срабатываний, торможение может выполняться с небольшой задержкой по сравнению с ожидаемым моментом, поэтому водителю необходимо </w:t>
      </w:r>
      <w:r>
        <w:rPr>
          <w:spacing w:val="-2"/>
          <w:sz w:val="14"/>
          <w:szCs w:val="14"/>
          <w:lang w:val="ru-RU"/>
        </w:rPr>
        <w:t xml:space="preserve">вовремя </w:t>
      </w:r>
      <w:r w:rsidRPr="00CC33D3">
        <w:rPr>
          <w:spacing w:val="-2"/>
          <w:sz w:val="14"/>
          <w:szCs w:val="14"/>
          <w:lang w:val="ru-RU"/>
        </w:rPr>
        <w:t>реагировать, не полагаясь полностью на функцию помощи при вождении.</w:t>
      </w:r>
    </w:p>
    <w:p w:rsidR="00B3603F" w:rsidRPr="001312CD" w:rsidRDefault="00CC33D3" w:rsidP="004E127B">
      <w:pPr>
        <w:pStyle w:val="a5"/>
        <w:numPr>
          <w:ilvl w:val="0"/>
          <w:numId w:val="23"/>
        </w:numPr>
        <w:tabs>
          <w:tab w:val="left" w:pos="254"/>
        </w:tabs>
        <w:spacing w:before="14" w:line="300" w:lineRule="auto"/>
        <w:rPr>
          <w:spacing w:val="-2"/>
          <w:sz w:val="14"/>
          <w:szCs w:val="14"/>
          <w:lang w:val="ru-RU"/>
        </w:rPr>
      </w:pPr>
      <w:r w:rsidRPr="00CC33D3">
        <w:rPr>
          <w:spacing w:val="-2"/>
          <w:sz w:val="14"/>
          <w:szCs w:val="14"/>
          <w:lang w:val="ru-RU"/>
        </w:rPr>
        <w:t>Система не реагирует на животных, небольшие транспортные средства (например, трехколесные велосипеды), а также на транспорт с нестандартной формой, пешеходов, встречные и поперечно движущиеся транспортные средства.</w:t>
      </w:r>
    </w:p>
    <w:p w:rsidR="001312CD" w:rsidRDefault="001312CD" w:rsidP="004E127B">
      <w:pPr>
        <w:pStyle w:val="a5"/>
        <w:numPr>
          <w:ilvl w:val="0"/>
          <w:numId w:val="23"/>
        </w:numPr>
        <w:tabs>
          <w:tab w:val="left" w:pos="255"/>
        </w:tabs>
        <w:spacing w:before="14" w:line="300" w:lineRule="auto"/>
        <w:rPr>
          <w:sz w:val="14"/>
          <w:szCs w:val="14"/>
          <w:lang w:val="ru-RU"/>
        </w:rPr>
      </w:pPr>
      <w:bookmarkStart w:id="296" w:name="_Hlk212458785"/>
      <w:bookmarkStart w:id="297" w:name="_Hlk212458867"/>
      <w:r w:rsidRPr="001312CD">
        <w:rPr>
          <w:sz w:val="14"/>
          <w:szCs w:val="14"/>
          <w:lang w:val="ru-RU"/>
        </w:rPr>
        <w:t>Даже при правильном распознавании объектов система может демонстрировать разный уровень эффективности в зависимости от типа транспортных средств, пешеходов, велосипедистов, окружающей обстановки и дорожных условий</w:t>
      </w:r>
      <w:r w:rsidR="006155B8" w:rsidRPr="001312CD">
        <w:rPr>
          <w:sz w:val="14"/>
          <w:szCs w:val="14"/>
          <w:lang w:val="ru-RU"/>
        </w:rPr>
        <w:t>.</w:t>
      </w:r>
      <w:bookmarkEnd w:id="296"/>
    </w:p>
    <w:bookmarkEnd w:id="297"/>
    <w:p w:rsidR="001312CD" w:rsidRPr="001312CD" w:rsidRDefault="001312CD" w:rsidP="004E127B">
      <w:pPr>
        <w:pStyle w:val="a5"/>
        <w:numPr>
          <w:ilvl w:val="0"/>
          <w:numId w:val="23"/>
        </w:numPr>
        <w:tabs>
          <w:tab w:val="left" w:pos="255"/>
        </w:tabs>
        <w:spacing w:before="14" w:line="300" w:lineRule="auto"/>
        <w:rPr>
          <w:sz w:val="14"/>
          <w:szCs w:val="14"/>
          <w:lang w:val="ru-RU"/>
        </w:rPr>
      </w:pPr>
      <w:r w:rsidRPr="001312CD">
        <w:rPr>
          <w:sz w:val="14"/>
          <w:szCs w:val="14"/>
          <w:lang w:val="ru-RU"/>
        </w:rPr>
        <w:t xml:space="preserve">Данная функция не активируется при низкой скорости автомобиля.  </w:t>
      </w:r>
    </w:p>
    <w:p w:rsidR="00B3603F" w:rsidRPr="009C0010" w:rsidRDefault="006155B8" w:rsidP="004E127B">
      <w:pPr>
        <w:spacing w:before="72" w:line="300" w:lineRule="auto"/>
        <w:rPr>
          <w:i/>
          <w:sz w:val="14"/>
          <w:szCs w:val="14"/>
          <w:lang w:val="ru-RU"/>
        </w:rPr>
      </w:pPr>
      <w:r w:rsidRPr="009C0010">
        <w:rPr>
          <w:sz w:val="14"/>
          <w:szCs w:val="14"/>
          <w:lang w:val="ru-RU"/>
        </w:rPr>
        <w:br w:type="column"/>
      </w:r>
      <w:r w:rsidR="00B04C37" w:rsidRPr="009A68C7">
        <w:rPr>
          <w:i/>
          <w:color w:val="007FFF"/>
          <w:spacing w:val="-2"/>
          <w:sz w:val="18"/>
          <w:szCs w:val="18"/>
          <w:lang w:val="ru-RU"/>
        </w:rPr>
        <w:t xml:space="preserve"> Запуск двигателя и вождение автомобиля</w:t>
      </w:r>
    </w:p>
    <w:p w:rsidR="00B3603F" w:rsidRPr="004B04D9" w:rsidRDefault="006155B8" w:rsidP="004E127B">
      <w:pPr>
        <w:pStyle w:val="5"/>
        <w:spacing w:before="212" w:line="300" w:lineRule="auto"/>
        <w:jc w:val="both"/>
        <w:rPr>
          <w:sz w:val="14"/>
          <w:szCs w:val="14"/>
          <w:lang w:val="ru-RU"/>
        </w:rPr>
      </w:pPr>
      <w:r w:rsidRPr="009C0010">
        <w:rPr>
          <w:noProof/>
          <w:sz w:val="14"/>
          <w:szCs w:val="14"/>
        </w:rPr>
        <mc:AlternateContent>
          <mc:Choice Requires="wps">
            <w:drawing>
              <wp:anchor distT="0" distB="0" distL="0" distR="0" simplePos="0" relativeHeight="251326976" behindDoc="0" locked="0" layoutInCell="1" allowOverlap="1">
                <wp:simplePos x="0" y="0"/>
                <wp:positionH relativeFrom="page">
                  <wp:posOffset>557999</wp:posOffset>
                </wp:positionH>
                <wp:positionV relativeFrom="paragraph">
                  <wp:posOffset>58165</wp:posOffset>
                </wp:positionV>
                <wp:extent cx="4428490" cy="3810"/>
                <wp:effectExtent l="0" t="0" r="0" b="0"/>
                <wp:wrapNone/>
                <wp:docPr id="685" name="Graphic 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F6283A3" id="Graphic 685" o:spid="_x0000_s1026" style="position:absolute;margin-left:43.95pt;margin-top:4.6pt;width:348.7pt;height:.3pt;z-index:2513269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Z5dL2zoCAADlBAAADgAAAAAAAAAA&#10;AAAAAAAuAgAAZHJzL2Uyb0RvYy54bWxQSwECLQAUAAYACAAAACEAmQKKwtwAAAAGAQAADwAAAAAA&#10;AAAAAAAAAACUBAAAZHJzL2Rvd25yZXYueG1sUEsFBgAAAAAEAAQA8wAAAJ0FAAAAAA==&#10;" path="m4427994,l,,,3594r4427994,l4427994,xe" fillcolor="#007fff" stroked="f">
                <v:path arrowok="t"/>
                <w10:wrap anchorx="page"/>
              </v:shape>
            </w:pict>
          </mc:Fallback>
        </mc:AlternateContent>
      </w:r>
      <w:r w:rsidR="001312CD" w:rsidRPr="004B04D9">
        <w:rPr>
          <w:color w:val="79C1F9"/>
          <w:spacing w:val="-2"/>
          <w:sz w:val="14"/>
          <w:szCs w:val="14"/>
          <w:lang w:val="ru-RU"/>
        </w:rPr>
        <w:t>Настройка функции</w:t>
      </w:r>
    </w:p>
    <w:p w:rsidR="001312CD" w:rsidRPr="004B04D9" w:rsidRDefault="001312CD" w:rsidP="004E127B">
      <w:pPr>
        <w:pStyle w:val="a3"/>
        <w:spacing w:line="300" w:lineRule="auto"/>
        <w:ind w:left="28"/>
        <w:rPr>
          <w:sz w:val="14"/>
          <w:szCs w:val="14"/>
          <w:lang w:val="ru-RU"/>
        </w:rPr>
      </w:pPr>
    </w:p>
    <w:p w:rsidR="001312CD" w:rsidRPr="001F15D2" w:rsidRDefault="001312CD" w:rsidP="004E127B">
      <w:pPr>
        <w:pStyle w:val="a3"/>
        <w:spacing w:line="300" w:lineRule="auto"/>
        <w:ind w:left="28" w:right="963"/>
        <w:rPr>
          <w:sz w:val="14"/>
          <w:szCs w:val="14"/>
          <w:lang w:val="ru-RU"/>
        </w:rPr>
      </w:pPr>
      <w:r w:rsidRPr="001F15D2">
        <w:rPr>
          <w:sz w:val="14"/>
          <w:szCs w:val="14"/>
          <w:lang w:val="ru-RU"/>
        </w:rPr>
        <w:t>Система предотвращения фронтального столкновения представляет собой систему безопасности, эта функция включается по умолчанию при каждом запуска двигателя.</w:t>
      </w:r>
    </w:p>
    <w:p w:rsidR="001312CD" w:rsidRPr="001E6551" w:rsidRDefault="001312CD" w:rsidP="004E127B">
      <w:pPr>
        <w:pStyle w:val="a3"/>
        <w:tabs>
          <w:tab w:val="left" w:pos="789"/>
          <w:tab w:val="left" w:pos="964"/>
          <w:tab w:val="left" w:pos="1334"/>
          <w:tab w:val="left" w:pos="1739"/>
          <w:tab w:val="left" w:pos="2152"/>
          <w:tab w:val="left" w:pos="2289"/>
          <w:tab w:val="left" w:pos="2687"/>
          <w:tab w:val="left" w:pos="3100"/>
        </w:tabs>
        <w:spacing w:line="300" w:lineRule="auto"/>
        <w:ind w:left="28" w:right="963" w:hanging="28"/>
        <w:rPr>
          <w:sz w:val="14"/>
          <w:szCs w:val="14"/>
          <w:lang w:val="ru-RU"/>
        </w:rPr>
      </w:pPr>
      <w:r w:rsidRPr="00EA4179">
        <w:rPr>
          <w:noProof/>
          <w:sz w:val="14"/>
          <w:szCs w:val="14"/>
        </w:rPr>
        <w:drawing>
          <wp:inline distT="0" distB="0" distL="0" distR="0" wp14:anchorId="123BB84F" wp14:editId="181A7223">
            <wp:extent cx="200990" cy="200660"/>
            <wp:effectExtent l="0" t="0" r="8890" b="8890"/>
            <wp:docPr id="1007"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EA4179">
        <w:rPr>
          <w:sz w:val="14"/>
          <w:szCs w:val="14"/>
          <w:lang w:val="ru-RU"/>
        </w:rPr>
        <w:t xml:space="preserve">В случае выхода системы </w:t>
      </w:r>
      <w:r w:rsidRPr="00AB7B29">
        <w:rPr>
          <w:sz w:val="14"/>
          <w:szCs w:val="14"/>
        </w:rPr>
        <w:t>CMSF</w:t>
      </w:r>
      <w:r w:rsidRPr="00EA4179">
        <w:rPr>
          <w:sz w:val="14"/>
          <w:szCs w:val="14"/>
          <w:lang w:val="ru-RU"/>
        </w:rPr>
        <w:t xml:space="preserve"> из строя</w:t>
      </w:r>
      <w:r>
        <w:rPr>
          <w:sz w:val="14"/>
          <w:szCs w:val="14"/>
          <w:lang w:val="ru-RU"/>
        </w:rPr>
        <w:t>,</w:t>
      </w:r>
      <w:r w:rsidRPr="00EA4179">
        <w:rPr>
          <w:sz w:val="14"/>
          <w:szCs w:val="14"/>
          <w:lang w:val="ru-RU"/>
        </w:rPr>
        <w:t xml:space="preserve"> на </w:t>
      </w:r>
      <w:r w:rsidR="00CA6784">
        <w:rPr>
          <w:sz w:val="14"/>
          <w:szCs w:val="14"/>
          <w:lang w:val="ru-RU"/>
        </w:rPr>
        <w:t>комбинации</w:t>
      </w:r>
      <w:r>
        <w:rPr>
          <w:sz w:val="14"/>
          <w:szCs w:val="14"/>
          <w:lang w:val="ru-RU"/>
        </w:rPr>
        <w:t xml:space="preserve"> приборов</w:t>
      </w:r>
      <w:r w:rsidRPr="00EA4179">
        <w:rPr>
          <w:sz w:val="14"/>
          <w:szCs w:val="14"/>
          <w:lang w:val="ru-RU"/>
        </w:rPr>
        <w:t xml:space="preserve"> загорится </w:t>
      </w:r>
      <w:r>
        <w:rPr>
          <w:sz w:val="14"/>
          <w:szCs w:val="14"/>
          <w:lang w:val="ru-RU"/>
        </w:rPr>
        <w:t>контрольная лампа</w:t>
      </w:r>
      <w:r w:rsidRPr="00EA4179">
        <w:rPr>
          <w:sz w:val="14"/>
          <w:szCs w:val="14"/>
          <w:lang w:val="ru-RU"/>
        </w:rPr>
        <w:t xml:space="preserve"> неисправности системы. </w:t>
      </w:r>
      <w:r w:rsidRPr="001E6551">
        <w:rPr>
          <w:sz w:val="14"/>
          <w:szCs w:val="14"/>
          <w:lang w:val="ru-RU"/>
        </w:rPr>
        <w:t xml:space="preserve">В подобном случае водителю следует как можно скорее обратиться в сервисный центр </w:t>
      </w:r>
      <w:r w:rsidRPr="00AB7B29">
        <w:rPr>
          <w:sz w:val="14"/>
          <w:szCs w:val="14"/>
        </w:rPr>
        <w:t>Geely</w:t>
      </w:r>
      <w:r w:rsidRPr="001E6551">
        <w:rPr>
          <w:sz w:val="14"/>
          <w:szCs w:val="14"/>
          <w:lang w:val="ru-RU"/>
        </w:rPr>
        <w:t xml:space="preserve"> для устранения неполадок. </w:t>
      </w:r>
      <w:r w:rsidRPr="00EA4179">
        <w:rPr>
          <w:noProof/>
          <w:sz w:val="14"/>
          <w:szCs w:val="14"/>
        </w:rPr>
        <w:drawing>
          <wp:inline distT="0" distB="0" distL="0" distR="0" wp14:anchorId="49996E79" wp14:editId="1E2FF5EB">
            <wp:extent cx="66929" cy="82140"/>
            <wp:effectExtent l="0" t="0" r="0" b="0"/>
            <wp:docPr id="1011" name="Image 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1" name="Image 791"/>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1312CD" w:rsidRDefault="00B3603F" w:rsidP="004E127B">
      <w:pPr>
        <w:pStyle w:val="a3"/>
        <w:spacing w:line="300" w:lineRule="auto"/>
        <w:ind w:left="28" w:right="876"/>
        <w:rPr>
          <w:sz w:val="14"/>
          <w:szCs w:val="14"/>
          <w:lang w:val="ru-RU"/>
        </w:rPr>
      </w:pPr>
    </w:p>
    <w:p w:rsidR="00B3603F" w:rsidRPr="001312CD" w:rsidRDefault="006155B8" w:rsidP="004E127B">
      <w:pPr>
        <w:pStyle w:val="a3"/>
        <w:spacing w:before="4" w:line="300" w:lineRule="auto"/>
        <w:jc w:val="left"/>
        <w:rPr>
          <w:sz w:val="14"/>
          <w:szCs w:val="14"/>
          <w:lang w:val="ru-RU"/>
        </w:rPr>
      </w:pPr>
      <w:r w:rsidRPr="009C0010">
        <w:rPr>
          <w:noProof/>
          <w:sz w:val="14"/>
          <w:szCs w:val="14"/>
        </w:rPr>
        <w:drawing>
          <wp:anchor distT="0" distB="0" distL="0" distR="0" simplePos="0" relativeHeight="251763200" behindDoc="1" locked="0" layoutInCell="1" allowOverlap="1">
            <wp:simplePos x="0" y="0"/>
            <wp:positionH relativeFrom="page">
              <wp:posOffset>2885757</wp:posOffset>
            </wp:positionH>
            <wp:positionV relativeFrom="paragraph">
              <wp:posOffset>47099</wp:posOffset>
            </wp:positionV>
            <wp:extent cx="2088418" cy="1728216"/>
            <wp:effectExtent l="0" t="0" r="0" b="0"/>
            <wp:wrapTopAndBottom/>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200" cstate="print"/>
                    <a:stretch>
                      <a:fillRect/>
                    </a:stretch>
                  </pic:blipFill>
                  <pic:spPr>
                    <a:xfrm>
                      <a:off x="0" y="0"/>
                      <a:ext cx="2088418" cy="1728216"/>
                    </a:xfrm>
                    <a:prstGeom prst="rect">
                      <a:avLst/>
                    </a:prstGeom>
                  </pic:spPr>
                </pic:pic>
              </a:graphicData>
            </a:graphic>
          </wp:anchor>
        </w:drawing>
      </w:r>
    </w:p>
    <w:p w:rsidR="00B3603F" w:rsidRPr="006071BC" w:rsidRDefault="001312CD" w:rsidP="004E127B">
      <w:pPr>
        <w:pStyle w:val="a3"/>
        <w:spacing w:before="12" w:line="300" w:lineRule="auto"/>
        <w:ind w:left="28" w:right="876"/>
        <w:rPr>
          <w:sz w:val="14"/>
          <w:szCs w:val="14"/>
          <w:lang w:val="ru-RU"/>
        </w:rPr>
      </w:pPr>
      <w:r w:rsidRPr="006071BC">
        <w:rPr>
          <w:sz w:val="14"/>
          <w:szCs w:val="14"/>
          <w:lang w:val="ru-RU"/>
        </w:rPr>
        <w:t>На дисплее мультимедийной системы последовательно выберите: «Интеллектуальное вождение» → «Поддержка при потенциальной опасности столкновения»,</w:t>
      </w:r>
      <w:r w:rsidR="006071BC">
        <w:rPr>
          <w:lang w:val="ru-RU"/>
        </w:rPr>
        <w:t xml:space="preserve"> </w:t>
      </w:r>
      <w:r w:rsidR="006071BC" w:rsidRPr="006071BC">
        <w:rPr>
          <w:sz w:val="14"/>
          <w:szCs w:val="14"/>
          <w:lang w:val="ru-RU"/>
        </w:rPr>
        <w:t>настройте время предупреждения о возможном</w:t>
      </w:r>
      <w:r w:rsidR="006071BC">
        <w:rPr>
          <w:sz w:val="14"/>
          <w:szCs w:val="14"/>
          <w:lang w:val="ru-RU"/>
        </w:rPr>
        <w:t xml:space="preserve"> </w:t>
      </w:r>
      <w:r w:rsidR="006071BC" w:rsidRPr="006071BC">
        <w:rPr>
          <w:sz w:val="14"/>
          <w:szCs w:val="14"/>
          <w:lang w:val="ru-RU"/>
        </w:rPr>
        <w:t>столкновении</w:t>
      </w:r>
      <w:r w:rsidR="006071BC" w:rsidRPr="006071BC">
        <w:rPr>
          <w:lang w:val="ru-RU"/>
        </w:rPr>
        <w:t xml:space="preserve"> </w:t>
      </w:r>
      <w:r w:rsidR="006071BC" w:rsidRPr="006071BC">
        <w:rPr>
          <w:sz w:val="14"/>
          <w:szCs w:val="14"/>
          <w:lang w:val="ru-RU"/>
        </w:rPr>
        <w:t>в меню настроек системы.</w:t>
      </w:r>
      <w:r w:rsidR="006071BC">
        <w:rPr>
          <w:sz w:val="14"/>
          <w:szCs w:val="14"/>
          <w:lang w:val="ru-RU"/>
        </w:rPr>
        <w:t xml:space="preserve"> </w:t>
      </w:r>
      <w:r w:rsidR="006071BC" w:rsidRPr="006071BC">
        <w:rPr>
          <w:sz w:val="14"/>
          <w:szCs w:val="14"/>
          <w:lang w:val="ru-RU"/>
        </w:rPr>
        <w:t>Система запомнит выбранный параметр и не придется настраивать систему каждый раз, когда водитель садится в автомобиль.</w:t>
      </w:r>
    </w:p>
    <w:p w:rsidR="006071BC" w:rsidRDefault="006071BC" w:rsidP="004E127B">
      <w:pPr>
        <w:pStyle w:val="a3"/>
        <w:spacing w:line="300" w:lineRule="auto"/>
        <w:ind w:left="28" w:right="876"/>
        <w:rPr>
          <w:sz w:val="14"/>
          <w:szCs w:val="14"/>
          <w:lang w:val="ru-RU"/>
        </w:rPr>
      </w:pPr>
      <w:r>
        <w:rPr>
          <w:sz w:val="14"/>
          <w:szCs w:val="14"/>
          <w:lang w:val="ru-RU"/>
        </w:rPr>
        <w:t xml:space="preserve">Есть четыре </w:t>
      </w:r>
      <w:r w:rsidRPr="006071BC">
        <w:rPr>
          <w:sz w:val="14"/>
          <w:szCs w:val="14"/>
          <w:lang w:val="ru-RU"/>
        </w:rPr>
        <w:t>варианты времени подачи</w:t>
      </w:r>
      <w:r>
        <w:rPr>
          <w:sz w:val="14"/>
          <w:szCs w:val="14"/>
          <w:lang w:val="ru-RU"/>
        </w:rPr>
        <w:t xml:space="preserve"> </w:t>
      </w:r>
      <w:r w:rsidRPr="006071BC">
        <w:rPr>
          <w:sz w:val="14"/>
          <w:szCs w:val="14"/>
          <w:lang w:val="ru-RU"/>
        </w:rPr>
        <w:t xml:space="preserve">предупреждения: «Без </w:t>
      </w:r>
      <w:r>
        <w:rPr>
          <w:sz w:val="14"/>
          <w:szCs w:val="14"/>
          <w:lang w:val="ru-RU"/>
        </w:rPr>
        <w:t>предупреждения</w:t>
      </w:r>
      <w:r w:rsidRPr="006071BC">
        <w:rPr>
          <w:sz w:val="14"/>
          <w:szCs w:val="14"/>
          <w:lang w:val="ru-RU"/>
        </w:rPr>
        <w:t>», «Раннее», «Среднее» и «Позднее».</w:t>
      </w:r>
    </w:p>
    <w:p w:rsidR="006071BC" w:rsidRPr="006071BC" w:rsidRDefault="006071BC" w:rsidP="004E127B">
      <w:pPr>
        <w:pStyle w:val="a3"/>
        <w:spacing w:line="300" w:lineRule="auto"/>
        <w:ind w:left="28" w:right="876"/>
        <w:rPr>
          <w:spacing w:val="-2"/>
          <w:sz w:val="14"/>
          <w:szCs w:val="14"/>
          <w:lang w:val="ru-RU"/>
        </w:rPr>
      </w:pPr>
      <w:r w:rsidRPr="006071BC">
        <w:rPr>
          <w:spacing w:val="-2"/>
          <w:sz w:val="14"/>
          <w:szCs w:val="14"/>
          <w:lang w:val="ru-RU"/>
        </w:rPr>
        <w:t>Без предупреждения: предупреждение не подается.</w:t>
      </w:r>
    </w:p>
    <w:p w:rsidR="006071BC" w:rsidRPr="006071BC" w:rsidRDefault="006071BC" w:rsidP="004E127B">
      <w:pPr>
        <w:pStyle w:val="a3"/>
        <w:spacing w:line="300" w:lineRule="auto"/>
        <w:ind w:right="876"/>
        <w:rPr>
          <w:spacing w:val="-2"/>
          <w:sz w:val="14"/>
          <w:szCs w:val="14"/>
          <w:lang w:val="ru-RU"/>
        </w:rPr>
      </w:pPr>
      <w:r w:rsidRPr="006071BC">
        <w:rPr>
          <w:spacing w:val="-2"/>
          <w:sz w:val="14"/>
          <w:szCs w:val="14"/>
          <w:lang w:val="ru-RU"/>
        </w:rPr>
        <w:t>Раннее: предупреждение подается на большом расстоянии от препятствия, чувствительность системы достаточно высокая.</w:t>
      </w:r>
    </w:p>
    <w:p w:rsidR="00B3603F" w:rsidRPr="006071BC" w:rsidRDefault="00B3603F" w:rsidP="004E127B">
      <w:pPr>
        <w:pStyle w:val="a3"/>
        <w:spacing w:line="300" w:lineRule="auto"/>
        <w:ind w:left="28" w:right="876"/>
        <w:rPr>
          <w:sz w:val="14"/>
          <w:szCs w:val="14"/>
          <w:lang w:val="ru-RU"/>
        </w:rPr>
      </w:pPr>
    </w:p>
    <w:p w:rsidR="00B3603F" w:rsidRPr="006071BC" w:rsidRDefault="00B3603F" w:rsidP="004E127B">
      <w:pPr>
        <w:pStyle w:val="a3"/>
        <w:spacing w:line="300" w:lineRule="auto"/>
        <w:rPr>
          <w:lang w:val="ru-RU"/>
        </w:rPr>
        <w:sectPr w:rsidR="00B3603F" w:rsidRPr="006071BC">
          <w:pgSz w:w="8740" w:h="11910"/>
          <w:pgMar w:top="220" w:right="0" w:bottom="560" w:left="850" w:header="0" w:footer="362" w:gutter="0"/>
          <w:cols w:num="2" w:space="720" w:equalWidth="0">
            <w:col w:w="3337" w:space="329"/>
            <w:col w:w="4224"/>
          </w:cols>
        </w:sectPr>
      </w:pPr>
    </w:p>
    <w:p w:rsidR="00B3603F" w:rsidRPr="004B04D9" w:rsidRDefault="00B04C37" w:rsidP="004E127B">
      <w:pPr>
        <w:pStyle w:val="6"/>
        <w:spacing w:before="72" w:line="300" w:lineRule="auto"/>
        <w:rPr>
          <w:lang w:val="ru-RU"/>
        </w:rPr>
      </w:pPr>
      <w:r w:rsidRPr="00AB1B7A">
        <w:rPr>
          <w:color w:val="007FFF"/>
          <w:spacing w:val="-2"/>
          <w:sz w:val="18"/>
          <w:szCs w:val="18"/>
          <w:lang w:val="ru-RU"/>
        </w:rPr>
        <w:lastRenderedPageBreak/>
        <w:t>Запуск</w:t>
      </w:r>
      <w:r w:rsidRPr="004B04D9">
        <w:rPr>
          <w:color w:val="007FFF"/>
          <w:spacing w:val="-2"/>
          <w:sz w:val="18"/>
          <w:szCs w:val="18"/>
          <w:lang w:val="ru-RU"/>
        </w:rPr>
        <w:t xml:space="preserve"> </w:t>
      </w:r>
      <w:r w:rsidRPr="00AB1B7A">
        <w:rPr>
          <w:color w:val="007FFF"/>
          <w:spacing w:val="-2"/>
          <w:sz w:val="18"/>
          <w:szCs w:val="18"/>
          <w:lang w:val="ru-RU"/>
        </w:rPr>
        <w:t>двигателя</w:t>
      </w:r>
      <w:r w:rsidRPr="004B04D9">
        <w:rPr>
          <w:color w:val="007FFF"/>
          <w:spacing w:val="-2"/>
          <w:sz w:val="18"/>
          <w:szCs w:val="18"/>
          <w:lang w:val="ru-RU"/>
        </w:rPr>
        <w:t xml:space="preserve"> </w:t>
      </w:r>
      <w:r w:rsidRPr="00AB1B7A">
        <w:rPr>
          <w:color w:val="007FFF"/>
          <w:spacing w:val="-2"/>
          <w:sz w:val="18"/>
          <w:szCs w:val="18"/>
          <w:lang w:val="ru-RU"/>
        </w:rPr>
        <w:t>и</w:t>
      </w:r>
      <w:r w:rsidRPr="004B04D9">
        <w:rPr>
          <w:color w:val="007FFF"/>
          <w:spacing w:val="-2"/>
          <w:sz w:val="18"/>
          <w:szCs w:val="18"/>
          <w:lang w:val="ru-RU"/>
        </w:rPr>
        <w:t xml:space="preserve"> </w:t>
      </w:r>
      <w:r w:rsidRPr="00AB1B7A">
        <w:rPr>
          <w:color w:val="007FFF"/>
          <w:spacing w:val="-2"/>
          <w:sz w:val="18"/>
          <w:szCs w:val="18"/>
          <w:lang w:val="ru-RU"/>
        </w:rPr>
        <w:t>вождение</w:t>
      </w:r>
      <w:r w:rsidRPr="004B04D9">
        <w:rPr>
          <w:color w:val="007FFF"/>
          <w:spacing w:val="-2"/>
          <w:sz w:val="18"/>
          <w:szCs w:val="18"/>
          <w:lang w:val="ru-RU"/>
        </w:rPr>
        <w:t xml:space="preserve"> </w:t>
      </w:r>
      <w:r w:rsidRPr="00AB1B7A">
        <w:rPr>
          <w:color w:val="007FFF"/>
          <w:spacing w:val="-2"/>
          <w:sz w:val="18"/>
          <w:szCs w:val="18"/>
          <w:lang w:val="ru-RU"/>
        </w:rPr>
        <w:t>автомобиля</w:t>
      </w:r>
    </w:p>
    <w:p w:rsidR="00B3603F" w:rsidRPr="004B04D9"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66304"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690" name="Graphic 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F8FEDC9" id="Graphic 690" o:spid="_x0000_s1026" style="position:absolute;margin-left:43.95pt;margin-top:4.6pt;width:348.7pt;height:.3pt;z-index:-25125017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" path="m4427994,l,,,3594r4427994,l4427994,xe" fillcolor="#007fff" stroked="f">
                <v:path arrowok="t"/>
                <w10:wrap type="topAndBottom" anchorx="page"/>
              </v:shape>
            </w:pict>
          </mc:Fallback>
        </mc:AlternateContent>
      </w:r>
    </w:p>
    <w:p w:rsidR="00B3603F" w:rsidRPr="004B04D9" w:rsidRDefault="00B3603F" w:rsidP="004E127B">
      <w:pPr>
        <w:pStyle w:val="a3"/>
        <w:spacing w:before="1" w:line="300" w:lineRule="auto"/>
        <w:jc w:val="left"/>
        <w:rPr>
          <w:i/>
          <w:sz w:val="6"/>
          <w:lang w:val="ru-RU"/>
        </w:rPr>
      </w:pPr>
    </w:p>
    <w:p w:rsidR="00B3603F" w:rsidRPr="004B04D9" w:rsidRDefault="00B3603F" w:rsidP="004E127B">
      <w:pPr>
        <w:pStyle w:val="a3"/>
        <w:spacing w:line="300" w:lineRule="auto"/>
        <w:jc w:val="left"/>
        <w:rPr>
          <w:i/>
          <w:sz w:val="6"/>
          <w:lang w:val="ru-RU"/>
        </w:rPr>
        <w:sectPr w:rsidR="00B3603F" w:rsidRPr="004B04D9">
          <w:pgSz w:w="8740" w:h="11910"/>
          <w:pgMar w:top="220" w:right="0" w:bottom="560" w:left="850" w:header="0" w:footer="362" w:gutter="0"/>
          <w:cols w:space="720"/>
        </w:sectPr>
      </w:pPr>
    </w:p>
    <w:p w:rsidR="006071BC" w:rsidRPr="006071BC" w:rsidRDefault="006071BC" w:rsidP="004E127B">
      <w:pPr>
        <w:pStyle w:val="a3"/>
        <w:spacing w:before="130" w:line="300" w:lineRule="auto"/>
        <w:ind w:left="28" w:right="76"/>
        <w:rPr>
          <w:sz w:val="14"/>
          <w:szCs w:val="14"/>
          <w:lang w:val="ru-RU"/>
        </w:rPr>
      </w:pPr>
      <w:r w:rsidRPr="006071BC">
        <w:rPr>
          <w:sz w:val="14"/>
          <w:szCs w:val="14"/>
          <w:lang w:val="ru-RU"/>
        </w:rPr>
        <w:t>Среднее: предупреждение подается на среднем расстоянии от препятствия, чувствительность системы между низкой и высокой. Позднее: предупреждение подается на небольшом расстоянии от препятствия, чувствительность системы достаточно низкая.</w:t>
      </w:r>
    </w:p>
    <w:p w:rsidR="00B3603F" w:rsidRPr="005A6D09" w:rsidRDefault="006071BC" w:rsidP="004E127B">
      <w:pPr>
        <w:spacing w:line="300" w:lineRule="auto"/>
        <w:ind w:left="28" w:right="76"/>
        <w:jc w:val="both"/>
        <w:rPr>
          <w:sz w:val="17"/>
          <w:szCs w:val="17"/>
          <w:lang w:val="ru-RU"/>
        </w:rPr>
      </w:pPr>
      <w:r w:rsidRPr="009C0010">
        <w:rPr>
          <w:noProof/>
          <w:sz w:val="14"/>
          <w:szCs w:val="14"/>
        </w:rPr>
        <w:drawing>
          <wp:anchor distT="0" distB="0" distL="0" distR="0" simplePos="0" relativeHeight="251775488" behindDoc="1" locked="0" layoutInCell="1" allowOverlap="1">
            <wp:simplePos x="0" y="0"/>
            <wp:positionH relativeFrom="page">
              <wp:posOffset>543560</wp:posOffset>
            </wp:positionH>
            <wp:positionV relativeFrom="paragraph">
              <wp:posOffset>33713</wp:posOffset>
            </wp:positionV>
            <wp:extent cx="2088418" cy="1728216"/>
            <wp:effectExtent l="0" t="0" r="0" b="0"/>
            <wp:wrapTopAndBottom/>
            <wp:docPr id="691" name="Image 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pic:cNvPicPr/>
                  </pic:nvPicPr>
                  <pic:blipFill>
                    <a:blip r:embed="rId201" cstate="print"/>
                    <a:stretch>
                      <a:fillRect/>
                    </a:stretch>
                  </pic:blipFill>
                  <pic:spPr>
                    <a:xfrm>
                      <a:off x="0" y="0"/>
                      <a:ext cx="2088418" cy="1728216"/>
                    </a:xfrm>
                    <a:prstGeom prst="rect">
                      <a:avLst/>
                    </a:prstGeom>
                  </pic:spPr>
                </pic:pic>
              </a:graphicData>
            </a:graphic>
          </wp:anchor>
        </w:drawing>
      </w:r>
      <w:r w:rsidRPr="006071BC">
        <w:rPr>
          <w:sz w:val="14"/>
          <w:szCs w:val="14"/>
          <w:lang w:val="ru-RU"/>
        </w:rPr>
        <w:t xml:space="preserve">Если </w:t>
      </w:r>
      <w:r w:rsidR="00290139">
        <w:rPr>
          <w:sz w:val="14"/>
          <w:szCs w:val="14"/>
          <w:lang w:val="ru-RU"/>
        </w:rPr>
        <w:t xml:space="preserve">водитель считает, что </w:t>
      </w:r>
      <w:r w:rsidRPr="006071BC">
        <w:rPr>
          <w:sz w:val="14"/>
          <w:szCs w:val="14"/>
          <w:lang w:val="ru-RU"/>
        </w:rPr>
        <w:t xml:space="preserve">сигнал предупреждения срабатывает слишком часто, </w:t>
      </w:r>
      <w:r w:rsidR="00290139">
        <w:rPr>
          <w:sz w:val="14"/>
          <w:szCs w:val="14"/>
          <w:lang w:val="ru-RU"/>
        </w:rPr>
        <w:t>можно выбрать</w:t>
      </w:r>
      <w:r w:rsidRPr="006071BC">
        <w:rPr>
          <w:sz w:val="14"/>
          <w:szCs w:val="14"/>
          <w:lang w:val="ru-RU"/>
        </w:rPr>
        <w:t xml:space="preserve"> более низкую чувствительность, чтобы уменьшить общее количество предупреждений.</w:t>
      </w:r>
    </w:p>
    <w:p w:rsidR="00290139" w:rsidRPr="005A6D09" w:rsidRDefault="00290139" w:rsidP="004E127B">
      <w:pPr>
        <w:pStyle w:val="a3"/>
        <w:spacing w:line="300" w:lineRule="auto"/>
        <w:ind w:left="28"/>
        <w:rPr>
          <w:sz w:val="14"/>
          <w:szCs w:val="14"/>
          <w:lang w:val="ru-KZ"/>
        </w:rPr>
      </w:pPr>
      <w:r w:rsidRPr="005A6D09">
        <w:rPr>
          <w:sz w:val="14"/>
          <w:szCs w:val="14"/>
          <w:lang w:val="ru-KZ"/>
        </w:rPr>
        <w:t>Нажмите на мультимедийном дисплее</w:t>
      </w:r>
      <w:r w:rsidRPr="005A6D09">
        <w:rPr>
          <w:bCs/>
          <w:sz w:val="14"/>
          <w:szCs w:val="14"/>
          <w:lang w:val="ru-KZ"/>
        </w:rPr>
        <w:t xml:space="preserve"> </w:t>
      </w:r>
      <w:r w:rsidR="00F10F38">
        <w:rPr>
          <w:bCs/>
          <w:sz w:val="14"/>
          <w:szCs w:val="14"/>
          <w:lang w:val="ru-RU"/>
        </w:rPr>
        <w:t>«</w:t>
      </w:r>
      <w:r w:rsidR="005A6D09" w:rsidRPr="005A6D09">
        <w:rPr>
          <w:bCs/>
          <w:sz w:val="14"/>
          <w:szCs w:val="14"/>
          <w:lang w:val="ru-KZ"/>
        </w:rPr>
        <w:t xml:space="preserve">Интеллектуальная помощь </w:t>
      </w:r>
      <w:r w:rsidR="005A6D09" w:rsidRPr="005A6D09">
        <w:rPr>
          <w:bCs/>
          <w:sz w:val="14"/>
          <w:szCs w:val="14"/>
          <w:lang w:val="ru-RU"/>
        </w:rPr>
        <w:t xml:space="preserve">при </w:t>
      </w:r>
      <w:r w:rsidR="005A6D09" w:rsidRPr="005A6D09">
        <w:rPr>
          <w:bCs/>
          <w:sz w:val="14"/>
          <w:szCs w:val="14"/>
          <w:lang w:val="ru-KZ"/>
        </w:rPr>
        <w:t>вождени</w:t>
      </w:r>
      <w:r w:rsidR="005A6D09" w:rsidRPr="005A6D09">
        <w:rPr>
          <w:bCs/>
          <w:sz w:val="14"/>
          <w:szCs w:val="14"/>
          <w:lang w:val="ru-RU"/>
        </w:rPr>
        <w:t>и</w:t>
      </w:r>
      <w:r w:rsidR="005A6D09" w:rsidRPr="005A6D09">
        <w:rPr>
          <w:bCs/>
          <w:sz w:val="14"/>
          <w:szCs w:val="14"/>
          <w:lang w:val="ru-KZ"/>
        </w:rPr>
        <w:t xml:space="preserve"> → PCS → Поддержка предотвращения потенциального столкновения</w:t>
      </w:r>
      <w:r w:rsidR="00F10F38">
        <w:rPr>
          <w:bCs/>
          <w:sz w:val="14"/>
          <w:szCs w:val="14"/>
          <w:lang w:val="ru-RU"/>
        </w:rPr>
        <w:t>»</w:t>
      </w:r>
      <w:r w:rsidRPr="005A6D09">
        <w:rPr>
          <w:sz w:val="14"/>
          <w:szCs w:val="14"/>
          <w:lang w:val="ru-KZ"/>
        </w:rPr>
        <w:t xml:space="preserve">, чтобы включить или выключить </w:t>
      </w:r>
      <w:r w:rsidR="005A6D09" w:rsidRPr="005A6D09">
        <w:rPr>
          <w:sz w:val="14"/>
          <w:szCs w:val="14"/>
          <w:lang w:val="ru-RU"/>
        </w:rPr>
        <w:t>систему предотвращения</w:t>
      </w:r>
      <w:r w:rsidRPr="005A6D09">
        <w:rPr>
          <w:sz w:val="14"/>
          <w:szCs w:val="14"/>
          <w:lang w:val="ru-KZ"/>
        </w:rPr>
        <w:t xml:space="preserve"> фронтального столкновения в интерфейсе настроек.</w:t>
      </w:r>
    </w:p>
    <w:p w:rsidR="00290139" w:rsidRPr="005A6D09" w:rsidRDefault="00290139" w:rsidP="004E127B">
      <w:pPr>
        <w:pStyle w:val="a3"/>
        <w:spacing w:line="300" w:lineRule="auto"/>
        <w:ind w:left="28"/>
        <w:rPr>
          <w:sz w:val="14"/>
          <w:szCs w:val="14"/>
          <w:lang w:val="ru-KZ"/>
        </w:rPr>
      </w:pPr>
      <w:r w:rsidRPr="005A6D09">
        <w:rPr>
          <w:sz w:val="14"/>
          <w:szCs w:val="14"/>
          <w:lang w:val="ru-KZ"/>
        </w:rPr>
        <w:t xml:space="preserve">Когда существует опасность столкновения с впереди идущим транспортным средством, система при отсутствии действий со стороны водителя, слишком позднем нажатии на педаль тормоза или недостаточном усилии торможения автоматически применяет тормозное воздействие, чтобы помочь водителю избежать столкновения или </w:t>
      </w:r>
      <w:r w:rsidR="005A6D09" w:rsidRPr="005A6D09">
        <w:rPr>
          <w:sz w:val="14"/>
          <w:szCs w:val="14"/>
          <w:lang w:val="ru-RU"/>
        </w:rPr>
        <w:t>смягчить</w:t>
      </w:r>
      <w:r w:rsidRPr="005A6D09">
        <w:rPr>
          <w:sz w:val="14"/>
          <w:szCs w:val="14"/>
          <w:lang w:val="ru-KZ"/>
        </w:rPr>
        <w:t xml:space="preserve"> его тяжесть.</w:t>
      </w:r>
    </w:p>
    <w:p w:rsidR="00B3603F" w:rsidRPr="00290139" w:rsidRDefault="00B3603F" w:rsidP="004E127B">
      <w:pPr>
        <w:pStyle w:val="a3"/>
        <w:spacing w:line="300" w:lineRule="auto"/>
        <w:ind w:left="28"/>
        <w:rPr>
          <w:sz w:val="14"/>
          <w:szCs w:val="14"/>
          <w:lang w:val="ru-KZ"/>
        </w:rPr>
      </w:pPr>
    </w:p>
    <w:p w:rsidR="00B3603F" w:rsidRPr="00290139" w:rsidRDefault="00290139" w:rsidP="004E127B">
      <w:pPr>
        <w:pStyle w:val="5"/>
        <w:spacing w:line="300" w:lineRule="auto"/>
        <w:jc w:val="both"/>
        <w:rPr>
          <w:sz w:val="14"/>
          <w:szCs w:val="14"/>
          <w:lang w:val="ru-RU"/>
        </w:rPr>
      </w:pPr>
      <w:r w:rsidRPr="00290139">
        <w:rPr>
          <w:color w:val="79C1F9"/>
          <w:spacing w:val="-2"/>
          <w:sz w:val="14"/>
          <w:szCs w:val="14"/>
          <w:lang w:val="ru-RU"/>
        </w:rPr>
        <w:t>Компоновка функции</w:t>
      </w:r>
    </w:p>
    <w:p w:rsidR="00290139" w:rsidRPr="00290139" w:rsidRDefault="00290139" w:rsidP="004E127B">
      <w:pPr>
        <w:spacing w:before="164" w:line="300" w:lineRule="auto"/>
        <w:ind w:left="28" w:right="76"/>
        <w:jc w:val="both"/>
        <w:rPr>
          <w:sz w:val="14"/>
          <w:szCs w:val="14"/>
          <w:lang w:val="ru-RU"/>
        </w:rPr>
      </w:pPr>
      <w:r w:rsidRPr="00290139">
        <w:rPr>
          <w:sz w:val="14"/>
          <w:szCs w:val="14"/>
          <w:lang w:val="ru-RU"/>
        </w:rPr>
        <w:t>При обнаружении опасности система оказывает водителю помощь следующими способами:</w:t>
      </w:r>
    </w:p>
    <w:p w:rsidR="00290139" w:rsidRPr="00290139" w:rsidRDefault="00290139" w:rsidP="004E127B">
      <w:pPr>
        <w:numPr>
          <w:ilvl w:val="0"/>
          <w:numId w:val="96"/>
        </w:numPr>
        <w:tabs>
          <w:tab w:val="left" w:pos="254"/>
        </w:tabs>
        <w:spacing w:before="14" w:line="300" w:lineRule="auto"/>
        <w:ind w:right="76"/>
        <w:jc w:val="both"/>
        <w:rPr>
          <w:sz w:val="14"/>
          <w:szCs w:val="14"/>
          <w:lang w:val="ru-RU"/>
        </w:rPr>
      </w:pPr>
      <w:r w:rsidRPr="00290139">
        <w:rPr>
          <w:spacing w:val="-2"/>
          <w:sz w:val="14"/>
          <w:szCs w:val="14"/>
          <w:lang w:val="ru-RU"/>
        </w:rPr>
        <w:t>Сигнал о необходимости соблюдения безопасной дистанции</w:t>
      </w:r>
    </w:p>
    <w:p w:rsidR="005A6D09" w:rsidRPr="005A6D09" w:rsidRDefault="006155B8" w:rsidP="004E127B">
      <w:pPr>
        <w:pStyle w:val="a3"/>
        <w:spacing w:line="300" w:lineRule="auto"/>
        <w:ind w:left="255" w:right="876"/>
        <w:rPr>
          <w:spacing w:val="-2"/>
          <w:sz w:val="14"/>
          <w:szCs w:val="14"/>
          <w:lang w:val="ru-RU"/>
        </w:rPr>
      </w:pPr>
      <w:r w:rsidRPr="00290139">
        <w:rPr>
          <w:sz w:val="14"/>
          <w:szCs w:val="14"/>
          <w:lang w:val="ru-RU"/>
        </w:rPr>
        <w:br w:type="column"/>
      </w:r>
      <w:r w:rsidR="005A6D09" w:rsidRPr="005A6D09">
        <w:rPr>
          <w:spacing w:val="-2"/>
          <w:sz w:val="14"/>
          <w:szCs w:val="14"/>
          <w:lang w:val="ru-RU"/>
        </w:rPr>
        <w:t>Сигнал о необходимости соблюдения безопасной дистанции подается в случае неаварийной ситуации. Когда скорость автомобиля достигает 65 км/ч или выше, система напоминает водителю, что дистанция до впереди идущего транспортного средства слишком маленькая, ему следует скорректировать стиль вождения и соблюдать надлежащую дистанцию.</w:t>
      </w:r>
    </w:p>
    <w:p w:rsidR="005A6D09" w:rsidRPr="000E3669" w:rsidRDefault="005A6D09" w:rsidP="004E127B">
      <w:pPr>
        <w:pStyle w:val="a3"/>
        <w:numPr>
          <w:ilvl w:val="0"/>
          <w:numId w:val="96"/>
        </w:numPr>
        <w:spacing w:line="300" w:lineRule="auto"/>
        <w:ind w:right="876"/>
        <w:rPr>
          <w:spacing w:val="-2"/>
          <w:sz w:val="14"/>
          <w:szCs w:val="14"/>
          <w:lang w:val="ru-RU"/>
        </w:rPr>
      </w:pPr>
      <w:r w:rsidRPr="005A6D09">
        <w:rPr>
          <w:spacing w:val="-2"/>
          <w:sz w:val="14"/>
          <w:szCs w:val="14"/>
          <w:lang w:val="ru-RU"/>
        </w:rPr>
        <w:t>Система предупреждения о фронтальном столкновении (</w:t>
      </w:r>
      <w:proofErr w:type="gramStart"/>
      <w:r w:rsidR="00B328C1" w:rsidRPr="005A6D09">
        <w:rPr>
          <w:spacing w:val="-2"/>
          <w:sz w:val="14"/>
          <w:szCs w:val="14"/>
        </w:rPr>
        <w:t>FCW</w:t>
      </w:r>
      <w:r w:rsidR="00B328C1" w:rsidRPr="005A6D09">
        <w:rPr>
          <w:spacing w:val="-2"/>
          <w:sz w:val="14"/>
          <w:szCs w:val="14"/>
          <w:lang w:val="ru-RU"/>
        </w:rPr>
        <w:t>)</w:t>
      </w:r>
      <w:r w:rsidR="00B328C1" w:rsidRPr="005A6D09">
        <w:rPr>
          <w:lang w:val="ru-RU"/>
        </w:rPr>
        <w:t xml:space="preserve"> </w:t>
      </w:r>
      <w:r w:rsidR="00B328C1" w:rsidRPr="000E3669">
        <w:rPr>
          <w:lang w:val="ru-RU"/>
        </w:rPr>
        <w:t xml:space="preserve"> </w:t>
      </w:r>
      <w:r w:rsidR="000E3669" w:rsidRPr="000E3669">
        <w:rPr>
          <w:lang w:val="ru-RU"/>
        </w:rPr>
        <w:t xml:space="preserve"> </w:t>
      </w:r>
      <w:proofErr w:type="gramEnd"/>
      <w:r w:rsidR="000E3669" w:rsidRPr="000E3669">
        <w:rPr>
          <w:lang w:val="ru-RU"/>
        </w:rPr>
        <w:t xml:space="preserve">                                      </w:t>
      </w:r>
      <w:r w:rsidR="000E3669" w:rsidRPr="000E3669">
        <w:rPr>
          <w:spacing w:val="-2"/>
          <w:sz w:val="14"/>
          <w:szCs w:val="14"/>
          <w:lang w:val="ru-RU"/>
        </w:rPr>
        <w:t>Когда скорость автомобиля превышает 30 км/ч и система обнаруживает потенциальный риск столкновения, подается предупреждающий звуковой сигнал, на комбинации приборов выводится знак опасности или выполняется кратковременное торможение</w:t>
      </w:r>
      <w:r w:rsidRPr="000E3669">
        <w:rPr>
          <w:spacing w:val="-2"/>
          <w:sz w:val="14"/>
          <w:szCs w:val="14"/>
          <w:lang w:val="ru-RU"/>
        </w:rPr>
        <w:t>.</w:t>
      </w:r>
    </w:p>
    <w:p w:rsidR="000E3669" w:rsidRPr="000E3669" w:rsidRDefault="000E3669" w:rsidP="004E127B">
      <w:pPr>
        <w:pStyle w:val="a5"/>
        <w:numPr>
          <w:ilvl w:val="0"/>
          <w:numId w:val="23"/>
        </w:numPr>
        <w:tabs>
          <w:tab w:val="left" w:pos="254"/>
        </w:tabs>
        <w:spacing w:line="300" w:lineRule="auto"/>
        <w:ind w:hanging="226"/>
        <w:rPr>
          <w:spacing w:val="-2"/>
          <w:sz w:val="14"/>
          <w:szCs w:val="14"/>
          <w:lang w:val="ru-RU"/>
        </w:rPr>
      </w:pPr>
      <w:r w:rsidRPr="000E3669">
        <w:rPr>
          <w:spacing w:val="-2"/>
          <w:sz w:val="14"/>
          <w:szCs w:val="14"/>
          <w:lang w:val="ru-RU"/>
        </w:rPr>
        <w:t xml:space="preserve">Система помощи при экстренном торможении </w:t>
      </w:r>
    </w:p>
    <w:p w:rsidR="000E3669" w:rsidRDefault="006155B8" w:rsidP="004E127B">
      <w:pPr>
        <w:pStyle w:val="a5"/>
        <w:tabs>
          <w:tab w:val="left" w:pos="254"/>
        </w:tabs>
        <w:spacing w:before="0" w:line="300" w:lineRule="auto"/>
        <w:ind w:right="822" w:firstLine="0"/>
        <w:rPr>
          <w:spacing w:val="-2"/>
          <w:sz w:val="14"/>
          <w:szCs w:val="14"/>
          <w:lang w:val="ru-RU"/>
        </w:rPr>
      </w:pPr>
      <w:r w:rsidRPr="000E3669">
        <w:rPr>
          <w:spacing w:val="-2"/>
          <w:sz w:val="14"/>
          <w:szCs w:val="14"/>
          <w:lang w:val="ru-RU"/>
        </w:rPr>
        <w:t>(DBS)</w:t>
      </w:r>
      <w:r w:rsidR="000E3669" w:rsidRPr="000E3669">
        <w:rPr>
          <w:spacing w:val="-2"/>
          <w:sz w:val="14"/>
          <w:szCs w:val="14"/>
          <w:lang w:val="ru-RU"/>
        </w:rPr>
        <w:t xml:space="preserve"> Когда скорость автомобиля превышает 30 км/ч и возникает экстренная ситуация, но текущее усилие на педали тормоза слишком мало, система увеличивает его, чтобы избежать аварии или смягчить ее последствия.</w:t>
      </w:r>
    </w:p>
    <w:p w:rsidR="000E3669" w:rsidRPr="000E3669" w:rsidRDefault="000E3669" w:rsidP="004E127B">
      <w:pPr>
        <w:pStyle w:val="a5"/>
        <w:numPr>
          <w:ilvl w:val="0"/>
          <w:numId w:val="97"/>
        </w:numPr>
        <w:tabs>
          <w:tab w:val="left" w:pos="254"/>
        </w:tabs>
        <w:spacing w:before="0" w:line="300" w:lineRule="auto"/>
        <w:ind w:right="822" w:hanging="974"/>
        <w:rPr>
          <w:spacing w:val="-2"/>
          <w:sz w:val="14"/>
          <w:szCs w:val="14"/>
          <w:lang w:val="ru-RU"/>
        </w:rPr>
      </w:pPr>
      <w:r w:rsidRPr="000E3669">
        <w:rPr>
          <w:spacing w:val="-2"/>
          <w:sz w:val="14"/>
          <w:szCs w:val="14"/>
          <w:lang w:val="ru-RU"/>
        </w:rPr>
        <w:t xml:space="preserve">Автоматическое экстренное торможение (AEB). </w:t>
      </w:r>
    </w:p>
    <w:p w:rsidR="00B3603F" w:rsidRPr="00FA4B44" w:rsidRDefault="000E3669" w:rsidP="004E127B">
      <w:pPr>
        <w:pStyle w:val="a3"/>
        <w:spacing w:line="300" w:lineRule="auto"/>
        <w:ind w:left="255" w:right="873"/>
        <w:rPr>
          <w:spacing w:val="-2"/>
          <w:sz w:val="14"/>
          <w:szCs w:val="14"/>
          <w:lang w:val="ru-RU"/>
        </w:rPr>
      </w:pPr>
      <w:r w:rsidRPr="00FA4B44">
        <w:rPr>
          <w:spacing w:val="-2"/>
          <w:sz w:val="14"/>
          <w:szCs w:val="14"/>
          <w:lang w:val="ru-RU"/>
        </w:rPr>
        <w:t xml:space="preserve">Когда скорость автомобиля превышает </w:t>
      </w:r>
      <w:r w:rsidR="00FA4B44" w:rsidRPr="00FA4B44">
        <w:rPr>
          <w:spacing w:val="-2"/>
          <w:sz w:val="14"/>
          <w:szCs w:val="14"/>
          <w:lang w:val="ru-RU"/>
        </w:rPr>
        <w:t>4</w:t>
      </w:r>
      <w:r w:rsidRPr="00FA4B44">
        <w:rPr>
          <w:spacing w:val="-2"/>
          <w:sz w:val="14"/>
          <w:szCs w:val="14"/>
          <w:lang w:val="ru-RU"/>
        </w:rPr>
        <w:t xml:space="preserve"> км/ч и система обнаруживает потенциальный риск столкновения</w:t>
      </w:r>
      <w:r w:rsidR="00FA4B44" w:rsidRPr="00FA4B44">
        <w:rPr>
          <w:spacing w:val="-2"/>
          <w:sz w:val="14"/>
          <w:szCs w:val="14"/>
          <w:lang w:val="ru-RU"/>
        </w:rPr>
        <w:t xml:space="preserve">, </w:t>
      </w:r>
      <w:r w:rsidRPr="000E3669">
        <w:rPr>
          <w:spacing w:val="-2"/>
          <w:sz w:val="14"/>
          <w:szCs w:val="14"/>
          <w:lang w:val="ru-RU"/>
        </w:rPr>
        <w:t>а водитель не предпринимает никаких действий, система автоматически выполняет торможение для предотвращения или смягчения столкновения.</w:t>
      </w:r>
    </w:p>
    <w:p w:rsidR="00B3603F" w:rsidRPr="00FA4B44" w:rsidRDefault="00FA4B44" w:rsidP="004E127B">
      <w:pPr>
        <w:pStyle w:val="5"/>
        <w:spacing w:before="61" w:line="300" w:lineRule="auto"/>
        <w:jc w:val="both"/>
        <w:rPr>
          <w:sz w:val="14"/>
          <w:szCs w:val="14"/>
          <w:lang w:val="ru-RU"/>
        </w:rPr>
      </w:pPr>
      <w:r w:rsidRPr="00FA4B44">
        <w:rPr>
          <w:color w:val="79C1F9"/>
          <w:spacing w:val="-2"/>
          <w:sz w:val="14"/>
          <w:szCs w:val="14"/>
          <w:lang w:val="ru-RU"/>
        </w:rPr>
        <w:t>Активация функции</w:t>
      </w:r>
    </w:p>
    <w:p w:rsidR="00B3603F" w:rsidRPr="00FA4B44" w:rsidRDefault="00FA4B44" w:rsidP="004E127B">
      <w:pPr>
        <w:pStyle w:val="7"/>
        <w:spacing w:before="129" w:line="300" w:lineRule="auto"/>
        <w:rPr>
          <w:sz w:val="14"/>
          <w:szCs w:val="14"/>
          <w:lang w:val="ru-RU"/>
        </w:rPr>
      </w:pPr>
      <w:r w:rsidRPr="00FA4B44">
        <w:rPr>
          <w:color w:val="1E6CEB"/>
          <w:spacing w:val="-2"/>
          <w:sz w:val="14"/>
          <w:szCs w:val="14"/>
          <w:lang w:val="ru-RU"/>
        </w:rPr>
        <w:t xml:space="preserve">Рабочая скорость системы </w:t>
      </w:r>
      <w:r w:rsidRPr="00FA4B44">
        <w:rPr>
          <w:color w:val="1E6CEB"/>
          <w:spacing w:val="-2"/>
          <w:sz w:val="14"/>
          <w:szCs w:val="14"/>
        </w:rPr>
        <w:t>CMSF</w:t>
      </w:r>
    </w:p>
    <w:p w:rsidR="00FA4B44" w:rsidRPr="00FA4B44" w:rsidRDefault="00FA4B44" w:rsidP="004E127B">
      <w:pPr>
        <w:spacing w:before="55" w:line="300" w:lineRule="auto"/>
        <w:ind w:left="28" w:right="822"/>
        <w:jc w:val="both"/>
        <w:rPr>
          <w:sz w:val="14"/>
          <w:szCs w:val="14"/>
          <w:lang w:val="ru-RU"/>
        </w:rPr>
      </w:pPr>
      <w:r w:rsidRPr="00FA4B44">
        <w:rPr>
          <w:sz w:val="14"/>
          <w:szCs w:val="14"/>
          <w:lang w:val="ru-RU"/>
        </w:rPr>
        <w:t xml:space="preserve">Обнаруженный впереди объект - автомобиль Система </w:t>
      </w:r>
      <w:r w:rsidRPr="00FA4B44">
        <w:rPr>
          <w:sz w:val="14"/>
          <w:szCs w:val="14"/>
        </w:rPr>
        <w:t>CMSF</w:t>
      </w:r>
      <w:r w:rsidRPr="00FA4B44">
        <w:rPr>
          <w:sz w:val="14"/>
          <w:szCs w:val="14"/>
          <w:lang w:val="ru-RU"/>
        </w:rPr>
        <w:t xml:space="preserve"> будет срабатывать, если скорость автомобиля составляет 4 км/ч ~150 км/ч. За приделами этого диапазона система </w:t>
      </w:r>
      <w:r w:rsidRPr="00FA4B44">
        <w:rPr>
          <w:sz w:val="14"/>
          <w:szCs w:val="14"/>
        </w:rPr>
        <w:t>CMSF</w:t>
      </w:r>
      <w:r w:rsidRPr="00FA4B44">
        <w:rPr>
          <w:sz w:val="14"/>
          <w:szCs w:val="14"/>
          <w:lang w:val="ru-RU"/>
        </w:rPr>
        <w:t xml:space="preserve"> работать не будет.</w:t>
      </w:r>
    </w:p>
    <w:p w:rsidR="00FA4B44" w:rsidRPr="00FA4B44" w:rsidRDefault="00FA4B44" w:rsidP="004E127B">
      <w:pPr>
        <w:spacing w:line="300" w:lineRule="auto"/>
        <w:ind w:left="28" w:right="822"/>
        <w:jc w:val="both"/>
        <w:rPr>
          <w:sz w:val="14"/>
          <w:szCs w:val="14"/>
          <w:lang w:val="ru-RU"/>
        </w:rPr>
      </w:pPr>
      <w:r w:rsidRPr="00FA4B44">
        <w:rPr>
          <w:sz w:val="14"/>
          <w:szCs w:val="14"/>
          <w:lang w:val="ru-RU"/>
        </w:rPr>
        <w:t>Обнаруженный впереди объект - пешеход или двухколесное транспортное средство</w:t>
      </w:r>
    </w:p>
    <w:p w:rsidR="00FA4B44" w:rsidRPr="00FA4B44" w:rsidRDefault="00FA4B44" w:rsidP="004E127B">
      <w:pPr>
        <w:spacing w:line="300" w:lineRule="auto"/>
        <w:ind w:left="28" w:right="822"/>
        <w:jc w:val="both"/>
        <w:rPr>
          <w:sz w:val="14"/>
          <w:szCs w:val="14"/>
          <w:lang w:val="ru-RU"/>
        </w:rPr>
      </w:pPr>
      <w:r w:rsidRPr="00FA4B44">
        <w:rPr>
          <w:sz w:val="14"/>
          <w:szCs w:val="14"/>
          <w:lang w:val="ru-RU"/>
        </w:rPr>
        <w:t xml:space="preserve">Система </w:t>
      </w:r>
      <w:r w:rsidRPr="00FA4B44">
        <w:rPr>
          <w:sz w:val="14"/>
          <w:szCs w:val="14"/>
        </w:rPr>
        <w:t>CMSF</w:t>
      </w:r>
      <w:r w:rsidRPr="00FA4B44">
        <w:rPr>
          <w:sz w:val="14"/>
          <w:szCs w:val="14"/>
          <w:lang w:val="ru-RU"/>
        </w:rPr>
        <w:t xml:space="preserve"> будет срабатывать, если скорость автомобиля составляет 4 км/ч ~ 90 км/ч. За пределами этого диапазона система </w:t>
      </w:r>
      <w:r w:rsidRPr="00FA4B44">
        <w:rPr>
          <w:sz w:val="14"/>
          <w:szCs w:val="14"/>
        </w:rPr>
        <w:t>CMSF</w:t>
      </w:r>
      <w:r w:rsidRPr="00FA4B44">
        <w:rPr>
          <w:sz w:val="14"/>
          <w:szCs w:val="14"/>
          <w:lang w:val="ru-RU"/>
        </w:rPr>
        <w:t xml:space="preserve"> работать не будет.</w:t>
      </w:r>
    </w:p>
    <w:p w:rsidR="00B3603F" w:rsidRPr="00FA4B44" w:rsidRDefault="00B3603F" w:rsidP="004E127B">
      <w:pPr>
        <w:pStyle w:val="a3"/>
        <w:spacing w:line="300" w:lineRule="auto"/>
        <w:rPr>
          <w:lang w:val="ru-RU"/>
        </w:rPr>
        <w:sectPr w:rsidR="00B3603F" w:rsidRPr="00FA4B44">
          <w:type w:val="continuous"/>
          <w:pgSz w:w="8740" w:h="11910"/>
          <w:pgMar w:top="1020" w:right="0" w:bottom="280" w:left="850" w:header="0" w:footer="362" w:gutter="0"/>
          <w:cols w:num="2" w:space="720" w:equalWidth="0">
            <w:col w:w="3337" w:space="329"/>
            <w:col w:w="4224"/>
          </w:cols>
        </w:sectPr>
      </w:pPr>
    </w:p>
    <w:p w:rsidR="00B3603F" w:rsidRPr="00B04C37" w:rsidRDefault="00B04C37" w:rsidP="004E127B">
      <w:pPr>
        <w:pStyle w:val="6"/>
        <w:spacing w:before="72" w:line="300" w:lineRule="auto"/>
        <w:ind w:left="0" w:right="877"/>
        <w:jc w:val="right"/>
        <w:rPr>
          <w:lang w:val="ru-RU"/>
        </w:rPr>
      </w:pPr>
      <w:r w:rsidRPr="00AB1B7A">
        <w:rPr>
          <w:color w:val="007FFF"/>
          <w:spacing w:val="-2"/>
          <w:sz w:val="18"/>
          <w:szCs w:val="18"/>
          <w:lang w:val="ru-RU"/>
        </w:rPr>
        <w:lastRenderedPageBreak/>
        <w:t>Запуск двигателя и вождение автомобиля</w:t>
      </w:r>
    </w:p>
    <w:p w:rsidR="00B3603F" w:rsidRPr="00B04C37"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68352"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692" name="Graphic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6119224" id="Graphic 692" o:spid="_x0000_s1026" style="position:absolute;margin-left:43.95pt;margin-top:4.6pt;width:348.7pt;height:.3pt;z-index:-2512481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V0C0hz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B04C37" w:rsidRDefault="00B3603F" w:rsidP="004E127B">
      <w:pPr>
        <w:pStyle w:val="a3"/>
        <w:spacing w:before="1" w:line="300" w:lineRule="auto"/>
        <w:jc w:val="left"/>
        <w:rPr>
          <w:i/>
          <w:sz w:val="6"/>
          <w:lang w:val="ru-RU"/>
        </w:rPr>
      </w:pPr>
    </w:p>
    <w:p w:rsidR="00B3603F" w:rsidRPr="00B04C37" w:rsidRDefault="00B3603F" w:rsidP="004E127B">
      <w:pPr>
        <w:pStyle w:val="a3"/>
        <w:spacing w:line="300" w:lineRule="auto"/>
        <w:jc w:val="left"/>
        <w:rPr>
          <w:i/>
          <w:sz w:val="6"/>
          <w:lang w:val="ru-RU"/>
        </w:rPr>
        <w:sectPr w:rsidR="00B3603F" w:rsidRPr="00B04C37">
          <w:pgSz w:w="8740" w:h="11910"/>
          <w:pgMar w:top="220" w:right="0" w:bottom="560" w:left="850" w:header="0" w:footer="362" w:gutter="0"/>
          <w:cols w:space="720"/>
        </w:sectPr>
      </w:pPr>
    </w:p>
    <w:p w:rsidR="00FA4B44" w:rsidRPr="00FA4B44" w:rsidRDefault="006155B8" w:rsidP="004E127B">
      <w:pPr>
        <w:pStyle w:val="a3"/>
        <w:spacing w:line="300" w:lineRule="auto"/>
        <w:ind w:left="28"/>
        <w:rPr>
          <w:sz w:val="14"/>
          <w:szCs w:val="14"/>
          <w:lang w:val="ru-RU"/>
        </w:rPr>
      </w:pPr>
      <w:r w:rsidRPr="009C0010">
        <w:rPr>
          <w:noProof/>
          <w:sz w:val="14"/>
          <w:szCs w:val="14"/>
        </w:rPr>
        <mc:AlternateContent>
          <mc:Choice Requires="wps">
            <w:drawing>
              <wp:anchor distT="0" distB="0" distL="0" distR="0" simplePos="0" relativeHeight="251336192"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693" o:spid="_x0000_s1095" type="#_x0000_t202" style="position:absolute;left:0;text-align:left;margin-left:399.5pt;margin-top:36.85pt;width:40.05pt;height:515.6pt;z-index:25133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Y3++M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Pr="00FA4B44">
        <w:rPr>
          <w:sz w:val="14"/>
          <w:szCs w:val="14"/>
          <w:lang w:val="ru-RU"/>
        </w:rPr>
        <w:t xml:space="preserve"> </w:t>
      </w:r>
      <w:r w:rsidR="00FA4B44" w:rsidRPr="00FA4B44">
        <w:rPr>
          <w:sz w:val="14"/>
          <w:szCs w:val="14"/>
          <w:lang w:val="ru-RU"/>
        </w:rPr>
        <w:t>Когда</w:t>
      </w:r>
      <w:r w:rsidR="00FA4B44">
        <w:rPr>
          <w:sz w:val="14"/>
          <w:szCs w:val="14"/>
          <w:lang w:val="ru-RU"/>
        </w:rPr>
        <w:t xml:space="preserve"> система</w:t>
      </w:r>
      <w:r w:rsidR="00FA4B44" w:rsidRPr="00FA4B44">
        <w:rPr>
          <w:sz w:val="14"/>
          <w:szCs w:val="14"/>
          <w:lang w:val="ru-RU"/>
        </w:rPr>
        <w:t xml:space="preserve"> предупреждения о фронтальном столкновении обнаруживает опасность столкновения, она с помощью звукового предупреждения, индикации на комбинации приборов напоминает водителю о необходимости своевременного торможения, чтобы снизить риск столкновения. В случае недостаточного торможения или его отсутствия </w:t>
      </w:r>
      <w:r w:rsidR="008B63AE">
        <w:rPr>
          <w:sz w:val="14"/>
          <w:szCs w:val="14"/>
          <w:lang w:val="ru-RU"/>
        </w:rPr>
        <w:t>система</w:t>
      </w:r>
      <w:r w:rsidR="00FA4B44" w:rsidRPr="00FA4B44">
        <w:rPr>
          <w:sz w:val="14"/>
          <w:szCs w:val="14"/>
          <w:lang w:val="ru-RU"/>
        </w:rPr>
        <w:t xml:space="preserve"> помощи при торможении или </w:t>
      </w:r>
      <w:r w:rsidR="008B63AE">
        <w:rPr>
          <w:sz w:val="14"/>
          <w:szCs w:val="14"/>
          <w:lang w:val="ru-RU"/>
        </w:rPr>
        <w:t>система</w:t>
      </w:r>
      <w:r w:rsidR="00FA4B44" w:rsidRPr="00FA4B44">
        <w:rPr>
          <w:sz w:val="14"/>
          <w:szCs w:val="14"/>
          <w:lang w:val="ru-RU"/>
        </w:rPr>
        <w:t xml:space="preserve"> автоматического экстренного торможения активно вмешиваются в ситуацию, чтобы смягчить столкновение или избежать его. При этом на комбинации приборов отображаются индикация и текстовые сообщения, сопровождаемые звуковым сигналом.</w:t>
      </w:r>
    </w:p>
    <w:p w:rsidR="00B3603F" w:rsidRPr="00FA4B44" w:rsidRDefault="00FA4B44" w:rsidP="004E127B">
      <w:pPr>
        <w:pStyle w:val="a3"/>
        <w:spacing w:before="82" w:line="300" w:lineRule="auto"/>
        <w:ind w:left="28"/>
        <w:rPr>
          <w:sz w:val="14"/>
          <w:szCs w:val="14"/>
          <w:lang w:val="ru-RU"/>
        </w:rPr>
      </w:pPr>
      <w:r w:rsidRPr="00FA4B44">
        <w:rPr>
          <w:color w:val="1E6CEB"/>
          <w:spacing w:val="-2"/>
          <w:sz w:val="14"/>
          <w:szCs w:val="14"/>
          <w:lang w:val="ru-RU"/>
        </w:rPr>
        <w:t>Ассистент предотвращения столкновений с транспортными средствами</w:t>
      </w:r>
    </w:p>
    <w:p w:rsidR="00B3603F" w:rsidRPr="00FA4B44" w:rsidRDefault="006155B8" w:rsidP="004E127B">
      <w:pPr>
        <w:pStyle w:val="a3"/>
        <w:spacing w:before="8" w:line="300" w:lineRule="auto"/>
        <w:jc w:val="left"/>
        <w:rPr>
          <w:sz w:val="14"/>
          <w:szCs w:val="14"/>
          <w:lang w:val="ru-RU"/>
        </w:rPr>
      </w:pPr>
      <w:r w:rsidRPr="009C0010">
        <w:rPr>
          <w:noProof/>
          <w:sz w:val="14"/>
          <w:szCs w:val="14"/>
        </w:rPr>
        <w:drawing>
          <wp:anchor distT="0" distB="0" distL="0" distR="0" simplePos="0" relativeHeight="251781632" behindDoc="1" locked="0" layoutInCell="1" allowOverlap="1">
            <wp:simplePos x="0" y="0"/>
            <wp:positionH relativeFrom="page">
              <wp:posOffset>557999</wp:posOffset>
            </wp:positionH>
            <wp:positionV relativeFrom="paragraph">
              <wp:posOffset>86070</wp:posOffset>
            </wp:positionV>
            <wp:extent cx="2088418" cy="1728216"/>
            <wp:effectExtent l="0" t="0" r="0" b="0"/>
            <wp:wrapTopAndBottom/>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202" cstate="print"/>
                    <a:stretch>
                      <a:fillRect/>
                    </a:stretch>
                  </pic:blipFill>
                  <pic:spPr>
                    <a:xfrm>
                      <a:off x="0" y="0"/>
                      <a:ext cx="2088418" cy="1728216"/>
                    </a:xfrm>
                    <a:prstGeom prst="rect">
                      <a:avLst/>
                    </a:prstGeom>
                  </pic:spPr>
                </pic:pic>
              </a:graphicData>
            </a:graphic>
          </wp:anchor>
        </w:drawing>
      </w:r>
    </w:p>
    <w:p w:rsidR="00B3603F" w:rsidRPr="00FA4B44" w:rsidRDefault="00FA4B44" w:rsidP="004E127B">
      <w:pPr>
        <w:spacing w:before="53" w:line="300" w:lineRule="auto"/>
        <w:ind w:left="28"/>
        <w:jc w:val="both"/>
        <w:rPr>
          <w:sz w:val="14"/>
          <w:szCs w:val="14"/>
          <w:lang w:val="ru-RU"/>
        </w:rPr>
      </w:pPr>
      <w:r w:rsidRPr="00FA4B44">
        <w:rPr>
          <w:sz w:val="14"/>
          <w:szCs w:val="14"/>
          <w:lang w:val="ru-RU"/>
        </w:rPr>
        <w:t>Эта функция позволяет избежать столкновение или смягчить столкновение с другими транспортными средствами. Типичная ситуация применения данной функции: столкновение с впереди идущим транспортным средством.</w:t>
      </w:r>
      <w:r>
        <w:rPr>
          <w:sz w:val="14"/>
          <w:szCs w:val="14"/>
          <w:lang w:val="ru-RU"/>
        </w:rPr>
        <w:t xml:space="preserve">      </w:t>
      </w:r>
      <w:r w:rsidRPr="00FA4B44">
        <w:rPr>
          <w:sz w:val="14"/>
          <w:szCs w:val="14"/>
          <w:lang w:val="ru-RU"/>
        </w:rPr>
        <w:t xml:space="preserve">Когда </w:t>
      </w:r>
      <w:r>
        <w:rPr>
          <w:sz w:val="14"/>
          <w:szCs w:val="14"/>
          <w:lang w:val="ru-RU"/>
        </w:rPr>
        <w:t xml:space="preserve">система </w:t>
      </w:r>
      <w:r w:rsidRPr="00FA4B44">
        <w:rPr>
          <w:sz w:val="14"/>
          <w:szCs w:val="14"/>
        </w:rPr>
        <w:t>FCW</w:t>
      </w:r>
      <w:r w:rsidRPr="00FA4B44">
        <w:rPr>
          <w:sz w:val="14"/>
          <w:szCs w:val="14"/>
          <w:lang w:val="ru-RU"/>
        </w:rPr>
        <w:t xml:space="preserve"> обнаруживает риск столкновения, </w:t>
      </w:r>
      <w:r>
        <w:rPr>
          <w:sz w:val="14"/>
          <w:szCs w:val="14"/>
          <w:lang w:val="ru-RU"/>
        </w:rPr>
        <w:t>она</w:t>
      </w:r>
      <w:r w:rsidRPr="00FA4B44">
        <w:rPr>
          <w:sz w:val="14"/>
          <w:szCs w:val="14"/>
          <w:lang w:val="ru-RU"/>
        </w:rPr>
        <w:t xml:space="preserve"> предупреждает водителя о необходимости своевременной реакции с помощью звукового сигнала, </w:t>
      </w:r>
      <w:r>
        <w:rPr>
          <w:sz w:val="14"/>
          <w:szCs w:val="14"/>
          <w:lang w:val="ru-RU"/>
        </w:rPr>
        <w:t>индикации</w:t>
      </w:r>
      <w:r w:rsidRPr="00FA4B44">
        <w:rPr>
          <w:sz w:val="14"/>
          <w:szCs w:val="14"/>
          <w:lang w:val="ru-RU"/>
        </w:rPr>
        <w:t xml:space="preserve"> на комбинации приборов и кратковременного торможения, чтобы снизить риск столкновения.</w:t>
      </w:r>
      <w:r w:rsidR="006155B8" w:rsidRPr="00FA4B44">
        <w:rPr>
          <w:sz w:val="14"/>
          <w:szCs w:val="14"/>
          <w:lang w:val="ru-RU"/>
        </w:rPr>
        <w:br w:type="column"/>
      </w:r>
      <w:r w:rsidRPr="00FA4B44">
        <w:rPr>
          <w:lang w:val="ru-RU"/>
        </w:rPr>
        <w:t xml:space="preserve"> </w:t>
      </w:r>
      <w:r w:rsidRPr="00FA4B44">
        <w:rPr>
          <w:color w:val="1E6CEB"/>
          <w:spacing w:val="-2"/>
          <w:sz w:val="14"/>
          <w:szCs w:val="14"/>
          <w:lang w:val="ru-RU"/>
        </w:rPr>
        <w:t>Ассистент предотвращения столкновений с пешеходами</w:t>
      </w:r>
    </w:p>
    <w:p w:rsidR="00B3603F" w:rsidRPr="00FA4B44" w:rsidRDefault="006155B8" w:rsidP="004E127B">
      <w:pPr>
        <w:pStyle w:val="a3"/>
        <w:spacing w:before="7" w:line="300" w:lineRule="auto"/>
        <w:jc w:val="left"/>
        <w:rPr>
          <w:sz w:val="14"/>
          <w:szCs w:val="14"/>
          <w:lang w:val="ru-RU"/>
        </w:rPr>
      </w:pPr>
      <w:r w:rsidRPr="009C0010">
        <w:rPr>
          <w:noProof/>
          <w:sz w:val="14"/>
          <w:szCs w:val="14"/>
        </w:rPr>
        <w:drawing>
          <wp:anchor distT="0" distB="0" distL="0" distR="0" simplePos="0" relativeHeight="251793920" behindDoc="1" locked="0" layoutInCell="1" allowOverlap="1">
            <wp:simplePos x="0" y="0"/>
            <wp:positionH relativeFrom="page">
              <wp:posOffset>2885757</wp:posOffset>
            </wp:positionH>
            <wp:positionV relativeFrom="paragraph">
              <wp:posOffset>85702</wp:posOffset>
            </wp:positionV>
            <wp:extent cx="2088418" cy="1728216"/>
            <wp:effectExtent l="0" t="0" r="0" b="0"/>
            <wp:wrapTopAndBottom/>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203" cstate="print"/>
                    <a:stretch>
                      <a:fillRect/>
                    </a:stretch>
                  </pic:blipFill>
                  <pic:spPr>
                    <a:xfrm>
                      <a:off x="0" y="0"/>
                      <a:ext cx="2088418" cy="1728216"/>
                    </a:xfrm>
                    <a:prstGeom prst="rect">
                      <a:avLst/>
                    </a:prstGeom>
                  </pic:spPr>
                </pic:pic>
              </a:graphicData>
            </a:graphic>
          </wp:anchor>
        </w:drawing>
      </w:r>
    </w:p>
    <w:p w:rsidR="00FA4B44" w:rsidRDefault="00B22C32" w:rsidP="004E127B">
      <w:pPr>
        <w:pStyle w:val="7"/>
        <w:spacing w:line="300" w:lineRule="auto"/>
        <w:ind w:right="961"/>
        <w:rPr>
          <w:sz w:val="14"/>
          <w:szCs w:val="14"/>
          <w:lang w:val="ru-RU"/>
        </w:rPr>
      </w:pPr>
      <w:r>
        <w:rPr>
          <w:sz w:val="14"/>
          <w:szCs w:val="14"/>
          <w:lang w:val="ru-RU"/>
        </w:rPr>
        <w:t>Эта функция</w:t>
      </w:r>
      <w:r w:rsidR="00FA4B44" w:rsidRPr="00FA4B44">
        <w:rPr>
          <w:sz w:val="14"/>
          <w:szCs w:val="14"/>
          <w:lang w:val="ru-RU"/>
        </w:rPr>
        <w:t xml:space="preserve"> помогает избежать столкновения или смягчить столкновение с пешеходами. Типичная ситуация применения данной функции: наезд на пешеходов, переходящих дорогу.</w:t>
      </w:r>
    </w:p>
    <w:p w:rsidR="00B3603F" w:rsidRPr="00FA4B44" w:rsidRDefault="00B22C32" w:rsidP="004E127B">
      <w:pPr>
        <w:pStyle w:val="7"/>
        <w:spacing w:line="300" w:lineRule="auto"/>
        <w:ind w:right="961"/>
        <w:rPr>
          <w:sz w:val="14"/>
          <w:szCs w:val="14"/>
          <w:lang w:val="ru-RU"/>
        </w:rPr>
      </w:pPr>
      <w:r w:rsidRPr="009C0010">
        <w:rPr>
          <w:noProof/>
          <w:sz w:val="14"/>
          <w:szCs w:val="14"/>
        </w:rPr>
        <w:drawing>
          <wp:anchor distT="0" distB="0" distL="0" distR="0" simplePos="0" relativeHeight="251800064" behindDoc="1" locked="0" layoutInCell="1" allowOverlap="1">
            <wp:simplePos x="0" y="0"/>
            <wp:positionH relativeFrom="page">
              <wp:posOffset>2885440</wp:posOffset>
            </wp:positionH>
            <wp:positionV relativeFrom="paragraph">
              <wp:posOffset>277841</wp:posOffset>
            </wp:positionV>
            <wp:extent cx="2088418" cy="1728216"/>
            <wp:effectExtent l="0" t="0" r="0" b="0"/>
            <wp:wrapTopAndBottom/>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204" cstate="print"/>
                    <a:stretch>
                      <a:fillRect/>
                    </a:stretch>
                  </pic:blipFill>
                  <pic:spPr>
                    <a:xfrm>
                      <a:off x="0" y="0"/>
                      <a:ext cx="2088418" cy="1728216"/>
                    </a:xfrm>
                    <a:prstGeom prst="rect">
                      <a:avLst/>
                    </a:prstGeom>
                  </pic:spPr>
                </pic:pic>
              </a:graphicData>
            </a:graphic>
          </wp:anchor>
        </w:drawing>
      </w:r>
      <w:r w:rsidR="00FA4B44" w:rsidRPr="00FA4B44">
        <w:rPr>
          <w:color w:val="1E6CEB"/>
          <w:spacing w:val="-2"/>
          <w:sz w:val="14"/>
          <w:szCs w:val="14"/>
          <w:lang w:val="ru-RU"/>
        </w:rPr>
        <w:t>Ассистент предотвращения столкновений с пешеходами</w:t>
      </w:r>
    </w:p>
    <w:p w:rsidR="00B3603F" w:rsidRPr="00B22C32" w:rsidRDefault="00B3603F" w:rsidP="004E127B">
      <w:pPr>
        <w:pStyle w:val="a3"/>
        <w:spacing w:before="8" w:line="300" w:lineRule="auto"/>
        <w:jc w:val="left"/>
        <w:rPr>
          <w:sz w:val="2"/>
          <w:szCs w:val="2"/>
          <w:lang w:val="ru-RU"/>
        </w:rPr>
      </w:pPr>
    </w:p>
    <w:p w:rsidR="00B22C32" w:rsidRPr="00BA2322" w:rsidRDefault="00B22C32" w:rsidP="004E127B">
      <w:pPr>
        <w:pStyle w:val="5"/>
        <w:spacing w:line="300" w:lineRule="auto"/>
        <w:ind w:right="958"/>
        <w:jc w:val="both"/>
        <w:rPr>
          <w:b w:val="0"/>
          <w:bCs w:val="0"/>
          <w:sz w:val="14"/>
          <w:szCs w:val="14"/>
          <w:lang w:val="ru-RU"/>
        </w:rPr>
      </w:pPr>
      <w:r w:rsidRPr="00B22C32">
        <w:rPr>
          <w:b w:val="0"/>
          <w:bCs w:val="0"/>
          <w:sz w:val="14"/>
          <w:szCs w:val="14"/>
          <w:lang w:val="ru-RU"/>
        </w:rPr>
        <w:t>Эта функция по</w:t>
      </w:r>
      <w:r>
        <w:rPr>
          <w:b w:val="0"/>
          <w:bCs w:val="0"/>
          <w:sz w:val="14"/>
          <w:szCs w:val="14"/>
          <w:lang w:val="ru-RU"/>
        </w:rPr>
        <w:t>могает</w:t>
      </w:r>
      <w:r w:rsidRPr="00B22C32">
        <w:rPr>
          <w:b w:val="0"/>
          <w:bCs w:val="0"/>
          <w:sz w:val="14"/>
          <w:szCs w:val="14"/>
          <w:lang w:val="ru-RU"/>
        </w:rPr>
        <w:t xml:space="preserve"> избежать столкновения</w:t>
      </w:r>
      <w:r w:rsidR="004E127B">
        <w:rPr>
          <w:b w:val="0"/>
          <w:bCs w:val="0"/>
          <w:sz w:val="14"/>
          <w:szCs w:val="14"/>
          <w:lang w:val="ru-RU"/>
        </w:rPr>
        <w:t xml:space="preserve"> </w:t>
      </w:r>
      <w:r w:rsidRPr="00B22C32">
        <w:rPr>
          <w:b w:val="0"/>
          <w:bCs w:val="0"/>
          <w:sz w:val="14"/>
          <w:szCs w:val="14"/>
          <w:lang w:val="ru-RU"/>
        </w:rPr>
        <w:t>или смягчить столкновение с велосипедистами.</w:t>
      </w:r>
      <w:r w:rsidR="004E127B">
        <w:rPr>
          <w:b w:val="0"/>
          <w:bCs w:val="0"/>
          <w:sz w:val="14"/>
          <w:szCs w:val="14"/>
          <w:lang w:val="ru-RU"/>
        </w:rPr>
        <w:t xml:space="preserve"> </w:t>
      </w:r>
      <w:r w:rsidRPr="00B22C32">
        <w:rPr>
          <w:b w:val="0"/>
          <w:bCs w:val="0"/>
          <w:sz w:val="14"/>
          <w:szCs w:val="14"/>
          <w:lang w:val="ru-RU"/>
        </w:rPr>
        <w:t>Типичная ситуация применения функции: наезд</w:t>
      </w:r>
      <w:r w:rsidR="004E127B">
        <w:rPr>
          <w:b w:val="0"/>
          <w:bCs w:val="0"/>
          <w:sz w:val="14"/>
          <w:szCs w:val="14"/>
          <w:lang w:val="ru-RU"/>
        </w:rPr>
        <w:t xml:space="preserve"> </w:t>
      </w:r>
      <w:r w:rsidRPr="00B22C32">
        <w:rPr>
          <w:b w:val="0"/>
          <w:bCs w:val="0"/>
          <w:sz w:val="14"/>
          <w:szCs w:val="14"/>
          <w:lang w:val="ru-RU"/>
        </w:rPr>
        <w:t>на велосипедиста, пересекающего дорогу или</w:t>
      </w:r>
      <w:r w:rsidR="00BA2322">
        <w:rPr>
          <w:b w:val="0"/>
          <w:bCs w:val="0"/>
          <w:sz w:val="14"/>
          <w:szCs w:val="14"/>
          <w:lang w:val="ru-RU"/>
        </w:rPr>
        <w:t xml:space="preserve">                    </w:t>
      </w:r>
      <w:r w:rsidRPr="00BA2322">
        <w:rPr>
          <w:b w:val="0"/>
          <w:bCs w:val="0"/>
          <w:sz w:val="14"/>
          <w:szCs w:val="14"/>
          <w:lang w:val="ru-RU"/>
        </w:rPr>
        <w:t>движущегося впереди</w:t>
      </w:r>
      <w:r w:rsidR="008B63AE">
        <w:rPr>
          <w:b w:val="0"/>
          <w:bCs w:val="0"/>
          <w:sz w:val="14"/>
          <w:szCs w:val="14"/>
          <w:lang w:val="ru-RU"/>
        </w:rPr>
        <w:t>.</w:t>
      </w:r>
      <w:r w:rsidRPr="00BA2322">
        <w:rPr>
          <w:b w:val="0"/>
          <w:bCs w:val="0"/>
          <w:color w:val="79C1F9"/>
          <w:spacing w:val="-2"/>
          <w:sz w:val="14"/>
          <w:szCs w:val="14"/>
          <w:lang w:val="ru-RU"/>
        </w:rPr>
        <w:t xml:space="preserve"> </w:t>
      </w:r>
    </w:p>
    <w:p w:rsidR="00BA2322" w:rsidRDefault="00BA2322" w:rsidP="004E127B">
      <w:pPr>
        <w:spacing w:line="300" w:lineRule="auto"/>
        <w:ind w:left="28"/>
        <w:outlineLvl w:val="4"/>
        <w:rPr>
          <w:b/>
          <w:bCs/>
          <w:color w:val="79C1F9"/>
          <w:spacing w:val="-2"/>
          <w:sz w:val="14"/>
          <w:szCs w:val="14"/>
          <w:lang w:val="ru-RU"/>
        </w:rPr>
      </w:pPr>
    </w:p>
    <w:p w:rsidR="00B22C32" w:rsidRPr="00B22C32" w:rsidRDefault="00B22C32" w:rsidP="004E127B">
      <w:pPr>
        <w:spacing w:line="300" w:lineRule="auto"/>
        <w:ind w:left="28"/>
        <w:outlineLvl w:val="4"/>
        <w:rPr>
          <w:sz w:val="14"/>
          <w:szCs w:val="14"/>
          <w:lang w:val="ru-RU"/>
        </w:rPr>
      </w:pPr>
      <w:r w:rsidRPr="00B22C32">
        <w:rPr>
          <w:b/>
          <w:bCs/>
          <w:color w:val="79C1F9"/>
          <w:spacing w:val="-2"/>
          <w:sz w:val="14"/>
          <w:szCs w:val="14"/>
          <w:lang w:val="ru-RU"/>
        </w:rPr>
        <w:t>Обнаружение препятствий</w:t>
      </w:r>
    </w:p>
    <w:p w:rsidR="00B22C32" w:rsidRPr="00B22C32" w:rsidRDefault="00B22C32" w:rsidP="004E127B">
      <w:pPr>
        <w:spacing w:line="300" w:lineRule="auto"/>
        <w:ind w:left="28" w:right="963"/>
        <w:jc w:val="both"/>
        <w:rPr>
          <w:sz w:val="14"/>
          <w:szCs w:val="14"/>
          <w:lang w:val="ru-RU"/>
        </w:rPr>
      </w:pPr>
      <w:bookmarkStart w:id="298" w:name="_Hlk212463732"/>
      <w:r w:rsidRPr="00B22C32">
        <w:rPr>
          <w:sz w:val="14"/>
          <w:szCs w:val="14"/>
          <w:lang w:val="ru-RU"/>
        </w:rPr>
        <w:t xml:space="preserve">Система предотвращения фронтального столкновения </w:t>
      </w:r>
      <w:r w:rsidRPr="00B22C32">
        <w:rPr>
          <w:sz w:val="14"/>
          <w:szCs w:val="14"/>
        </w:rPr>
        <w:t>CMSF</w:t>
      </w:r>
      <w:r w:rsidRPr="00B22C32">
        <w:rPr>
          <w:sz w:val="14"/>
          <w:szCs w:val="14"/>
          <w:lang w:val="ru-RU"/>
        </w:rPr>
        <w:t xml:space="preserve"> может обнаруживать такие препятствия как легковые и грузовые автомобили, автобусы</w:t>
      </w:r>
      <w:r>
        <w:rPr>
          <w:sz w:val="14"/>
          <w:szCs w:val="14"/>
          <w:lang w:val="ru-RU"/>
        </w:rPr>
        <w:t xml:space="preserve"> и т.д.</w:t>
      </w:r>
      <w:r w:rsidRPr="00B22C32">
        <w:rPr>
          <w:sz w:val="14"/>
          <w:szCs w:val="14"/>
          <w:lang w:val="ru-RU"/>
        </w:rPr>
        <w:t xml:space="preserve">, </w:t>
      </w:r>
      <w:r>
        <w:rPr>
          <w:sz w:val="14"/>
          <w:szCs w:val="14"/>
          <w:lang w:val="ru-RU"/>
        </w:rPr>
        <w:t xml:space="preserve">а также </w:t>
      </w:r>
      <w:r w:rsidRPr="00B22C32">
        <w:rPr>
          <w:sz w:val="14"/>
          <w:szCs w:val="14"/>
          <w:lang w:val="ru-RU"/>
        </w:rPr>
        <w:t>пешеход</w:t>
      </w:r>
      <w:r>
        <w:rPr>
          <w:sz w:val="14"/>
          <w:szCs w:val="14"/>
          <w:lang w:val="ru-RU"/>
        </w:rPr>
        <w:t>ов</w:t>
      </w:r>
      <w:r w:rsidRPr="00B22C32">
        <w:rPr>
          <w:sz w:val="14"/>
          <w:szCs w:val="14"/>
          <w:lang w:val="ru-RU"/>
        </w:rPr>
        <w:t xml:space="preserve"> и велосипедист</w:t>
      </w:r>
      <w:r>
        <w:rPr>
          <w:sz w:val="14"/>
          <w:szCs w:val="14"/>
          <w:lang w:val="ru-RU"/>
        </w:rPr>
        <w:t>ов</w:t>
      </w:r>
      <w:r w:rsidRPr="00B22C32">
        <w:rPr>
          <w:sz w:val="14"/>
          <w:szCs w:val="14"/>
          <w:lang w:val="ru-RU"/>
        </w:rPr>
        <w:t>.</w:t>
      </w:r>
    </w:p>
    <w:bookmarkEnd w:id="298"/>
    <w:p w:rsidR="00B3603F" w:rsidRPr="00B22C32" w:rsidRDefault="00B3603F">
      <w:pPr>
        <w:pStyle w:val="a3"/>
        <w:spacing w:line="312" w:lineRule="auto"/>
        <w:rPr>
          <w:lang w:val="ru-RU"/>
        </w:rPr>
        <w:sectPr w:rsidR="00B3603F" w:rsidRPr="00B22C32">
          <w:type w:val="continuous"/>
          <w:pgSz w:w="8740" w:h="11910"/>
          <w:pgMar w:top="1020" w:right="0" w:bottom="280" w:left="850" w:header="0" w:footer="362" w:gutter="0"/>
          <w:cols w:num="2" w:space="720" w:equalWidth="0">
            <w:col w:w="3337" w:space="329"/>
            <w:col w:w="4224"/>
          </w:cols>
        </w:sectPr>
      </w:pPr>
    </w:p>
    <w:p w:rsidR="00B3603F" w:rsidRPr="00B04C37" w:rsidRDefault="00B04C37">
      <w:pPr>
        <w:pStyle w:val="6"/>
        <w:spacing w:before="72"/>
        <w:rPr>
          <w:lang w:val="ru-RU"/>
        </w:rPr>
      </w:pPr>
      <w:r w:rsidRPr="00AB1B7A">
        <w:rPr>
          <w:color w:val="007FFF"/>
          <w:spacing w:val="-2"/>
          <w:sz w:val="18"/>
          <w:szCs w:val="18"/>
          <w:lang w:val="ru-RU"/>
        </w:rPr>
        <w:lastRenderedPageBreak/>
        <w:t>Запуск двигателя и вождение автомобиля</w:t>
      </w:r>
    </w:p>
    <w:p w:rsidR="00B3603F" w:rsidRPr="00B04C37" w:rsidRDefault="006155B8">
      <w:pPr>
        <w:pStyle w:val="a3"/>
        <w:spacing w:before="10"/>
        <w:jc w:val="left"/>
        <w:rPr>
          <w:i/>
          <w:sz w:val="5"/>
          <w:lang w:val="ru-RU"/>
        </w:rPr>
      </w:pPr>
      <w:r>
        <w:rPr>
          <w:i/>
          <w:noProof/>
          <w:sz w:val="5"/>
        </w:rPr>
        <mc:AlternateContent>
          <mc:Choice Requires="wps">
            <w:drawing>
              <wp:anchor distT="0" distB="0" distL="0" distR="0" simplePos="0" relativeHeight="25179340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697" name="Graphic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3EF9B64" id="Graphic 697" o:spid="_x0000_s1026" style="position:absolute;margin-left:43.95pt;margin-top:4.6pt;width:348.7pt;height:.3pt;z-index:-2515230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9Ej8Mz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B04C37" w:rsidRDefault="00B3603F">
      <w:pPr>
        <w:pStyle w:val="a3"/>
        <w:spacing w:before="1"/>
        <w:jc w:val="left"/>
        <w:rPr>
          <w:i/>
          <w:sz w:val="6"/>
          <w:lang w:val="ru-RU"/>
        </w:rPr>
      </w:pPr>
    </w:p>
    <w:p w:rsidR="00B3603F" w:rsidRPr="00B04C37" w:rsidRDefault="00B3603F">
      <w:pPr>
        <w:pStyle w:val="a3"/>
        <w:jc w:val="left"/>
        <w:rPr>
          <w:i/>
          <w:sz w:val="6"/>
          <w:lang w:val="ru-RU"/>
        </w:rPr>
        <w:sectPr w:rsidR="00B3603F" w:rsidRPr="00B04C37">
          <w:pgSz w:w="8740" w:h="11910"/>
          <w:pgMar w:top="220" w:right="0" w:bottom="560" w:left="850" w:header="0" w:footer="362" w:gutter="0"/>
          <w:cols w:space="720"/>
        </w:sectPr>
      </w:pPr>
    </w:p>
    <w:p w:rsidR="00B22C32" w:rsidRPr="00B22C32" w:rsidRDefault="00B22C32" w:rsidP="004E127B">
      <w:pPr>
        <w:spacing w:line="300" w:lineRule="auto"/>
        <w:ind w:left="28"/>
        <w:outlineLvl w:val="5"/>
        <w:rPr>
          <w:sz w:val="14"/>
          <w:szCs w:val="14"/>
          <w:lang w:val="ru-RU"/>
        </w:rPr>
      </w:pPr>
      <w:r w:rsidRPr="00B22C32">
        <w:rPr>
          <w:color w:val="1E6CEB"/>
          <w:spacing w:val="-2"/>
          <w:sz w:val="14"/>
          <w:szCs w:val="14"/>
          <w:lang w:val="ru-RU"/>
        </w:rPr>
        <w:t>Транспортные средства</w:t>
      </w:r>
    </w:p>
    <w:p w:rsidR="00B22C32" w:rsidRPr="00B22C32" w:rsidRDefault="00B22C32" w:rsidP="004E127B">
      <w:pPr>
        <w:spacing w:before="54" w:line="300" w:lineRule="auto"/>
        <w:ind w:left="28"/>
        <w:jc w:val="both"/>
        <w:rPr>
          <w:sz w:val="14"/>
          <w:szCs w:val="14"/>
          <w:lang w:val="ru-RU"/>
        </w:rPr>
      </w:pPr>
      <w:r w:rsidRPr="00B22C32">
        <w:rPr>
          <w:sz w:val="14"/>
          <w:szCs w:val="14"/>
          <w:lang w:val="ru-RU"/>
        </w:rPr>
        <w:t xml:space="preserve">Система </w:t>
      </w:r>
      <w:r w:rsidRPr="00B22C32">
        <w:rPr>
          <w:sz w:val="14"/>
          <w:szCs w:val="14"/>
        </w:rPr>
        <w:t>CMSF</w:t>
      </w:r>
      <w:r w:rsidRPr="00B22C32">
        <w:rPr>
          <w:sz w:val="14"/>
          <w:szCs w:val="14"/>
          <w:lang w:val="ru-RU"/>
        </w:rPr>
        <w:t xml:space="preserve"> способна обнаруживать большинство неподвижных или движущихся в попутном направлении транспортных средств.</w:t>
      </w:r>
    </w:p>
    <w:p w:rsidR="00F10F38" w:rsidRPr="00F10F38" w:rsidRDefault="00B22C32" w:rsidP="00F10F38">
      <w:pPr>
        <w:spacing w:before="1" w:line="300" w:lineRule="auto"/>
        <w:ind w:left="28"/>
        <w:jc w:val="both"/>
        <w:rPr>
          <w:sz w:val="14"/>
          <w:szCs w:val="14"/>
          <w:lang w:val="ru-RU"/>
        </w:rPr>
      </w:pPr>
      <w:r w:rsidRPr="00B22C32">
        <w:rPr>
          <w:sz w:val="14"/>
          <w:szCs w:val="14"/>
          <w:lang w:val="ru-RU"/>
        </w:rPr>
        <w:t>Транспортные средства могут быть обнаружены в определенном диапазоне в ночное время только при условии, что передние комбинированные фонари автомобиля должным образом включены.</w:t>
      </w:r>
    </w:p>
    <w:p w:rsidR="00F10F38" w:rsidRDefault="00F10F38" w:rsidP="00F10F38">
      <w:pPr>
        <w:spacing w:line="300" w:lineRule="auto"/>
        <w:ind w:left="28"/>
        <w:outlineLvl w:val="5"/>
        <w:rPr>
          <w:color w:val="1E6CEB"/>
          <w:spacing w:val="-2"/>
          <w:sz w:val="4"/>
          <w:szCs w:val="4"/>
          <w:lang w:val="ru-RU"/>
        </w:rPr>
      </w:pPr>
    </w:p>
    <w:p w:rsidR="00B22C32" w:rsidRPr="00B22C32" w:rsidRDefault="00B22C32" w:rsidP="00F10F38">
      <w:pPr>
        <w:spacing w:line="300" w:lineRule="auto"/>
        <w:ind w:left="28"/>
        <w:outlineLvl w:val="5"/>
        <w:rPr>
          <w:sz w:val="14"/>
          <w:szCs w:val="14"/>
          <w:lang w:val="ru-RU"/>
        </w:rPr>
      </w:pPr>
      <w:r w:rsidRPr="00B22C32">
        <w:rPr>
          <w:color w:val="1E6CEB"/>
          <w:spacing w:val="-2"/>
          <w:sz w:val="14"/>
          <w:szCs w:val="14"/>
          <w:lang w:val="ru-RU"/>
        </w:rPr>
        <w:t>Пешеходы</w:t>
      </w:r>
    </w:p>
    <w:p w:rsidR="00B22C32" w:rsidRPr="00B22C32" w:rsidRDefault="00B22C32" w:rsidP="00F10F38">
      <w:pPr>
        <w:spacing w:before="54" w:line="300" w:lineRule="auto"/>
        <w:ind w:left="28"/>
        <w:jc w:val="both"/>
        <w:rPr>
          <w:sz w:val="17"/>
          <w:szCs w:val="17"/>
          <w:lang w:val="ru-RU"/>
        </w:rPr>
      </w:pPr>
      <w:r w:rsidRPr="00B22C32">
        <w:rPr>
          <w:sz w:val="14"/>
          <w:szCs w:val="14"/>
          <w:lang w:val="ru-RU"/>
        </w:rPr>
        <w:t>Наиболее эффективно данная система работает, когда может безошибочно определить форму пешехода, то есть четко распознать голову, руки, плечи, бедра, верхнюю и нижнюю части тела человека и т.д. в сочетании со стандартными движениями человека.</w:t>
      </w:r>
    </w:p>
    <w:p w:rsidR="00B22C32" w:rsidRPr="00B22C32" w:rsidRDefault="00B22C32" w:rsidP="004E127B">
      <w:pPr>
        <w:spacing w:before="112" w:line="300" w:lineRule="auto"/>
        <w:ind w:left="29" w:right="-65"/>
        <w:jc w:val="both"/>
        <w:rPr>
          <w:sz w:val="14"/>
          <w:szCs w:val="14"/>
          <w:lang w:val="ru-RU"/>
        </w:rPr>
      </w:pPr>
      <w:r w:rsidRPr="00B22C32">
        <w:rPr>
          <w:sz w:val="14"/>
          <w:szCs w:val="14"/>
          <w:lang w:val="ru-RU"/>
        </w:rPr>
        <w:t>Данная система может распознавать пешеходов на контрасте с фоном, например, цвет одежды пешеходов резко контрастирует с цветом окружающей среды.</w:t>
      </w:r>
    </w:p>
    <w:p w:rsidR="00B22C32" w:rsidRPr="00B22C32" w:rsidRDefault="00B22C32" w:rsidP="004E127B">
      <w:pPr>
        <w:spacing w:line="300" w:lineRule="auto"/>
        <w:ind w:left="29" w:right="-65"/>
        <w:jc w:val="both"/>
        <w:rPr>
          <w:sz w:val="14"/>
          <w:szCs w:val="14"/>
          <w:lang w:val="ru-RU"/>
        </w:rPr>
      </w:pPr>
      <w:r w:rsidRPr="00B22C32">
        <w:rPr>
          <w:sz w:val="14"/>
          <w:szCs w:val="14"/>
          <w:lang w:val="ru-RU"/>
        </w:rPr>
        <w:t>Если контрастность низкая, то пешеход будет обнаружен с опозданием или не будет обнаружен вовсе. Это означает, что система подаст предупреждающий сигнал и инициирует торможение с задержкой либо не сделает этого вовсе.</w:t>
      </w:r>
    </w:p>
    <w:p w:rsidR="00B22C32" w:rsidRPr="00B22C32" w:rsidRDefault="00B22C32" w:rsidP="004E127B">
      <w:pPr>
        <w:spacing w:line="300" w:lineRule="auto"/>
        <w:ind w:left="29" w:right="-65"/>
        <w:jc w:val="both"/>
        <w:rPr>
          <w:sz w:val="17"/>
          <w:szCs w:val="17"/>
          <w:lang w:val="ru-RU"/>
        </w:rPr>
      </w:pPr>
      <w:r w:rsidRPr="00B22C32">
        <w:rPr>
          <w:sz w:val="14"/>
          <w:szCs w:val="14"/>
          <w:lang w:val="ru-RU"/>
        </w:rPr>
        <w:t xml:space="preserve">Если пешеход частично скрыт, </w:t>
      </w:r>
      <w:r>
        <w:rPr>
          <w:sz w:val="14"/>
          <w:szCs w:val="14"/>
          <w:lang w:val="ru-RU"/>
        </w:rPr>
        <w:t>скрыта</w:t>
      </w:r>
      <w:r w:rsidRPr="00B22C32">
        <w:rPr>
          <w:sz w:val="14"/>
          <w:szCs w:val="14"/>
          <w:lang w:val="ru-RU"/>
        </w:rPr>
        <w:t xml:space="preserve"> форм</w:t>
      </w:r>
      <w:r>
        <w:rPr>
          <w:sz w:val="14"/>
          <w:szCs w:val="14"/>
          <w:lang w:val="ru-RU"/>
        </w:rPr>
        <w:t xml:space="preserve">а </w:t>
      </w:r>
      <w:r w:rsidRPr="00B22C32">
        <w:rPr>
          <w:sz w:val="14"/>
          <w:szCs w:val="14"/>
          <w:lang w:val="ru-RU"/>
        </w:rPr>
        <w:t>тела по</w:t>
      </w:r>
      <w:r>
        <w:rPr>
          <w:sz w:val="14"/>
          <w:szCs w:val="14"/>
          <w:lang w:val="ru-RU"/>
        </w:rPr>
        <w:t>д</w:t>
      </w:r>
      <w:r w:rsidRPr="00B22C32">
        <w:rPr>
          <w:sz w:val="14"/>
          <w:szCs w:val="14"/>
          <w:lang w:val="ru-RU"/>
        </w:rPr>
        <w:t xml:space="preserve"> одежд</w:t>
      </w:r>
      <w:r>
        <w:rPr>
          <w:sz w:val="14"/>
          <w:szCs w:val="14"/>
          <w:lang w:val="ru-RU"/>
        </w:rPr>
        <w:t>ой</w:t>
      </w:r>
      <w:r w:rsidRPr="00B22C32">
        <w:rPr>
          <w:sz w:val="14"/>
          <w:szCs w:val="14"/>
          <w:lang w:val="ru-RU"/>
        </w:rPr>
        <w:t>, его рост менее 0.8 м или он несет в руках крупный предмет, то его невозможно обнаружить, а это означает, торможение не будет выполнено.</w:t>
      </w:r>
    </w:p>
    <w:p w:rsidR="00F10F38" w:rsidRDefault="00F10F38" w:rsidP="004E127B">
      <w:pPr>
        <w:spacing w:line="300" w:lineRule="auto"/>
        <w:ind w:left="29" w:right="-65"/>
        <w:outlineLvl w:val="5"/>
        <w:rPr>
          <w:color w:val="1E6CEB"/>
          <w:spacing w:val="-2"/>
          <w:sz w:val="4"/>
          <w:szCs w:val="4"/>
          <w:lang w:val="ru-RU"/>
        </w:rPr>
      </w:pPr>
    </w:p>
    <w:p w:rsidR="00B22C32" w:rsidRPr="00B22C32" w:rsidRDefault="00B22C32" w:rsidP="004E127B">
      <w:pPr>
        <w:spacing w:line="300" w:lineRule="auto"/>
        <w:ind w:left="29" w:right="-65"/>
        <w:outlineLvl w:val="5"/>
        <w:rPr>
          <w:sz w:val="14"/>
          <w:szCs w:val="14"/>
          <w:lang w:val="ru-RU"/>
        </w:rPr>
      </w:pPr>
      <w:r w:rsidRPr="00B22C32">
        <w:rPr>
          <w:color w:val="1E6CEB"/>
          <w:spacing w:val="-2"/>
          <w:sz w:val="14"/>
          <w:szCs w:val="14"/>
          <w:lang w:val="ru-RU"/>
        </w:rPr>
        <w:t>Велосипедисты</w:t>
      </w:r>
    </w:p>
    <w:p w:rsidR="00B22C32" w:rsidRPr="00B22C32" w:rsidRDefault="00B22C32" w:rsidP="004E127B">
      <w:pPr>
        <w:spacing w:before="53" w:line="300" w:lineRule="auto"/>
        <w:ind w:left="29" w:right="-65"/>
        <w:jc w:val="both"/>
        <w:rPr>
          <w:sz w:val="14"/>
          <w:szCs w:val="14"/>
          <w:lang w:val="ru-RU"/>
        </w:rPr>
      </w:pPr>
      <w:r w:rsidRPr="00B22C32">
        <w:rPr>
          <w:sz w:val="14"/>
          <w:szCs w:val="14"/>
          <w:lang w:val="ru-RU"/>
        </w:rPr>
        <w:t>Велосипедист должен быть взрослым, а велосипед должен быть спроектирован под взрослого человека. Данная система будет работать эффективно только при точном определении контуров тела человека и велосипеда. Это означает, что данная система может четко распознать велосипед, голову, руки, плечи, бедра, верхнюю и нижнюю части тела человека и т.д. в сочетании со стандартными движениями человека.</w:t>
      </w:r>
    </w:p>
    <w:p w:rsidR="00B3603F" w:rsidRPr="004B04D9" w:rsidRDefault="006155B8" w:rsidP="004E127B">
      <w:pPr>
        <w:pStyle w:val="a3"/>
        <w:spacing w:before="82" w:line="300" w:lineRule="auto"/>
        <w:ind w:left="29" w:right="876"/>
        <w:rPr>
          <w:sz w:val="14"/>
          <w:szCs w:val="14"/>
          <w:lang w:val="ru-RU"/>
        </w:rPr>
      </w:pPr>
      <w:r w:rsidRPr="00B22C32">
        <w:rPr>
          <w:sz w:val="14"/>
          <w:szCs w:val="14"/>
          <w:lang w:val="ru-RU"/>
        </w:rPr>
        <w:br w:type="column"/>
      </w:r>
    </w:p>
    <w:p w:rsidR="00B3603F" w:rsidRPr="00B22C32" w:rsidRDefault="00B22C32" w:rsidP="004E127B">
      <w:pPr>
        <w:pStyle w:val="a3"/>
        <w:spacing w:line="300" w:lineRule="auto"/>
        <w:ind w:left="29" w:right="876"/>
        <w:rPr>
          <w:sz w:val="14"/>
          <w:szCs w:val="14"/>
          <w:lang w:val="ru-RU"/>
        </w:rPr>
      </w:pPr>
      <w:r w:rsidRPr="00B22C32">
        <w:rPr>
          <w:sz w:val="14"/>
          <w:szCs w:val="14"/>
          <w:lang w:val="ru-RU"/>
        </w:rPr>
        <w:t>Данная система не может обнаружить частично скрытые объекты, объекты с плохим контрастом фона или велосипедистов, перевозящих крупногабаритные грузы, что означает невозможность выполнения торможения.</w:t>
      </w:r>
    </w:p>
    <w:p w:rsidR="00B22C32" w:rsidRPr="00B22C32" w:rsidRDefault="00B22C32" w:rsidP="004E127B">
      <w:pPr>
        <w:spacing w:before="60" w:line="300" w:lineRule="auto"/>
        <w:ind w:left="29" w:right="823"/>
        <w:outlineLvl w:val="4"/>
        <w:rPr>
          <w:b/>
          <w:bCs/>
          <w:sz w:val="14"/>
          <w:szCs w:val="14"/>
          <w:lang w:val="ru-RU"/>
        </w:rPr>
      </w:pPr>
      <w:r w:rsidRPr="00B22C32">
        <w:rPr>
          <w:b/>
          <w:bCs/>
          <w:color w:val="79C1F9"/>
          <w:spacing w:val="-2"/>
          <w:sz w:val="14"/>
          <w:szCs w:val="14"/>
          <w:lang w:val="ru-RU"/>
        </w:rPr>
        <w:t>Ограниченные возможности функции</w:t>
      </w:r>
    </w:p>
    <w:p w:rsidR="00B22C32" w:rsidRPr="00B22C32" w:rsidRDefault="00B22C32" w:rsidP="004E127B">
      <w:pPr>
        <w:spacing w:before="163" w:line="300" w:lineRule="auto"/>
        <w:ind w:left="29" w:right="617"/>
        <w:rPr>
          <w:sz w:val="14"/>
          <w:szCs w:val="14"/>
          <w:lang w:val="ru-RU"/>
        </w:rPr>
      </w:pPr>
      <w:r w:rsidRPr="00B22C32">
        <w:rPr>
          <w:sz w:val="14"/>
          <w:szCs w:val="14"/>
          <w:lang w:val="ru-RU"/>
        </w:rPr>
        <w:t>В некоторых случаях возможности системы предотвращения фронтального столкновения могут быть ограничены.</w:t>
      </w:r>
    </w:p>
    <w:p w:rsidR="00F10F38" w:rsidRDefault="00F10F38" w:rsidP="004E127B">
      <w:pPr>
        <w:spacing w:line="300" w:lineRule="auto"/>
        <w:ind w:left="29"/>
        <w:outlineLvl w:val="5"/>
        <w:rPr>
          <w:color w:val="1E6CEB"/>
          <w:spacing w:val="-2"/>
          <w:sz w:val="4"/>
          <w:szCs w:val="4"/>
          <w:lang w:val="ru-RU"/>
        </w:rPr>
      </w:pPr>
    </w:p>
    <w:p w:rsidR="00782EBC" w:rsidRDefault="00782EBC" w:rsidP="004E127B">
      <w:pPr>
        <w:spacing w:line="300" w:lineRule="auto"/>
        <w:ind w:left="29"/>
        <w:outlineLvl w:val="5"/>
        <w:rPr>
          <w:color w:val="1E6CEB"/>
          <w:spacing w:val="-2"/>
          <w:sz w:val="4"/>
          <w:szCs w:val="4"/>
          <w:lang w:val="ru-RU"/>
        </w:rPr>
      </w:pPr>
    </w:p>
    <w:p w:rsidR="00B22C32" w:rsidRPr="00B22C32" w:rsidRDefault="00B22C32" w:rsidP="004E127B">
      <w:pPr>
        <w:spacing w:line="300" w:lineRule="auto"/>
        <w:ind w:left="29"/>
        <w:outlineLvl w:val="5"/>
        <w:rPr>
          <w:sz w:val="14"/>
          <w:szCs w:val="14"/>
          <w:lang w:val="ru-RU"/>
        </w:rPr>
      </w:pPr>
      <w:r w:rsidRPr="00B22C32">
        <w:rPr>
          <w:color w:val="1E6CEB"/>
          <w:spacing w:val="-2"/>
          <w:sz w:val="14"/>
          <w:szCs w:val="14"/>
          <w:lang w:val="ru-RU"/>
        </w:rPr>
        <w:t>Условия окружающей среды</w:t>
      </w:r>
    </w:p>
    <w:p w:rsidR="00B22C32" w:rsidRPr="00B22C32" w:rsidRDefault="00B22C32" w:rsidP="004E127B">
      <w:pPr>
        <w:tabs>
          <w:tab w:val="left" w:pos="1234"/>
          <w:tab w:val="left" w:pos="2116"/>
          <w:tab w:val="left" w:pos="3054"/>
        </w:tabs>
        <w:spacing w:before="168" w:line="300" w:lineRule="auto"/>
        <w:ind w:left="29" w:right="876" w:hanging="29"/>
        <w:jc w:val="both"/>
        <w:rPr>
          <w:sz w:val="14"/>
          <w:szCs w:val="14"/>
          <w:lang w:val="ru-RU"/>
        </w:rPr>
      </w:pPr>
      <w:r w:rsidRPr="00B22C32">
        <w:rPr>
          <w:noProof/>
          <w:sz w:val="14"/>
          <w:szCs w:val="14"/>
          <w:lang w:val="ru-RU" w:eastAsia="ru-RU"/>
        </w:rPr>
        <w:drawing>
          <wp:inline distT="0" distB="0" distL="0" distR="0" wp14:anchorId="506336E0" wp14:editId="093D1163">
            <wp:extent cx="211493" cy="210438"/>
            <wp:effectExtent l="0" t="0" r="0" b="0"/>
            <wp:docPr id="1012" name="Image 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8" name="Image 79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B22C32">
        <w:rPr>
          <w:spacing w:val="-2"/>
          <w:sz w:val="14"/>
          <w:szCs w:val="14"/>
          <w:lang w:val="ru-RU"/>
        </w:rPr>
        <w:t xml:space="preserve"> Яркий солнечный свет, отражения и резкие контрасты освещения могут затруднить водителю восприятие визуальных предупреждающих сигналов, а также повлиять на работу фронтальной камеры.</w:t>
      </w:r>
      <w:r w:rsidRPr="00B22C32">
        <w:rPr>
          <w:noProof/>
          <w:spacing w:val="-19"/>
          <w:sz w:val="14"/>
          <w:szCs w:val="14"/>
          <w:lang w:val="ru-RU" w:eastAsia="ru-RU"/>
        </w:rPr>
        <w:drawing>
          <wp:inline distT="0" distB="0" distL="0" distR="0" wp14:anchorId="06D0A68F" wp14:editId="0D927A25">
            <wp:extent cx="66929" cy="82140"/>
            <wp:effectExtent l="0" t="0" r="0" b="0"/>
            <wp:docPr id="1016"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a:blip r:embed="rId24" cstate="print"/>
                    <a:stretch>
                      <a:fillRect/>
                    </a:stretch>
                  </pic:blipFill>
                  <pic:spPr>
                    <a:xfrm>
                      <a:off x="0" y="0"/>
                      <a:ext cx="66929" cy="82140"/>
                    </a:xfrm>
                    <a:prstGeom prst="rect">
                      <a:avLst/>
                    </a:prstGeom>
                  </pic:spPr>
                </pic:pic>
              </a:graphicData>
            </a:graphic>
          </wp:inline>
        </w:drawing>
      </w:r>
    </w:p>
    <w:p w:rsidR="009F12AD" w:rsidRPr="009F12AD" w:rsidRDefault="009F12AD" w:rsidP="004E127B">
      <w:pPr>
        <w:tabs>
          <w:tab w:val="left" w:pos="699"/>
          <w:tab w:val="left" w:pos="1173"/>
          <w:tab w:val="left" w:pos="1930"/>
          <w:tab w:val="left" w:pos="2404"/>
        </w:tabs>
        <w:spacing w:before="112" w:line="300" w:lineRule="auto"/>
        <w:ind w:left="28" w:right="824" w:hanging="28"/>
        <w:jc w:val="both"/>
        <w:rPr>
          <w:sz w:val="14"/>
          <w:szCs w:val="14"/>
          <w:lang w:val="ru-RU"/>
        </w:rPr>
      </w:pPr>
      <w:r w:rsidRPr="00C234D5">
        <w:rPr>
          <w:noProof/>
          <w:sz w:val="14"/>
          <w:szCs w:val="14"/>
          <w:lang w:val="ru-RU" w:eastAsia="ru-RU"/>
        </w:rPr>
        <w:drawing>
          <wp:inline distT="0" distB="0" distL="0" distR="0" wp14:anchorId="4FE1197A" wp14:editId="099B40C1">
            <wp:extent cx="211493" cy="210438"/>
            <wp:effectExtent l="0" t="0" r="0" b="0"/>
            <wp:docPr id="1024" name="Image 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3" name="Image 80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9F12AD">
        <w:rPr>
          <w:sz w:val="14"/>
          <w:szCs w:val="14"/>
          <w:lang w:val="ru-RU"/>
        </w:rPr>
        <w:t xml:space="preserve">На скользких дорогах тормозной путь транспортного средства увеличивается, что снижает эффективность функции предотвращения столкновений системой </w:t>
      </w:r>
      <w:r w:rsidRPr="009F12AD">
        <w:rPr>
          <w:sz w:val="14"/>
          <w:szCs w:val="14"/>
        </w:rPr>
        <w:t>CMSF</w:t>
      </w:r>
      <w:r w:rsidRPr="009F12AD">
        <w:rPr>
          <w:sz w:val="14"/>
          <w:szCs w:val="14"/>
          <w:lang w:val="ru-RU"/>
        </w:rPr>
        <w:t>.</w:t>
      </w:r>
      <w:r w:rsidRPr="009F12AD">
        <w:rPr>
          <w:spacing w:val="-18"/>
          <w:sz w:val="14"/>
          <w:szCs w:val="14"/>
          <w:lang w:val="ru-RU"/>
        </w:rPr>
        <w:t xml:space="preserve"> </w:t>
      </w:r>
      <w:r w:rsidRPr="009F12AD">
        <w:rPr>
          <w:noProof/>
          <w:spacing w:val="-20"/>
          <w:sz w:val="14"/>
          <w:szCs w:val="14"/>
          <w:lang w:val="ru-RU" w:eastAsia="ru-RU"/>
        </w:rPr>
        <w:drawing>
          <wp:inline distT="0" distB="0" distL="0" distR="0" wp14:anchorId="3AE22B68" wp14:editId="11A81225">
            <wp:extent cx="66929" cy="82140"/>
            <wp:effectExtent l="0" t="0" r="0" b="0"/>
            <wp:docPr id="1020" name="Imag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2" name="Image 802"/>
                    <pic:cNvPicPr/>
                  </pic:nvPicPr>
                  <pic:blipFill>
                    <a:blip r:embed="rId24" cstate="print"/>
                    <a:stretch>
                      <a:fillRect/>
                    </a:stretch>
                  </pic:blipFill>
                  <pic:spPr>
                    <a:xfrm>
                      <a:off x="0" y="0"/>
                      <a:ext cx="66929" cy="82140"/>
                    </a:xfrm>
                    <a:prstGeom prst="rect">
                      <a:avLst/>
                    </a:prstGeom>
                  </pic:spPr>
                </pic:pic>
              </a:graphicData>
            </a:graphic>
          </wp:inline>
        </w:drawing>
      </w:r>
    </w:p>
    <w:p w:rsidR="009F12AD" w:rsidRPr="009F12AD" w:rsidRDefault="009F12AD" w:rsidP="004E127B">
      <w:pPr>
        <w:spacing w:before="172" w:line="300" w:lineRule="auto"/>
        <w:ind w:right="824"/>
        <w:jc w:val="both"/>
        <w:rPr>
          <w:sz w:val="14"/>
          <w:szCs w:val="14"/>
          <w:lang w:val="ru-RU"/>
        </w:rPr>
      </w:pPr>
      <w:r w:rsidRPr="009F12AD">
        <w:rPr>
          <w:noProof/>
          <w:sz w:val="14"/>
          <w:szCs w:val="14"/>
          <w:lang w:val="ru-RU" w:eastAsia="ru-RU"/>
        </w:rPr>
        <w:drawing>
          <wp:inline distT="0" distB="0" distL="0" distR="0" wp14:anchorId="77CCD55A" wp14:editId="0821DB94">
            <wp:extent cx="211493" cy="210438"/>
            <wp:effectExtent l="0" t="0" r="0" b="0"/>
            <wp:docPr id="803" name="Image 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3" name="Image 80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9F12AD">
        <w:rPr>
          <w:sz w:val="14"/>
          <w:szCs w:val="14"/>
          <w:lang w:val="ru-RU"/>
        </w:rPr>
        <w:t xml:space="preserve"> Если температура в салоне автомобиля слишком высокая, фронтальная камера может временно отключиться, и система может не выдать предупреждение.</w:t>
      </w:r>
      <w:r w:rsidRPr="009F12AD">
        <w:rPr>
          <w:spacing w:val="-4"/>
          <w:sz w:val="14"/>
          <w:szCs w:val="14"/>
          <w:lang w:val="ru-RU"/>
        </w:rPr>
        <w:t xml:space="preserve"> </w:t>
      </w:r>
      <w:r w:rsidRPr="009F12AD">
        <w:rPr>
          <w:noProof/>
          <w:spacing w:val="-20"/>
          <w:sz w:val="14"/>
          <w:szCs w:val="14"/>
          <w:lang w:val="ru-RU" w:eastAsia="ru-RU"/>
        </w:rPr>
        <w:drawing>
          <wp:inline distT="0" distB="0" distL="0" distR="0" wp14:anchorId="15F1763D" wp14:editId="6B51C1D9">
            <wp:extent cx="66929" cy="82140"/>
            <wp:effectExtent l="0" t="0" r="0" b="0"/>
            <wp:docPr id="1022" name="Image 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Image 804"/>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9F12AD" w:rsidRDefault="009F12AD" w:rsidP="004E127B">
      <w:pPr>
        <w:pStyle w:val="a3"/>
        <w:spacing w:line="300" w:lineRule="auto"/>
        <w:ind w:left="29" w:right="876"/>
        <w:rPr>
          <w:sz w:val="14"/>
          <w:szCs w:val="14"/>
          <w:lang w:val="ru-RU"/>
        </w:rPr>
      </w:pPr>
      <w:r w:rsidRPr="009F12AD">
        <w:rPr>
          <w:noProof/>
          <w:sz w:val="14"/>
          <w:szCs w:val="14"/>
          <w:lang w:val="ru-RU" w:eastAsia="ru-RU"/>
        </w:rPr>
        <w:drawing>
          <wp:inline distT="0" distB="0" distL="0" distR="0" wp14:anchorId="3A868ACF" wp14:editId="5687ED1B">
            <wp:extent cx="211493" cy="210438"/>
            <wp:effectExtent l="0" t="0" r="0" b="0"/>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9F12AD">
        <w:rPr>
          <w:sz w:val="14"/>
          <w:szCs w:val="14"/>
          <w:lang w:val="ru-RU"/>
        </w:rPr>
        <w:t xml:space="preserve"> В сложных дорожных условиях система может активировать тормозные механизмы без необходимости.</w:t>
      </w:r>
      <w:r w:rsidRPr="009F12AD">
        <w:rPr>
          <w:lang w:val="ru-RU"/>
        </w:rPr>
        <w:t xml:space="preserve"> </w:t>
      </w:r>
      <w:r w:rsidRPr="009F12AD">
        <w:rPr>
          <w:sz w:val="14"/>
          <w:szCs w:val="14"/>
          <w:lang w:val="ru-RU"/>
        </w:rPr>
        <w:t xml:space="preserve">Например, при </w:t>
      </w:r>
      <w:r>
        <w:rPr>
          <w:sz w:val="14"/>
          <w:szCs w:val="14"/>
          <w:lang w:val="ru-RU"/>
        </w:rPr>
        <w:t>попадании брызг или капель</w:t>
      </w:r>
      <w:r w:rsidRPr="009F12AD">
        <w:rPr>
          <w:sz w:val="14"/>
          <w:szCs w:val="14"/>
          <w:lang w:val="ru-RU"/>
        </w:rPr>
        <w:t xml:space="preserve"> воды на переднюю часть автомобиля </w:t>
      </w:r>
      <w:bookmarkStart w:id="299" w:name="_Hlk212464426"/>
      <w:r w:rsidRPr="009F12AD">
        <w:rPr>
          <w:sz w:val="14"/>
          <w:szCs w:val="14"/>
          <w:lang w:val="ru-RU"/>
        </w:rPr>
        <w:t>на строительной площадке, при</w:t>
      </w:r>
      <w:r>
        <w:rPr>
          <w:sz w:val="14"/>
          <w:szCs w:val="14"/>
          <w:lang w:val="ru-RU"/>
        </w:rPr>
        <w:t xml:space="preserve"> </w:t>
      </w:r>
      <w:r w:rsidRPr="009F12AD">
        <w:rPr>
          <w:sz w:val="14"/>
          <w:szCs w:val="14"/>
          <w:lang w:val="ru-RU"/>
        </w:rPr>
        <w:t>переезде железнодорожных путей,</w:t>
      </w:r>
      <w:r>
        <w:rPr>
          <w:sz w:val="14"/>
          <w:szCs w:val="14"/>
          <w:lang w:val="ru-RU"/>
        </w:rPr>
        <w:t xml:space="preserve"> </w:t>
      </w:r>
      <w:r w:rsidRPr="009F12AD">
        <w:rPr>
          <w:sz w:val="14"/>
          <w:szCs w:val="14"/>
          <w:lang w:val="ru-RU"/>
        </w:rPr>
        <w:t>канализационных люков, в подземном паркинге</w:t>
      </w:r>
      <w:bookmarkEnd w:id="299"/>
      <w:r w:rsidRPr="009F12AD">
        <w:rPr>
          <w:sz w:val="14"/>
          <w:szCs w:val="14"/>
          <w:lang w:val="ru-RU"/>
        </w:rPr>
        <w:t>.</w:t>
      </w:r>
      <w:r w:rsidR="006155B8" w:rsidRPr="009F12AD">
        <w:rPr>
          <w:sz w:val="14"/>
          <w:szCs w:val="14"/>
          <w:lang w:val="ru-RU"/>
        </w:rPr>
        <w:t xml:space="preserve"> </w:t>
      </w:r>
      <w:r w:rsidR="006155B8" w:rsidRPr="009C0010">
        <w:rPr>
          <w:noProof/>
          <w:spacing w:val="-19"/>
          <w:sz w:val="14"/>
          <w:szCs w:val="14"/>
        </w:rPr>
        <w:drawing>
          <wp:inline distT="0" distB="0" distL="0" distR="0">
            <wp:extent cx="64340" cy="80425"/>
            <wp:effectExtent l="0" t="0" r="0" b="0"/>
            <wp:docPr id="705" name="Image 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 name="Image 705"/>
                    <pic:cNvPicPr/>
                  </pic:nvPicPr>
                  <pic:blipFill>
                    <a:blip r:embed="rId10" cstate="print"/>
                    <a:stretch>
                      <a:fillRect/>
                    </a:stretch>
                  </pic:blipFill>
                  <pic:spPr>
                    <a:xfrm>
                      <a:off x="0" y="0"/>
                      <a:ext cx="64340" cy="80425"/>
                    </a:xfrm>
                    <a:prstGeom prst="rect">
                      <a:avLst/>
                    </a:prstGeom>
                  </pic:spPr>
                </pic:pic>
              </a:graphicData>
            </a:graphic>
          </wp:inline>
        </w:drawing>
      </w:r>
    </w:p>
    <w:p w:rsidR="009F12AD" w:rsidRPr="009F12AD" w:rsidRDefault="009F12AD" w:rsidP="004E127B">
      <w:pPr>
        <w:spacing w:before="135" w:line="300" w:lineRule="auto"/>
        <w:ind w:left="28"/>
        <w:jc w:val="both"/>
        <w:outlineLvl w:val="5"/>
        <w:rPr>
          <w:sz w:val="14"/>
          <w:szCs w:val="14"/>
          <w:lang w:val="ru-RU"/>
        </w:rPr>
      </w:pPr>
      <w:r w:rsidRPr="009F12AD">
        <w:rPr>
          <w:color w:val="1E6CEB"/>
          <w:sz w:val="14"/>
          <w:szCs w:val="14"/>
          <w:lang w:val="ru-RU"/>
        </w:rPr>
        <w:t>Поле зрения фронтальной камеры</w:t>
      </w:r>
    </w:p>
    <w:p w:rsidR="009F12AD" w:rsidRPr="009F12AD" w:rsidRDefault="009F12AD" w:rsidP="004E127B">
      <w:pPr>
        <w:spacing w:before="168" w:line="300" w:lineRule="auto"/>
        <w:ind w:left="28" w:right="824" w:hanging="28"/>
        <w:jc w:val="both"/>
        <w:rPr>
          <w:sz w:val="14"/>
          <w:szCs w:val="14"/>
          <w:lang w:val="ru-RU"/>
        </w:rPr>
      </w:pPr>
      <w:r w:rsidRPr="009F12AD">
        <w:rPr>
          <w:noProof/>
          <w:sz w:val="14"/>
          <w:szCs w:val="14"/>
          <w:lang w:val="ru-RU" w:eastAsia="ru-RU"/>
        </w:rPr>
        <w:drawing>
          <wp:inline distT="0" distB="0" distL="0" distR="0" wp14:anchorId="3E959923" wp14:editId="0C20ABAF">
            <wp:extent cx="211493" cy="210438"/>
            <wp:effectExtent l="0" t="0" r="0" b="0"/>
            <wp:docPr id="807" name="Image 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7" name="Image 80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9F12AD">
        <w:rPr>
          <w:sz w:val="14"/>
          <w:szCs w:val="14"/>
          <w:lang w:val="ru-RU"/>
        </w:rPr>
        <w:t xml:space="preserve"> В некоторых случаях поле зрения фронтальной камеры ограничено. Система может обнаруживать транспортные средства, пешеходов или велосипедистов позже ожидаемого времени или не обнаруживать их вовсе.</w:t>
      </w:r>
      <w:r w:rsidRPr="009F12AD">
        <w:rPr>
          <w:spacing w:val="-19"/>
          <w:sz w:val="14"/>
          <w:szCs w:val="14"/>
          <w:lang w:val="ru-RU"/>
        </w:rPr>
        <w:t xml:space="preserve"> </w:t>
      </w:r>
      <w:r w:rsidRPr="009F12AD">
        <w:rPr>
          <w:noProof/>
          <w:spacing w:val="-19"/>
          <w:sz w:val="14"/>
          <w:szCs w:val="14"/>
          <w:lang w:val="ru-RU" w:eastAsia="ru-RU"/>
        </w:rPr>
        <w:drawing>
          <wp:inline distT="0" distB="0" distL="0" distR="0" wp14:anchorId="5C67157D" wp14:editId="79B05019">
            <wp:extent cx="66929" cy="82140"/>
            <wp:effectExtent l="0" t="0" r="0" b="0"/>
            <wp:docPr id="808" name="Image 8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8" name="Image 808"/>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9F12AD" w:rsidRDefault="00B3603F" w:rsidP="004E127B">
      <w:pPr>
        <w:pStyle w:val="a3"/>
        <w:spacing w:line="300" w:lineRule="auto"/>
        <w:jc w:val="left"/>
        <w:rPr>
          <w:lang w:val="ru-RU"/>
        </w:rPr>
        <w:sectPr w:rsidR="00B3603F" w:rsidRPr="009F12AD">
          <w:type w:val="continuous"/>
          <w:pgSz w:w="8740" w:h="11910"/>
          <w:pgMar w:top="1020" w:right="0" w:bottom="280" w:left="850" w:header="0" w:footer="362" w:gutter="0"/>
          <w:cols w:num="2" w:space="720" w:equalWidth="0">
            <w:col w:w="3337" w:space="327"/>
            <w:col w:w="4226"/>
          </w:cols>
        </w:sectPr>
      </w:pPr>
    </w:p>
    <w:p w:rsidR="00B3603F" w:rsidRPr="004B04D9" w:rsidRDefault="00B04C37" w:rsidP="004E127B">
      <w:pPr>
        <w:pStyle w:val="6"/>
        <w:spacing w:before="72" w:line="300" w:lineRule="auto"/>
        <w:ind w:left="0" w:right="877"/>
        <w:jc w:val="right"/>
        <w:rPr>
          <w:lang w:val="ru-RU"/>
        </w:rPr>
      </w:pPr>
      <w:r w:rsidRPr="00AB1B7A">
        <w:rPr>
          <w:color w:val="007FFF"/>
          <w:spacing w:val="-2"/>
          <w:sz w:val="18"/>
          <w:szCs w:val="18"/>
          <w:lang w:val="ru-RU"/>
        </w:rPr>
        <w:lastRenderedPageBreak/>
        <w:t>Запуск</w:t>
      </w:r>
      <w:r w:rsidRPr="004B04D9">
        <w:rPr>
          <w:color w:val="007FFF"/>
          <w:spacing w:val="-2"/>
          <w:sz w:val="18"/>
          <w:szCs w:val="18"/>
          <w:lang w:val="ru-RU"/>
        </w:rPr>
        <w:t xml:space="preserve"> </w:t>
      </w:r>
      <w:r w:rsidRPr="00AB1B7A">
        <w:rPr>
          <w:color w:val="007FFF"/>
          <w:spacing w:val="-2"/>
          <w:sz w:val="18"/>
          <w:szCs w:val="18"/>
          <w:lang w:val="ru-RU"/>
        </w:rPr>
        <w:t>двигателя</w:t>
      </w:r>
      <w:r w:rsidRPr="004B04D9">
        <w:rPr>
          <w:color w:val="007FFF"/>
          <w:spacing w:val="-2"/>
          <w:sz w:val="18"/>
          <w:szCs w:val="18"/>
          <w:lang w:val="ru-RU"/>
        </w:rPr>
        <w:t xml:space="preserve"> </w:t>
      </w:r>
      <w:r w:rsidRPr="00AB1B7A">
        <w:rPr>
          <w:color w:val="007FFF"/>
          <w:spacing w:val="-2"/>
          <w:sz w:val="18"/>
          <w:szCs w:val="18"/>
          <w:lang w:val="ru-RU"/>
        </w:rPr>
        <w:t>и</w:t>
      </w:r>
      <w:r w:rsidRPr="004B04D9">
        <w:rPr>
          <w:color w:val="007FFF"/>
          <w:spacing w:val="-2"/>
          <w:sz w:val="18"/>
          <w:szCs w:val="18"/>
          <w:lang w:val="ru-RU"/>
        </w:rPr>
        <w:t xml:space="preserve"> </w:t>
      </w:r>
      <w:r w:rsidRPr="00AB1B7A">
        <w:rPr>
          <w:color w:val="007FFF"/>
          <w:spacing w:val="-2"/>
          <w:sz w:val="18"/>
          <w:szCs w:val="18"/>
          <w:lang w:val="ru-RU"/>
        </w:rPr>
        <w:t>вождение</w:t>
      </w:r>
      <w:r w:rsidRPr="004B04D9">
        <w:rPr>
          <w:color w:val="007FFF"/>
          <w:spacing w:val="-2"/>
          <w:sz w:val="18"/>
          <w:szCs w:val="18"/>
          <w:lang w:val="ru-RU"/>
        </w:rPr>
        <w:t xml:space="preserve"> </w:t>
      </w:r>
      <w:r w:rsidRPr="00AB1B7A">
        <w:rPr>
          <w:color w:val="007FFF"/>
          <w:spacing w:val="-2"/>
          <w:sz w:val="18"/>
          <w:szCs w:val="18"/>
          <w:lang w:val="ru-RU"/>
        </w:rPr>
        <w:t>автомобиля</w:t>
      </w:r>
    </w:p>
    <w:p w:rsidR="00B3603F" w:rsidRPr="004B04D9"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7040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708" name="Graphic 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D2D0F83" id="Graphic 708" o:spid="_x0000_s1026" style="position:absolute;margin-left:43.95pt;margin-top:4.6pt;width:348.7pt;height:.3pt;z-index:-2512460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wtqUuD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4B04D9" w:rsidRDefault="00B3603F" w:rsidP="004E127B">
      <w:pPr>
        <w:pStyle w:val="a3"/>
        <w:spacing w:before="1" w:line="300" w:lineRule="auto"/>
        <w:jc w:val="left"/>
        <w:rPr>
          <w:i/>
          <w:sz w:val="6"/>
          <w:lang w:val="ru-RU"/>
        </w:rPr>
      </w:pPr>
    </w:p>
    <w:p w:rsidR="00B3603F" w:rsidRPr="004B04D9" w:rsidRDefault="00B3603F" w:rsidP="004E127B">
      <w:pPr>
        <w:pStyle w:val="a3"/>
        <w:spacing w:line="300" w:lineRule="auto"/>
        <w:jc w:val="left"/>
        <w:rPr>
          <w:i/>
          <w:sz w:val="6"/>
          <w:lang w:val="ru-RU"/>
        </w:rPr>
        <w:sectPr w:rsidR="00B3603F" w:rsidRPr="004B04D9">
          <w:pgSz w:w="8740" w:h="11910"/>
          <w:pgMar w:top="220" w:right="0" w:bottom="560" w:left="850" w:header="0" w:footer="362" w:gutter="0"/>
          <w:cols w:space="720"/>
        </w:sectPr>
      </w:pPr>
    </w:p>
    <w:p w:rsidR="009F12AD" w:rsidRPr="009F12AD" w:rsidRDefault="009F12AD" w:rsidP="004E127B">
      <w:pPr>
        <w:spacing w:before="172" w:line="300" w:lineRule="auto"/>
        <w:ind w:left="28" w:hanging="28"/>
        <w:jc w:val="both"/>
        <w:rPr>
          <w:sz w:val="14"/>
          <w:szCs w:val="14"/>
          <w:lang w:val="ru-RU"/>
        </w:rPr>
      </w:pPr>
      <w:r w:rsidRPr="009F12AD">
        <w:rPr>
          <w:noProof/>
          <w:sz w:val="17"/>
          <w:szCs w:val="17"/>
          <w:lang w:val="ru-RU" w:eastAsia="ru-RU"/>
        </w:rPr>
        <w:drawing>
          <wp:inline distT="0" distB="0" distL="0" distR="0" wp14:anchorId="14517D06" wp14:editId="15360D60">
            <wp:extent cx="211493" cy="210438"/>
            <wp:effectExtent l="0" t="0" r="0" b="0"/>
            <wp:docPr id="1068"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9F12AD">
        <w:rPr>
          <w:sz w:val="14"/>
          <w:szCs w:val="14"/>
          <w:lang w:val="ru-RU"/>
        </w:rPr>
        <w:t>Функция автоматического экстренного торможения может работать с пониженной эффективностью и даже оказаться недоступной, если обзор фронтальной камеры закрыт или ее функциональность ограничена.</w:t>
      </w:r>
      <w:r w:rsidRPr="009F12AD">
        <w:rPr>
          <w:spacing w:val="-19"/>
          <w:sz w:val="14"/>
          <w:szCs w:val="14"/>
          <w:lang w:val="ru-RU"/>
        </w:rPr>
        <w:t xml:space="preserve"> </w:t>
      </w:r>
      <w:r w:rsidRPr="009F12AD">
        <w:rPr>
          <w:noProof/>
          <w:spacing w:val="-19"/>
          <w:sz w:val="14"/>
          <w:szCs w:val="14"/>
          <w:lang w:val="ru-RU" w:eastAsia="ru-RU"/>
        </w:rPr>
        <w:drawing>
          <wp:inline distT="0" distB="0" distL="0" distR="0" wp14:anchorId="69F1BC5C" wp14:editId="79D4024A">
            <wp:extent cx="66929" cy="82140"/>
            <wp:effectExtent l="0" t="0" r="0" b="0"/>
            <wp:docPr id="1061" name="Imag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9F12AD" w:rsidRDefault="009F12AD" w:rsidP="004E127B">
      <w:pPr>
        <w:spacing w:before="172" w:line="300" w:lineRule="auto"/>
        <w:jc w:val="both"/>
        <w:rPr>
          <w:sz w:val="14"/>
          <w:szCs w:val="14"/>
          <w:lang w:val="ru-RU"/>
        </w:rPr>
      </w:pPr>
      <w:r w:rsidRPr="009F12AD">
        <w:rPr>
          <w:noProof/>
          <w:sz w:val="17"/>
          <w:szCs w:val="17"/>
          <w:lang w:val="ru-RU" w:eastAsia="ru-RU"/>
        </w:rPr>
        <w:drawing>
          <wp:inline distT="0" distB="0" distL="0" distR="0" wp14:anchorId="5568CE29" wp14:editId="30B9EFB6">
            <wp:extent cx="211493" cy="210438"/>
            <wp:effectExtent l="0" t="0" r="0" b="0"/>
            <wp:docPr id="1062"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9F12AD">
        <w:rPr>
          <w:sz w:val="17"/>
          <w:szCs w:val="17"/>
          <w:lang w:val="ru-RU"/>
        </w:rPr>
        <w:t xml:space="preserve"> </w:t>
      </w:r>
      <w:r w:rsidRPr="009F12AD">
        <w:rPr>
          <w:sz w:val="14"/>
          <w:szCs w:val="14"/>
          <w:lang w:val="ru-RU"/>
        </w:rPr>
        <w:t>Для того чтобы автомобиль можно было обнаружить в темное время суток, его фары и задние фонари должны быть включены и быть достаточно яркими.</w:t>
      </w:r>
      <w:r w:rsidRPr="009F12AD">
        <w:rPr>
          <w:spacing w:val="-7"/>
          <w:sz w:val="14"/>
          <w:szCs w:val="14"/>
          <w:lang w:val="ru-RU"/>
        </w:rPr>
        <w:t xml:space="preserve"> </w:t>
      </w:r>
      <w:r w:rsidRPr="009F12AD">
        <w:rPr>
          <w:noProof/>
          <w:spacing w:val="-19"/>
          <w:sz w:val="14"/>
          <w:szCs w:val="14"/>
          <w:lang w:val="ru-RU" w:eastAsia="ru-RU"/>
        </w:rPr>
        <w:drawing>
          <wp:inline distT="0" distB="0" distL="0" distR="0" wp14:anchorId="682DD369" wp14:editId="4114491F">
            <wp:extent cx="66929" cy="82140"/>
            <wp:effectExtent l="0" t="0" r="0" b="0"/>
            <wp:docPr id="812" name="Image 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2" name="Image 812"/>
                    <pic:cNvPicPr/>
                  </pic:nvPicPr>
                  <pic:blipFill>
                    <a:blip r:embed="rId24" cstate="print"/>
                    <a:stretch>
                      <a:fillRect/>
                    </a:stretch>
                  </pic:blipFill>
                  <pic:spPr>
                    <a:xfrm>
                      <a:off x="0" y="0"/>
                      <a:ext cx="66929" cy="82140"/>
                    </a:xfrm>
                    <a:prstGeom prst="rect">
                      <a:avLst/>
                    </a:prstGeom>
                  </pic:spPr>
                </pic:pic>
              </a:graphicData>
            </a:graphic>
          </wp:inline>
        </w:drawing>
      </w:r>
    </w:p>
    <w:p w:rsidR="009F12AD" w:rsidRPr="009F12AD" w:rsidRDefault="006155B8" w:rsidP="004E127B">
      <w:pPr>
        <w:pStyle w:val="a3"/>
        <w:spacing w:before="110" w:line="300" w:lineRule="auto"/>
        <w:ind w:left="28" w:hanging="28"/>
        <w:rPr>
          <w:sz w:val="14"/>
          <w:szCs w:val="14"/>
          <w:lang w:val="ru-RU"/>
        </w:rPr>
      </w:pPr>
      <w:r w:rsidRPr="009C0010">
        <w:rPr>
          <w:noProof/>
          <w:sz w:val="14"/>
          <w:szCs w:val="14"/>
        </w:rPr>
        <w:drawing>
          <wp:inline distT="0" distB="0" distL="0" distR="0">
            <wp:extent cx="211493" cy="210438"/>
            <wp:effectExtent l="0" t="0" r="0" b="0"/>
            <wp:docPr id="714" name="Imag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 name="Image 7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9F12AD" w:rsidRPr="009F12AD">
        <w:rPr>
          <w:sz w:val="14"/>
          <w:szCs w:val="14"/>
          <w:lang w:val="ru-RU"/>
        </w:rPr>
        <w:t xml:space="preserve"> Если скорость автомобиля превысит 90 км/ч, то система предотвращения столкновений с пешеходами и велосипедистами отключится.</w:t>
      </w:r>
      <w:r w:rsidR="009F12AD" w:rsidRPr="009F12AD">
        <w:rPr>
          <w:spacing w:val="-18"/>
          <w:sz w:val="14"/>
          <w:szCs w:val="14"/>
          <w:lang w:val="ru-RU"/>
        </w:rPr>
        <w:t xml:space="preserve"> </w:t>
      </w:r>
      <w:r w:rsidR="009F12AD" w:rsidRPr="009F12AD">
        <w:rPr>
          <w:noProof/>
          <w:spacing w:val="-19"/>
          <w:sz w:val="14"/>
          <w:szCs w:val="14"/>
          <w:lang w:val="ru-RU" w:eastAsia="ru-RU"/>
        </w:rPr>
        <w:drawing>
          <wp:inline distT="0" distB="0" distL="0" distR="0" wp14:anchorId="5A6755E0" wp14:editId="49565F9F">
            <wp:extent cx="66929" cy="82140"/>
            <wp:effectExtent l="0" t="0" r="0" b="0"/>
            <wp:docPr id="1074" name="Image 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4" name="Image 814"/>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9F12AD" w:rsidRDefault="009F12AD" w:rsidP="004E127B">
      <w:pPr>
        <w:pStyle w:val="7"/>
        <w:spacing w:before="195" w:line="300" w:lineRule="auto"/>
        <w:jc w:val="left"/>
        <w:rPr>
          <w:sz w:val="14"/>
          <w:szCs w:val="14"/>
          <w:lang w:val="ru-RU"/>
        </w:rPr>
      </w:pPr>
      <w:r w:rsidRPr="009F12AD">
        <w:rPr>
          <w:color w:val="1E6CEB"/>
          <w:spacing w:val="-2"/>
          <w:sz w:val="14"/>
          <w:szCs w:val="14"/>
          <w:lang w:val="ru-RU"/>
        </w:rPr>
        <w:t>Вмешательство водителя</w:t>
      </w:r>
    </w:p>
    <w:p w:rsidR="009F12AD" w:rsidRPr="009F12AD" w:rsidRDefault="009F12AD" w:rsidP="004E127B">
      <w:pPr>
        <w:spacing w:before="168" w:line="300" w:lineRule="auto"/>
        <w:ind w:left="28" w:right="-65" w:hanging="28"/>
        <w:jc w:val="both"/>
        <w:rPr>
          <w:sz w:val="14"/>
          <w:szCs w:val="14"/>
          <w:lang w:val="ru-RU"/>
        </w:rPr>
      </w:pPr>
      <w:bookmarkStart w:id="300" w:name="Traffic_Sign_Identification_System_(TSI)"/>
      <w:bookmarkStart w:id="301" w:name="_bookmark151"/>
      <w:bookmarkEnd w:id="300"/>
      <w:bookmarkEnd w:id="301"/>
      <w:r w:rsidRPr="009F12AD">
        <w:rPr>
          <w:noProof/>
          <w:sz w:val="14"/>
          <w:szCs w:val="14"/>
          <w:lang w:val="ru-RU" w:eastAsia="ru-RU"/>
        </w:rPr>
        <w:drawing>
          <wp:inline distT="0" distB="0" distL="0" distR="0" wp14:anchorId="7BF053AD" wp14:editId="4DC712C7">
            <wp:extent cx="211493" cy="210439"/>
            <wp:effectExtent l="0" t="0" r="0" b="0"/>
            <wp:docPr id="815" name="Image 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5" name="Image 81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Pr="009F12AD">
        <w:rPr>
          <w:sz w:val="14"/>
          <w:szCs w:val="14"/>
          <w:lang w:val="ru-RU"/>
        </w:rPr>
        <w:t xml:space="preserve"> Если водитель нажмет на педаль акселератора или повернёт руль, чтобы вмешаться во время автоматического экстренного торможения данного автомобиля, то система выйдет из режима автоматического экстренного торможения, даже если при этом столкновение </w:t>
      </w:r>
    </w:p>
    <w:p w:rsidR="009F12AD" w:rsidRPr="009F12AD" w:rsidRDefault="009F12AD" w:rsidP="004E127B">
      <w:pPr>
        <w:spacing w:line="300" w:lineRule="auto"/>
        <w:ind w:left="28" w:right="-65"/>
        <w:jc w:val="both"/>
        <w:rPr>
          <w:sz w:val="17"/>
          <w:szCs w:val="17"/>
          <w:lang w:val="ru-RU"/>
        </w:rPr>
      </w:pPr>
      <w:r w:rsidRPr="009F12AD">
        <w:rPr>
          <w:sz w:val="14"/>
          <w:szCs w:val="14"/>
          <w:lang w:val="ru-RU"/>
        </w:rPr>
        <w:t>неизбежно.</w:t>
      </w:r>
      <w:r w:rsidRPr="009F12AD">
        <w:rPr>
          <w:spacing w:val="-19"/>
          <w:sz w:val="14"/>
          <w:szCs w:val="14"/>
          <w:lang w:val="ru-RU"/>
        </w:rPr>
        <w:t xml:space="preserve"> </w:t>
      </w:r>
      <w:r w:rsidRPr="009F12AD">
        <w:rPr>
          <w:noProof/>
          <w:spacing w:val="-19"/>
          <w:sz w:val="14"/>
          <w:szCs w:val="14"/>
          <w:lang w:val="ru-RU" w:eastAsia="ru-RU"/>
        </w:rPr>
        <w:drawing>
          <wp:inline distT="0" distB="0" distL="0" distR="0" wp14:anchorId="69282ABE" wp14:editId="44FC9BAE">
            <wp:extent cx="66929" cy="82140"/>
            <wp:effectExtent l="0" t="0" r="0" b="0"/>
            <wp:docPr id="816" name="Image 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6" name="Image 816"/>
                    <pic:cNvPicPr/>
                  </pic:nvPicPr>
                  <pic:blipFill>
                    <a:blip r:embed="rId24" cstate="print"/>
                    <a:stretch>
                      <a:fillRect/>
                    </a:stretch>
                  </pic:blipFill>
                  <pic:spPr>
                    <a:xfrm>
                      <a:off x="0" y="0"/>
                      <a:ext cx="66929" cy="82140"/>
                    </a:xfrm>
                    <a:prstGeom prst="rect">
                      <a:avLst/>
                    </a:prstGeom>
                  </pic:spPr>
                </pic:pic>
              </a:graphicData>
            </a:graphic>
          </wp:inline>
        </w:drawing>
      </w:r>
    </w:p>
    <w:p w:rsidR="009F12AD" w:rsidRPr="009F12AD" w:rsidRDefault="009F12AD" w:rsidP="004E127B">
      <w:pPr>
        <w:tabs>
          <w:tab w:val="left" w:pos="1113"/>
          <w:tab w:val="left" w:pos="1555"/>
          <w:tab w:val="left" w:pos="2498"/>
        </w:tabs>
        <w:spacing w:before="172" w:line="300" w:lineRule="auto"/>
        <w:ind w:left="28" w:right="-65" w:hanging="28"/>
        <w:jc w:val="both"/>
        <w:rPr>
          <w:sz w:val="14"/>
          <w:szCs w:val="14"/>
          <w:lang w:val="ru-RU"/>
        </w:rPr>
      </w:pPr>
      <w:r w:rsidRPr="009F12AD">
        <w:rPr>
          <w:noProof/>
          <w:sz w:val="14"/>
          <w:szCs w:val="14"/>
          <w:lang w:val="ru-RU" w:eastAsia="ru-RU"/>
        </w:rPr>
        <w:drawing>
          <wp:inline distT="0" distB="0" distL="0" distR="0" wp14:anchorId="29ED4831" wp14:editId="0EF73B72">
            <wp:extent cx="211493" cy="210438"/>
            <wp:effectExtent l="0" t="0" r="0" b="0"/>
            <wp:docPr id="817" name="Imag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Image 81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9F12AD">
        <w:rPr>
          <w:spacing w:val="-2"/>
          <w:sz w:val="14"/>
          <w:szCs w:val="14"/>
          <w:lang w:val="ru-RU"/>
        </w:rPr>
        <w:t xml:space="preserve"> Во время срабатывания автоматического экстренного торможения водителю требуется приложить большее усилие для нажатия на педаль </w:t>
      </w:r>
    </w:p>
    <w:p w:rsidR="009F12AD" w:rsidRPr="009F12AD" w:rsidRDefault="009F12AD" w:rsidP="004E127B">
      <w:pPr>
        <w:spacing w:line="300" w:lineRule="auto"/>
        <w:ind w:left="28" w:right="-65"/>
        <w:jc w:val="both"/>
        <w:rPr>
          <w:sz w:val="17"/>
          <w:szCs w:val="17"/>
          <w:lang w:val="ru-RU"/>
        </w:rPr>
      </w:pPr>
      <w:r w:rsidRPr="009F12AD">
        <w:rPr>
          <w:spacing w:val="-2"/>
          <w:sz w:val="14"/>
          <w:szCs w:val="14"/>
          <w:lang w:val="ru-RU"/>
        </w:rPr>
        <w:t>тормоза.</w:t>
      </w:r>
      <w:r w:rsidRPr="009F12AD">
        <w:rPr>
          <w:spacing w:val="-19"/>
          <w:sz w:val="14"/>
          <w:szCs w:val="14"/>
          <w:lang w:val="ru-RU"/>
        </w:rPr>
        <w:t xml:space="preserve"> </w:t>
      </w:r>
      <w:r w:rsidRPr="009F12AD">
        <w:rPr>
          <w:noProof/>
          <w:spacing w:val="-19"/>
          <w:sz w:val="14"/>
          <w:szCs w:val="14"/>
          <w:lang w:val="ru-RU" w:eastAsia="ru-RU"/>
        </w:rPr>
        <w:drawing>
          <wp:inline distT="0" distB="0" distL="0" distR="0" wp14:anchorId="3DB04E5E" wp14:editId="2FBB50B4">
            <wp:extent cx="66929" cy="82140"/>
            <wp:effectExtent l="0" t="0" r="0" b="0"/>
            <wp:docPr id="818" name="Image 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8" name="Image 818"/>
                    <pic:cNvPicPr/>
                  </pic:nvPicPr>
                  <pic:blipFill>
                    <a:blip r:embed="rId24" cstate="print"/>
                    <a:stretch>
                      <a:fillRect/>
                    </a:stretch>
                  </pic:blipFill>
                  <pic:spPr>
                    <a:xfrm>
                      <a:off x="0" y="0"/>
                      <a:ext cx="66929" cy="82140"/>
                    </a:xfrm>
                    <a:prstGeom prst="rect">
                      <a:avLst/>
                    </a:prstGeom>
                  </pic:spPr>
                </pic:pic>
              </a:graphicData>
            </a:graphic>
          </wp:inline>
        </w:drawing>
      </w:r>
    </w:p>
    <w:p w:rsidR="009F12AD" w:rsidRPr="009F12AD" w:rsidRDefault="009F12AD" w:rsidP="004E127B">
      <w:pPr>
        <w:spacing w:before="172" w:line="300" w:lineRule="auto"/>
        <w:ind w:right="-65"/>
        <w:rPr>
          <w:sz w:val="14"/>
          <w:szCs w:val="14"/>
          <w:lang w:val="ru-RU"/>
        </w:rPr>
      </w:pPr>
      <w:r w:rsidRPr="009F12AD">
        <w:rPr>
          <w:noProof/>
          <w:sz w:val="17"/>
          <w:szCs w:val="17"/>
          <w:lang w:val="ru-RU" w:eastAsia="ru-RU"/>
        </w:rPr>
        <w:drawing>
          <wp:inline distT="0" distB="0" distL="0" distR="0" wp14:anchorId="4013DA17" wp14:editId="54A26FE2">
            <wp:extent cx="211493" cy="210438"/>
            <wp:effectExtent l="0" t="0" r="0" b="0"/>
            <wp:docPr id="1154" name="Image 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 name="Image 81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9F12AD">
        <w:rPr>
          <w:sz w:val="17"/>
          <w:szCs w:val="17"/>
          <w:lang w:val="ru-RU"/>
        </w:rPr>
        <w:t xml:space="preserve">  </w:t>
      </w:r>
      <w:r w:rsidRPr="009F12AD">
        <w:rPr>
          <w:sz w:val="14"/>
          <w:szCs w:val="14"/>
          <w:lang w:val="ru-RU"/>
        </w:rPr>
        <w:t>При движении задним ходом данная система приостановит свою работу.</w:t>
      </w:r>
      <w:r w:rsidRPr="009F12AD">
        <w:rPr>
          <w:spacing w:val="-19"/>
          <w:sz w:val="14"/>
          <w:szCs w:val="14"/>
          <w:lang w:val="ru-RU"/>
        </w:rPr>
        <w:t xml:space="preserve"> </w:t>
      </w:r>
      <w:r w:rsidRPr="009F12AD">
        <w:rPr>
          <w:noProof/>
          <w:spacing w:val="-19"/>
          <w:sz w:val="14"/>
          <w:szCs w:val="14"/>
          <w:lang w:val="ru-RU" w:eastAsia="ru-RU"/>
        </w:rPr>
        <w:drawing>
          <wp:inline distT="0" distB="0" distL="0" distR="0" wp14:anchorId="76AB0E89" wp14:editId="1B598B04">
            <wp:extent cx="66929" cy="82140"/>
            <wp:effectExtent l="0" t="0" r="0" b="0"/>
            <wp:docPr id="820" name="Image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 name="Image 82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CD1376" w:rsidRDefault="00345391" w:rsidP="00F10F38">
      <w:pPr>
        <w:pStyle w:val="4"/>
        <w:spacing w:before="122" w:line="300" w:lineRule="auto"/>
        <w:jc w:val="both"/>
        <w:rPr>
          <w:sz w:val="16"/>
          <w:szCs w:val="16"/>
          <w:lang w:val="ru-RU"/>
        </w:rPr>
      </w:pPr>
      <w:r w:rsidRPr="00CD1376">
        <w:rPr>
          <w:color w:val="1E6CEB"/>
          <w:sz w:val="16"/>
          <w:szCs w:val="16"/>
          <w:lang w:val="ru-RU"/>
        </w:rPr>
        <w:t>Система распознавания дорожных знаков (</w:t>
      </w:r>
      <w:r w:rsidRPr="00CD1376">
        <w:rPr>
          <w:color w:val="1E6CEB"/>
          <w:sz w:val="16"/>
          <w:szCs w:val="16"/>
        </w:rPr>
        <w:t>TSI</w:t>
      </w:r>
      <w:r w:rsidRPr="00CD1376">
        <w:rPr>
          <w:color w:val="1E6CEB"/>
          <w:sz w:val="16"/>
          <w:szCs w:val="16"/>
          <w:lang w:val="ru-RU"/>
        </w:rPr>
        <w:t>)*</w:t>
      </w:r>
    </w:p>
    <w:p w:rsidR="00B3603F" w:rsidRPr="00345391" w:rsidRDefault="00345391" w:rsidP="004E127B">
      <w:pPr>
        <w:pStyle w:val="a3"/>
        <w:spacing w:before="49" w:line="300" w:lineRule="auto"/>
        <w:ind w:left="28"/>
        <w:rPr>
          <w:sz w:val="14"/>
          <w:szCs w:val="14"/>
          <w:lang w:val="ru-RU"/>
        </w:rPr>
      </w:pPr>
      <w:bookmarkStart w:id="302" w:name="_bookmark152"/>
      <w:bookmarkEnd w:id="302"/>
      <w:r w:rsidRPr="00345391">
        <w:rPr>
          <w:sz w:val="14"/>
          <w:szCs w:val="14"/>
          <w:lang w:val="ru-RU"/>
        </w:rPr>
        <w:t xml:space="preserve">С помощью фронтальной камеры система </w:t>
      </w:r>
      <w:r w:rsidRPr="00345391">
        <w:rPr>
          <w:sz w:val="14"/>
          <w:szCs w:val="14"/>
        </w:rPr>
        <w:t>TSI</w:t>
      </w:r>
      <w:r w:rsidRPr="00345391">
        <w:rPr>
          <w:sz w:val="14"/>
          <w:szCs w:val="14"/>
          <w:lang w:val="ru-RU"/>
        </w:rPr>
        <w:t xml:space="preserve"> получает данные о знаках ограничения скорости, некоторых запрещающих знаках и </w:t>
      </w:r>
      <w:r>
        <w:rPr>
          <w:sz w:val="14"/>
          <w:szCs w:val="14"/>
          <w:lang w:val="ru-RU"/>
        </w:rPr>
        <w:t xml:space="preserve">других </w:t>
      </w:r>
      <w:r w:rsidRPr="00345391">
        <w:rPr>
          <w:sz w:val="14"/>
          <w:szCs w:val="14"/>
          <w:lang w:val="ru-RU"/>
        </w:rPr>
        <w:t>дорожных знак</w:t>
      </w:r>
      <w:r>
        <w:rPr>
          <w:sz w:val="14"/>
          <w:szCs w:val="14"/>
          <w:lang w:val="ru-RU"/>
        </w:rPr>
        <w:t>ах</w:t>
      </w:r>
      <w:r w:rsidRPr="00345391">
        <w:rPr>
          <w:sz w:val="14"/>
          <w:szCs w:val="14"/>
          <w:lang w:val="ru-RU"/>
        </w:rPr>
        <w:t>. Система в реальном времени отображает данные о дорожных знаках на комбинации приборов, информируя водителя.</w:t>
      </w:r>
      <w:r>
        <w:rPr>
          <w:sz w:val="14"/>
          <w:szCs w:val="14"/>
          <w:lang w:val="ru-RU"/>
        </w:rPr>
        <w:t xml:space="preserve"> </w:t>
      </w:r>
      <w:r w:rsidRPr="00345391">
        <w:rPr>
          <w:sz w:val="14"/>
          <w:szCs w:val="14"/>
          <w:lang w:val="ru-RU"/>
        </w:rPr>
        <w:t>Если скорость автомобиля превышает установленное для данного участка дороги ограничение, система своевременно подаёт предупреждение, помогая водителю скорректировать стиль вождения.</w:t>
      </w:r>
    </w:p>
    <w:p w:rsidR="00345391" w:rsidRPr="00345391" w:rsidRDefault="006155B8" w:rsidP="004E127B">
      <w:pPr>
        <w:pStyle w:val="a3"/>
        <w:tabs>
          <w:tab w:val="left" w:pos="649"/>
          <w:tab w:val="left" w:pos="1169"/>
          <w:tab w:val="left" w:pos="2214"/>
        </w:tabs>
        <w:spacing w:before="113" w:line="300" w:lineRule="auto"/>
        <w:ind w:left="28" w:right="876" w:hanging="28"/>
        <w:rPr>
          <w:sz w:val="14"/>
          <w:szCs w:val="14"/>
          <w:lang w:val="ru-RU"/>
        </w:rPr>
      </w:pPr>
      <w:r w:rsidRPr="00345391">
        <w:rPr>
          <w:sz w:val="14"/>
          <w:szCs w:val="14"/>
          <w:lang w:val="ru-RU"/>
        </w:rPr>
        <w:br w:type="column"/>
      </w:r>
      <w:r w:rsidR="00345391" w:rsidRPr="00345391">
        <w:rPr>
          <w:noProof/>
          <w:lang w:val="ru-RU" w:eastAsia="ru-RU"/>
        </w:rPr>
        <w:drawing>
          <wp:inline distT="0" distB="0" distL="0" distR="0" wp14:anchorId="47D4DEC9" wp14:editId="4C73A6A7">
            <wp:extent cx="200990" cy="200660"/>
            <wp:effectExtent l="0" t="0" r="8890" b="8890"/>
            <wp:docPr id="821" name="Image 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 name="Image 8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345391" w:rsidRPr="00345391">
        <w:rPr>
          <w:sz w:val="14"/>
          <w:szCs w:val="14"/>
          <w:lang w:val="ru-RU"/>
        </w:rPr>
        <w:t xml:space="preserve"> При запуске двигателя автомобиля система распознавания дорожных знаков начнет самодиагностику, на этом этапе системные функции будут недоступны.</w:t>
      </w:r>
      <w:r w:rsidR="00345391" w:rsidRPr="00345391">
        <w:rPr>
          <w:spacing w:val="-17"/>
          <w:sz w:val="14"/>
          <w:szCs w:val="14"/>
          <w:lang w:val="ru-RU"/>
        </w:rPr>
        <w:t xml:space="preserve"> </w:t>
      </w:r>
      <w:r w:rsidR="00345391" w:rsidRPr="00345391">
        <w:rPr>
          <w:noProof/>
          <w:spacing w:val="-19"/>
          <w:sz w:val="14"/>
          <w:szCs w:val="14"/>
          <w:lang w:val="ru-RU" w:eastAsia="ru-RU"/>
        </w:rPr>
        <w:drawing>
          <wp:inline distT="0" distB="0" distL="0" distR="0" wp14:anchorId="0BCD2226" wp14:editId="57A3B83C">
            <wp:extent cx="66929" cy="82140"/>
            <wp:effectExtent l="0" t="0" r="0" b="0"/>
            <wp:docPr id="822" name="Imag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 name="Image 82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4B04D9" w:rsidRDefault="00345391" w:rsidP="004E127B">
      <w:pPr>
        <w:pStyle w:val="a3"/>
        <w:spacing w:before="82" w:line="300" w:lineRule="auto"/>
        <w:ind w:right="671"/>
        <w:jc w:val="left"/>
        <w:rPr>
          <w:sz w:val="14"/>
          <w:szCs w:val="14"/>
          <w:lang w:val="ru-RU"/>
        </w:rPr>
      </w:pPr>
      <w:r w:rsidRPr="00345391">
        <w:rPr>
          <w:color w:val="79C1F9"/>
          <w:spacing w:val="-2"/>
          <w:sz w:val="14"/>
          <w:szCs w:val="14"/>
          <w:lang w:val="ru-RU"/>
        </w:rPr>
        <w:t>Распознавания</w:t>
      </w:r>
      <w:r w:rsidRPr="004B04D9">
        <w:rPr>
          <w:color w:val="79C1F9"/>
          <w:spacing w:val="-2"/>
          <w:sz w:val="14"/>
          <w:szCs w:val="14"/>
          <w:lang w:val="ru-RU"/>
        </w:rPr>
        <w:t xml:space="preserve"> </w:t>
      </w:r>
      <w:r w:rsidRPr="00345391">
        <w:rPr>
          <w:color w:val="79C1F9"/>
          <w:spacing w:val="-2"/>
          <w:sz w:val="14"/>
          <w:szCs w:val="14"/>
          <w:lang w:val="ru-RU"/>
        </w:rPr>
        <w:t>информации</w:t>
      </w:r>
      <w:r w:rsidRPr="004B04D9">
        <w:rPr>
          <w:color w:val="79C1F9"/>
          <w:spacing w:val="-2"/>
          <w:sz w:val="14"/>
          <w:szCs w:val="14"/>
          <w:lang w:val="ru-RU"/>
        </w:rPr>
        <w:t xml:space="preserve"> </w:t>
      </w:r>
      <w:r w:rsidRPr="00345391">
        <w:rPr>
          <w:color w:val="79C1F9"/>
          <w:spacing w:val="-2"/>
          <w:sz w:val="14"/>
          <w:szCs w:val="14"/>
          <w:lang w:val="ru-RU"/>
        </w:rPr>
        <w:t>об</w:t>
      </w:r>
      <w:r w:rsidRPr="004B04D9">
        <w:rPr>
          <w:color w:val="79C1F9"/>
          <w:spacing w:val="-2"/>
          <w:sz w:val="14"/>
          <w:szCs w:val="14"/>
          <w:lang w:val="ru-RU"/>
        </w:rPr>
        <w:t xml:space="preserve"> </w:t>
      </w:r>
      <w:r w:rsidRPr="00345391">
        <w:rPr>
          <w:color w:val="79C1F9"/>
          <w:spacing w:val="-2"/>
          <w:sz w:val="14"/>
          <w:szCs w:val="14"/>
          <w:lang w:val="ru-RU"/>
        </w:rPr>
        <w:t>ограничении</w:t>
      </w:r>
      <w:r w:rsidRPr="004B04D9">
        <w:rPr>
          <w:color w:val="79C1F9"/>
          <w:spacing w:val="-2"/>
          <w:sz w:val="14"/>
          <w:szCs w:val="14"/>
          <w:lang w:val="ru-RU"/>
        </w:rPr>
        <w:t xml:space="preserve"> </w:t>
      </w:r>
      <w:r w:rsidRPr="00345391">
        <w:rPr>
          <w:color w:val="79C1F9"/>
          <w:spacing w:val="-2"/>
          <w:sz w:val="14"/>
          <w:szCs w:val="14"/>
          <w:lang w:val="ru-RU"/>
        </w:rPr>
        <w:t>скорости</w:t>
      </w:r>
    </w:p>
    <w:p w:rsidR="00B3603F" w:rsidRPr="004B04D9" w:rsidRDefault="006155B8" w:rsidP="004E127B">
      <w:pPr>
        <w:pStyle w:val="a3"/>
        <w:spacing w:before="10" w:line="300" w:lineRule="auto"/>
        <w:jc w:val="left"/>
        <w:rPr>
          <w:b/>
          <w:sz w:val="14"/>
          <w:szCs w:val="14"/>
          <w:lang w:val="ru-RU"/>
        </w:rPr>
      </w:pPr>
      <w:r w:rsidRPr="009C0010">
        <w:rPr>
          <w:b/>
          <w:noProof/>
          <w:sz w:val="14"/>
          <w:szCs w:val="14"/>
        </w:rPr>
        <w:drawing>
          <wp:anchor distT="0" distB="0" distL="0" distR="0" simplePos="0" relativeHeight="251809280" behindDoc="1" locked="0" layoutInCell="1" allowOverlap="1">
            <wp:simplePos x="0" y="0"/>
            <wp:positionH relativeFrom="page">
              <wp:posOffset>2885757</wp:posOffset>
            </wp:positionH>
            <wp:positionV relativeFrom="paragraph">
              <wp:posOffset>58472</wp:posOffset>
            </wp:positionV>
            <wp:extent cx="2088418" cy="1728216"/>
            <wp:effectExtent l="0" t="0" r="0" b="0"/>
            <wp:wrapTopAndBottom/>
            <wp:docPr id="724" name="Image 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pic:cNvPicPr/>
                  </pic:nvPicPr>
                  <pic:blipFill>
                    <a:blip r:embed="rId205" cstate="print"/>
                    <a:stretch>
                      <a:fillRect/>
                    </a:stretch>
                  </pic:blipFill>
                  <pic:spPr>
                    <a:xfrm>
                      <a:off x="0" y="0"/>
                      <a:ext cx="2088418" cy="1728216"/>
                    </a:xfrm>
                    <a:prstGeom prst="rect">
                      <a:avLst/>
                    </a:prstGeom>
                  </pic:spPr>
                </pic:pic>
              </a:graphicData>
            </a:graphic>
          </wp:anchor>
        </w:drawing>
      </w:r>
    </w:p>
    <w:p w:rsidR="00B3603F" w:rsidRPr="00345391" w:rsidRDefault="00345391" w:rsidP="00F10F38">
      <w:pPr>
        <w:pStyle w:val="a3"/>
        <w:spacing w:line="300" w:lineRule="auto"/>
        <w:ind w:left="28" w:right="873"/>
        <w:rPr>
          <w:sz w:val="14"/>
          <w:szCs w:val="14"/>
          <w:lang w:val="ru-RU"/>
        </w:rPr>
      </w:pPr>
      <w:r w:rsidRPr="00F10F38">
        <w:rPr>
          <w:sz w:val="14"/>
          <w:szCs w:val="14"/>
          <w:lang w:val="ru-RU"/>
        </w:rPr>
        <w:t>На экране дисплея мультимедийной системы последовательно выберите следующие пункты: «Интеллектуальное вождение» → «Контроль</w:t>
      </w:r>
      <w:r w:rsidR="00F10F38" w:rsidRPr="00F10F38">
        <w:rPr>
          <w:sz w:val="14"/>
          <w:szCs w:val="14"/>
          <w:lang w:val="ru-RU"/>
        </w:rPr>
        <w:t xml:space="preserve"> </w:t>
      </w:r>
      <w:r w:rsidRPr="00F10F38">
        <w:rPr>
          <w:sz w:val="14"/>
          <w:szCs w:val="14"/>
          <w:lang w:val="ru-RU"/>
        </w:rPr>
        <w:t>безопасности вождения» →</w:t>
      </w:r>
      <w:r w:rsidR="00D47B5B" w:rsidRPr="00F10F38">
        <w:rPr>
          <w:sz w:val="14"/>
          <w:szCs w:val="14"/>
          <w:lang w:val="ru-RU"/>
        </w:rPr>
        <w:t xml:space="preserve"> «</w:t>
      </w:r>
      <w:r w:rsidR="00D47B5B">
        <w:rPr>
          <w:sz w:val="14"/>
          <w:szCs w:val="14"/>
          <w:lang w:val="ru-RU"/>
        </w:rPr>
        <w:t>Р</w:t>
      </w:r>
      <w:r w:rsidR="00D47B5B" w:rsidRPr="00D47B5B">
        <w:rPr>
          <w:sz w:val="14"/>
          <w:szCs w:val="14"/>
          <w:lang w:val="ru-RU"/>
        </w:rPr>
        <w:t>аспознавани</w:t>
      </w:r>
      <w:r w:rsidR="00D47B5B">
        <w:rPr>
          <w:sz w:val="14"/>
          <w:szCs w:val="14"/>
          <w:lang w:val="ru-RU"/>
        </w:rPr>
        <w:t>е</w:t>
      </w:r>
      <w:r w:rsidR="00F10F38">
        <w:rPr>
          <w:sz w:val="14"/>
          <w:szCs w:val="14"/>
          <w:lang w:val="ru-RU"/>
        </w:rPr>
        <w:t xml:space="preserve"> </w:t>
      </w:r>
      <w:r w:rsidR="00D47B5B" w:rsidRPr="00D47B5B">
        <w:rPr>
          <w:sz w:val="14"/>
          <w:szCs w:val="14"/>
          <w:lang w:val="ru-RU"/>
        </w:rPr>
        <w:t>знаков ограничения скорости</w:t>
      </w:r>
      <w:r w:rsidR="00D47B5B">
        <w:rPr>
          <w:sz w:val="14"/>
          <w:szCs w:val="14"/>
          <w:lang w:val="ru-RU"/>
        </w:rPr>
        <w:t xml:space="preserve"> </w:t>
      </w:r>
      <w:r w:rsidR="00D47B5B" w:rsidRPr="00D47B5B">
        <w:rPr>
          <w:sz w:val="14"/>
          <w:szCs w:val="14"/>
          <w:lang w:val="ru-RU"/>
        </w:rPr>
        <w:t>(</w:t>
      </w:r>
      <w:r w:rsidR="00D47B5B" w:rsidRPr="00F10F38">
        <w:rPr>
          <w:sz w:val="14"/>
          <w:szCs w:val="14"/>
          <w:lang w:val="ru-RU"/>
        </w:rPr>
        <w:t>SLSR</w:t>
      </w:r>
      <w:r w:rsidR="00D47B5B" w:rsidRPr="00D47B5B">
        <w:rPr>
          <w:sz w:val="14"/>
          <w:szCs w:val="14"/>
          <w:lang w:val="ru-RU"/>
        </w:rPr>
        <w:t>)</w:t>
      </w:r>
      <w:r w:rsidR="00D47B5B">
        <w:rPr>
          <w:sz w:val="14"/>
          <w:szCs w:val="14"/>
          <w:lang w:val="ru-RU"/>
        </w:rPr>
        <w:t>».</w:t>
      </w:r>
      <w:r>
        <w:rPr>
          <w:sz w:val="14"/>
          <w:szCs w:val="14"/>
          <w:lang w:val="ru-RU"/>
        </w:rPr>
        <w:t xml:space="preserve"> </w:t>
      </w:r>
      <w:r w:rsidRPr="00F10F38">
        <w:rPr>
          <w:sz w:val="14"/>
          <w:szCs w:val="14"/>
          <w:lang w:val="ru-RU"/>
        </w:rPr>
        <w:t xml:space="preserve">Затем в интерфейсе распознавания информации об ограничении скорости можно настроить режим оповещения об ограничении скорости и </w:t>
      </w:r>
      <w:r w:rsidR="00D47B5B" w:rsidRPr="00F10F38">
        <w:rPr>
          <w:sz w:val="14"/>
          <w:szCs w:val="14"/>
          <w:lang w:val="ru-RU"/>
        </w:rPr>
        <w:t>допуск превышения</w:t>
      </w:r>
      <w:r w:rsidRPr="00F10F38">
        <w:rPr>
          <w:sz w:val="14"/>
          <w:szCs w:val="14"/>
          <w:lang w:val="ru-RU"/>
        </w:rPr>
        <w:t xml:space="preserve"> скорости.</w:t>
      </w:r>
    </w:p>
    <w:p w:rsidR="00B3603F" w:rsidRPr="00345391" w:rsidRDefault="006155B8" w:rsidP="004E127B">
      <w:pPr>
        <w:spacing w:before="10" w:line="300" w:lineRule="auto"/>
        <w:ind w:left="27"/>
        <w:jc w:val="both"/>
        <w:rPr>
          <w:sz w:val="14"/>
          <w:szCs w:val="14"/>
          <w:lang w:val="ru-RU"/>
        </w:rPr>
      </w:pPr>
      <w:r w:rsidRPr="009C0010">
        <w:rPr>
          <w:noProof/>
          <w:sz w:val="14"/>
          <w:szCs w:val="14"/>
        </w:rPr>
        <w:drawing>
          <wp:anchor distT="0" distB="0" distL="0" distR="0" simplePos="0" relativeHeight="251339264" behindDoc="0" locked="0" layoutInCell="1" allowOverlap="1">
            <wp:simplePos x="0" y="0"/>
            <wp:positionH relativeFrom="page">
              <wp:posOffset>2885757</wp:posOffset>
            </wp:positionH>
            <wp:positionV relativeFrom="paragraph">
              <wp:posOffset>230747</wp:posOffset>
            </wp:positionV>
            <wp:extent cx="2087283" cy="1727276"/>
            <wp:effectExtent l="0" t="0" r="0" b="0"/>
            <wp:wrapNone/>
            <wp:docPr id="725" name="Image 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5" name="Image 725"/>
                    <pic:cNvPicPr/>
                  </pic:nvPicPr>
                  <pic:blipFill>
                    <a:blip r:embed="rId206" cstate="print"/>
                    <a:stretch>
                      <a:fillRect/>
                    </a:stretch>
                  </pic:blipFill>
                  <pic:spPr>
                    <a:xfrm>
                      <a:off x="0" y="0"/>
                      <a:ext cx="2087283" cy="1727276"/>
                    </a:xfrm>
                    <a:prstGeom prst="rect">
                      <a:avLst/>
                    </a:prstGeom>
                  </pic:spPr>
                </pic:pic>
              </a:graphicData>
            </a:graphic>
          </wp:anchor>
        </w:drawing>
      </w:r>
      <w:r w:rsidR="00345391" w:rsidRPr="00345391">
        <w:rPr>
          <w:color w:val="1E6CEB"/>
          <w:spacing w:val="-4"/>
          <w:sz w:val="14"/>
          <w:szCs w:val="14"/>
          <w:lang w:val="ru-RU"/>
        </w:rPr>
        <w:t>Отображение знака ограничения скорости на дисплее</w:t>
      </w:r>
    </w:p>
    <w:p w:rsidR="00B3603F" w:rsidRPr="00244540" w:rsidRDefault="00B3603F" w:rsidP="004E127B">
      <w:pPr>
        <w:spacing w:line="300" w:lineRule="auto"/>
        <w:jc w:val="both"/>
        <w:rPr>
          <w:sz w:val="19"/>
          <w:lang w:val="ru-RU"/>
        </w:rPr>
        <w:sectPr w:rsidR="00B3603F" w:rsidRPr="00244540">
          <w:type w:val="continuous"/>
          <w:pgSz w:w="8740" w:h="11910"/>
          <w:pgMar w:top="1020" w:right="0" w:bottom="280" w:left="850" w:header="0" w:footer="362" w:gutter="0"/>
          <w:cols w:num="2" w:space="720" w:equalWidth="0">
            <w:col w:w="3337" w:space="330"/>
            <w:col w:w="4223"/>
          </w:cols>
        </w:sectPr>
      </w:pPr>
    </w:p>
    <w:p w:rsidR="00B3603F" w:rsidRPr="00B04C37" w:rsidRDefault="00B04C37" w:rsidP="004E127B">
      <w:pPr>
        <w:pStyle w:val="6"/>
        <w:spacing w:before="72" w:line="300" w:lineRule="auto"/>
        <w:rPr>
          <w:lang w:val="ru-RU"/>
        </w:rPr>
      </w:pPr>
      <w:r w:rsidRPr="00AB1B7A">
        <w:rPr>
          <w:color w:val="007FFF"/>
          <w:spacing w:val="-2"/>
          <w:sz w:val="18"/>
          <w:szCs w:val="18"/>
          <w:lang w:val="ru-RU"/>
        </w:rPr>
        <w:lastRenderedPageBreak/>
        <w:t>Запуск двигателя и вождение автомобиля</w:t>
      </w:r>
    </w:p>
    <w:p w:rsidR="00B3603F" w:rsidRPr="00B04C37"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7244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726" name="Graphic 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1EF4594" id="Graphic 726" o:spid="_x0000_s1026" style="position:absolute;margin-left:43.95pt;margin-top:4.6pt;width:348.7pt;height:.3pt;z-index:-2512440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onRrA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B04C37" w:rsidRDefault="00B3603F" w:rsidP="004E127B">
      <w:pPr>
        <w:pStyle w:val="a3"/>
        <w:spacing w:before="1" w:line="300" w:lineRule="auto"/>
        <w:jc w:val="left"/>
        <w:rPr>
          <w:i/>
          <w:sz w:val="6"/>
          <w:lang w:val="ru-RU"/>
        </w:rPr>
      </w:pPr>
    </w:p>
    <w:p w:rsidR="00B3603F" w:rsidRPr="00B04C37" w:rsidRDefault="00B3603F" w:rsidP="004E127B">
      <w:pPr>
        <w:pStyle w:val="a3"/>
        <w:spacing w:line="300" w:lineRule="auto"/>
        <w:jc w:val="left"/>
        <w:rPr>
          <w:i/>
          <w:sz w:val="6"/>
          <w:lang w:val="ru-RU"/>
        </w:rPr>
        <w:sectPr w:rsidR="00B3603F" w:rsidRPr="00B04C37">
          <w:pgSz w:w="8740" w:h="11910"/>
          <w:pgMar w:top="220" w:right="0" w:bottom="560" w:left="850" w:header="0" w:footer="362" w:gutter="0"/>
          <w:cols w:space="720"/>
        </w:sectPr>
      </w:pPr>
    </w:p>
    <w:p w:rsidR="00B3603F" w:rsidRPr="00D47B5B" w:rsidRDefault="00D47B5B" w:rsidP="004E127B">
      <w:pPr>
        <w:pStyle w:val="a3"/>
        <w:spacing w:before="82" w:line="300" w:lineRule="auto"/>
        <w:ind w:left="28"/>
        <w:rPr>
          <w:sz w:val="14"/>
          <w:szCs w:val="14"/>
          <w:lang w:val="ru-RU"/>
        </w:rPr>
      </w:pPr>
      <w:r w:rsidRPr="00D47B5B">
        <w:rPr>
          <w:sz w:val="14"/>
          <w:szCs w:val="14"/>
          <w:lang w:val="ru-RU"/>
        </w:rPr>
        <w:t>Когда автомобиль проезжает мимо знака ограничения скорости, этот знак ограничения скорости отобразится на дисплее и через определенное расстояние исчезнет.</w:t>
      </w:r>
    </w:p>
    <w:p w:rsidR="00D47B5B" w:rsidRPr="00D47B5B" w:rsidRDefault="006155B8" w:rsidP="004E127B">
      <w:pPr>
        <w:pStyle w:val="a3"/>
        <w:spacing w:before="130" w:line="300" w:lineRule="auto"/>
        <w:ind w:left="28" w:right="-65"/>
        <w:rPr>
          <w:sz w:val="14"/>
          <w:szCs w:val="14"/>
          <w:lang w:val="ru-RU"/>
        </w:rPr>
      </w:pPr>
      <w:r w:rsidRPr="009C0010">
        <w:rPr>
          <w:noProof/>
          <w:sz w:val="14"/>
          <w:szCs w:val="14"/>
        </w:rPr>
        <w:drawing>
          <wp:inline distT="0" distB="0" distL="0" distR="0">
            <wp:extent cx="211493" cy="210438"/>
            <wp:effectExtent l="0" t="0" r="0" b="0"/>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D47B5B" w:rsidRPr="00D47B5B">
        <w:rPr>
          <w:lang w:val="ru-RU"/>
        </w:rPr>
        <w:t xml:space="preserve"> </w:t>
      </w:r>
      <w:r w:rsidR="00D47B5B" w:rsidRPr="00D47B5B">
        <w:rPr>
          <w:sz w:val="14"/>
          <w:szCs w:val="14"/>
          <w:lang w:val="ru-RU"/>
        </w:rPr>
        <w:t xml:space="preserve">Если знак ограничения скорости движения нечеткий, изогнутый, установлен под наклоном, имеет неправильную форму, частично скрыт или закрыт </w:t>
      </w:r>
      <w:r w:rsidR="008B63AE">
        <w:rPr>
          <w:sz w:val="14"/>
          <w:szCs w:val="14"/>
          <w:lang w:val="ru-RU"/>
        </w:rPr>
        <w:t>посторонним</w:t>
      </w:r>
      <w:r w:rsidR="00D47B5B" w:rsidRPr="00D47B5B">
        <w:rPr>
          <w:sz w:val="14"/>
          <w:szCs w:val="14"/>
          <w:lang w:val="ru-RU"/>
        </w:rPr>
        <w:t xml:space="preserve"> объектом и т.д., то эффективность распознавания фронтальной камерой ухудшится, что приведет к ошибочному распознаванию или невозможности распознавания.</w:t>
      </w:r>
      <w:r w:rsidR="00D47B5B" w:rsidRPr="00D47B5B">
        <w:rPr>
          <w:spacing w:val="-19"/>
          <w:sz w:val="14"/>
          <w:szCs w:val="14"/>
          <w:lang w:val="ru-RU"/>
        </w:rPr>
        <w:t xml:space="preserve"> </w:t>
      </w:r>
      <w:r w:rsidR="00D47B5B" w:rsidRPr="00D47B5B">
        <w:rPr>
          <w:noProof/>
          <w:spacing w:val="-19"/>
          <w:sz w:val="14"/>
          <w:szCs w:val="14"/>
          <w:lang w:val="ru-RU" w:eastAsia="ru-RU"/>
        </w:rPr>
        <w:drawing>
          <wp:inline distT="0" distB="0" distL="0" distR="0" wp14:anchorId="0B4E9336" wp14:editId="60723A09">
            <wp:extent cx="66929" cy="82140"/>
            <wp:effectExtent l="0" t="0" r="0" b="0"/>
            <wp:docPr id="828" name="Image 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8" name="Image 828"/>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AE4F18" w:rsidRDefault="006155B8" w:rsidP="004E127B">
      <w:pPr>
        <w:pStyle w:val="a3"/>
        <w:spacing w:before="113" w:line="300" w:lineRule="auto"/>
        <w:ind w:left="28" w:hanging="28"/>
        <w:rPr>
          <w:sz w:val="14"/>
          <w:szCs w:val="14"/>
          <w:lang w:val="ru-RU"/>
        </w:rPr>
      </w:pPr>
      <w:r w:rsidRPr="009C0010">
        <w:rPr>
          <w:noProof/>
          <w:sz w:val="14"/>
          <w:szCs w:val="14"/>
        </w:rPr>
        <w:drawing>
          <wp:inline distT="0" distB="0" distL="0" distR="0">
            <wp:extent cx="211493" cy="210438"/>
            <wp:effectExtent l="0" t="0" r="0" b="0"/>
            <wp:docPr id="729" name="Image 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9" name="Image 72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AE4F18">
        <w:rPr>
          <w:spacing w:val="44"/>
          <w:sz w:val="14"/>
          <w:szCs w:val="14"/>
          <w:lang w:val="ru-RU"/>
        </w:rPr>
        <w:t xml:space="preserve"> </w:t>
      </w:r>
      <w:r w:rsidR="00AE4F18" w:rsidRPr="00AE4F18">
        <w:rPr>
          <w:sz w:val="14"/>
          <w:szCs w:val="14"/>
          <w:lang w:val="ru-RU"/>
        </w:rPr>
        <w:t>В случае, если установлены другие знаки нестандартной формы и их расположение не соответствует требованиям, они могут быть восприняты как знаки ограничения скорости, что приведёт к ложному распознаванию</w:t>
      </w:r>
      <w:r w:rsidRPr="00AE4F18">
        <w:rPr>
          <w:sz w:val="14"/>
          <w:szCs w:val="14"/>
          <w:lang w:val="ru-RU"/>
        </w:rPr>
        <w:t xml:space="preserve">. </w:t>
      </w:r>
      <w:r w:rsidRPr="00AE4F18">
        <w:rPr>
          <w:noProof/>
          <w:sz w:val="14"/>
          <w:szCs w:val="14"/>
          <w:lang w:val="ru-RU"/>
        </w:rPr>
        <w:drawing>
          <wp:inline distT="0" distB="0" distL="0" distR="0">
            <wp:extent cx="64340" cy="80425"/>
            <wp:effectExtent l="0" t="0" r="0" b="0"/>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AE4F18" w:rsidRDefault="00AE4F18" w:rsidP="004E127B">
      <w:pPr>
        <w:pStyle w:val="5"/>
        <w:spacing w:line="300" w:lineRule="auto"/>
        <w:jc w:val="both"/>
        <w:rPr>
          <w:sz w:val="14"/>
          <w:szCs w:val="14"/>
          <w:lang w:val="ru-RU"/>
        </w:rPr>
      </w:pPr>
      <w:r w:rsidRPr="00AE4F18">
        <w:rPr>
          <w:color w:val="79C1F9"/>
          <w:spacing w:val="-2"/>
          <w:sz w:val="14"/>
          <w:szCs w:val="14"/>
          <w:lang w:val="ru-RU"/>
        </w:rPr>
        <w:t>Предупреждение об ограничении скорости</w:t>
      </w:r>
    </w:p>
    <w:p w:rsidR="00B3603F" w:rsidRPr="00AE4F18" w:rsidRDefault="006155B8" w:rsidP="004E127B">
      <w:pPr>
        <w:pStyle w:val="a3"/>
        <w:spacing w:before="5" w:line="300" w:lineRule="auto"/>
        <w:jc w:val="left"/>
        <w:rPr>
          <w:b/>
          <w:sz w:val="14"/>
          <w:szCs w:val="14"/>
          <w:lang w:val="ru-RU"/>
        </w:rPr>
      </w:pPr>
      <w:r w:rsidRPr="009C0010">
        <w:rPr>
          <w:b/>
          <w:noProof/>
          <w:sz w:val="14"/>
          <w:szCs w:val="14"/>
        </w:rPr>
        <w:drawing>
          <wp:anchor distT="0" distB="0" distL="0" distR="0" simplePos="0" relativeHeight="251813376" behindDoc="1" locked="0" layoutInCell="1" allowOverlap="1">
            <wp:simplePos x="0" y="0"/>
            <wp:positionH relativeFrom="page">
              <wp:posOffset>557999</wp:posOffset>
            </wp:positionH>
            <wp:positionV relativeFrom="paragraph">
              <wp:posOffset>84365</wp:posOffset>
            </wp:positionV>
            <wp:extent cx="2088418" cy="1728216"/>
            <wp:effectExtent l="0" t="0" r="0" b="0"/>
            <wp:wrapTopAndBottom/>
            <wp:docPr id="731" name="Image 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 name="Image 731"/>
                    <pic:cNvPicPr/>
                  </pic:nvPicPr>
                  <pic:blipFill>
                    <a:blip r:embed="rId207" cstate="print"/>
                    <a:stretch>
                      <a:fillRect/>
                    </a:stretch>
                  </pic:blipFill>
                  <pic:spPr>
                    <a:xfrm>
                      <a:off x="0" y="0"/>
                      <a:ext cx="2088418" cy="1728216"/>
                    </a:xfrm>
                    <a:prstGeom prst="rect">
                      <a:avLst/>
                    </a:prstGeom>
                  </pic:spPr>
                </pic:pic>
              </a:graphicData>
            </a:graphic>
          </wp:anchor>
        </w:drawing>
      </w:r>
    </w:p>
    <w:p w:rsidR="00AE4F18" w:rsidRPr="00AE4F18" w:rsidRDefault="00AE4F18" w:rsidP="00F10F38">
      <w:pPr>
        <w:pStyle w:val="a3"/>
        <w:spacing w:line="300" w:lineRule="auto"/>
        <w:ind w:left="28"/>
        <w:rPr>
          <w:sz w:val="14"/>
          <w:szCs w:val="14"/>
          <w:lang w:val="ru-RU"/>
        </w:rPr>
      </w:pPr>
      <w:r w:rsidRPr="00AE4F18">
        <w:rPr>
          <w:sz w:val="14"/>
          <w:szCs w:val="14"/>
          <w:lang w:val="ru-RU"/>
        </w:rPr>
        <w:t xml:space="preserve">На экране дисплея мультимедийной системы последовательно выберите следующие пункты: «Интеллектуальная система помощи водителю» </w:t>
      </w:r>
      <w:r w:rsidRPr="00F10F38">
        <w:rPr>
          <w:sz w:val="14"/>
          <w:szCs w:val="14"/>
          <w:lang w:val="ru-RU"/>
        </w:rPr>
        <w:t>→ «</w:t>
      </w:r>
      <w:r w:rsidRPr="00AE4F18">
        <w:rPr>
          <w:sz w:val="14"/>
          <w:szCs w:val="14"/>
          <w:lang w:val="ru-RU"/>
        </w:rPr>
        <w:t>Контроль безопасности вождения»</w:t>
      </w:r>
      <w:r w:rsidRPr="00F10F38">
        <w:rPr>
          <w:sz w:val="14"/>
          <w:szCs w:val="14"/>
          <w:lang w:val="ru-RU"/>
        </w:rPr>
        <w:t xml:space="preserve"> </w:t>
      </w:r>
      <w:r w:rsidRPr="00AE4F18">
        <w:rPr>
          <w:sz w:val="14"/>
          <w:szCs w:val="14"/>
          <w:lang w:val="ru-RU"/>
        </w:rPr>
        <w:t>«Распознавание знаков ограничения скорости (</w:t>
      </w:r>
      <w:r w:rsidRPr="00F10F38">
        <w:rPr>
          <w:sz w:val="14"/>
          <w:szCs w:val="14"/>
          <w:lang w:val="ru-RU"/>
        </w:rPr>
        <w:t>SLSR</w:t>
      </w:r>
      <w:r w:rsidRPr="00AE4F18">
        <w:rPr>
          <w:sz w:val="14"/>
          <w:szCs w:val="14"/>
          <w:lang w:val="ru-RU"/>
        </w:rPr>
        <w:t xml:space="preserve">)» </w:t>
      </w:r>
      <w:r w:rsidRPr="00F10F38">
        <w:rPr>
          <w:sz w:val="14"/>
          <w:szCs w:val="14"/>
          <w:lang w:val="ru-RU"/>
        </w:rPr>
        <w:t>→ «</w:t>
      </w:r>
      <w:r>
        <w:rPr>
          <w:sz w:val="14"/>
          <w:szCs w:val="14"/>
          <w:lang w:val="ru-RU"/>
        </w:rPr>
        <w:t>Предупреждение</w:t>
      </w:r>
      <w:r w:rsidRPr="00AE4F18">
        <w:rPr>
          <w:sz w:val="14"/>
          <w:szCs w:val="14"/>
          <w:lang w:val="ru-RU"/>
        </w:rPr>
        <w:t xml:space="preserve"> о превышении скорости»</w:t>
      </w:r>
      <w:r w:rsidR="00E47746">
        <w:rPr>
          <w:sz w:val="14"/>
          <w:szCs w:val="14"/>
          <w:lang w:val="ru-RU"/>
        </w:rPr>
        <w:t xml:space="preserve">, затем </w:t>
      </w:r>
      <w:r w:rsidRPr="00AE4F18">
        <w:rPr>
          <w:sz w:val="14"/>
          <w:szCs w:val="14"/>
          <w:lang w:val="ru-RU"/>
        </w:rPr>
        <w:t xml:space="preserve">в </w:t>
      </w:r>
      <w:r>
        <w:rPr>
          <w:sz w:val="14"/>
          <w:szCs w:val="14"/>
          <w:lang w:val="ru-RU"/>
        </w:rPr>
        <w:t xml:space="preserve">данном интерфейсе </w:t>
      </w:r>
      <w:r w:rsidRPr="00AE4F18">
        <w:rPr>
          <w:sz w:val="14"/>
          <w:szCs w:val="14"/>
          <w:lang w:val="ru-RU"/>
        </w:rPr>
        <w:t xml:space="preserve">выберите режим </w:t>
      </w:r>
      <w:r>
        <w:rPr>
          <w:sz w:val="14"/>
          <w:szCs w:val="14"/>
          <w:lang w:val="ru-RU"/>
        </w:rPr>
        <w:t>сигналов предупреждения</w:t>
      </w:r>
      <w:r w:rsidRPr="00AE4F18">
        <w:rPr>
          <w:sz w:val="14"/>
          <w:szCs w:val="14"/>
          <w:lang w:val="ru-RU"/>
        </w:rPr>
        <w:t>.</w:t>
      </w:r>
    </w:p>
    <w:p w:rsidR="00AE4F18" w:rsidRPr="00AE4F18" w:rsidRDefault="00AE4F18" w:rsidP="00F10F38">
      <w:pPr>
        <w:pStyle w:val="a3"/>
        <w:spacing w:before="82" w:line="300" w:lineRule="auto"/>
        <w:rPr>
          <w:sz w:val="14"/>
          <w:szCs w:val="14"/>
          <w:lang w:val="ru-RU"/>
        </w:rPr>
      </w:pPr>
      <w:r w:rsidRPr="00AE4F18">
        <w:rPr>
          <w:sz w:val="14"/>
          <w:szCs w:val="14"/>
          <w:lang w:val="ru-RU"/>
        </w:rPr>
        <w:t xml:space="preserve">Без </w:t>
      </w:r>
      <w:r>
        <w:rPr>
          <w:sz w:val="14"/>
          <w:szCs w:val="14"/>
          <w:lang w:val="ru-RU"/>
        </w:rPr>
        <w:t>предупреждения</w:t>
      </w:r>
      <w:r w:rsidRPr="00AE4F18">
        <w:rPr>
          <w:sz w:val="14"/>
          <w:szCs w:val="14"/>
          <w:lang w:val="ru-RU"/>
        </w:rPr>
        <w:t xml:space="preserve">: на комбинации приборов отображаются только знаки ограничения скорости. </w:t>
      </w:r>
    </w:p>
    <w:p w:rsidR="00AE4F18" w:rsidRPr="00AE4F18" w:rsidRDefault="00AE4F18" w:rsidP="00F10F38">
      <w:pPr>
        <w:pStyle w:val="a3"/>
        <w:spacing w:before="82" w:line="300" w:lineRule="auto"/>
        <w:ind w:right="76"/>
        <w:rPr>
          <w:sz w:val="14"/>
          <w:szCs w:val="14"/>
          <w:lang w:val="ru-RU"/>
        </w:rPr>
      </w:pPr>
      <w:r w:rsidRPr="00AE4F18">
        <w:rPr>
          <w:sz w:val="14"/>
          <w:szCs w:val="14"/>
          <w:lang w:val="ru-RU"/>
        </w:rPr>
        <w:t xml:space="preserve">Мигающее </w:t>
      </w:r>
      <w:r>
        <w:rPr>
          <w:sz w:val="14"/>
          <w:szCs w:val="14"/>
          <w:lang w:val="ru-RU"/>
        </w:rPr>
        <w:t>предупреждение</w:t>
      </w:r>
      <w:r w:rsidRPr="00AE4F18">
        <w:rPr>
          <w:sz w:val="14"/>
          <w:szCs w:val="14"/>
          <w:lang w:val="ru-RU"/>
        </w:rPr>
        <w:t>: на комбинации приборов мигает знак ограничения скорости.</w:t>
      </w:r>
    </w:p>
    <w:p w:rsidR="00AE4F18" w:rsidRDefault="006155B8" w:rsidP="004E127B">
      <w:pPr>
        <w:pStyle w:val="a3"/>
        <w:spacing w:before="82" w:line="300" w:lineRule="auto"/>
        <w:ind w:left="28" w:right="876"/>
        <w:rPr>
          <w:sz w:val="14"/>
          <w:szCs w:val="14"/>
          <w:lang w:val="ru-RU"/>
        </w:rPr>
      </w:pPr>
      <w:r w:rsidRPr="00AE4F18">
        <w:rPr>
          <w:sz w:val="14"/>
          <w:szCs w:val="14"/>
          <w:lang w:val="ru-RU"/>
        </w:rPr>
        <w:br w:type="column"/>
      </w:r>
      <w:r w:rsidR="00AE4F18" w:rsidRPr="00AE4F18">
        <w:rPr>
          <w:sz w:val="14"/>
          <w:szCs w:val="14"/>
          <w:lang w:val="ru-RU"/>
        </w:rPr>
        <w:t xml:space="preserve">Мигающее </w:t>
      </w:r>
      <w:r w:rsidR="00AE4F18">
        <w:rPr>
          <w:sz w:val="14"/>
          <w:szCs w:val="14"/>
          <w:lang w:val="ru-RU"/>
        </w:rPr>
        <w:t>предупреждение</w:t>
      </w:r>
      <w:r w:rsidR="00AE4F18" w:rsidRPr="00AE4F18">
        <w:rPr>
          <w:sz w:val="14"/>
          <w:szCs w:val="14"/>
          <w:lang w:val="ru-RU"/>
        </w:rPr>
        <w:t xml:space="preserve"> + звуков</w:t>
      </w:r>
      <w:r w:rsidR="00AE4F18">
        <w:rPr>
          <w:sz w:val="14"/>
          <w:szCs w:val="14"/>
          <w:lang w:val="ru-RU"/>
        </w:rPr>
        <w:t>ой сигнал</w:t>
      </w:r>
      <w:r w:rsidR="00AE4F18" w:rsidRPr="00AE4F18">
        <w:rPr>
          <w:sz w:val="14"/>
          <w:szCs w:val="14"/>
          <w:lang w:val="ru-RU"/>
        </w:rPr>
        <w:t>: на комбинации приборов мигает знак ограничения скорости</w:t>
      </w:r>
      <w:r w:rsidR="00AE4F18">
        <w:rPr>
          <w:sz w:val="14"/>
          <w:szCs w:val="14"/>
          <w:lang w:val="ru-RU"/>
        </w:rPr>
        <w:t xml:space="preserve"> и подается</w:t>
      </w:r>
      <w:r w:rsidR="00AE4F18" w:rsidRPr="00AE4F18">
        <w:rPr>
          <w:sz w:val="14"/>
          <w:szCs w:val="14"/>
          <w:lang w:val="ru-RU"/>
        </w:rPr>
        <w:t xml:space="preserve"> звуков</w:t>
      </w:r>
      <w:r w:rsidR="00AE4F18">
        <w:rPr>
          <w:sz w:val="14"/>
          <w:szCs w:val="14"/>
          <w:lang w:val="ru-RU"/>
        </w:rPr>
        <w:t>ой сигнал</w:t>
      </w:r>
      <w:r w:rsidR="00AE4F18" w:rsidRPr="00AE4F18">
        <w:rPr>
          <w:sz w:val="14"/>
          <w:szCs w:val="14"/>
          <w:lang w:val="ru-RU"/>
        </w:rPr>
        <w:t>.</w:t>
      </w:r>
    </w:p>
    <w:p w:rsidR="00B3603F" w:rsidRPr="00E47746" w:rsidRDefault="00E47746" w:rsidP="004E127B">
      <w:pPr>
        <w:pStyle w:val="a3"/>
        <w:spacing w:before="82" w:line="300" w:lineRule="auto"/>
        <w:ind w:left="28" w:right="876"/>
        <w:rPr>
          <w:sz w:val="14"/>
          <w:szCs w:val="14"/>
          <w:lang w:val="ru-RU"/>
        </w:rPr>
      </w:pPr>
      <w:r w:rsidRPr="00E47746">
        <w:rPr>
          <w:color w:val="1E6CEB"/>
          <w:spacing w:val="-2"/>
          <w:sz w:val="14"/>
          <w:szCs w:val="14"/>
          <w:lang w:val="ru-RU"/>
        </w:rPr>
        <w:t>Второе предупреждение об ограничении скорости</w:t>
      </w:r>
    </w:p>
    <w:p w:rsidR="00B3603F" w:rsidRPr="00E47746" w:rsidRDefault="00E47746" w:rsidP="004E127B">
      <w:pPr>
        <w:pStyle w:val="a3"/>
        <w:spacing w:before="54" w:line="300" w:lineRule="auto"/>
        <w:ind w:left="28" w:right="876"/>
        <w:rPr>
          <w:sz w:val="14"/>
          <w:szCs w:val="14"/>
          <w:lang w:val="ru-RU"/>
        </w:rPr>
      </w:pPr>
      <w:r>
        <w:rPr>
          <w:sz w:val="14"/>
          <w:szCs w:val="14"/>
          <w:lang w:val="ru-RU"/>
        </w:rPr>
        <w:t xml:space="preserve">Если </w:t>
      </w:r>
      <w:r w:rsidRPr="00E47746">
        <w:rPr>
          <w:sz w:val="14"/>
          <w:szCs w:val="14"/>
          <w:lang w:val="ru-RU"/>
        </w:rPr>
        <w:t>скорость автомобиля превышает сумму значения ограничения скорости и допуска превышения, распознанных системой, система срабатывает и подаёт первое предупреждение. Если скорость автомобиля становится ниже значения предельной скорости и допуска превышения скорости</w:t>
      </w:r>
      <w:r>
        <w:rPr>
          <w:sz w:val="14"/>
          <w:szCs w:val="14"/>
          <w:lang w:val="ru-RU"/>
        </w:rPr>
        <w:t xml:space="preserve">, </w:t>
      </w:r>
      <w:r w:rsidRPr="00E47746">
        <w:rPr>
          <w:sz w:val="14"/>
          <w:szCs w:val="14"/>
          <w:lang w:val="ru-RU"/>
        </w:rPr>
        <w:t>то сигнал первого предупреждения отключается. Если скорость автомобиля снижается на 5 км/ч или более, а затем скорость автомобиля снова превышает значение, система активирует сигнал второго предупреждения. В противном случае сигнал предупреждения не сработает пока не будет обновлено значение предельной скорости</w:t>
      </w:r>
      <w:r w:rsidR="006155B8" w:rsidRPr="00E47746">
        <w:rPr>
          <w:sz w:val="14"/>
          <w:szCs w:val="14"/>
          <w:lang w:val="ru-RU"/>
        </w:rPr>
        <w:t>.</w:t>
      </w:r>
    </w:p>
    <w:p w:rsidR="00B3603F" w:rsidRPr="00E47746" w:rsidRDefault="006155B8" w:rsidP="004E127B">
      <w:pPr>
        <w:pStyle w:val="a3"/>
        <w:spacing w:before="112" w:line="300" w:lineRule="auto"/>
        <w:ind w:right="876"/>
        <w:rPr>
          <w:sz w:val="14"/>
          <w:szCs w:val="14"/>
          <w:lang w:val="ru-RU"/>
        </w:rPr>
      </w:pPr>
      <w:r w:rsidRPr="009C0010">
        <w:rPr>
          <w:noProof/>
          <w:sz w:val="14"/>
          <w:szCs w:val="14"/>
        </w:rPr>
        <w:drawing>
          <wp:inline distT="0" distB="0" distL="0" distR="0">
            <wp:extent cx="211493" cy="210438"/>
            <wp:effectExtent l="0" t="0" r="0" b="0"/>
            <wp:docPr id="732" name="Image 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2" name="Image 73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E47746" w:rsidRPr="00E47746">
        <w:rPr>
          <w:sz w:val="14"/>
          <w:szCs w:val="14"/>
          <w:lang w:val="ru-RU"/>
        </w:rPr>
        <w:t xml:space="preserve"> </w:t>
      </w:r>
      <w:r w:rsidR="00E47746" w:rsidRPr="00255393">
        <w:rPr>
          <w:sz w:val="14"/>
          <w:szCs w:val="14"/>
          <w:lang w:val="ru-RU"/>
        </w:rPr>
        <w:t>Функция предупреждения об ограничении скорости представляет собой всего лишь напоминание о</w:t>
      </w:r>
      <w:r w:rsidR="00E47746">
        <w:rPr>
          <w:sz w:val="14"/>
          <w:szCs w:val="14"/>
          <w:lang w:val="ru-RU"/>
        </w:rPr>
        <w:t xml:space="preserve"> соблюдении ограничений</w:t>
      </w:r>
      <w:r w:rsidR="00E47746" w:rsidRPr="00255393">
        <w:rPr>
          <w:sz w:val="14"/>
          <w:szCs w:val="14"/>
          <w:lang w:val="ru-RU"/>
        </w:rPr>
        <w:t xml:space="preserve"> скоростно</w:t>
      </w:r>
      <w:r w:rsidR="00E47746">
        <w:rPr>
          <w:sz w:val="14"/>
          <w:szCs w:val="14"/>
          <w:lang w:val="ru-RU"/>
        </w:rPr>
        <w:t>го</w:t>
      </w:r>
      <w:r w:rsidR="00E47746" w:rsidRPr="00255393">
        <w:rPr>
          <w:sz w:val="14"/>
          <w:szCs w:val="14"/>
          <w:lang w:val="ru-RU"/>
        </w:rPr>
        <w:t xml:space="preserve"> режим</w:t>
      </w:r>
      <w:r w:rsidR="00E47746">
        <w:rPr>
          <w:sz w:val="14"/>
          <w:szCs w:val="14"/>
          <w:lang w:val="ru-RU"/>
        </w:rPr>
        <w:t>а</w:t>
      </w:r>
      <w:r w:rsidR="00E47746" w:rsidRPr="00255393">
        <w:rPr>
          <w:sz w:val="14"/>
          <w:szCs w:val="14"/>
          <w:lang w:val="ru-RU"/>
        </w:rPr>
        <w:t xml:space="preserve">. </w:t>
      </w:r>
      <w:r w:rsidR="00E47746">
        <w:rPr>
          <w:sz w:val="14"/>
          <w:szCs w:val="14"/>
          <w:lang w:val="ru-RU"/>
        </w:rPr>
        <w:t>Ответственность за контроль скорости лежит на водителе автомобиля</w:t>
      </w:r>
      <w:r w:rsidR="00E47746" w:rsidRPr="00255393">
        <w:rPr>
          <w:sz w:val="14"/>
          <w:szCs w:val="14"/>
          <w:lang w:val="ru-RU"/>
        </w:rPr>
        <w:t>.</w:t>
      </w:r>
      <w:r w:rsidRPr="00E47746">
        <w:rPr>
          <w:spacing w:val="-6"/>
          <w:sz w:val="14"/>
          <w:szCs w:val="14"/>
          <w:lang w:val="ru-RU"/>
        </w:rPr>
        <w:t xml:space="preserve"> </w:t>
      </w:r>
      <w:r w:rsidRPr="009C0010">
        <w:rPr>
          <w:noProof/>
          <w:spacing w:val="-18"/>
          <w:sz w:val="14"/>
          <w:szCs w:val="14"/>
        </w:rPr>
        <w:drawing>
          <wp:inline distT="0" distB="0" distL="0" distR="0">
            <wp:extent cx="64340" cy="80425"/>
            <wp:effectExtent l="0" t="0" r="0" b="0"/>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E47746" w:rsidRDefault="00E47746" w:rsidP="004E127B">
      <w:pPr>
        <w:pStyle w:val="a3"/>
        <w:spacing w:before="5" w:line="300" w:lineRule="auto"/>
        <w:jc w:val="left"/>
        <w:rPr>
          <w:b/>
          <w:sz w:val="14"/>
          <w:szCs w:val="14"/>
          <w:lang w:val="ru-RU"/>
        </w:rPr>
      </w:pPr>
      <w:r w:rsidRPr="009C0010">
        <w:rPr>
          <w:b/>
          <w:noProof/>
          <w:sz w:val="14"/>
          <w:szCs w:val="14"/>
        </w:rPr>
        <w:drawing>
          <wp:anchor distT="0" distB="0" distL="0" distR="0" simplePos="0" relativeHeight="251825664" behindDoc="1" locked="0" layoutInCell="1" allowOverlap="1">
            <wp:simplePos x="0" y="0"/>
            <wp:positionH relativeFrom="page">
              <wp:posOffset>2864658</wp:posOffset>
            </wp:positionH>
            <wp:positionV relativeFrom="paragraph">
              <wp:posOffset>153381</wp:posOffset>
            </wp:positionV>
            <wp:extent cx="2087880" cy="1727835"/>
            <wp:effectExtent l="0" t="0" r="0" b="0"/>
            <wp:wrapTopAndBottom/>
            <wp:docPr id="734" name="Imag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pic:cNvPicPr/>
                  </pic:nvPicPr>
                  <pic:blipFill>
                    <a:blip r:embed="rId208" cstate="print"/>
                    <a:stretch>
                      <a:fillRect/>
                    </a:stretch>
                  </pic:blipFill>
                  <pic:spPr>
                    <a:xfrm>
                      <a:off x="0" y="0"/>
                      <a:ext cx="2087880" cy="1727835"/>
                    </a:xfrm>
                    <a:prstGeom prst="rect">
                      <a:avLst/>
                    </a:prstGeom>
                  </pic:spPr>
                </pic:pic>
              </a:graphicData>
            </a:graphic>
          </wp:anchor>
        </w:drawing>
      </w:r>
      <w:r w:rsidRPr="00E47746">
        <w:rPr>
          <w:b/>
          <w:bCs/>
          <w:color w:val="79C1F9"/>
          <w:sz w:val="14"/>
          <w:szCs w:val="14"/>
          <w:lang w:val="ru-RU"/>
        </w:rPr>
        <w:t>Настройка допуска превышения скорости</w:t>
      </w:r>
    </w:p>
    <w:p w:rsidR="00B3603F" w:rsidRPr="00E47746" w:rsidRDefault="00E47746" w:rsidP="004E127B">
      <w:pPr>
        <w:pStyle w:val="a3"/>
        <w:spacing w:before="50" w:line="300" w:lineRule="auto"/>
        <w:ind w:left="28" w:right="876"/>
        <w:rPr>
          <w:lang w:val="ru-RU"/>
        </w:rPr>
        <w:sectPr w:rsidR="00B3603F" w:rsidRPr="00E47746">
          <w:type w:val="continuous"/>
          <w:pgSz w:w="8740" w:h="11910"/>
          <w:pgMar w:top="1020" w:right="0" w:bottom="280" w:left="850" w:header="0" w:footer="362" w:gutter="0"/>
          <w:cols w:num="2" w:space="720" w:equalWidth="0">
            <w:col w:w="3337" w:space="329"/>
            <w:col w:w="4224"/>
          </w:cols>
        </w:sectPr>
      </w:pPr>
      <w:r w:rsidRPr="00E47746">
        <w:rPr>
          <w:sz w:val="14"/>
          <w:szCs w:val="14"/>
          <w:lang w:val="ru-RU"/>
        </w:rPr>
        <w:t>На экране дисплея мультимедийной системы последовательно выберите следующие пункты: «Интеллектуальная система помощи водителю» → «Контроль безопасности вождения» «Распознавание знаков ограничения скорости (</w:t>
      </w:r>
      <w:r w:rsidRPr="00E47746">
        <w:rPr>
          <w:sz w:val="14"/>
          <w:szCs w:val="14"/>
        </w:rPr>
        <w:t>SLSR</w:t>
      </w:r>
      <w:r w:rsidRPr="00E47746">
        <w:rPr>
          <w:sz w:val="14"/>
          <w:szCs w:val="14"/>
          <w:lang w:val="ru-RU"/>
        </w:rPr>
        <w:t xml:space="preserve">)» → </w:t>
      </w:r>
      <w:r>
        <w:rPr>
          <w:sz w:val="14"/>
          <w:szCs w:val="14"/>
          <w:lang w:val="ru-RU"/>
        </w:rPr>
        <w:t>«</w:t>
      </w:r>
      <w:r w:rsidRPr="00E47746">
        <w:rPr>
          <w:sz w:val="14"/>
          <w:szCs w:val="14"/>
          <w:lang w:val="ru-RU"/>
        </w:rPr>
        <w:t>Настройка допуска превышения скорости</w:t>
      </w:r>
      <w:r>
        <w:rPr>
          <w:sz w:val="14"/>
          <w:szCs w:val="14"/>
          <w:lang w:val="ru-RU"/>
        </w:rPr>
        <w:t>»</w:t>
      </w:r>
      <w:r w:rsidR="006155B8" w:rsidRPr="00E47746">
        <w:rPr>
          <w:sz w:val="14"/>
          <w:szCs w:val="14"/>
          <w:lang w:val="ru-RU"/>
        </w:rPr>
        <w:t>,</w:t>
      </w:r>
      <w:r w:rsidR="006155B8" w:rsidRPr="00E47746">
        <w:rPr>
          <w:spacing w:val="75"/>
          <w:sz w:val="14"/>
          <w:szCs w:val="14"/>
          <w:lang w:val="ru-RU"/>
        </w:rPr>
        <w:t xml:space="preserve"> </w:t>
      </w:r>
      <w:r>
        <w:rPr>
          <w:sz w:val="14"/>
          <w:szCs w:val="14"/>
          <w:lang w:val="ru-RU"/>
        </w:rPr>
        <w:t xml:space="preserve">затем </w:t>
      </w:r>
      <w:r w:rsidRPr="00E47746">
        <w:rPr>
          <w:sz w:val="14"/>
          <w:szCs w:val="14"/>
          <w:lang w:val="ru-RU"/>
        </w:rPr>
        <w:t>в данном интерфейсе выберите</w:t>
      </w:r>
      <w:r w:rsidRPr="00E47746">
        <w:rPr>
          <w:lang w:val="ru-RU"/>
        </w:rPr>
        <w:t xml:space="preserve"> </w:t>
      </w:r>
      <w:r w:rsidRPr="00E47746">
        <w:rPr>
          <w:sz w:val="14"/>
          <w:szCs w:val="14"/>
          <w:lang w:val="ru-RU"/>
        </w:rPr>
        <w:t>значение допуска превышения скорости</w:t>
      </w:r>
      <w:r>
        <w:rPr>
          <w:sz w:val="14"/>
          <w:szCs w:val="14"/>
          <w:lang w:val="ru-RU"/>
        </w:rPr>
        <w:t>.</w:t>
      </w:r>
    </w:p>
    <w:p w:rsidR="00B3603F" w:rsidRPr="004B04D9" w:rsidRDefault="00B04C37" w:rsidP="004E127B">
      <w:pPr>
        <w:pStyle w:val="6"/>
        <w:spacing w:before="72" w:line="300" w:lineRule="auto"/>
        <w:ind w:left="0" w:right="877"/>
        <w:jc w:val="right"/>
        <w:rPr>
          <w:lang w:val="ru-RU"/>
        </w:rPr>
      </w:pPr>
      <w:r w:rsidRPr="00AB1B7A">
        <w:rPr>
          <w:color w:val="007FFF"/>
          <w:spacing w:val="-2"/>
          <w:sz w:val="18"/>
          <w:szCs w:val="18"/>
          <w:lang w:val="ru-RU"/>
        </w:rPr>
        <w:lastRenderedPageBreak/>
        <w:t>Запуск</w:t>
      </w:r>
      <w:r w:rsidRPr="004B04D9">
        <w:rPr>
          <w:color w:val="007FFF"/>
          <w:spacing w:val="-2"/>
          <w:sz w:val="18"/>
          <w:szCs w:val="18"/>
          <w:lang w:val="ru-RU"/>
        </w:rPr>
        <w:t xml:space="preserve"> </w:t>
      </w:r>
      <w:r w:rsidRPr="00AB1B7A">
        <w:rPr>
          <w:color w:val="007FFF"/>
          <w:spacing w:val="-2"/>
          <w:sz w:val="18"/>
          <w:szCs w:val="18"/>
          <w:lang w:val="ru-RU"/>
        </w:rPr>
        <w:t>двигателя</w:t>
      </w:r>
      <w:r w:rsidRPr="004B04D9">
        <w:rPr>
          <w:color w:val="007FFF"/>
          <w:spacing w:val="-2"/>
          <w:sz w:val="18"/>
          <w:szCs w:val="18"/>
          <w:lang w:val="ru-RU"/>
        </w:rPr>
        <w:t xml:space="preserve"> </w:t>
      </w:r>
      <w:r w:rsidRPr="00AB1B7A">
        <w:rPr>
          <w:color w:val="007FFF"/>
          <w:spacing w:val="-2"/>
          <w:sz w:val="18"/>
          <w:szCs w:val="18"/>
          <w:lang w:val="ru-RU"/>
        </w:rPr>
        <w:t>и</w:t>
      </w:r>
      <w:r w:rsidRPr="004B04D9">
        <w:rPr>
          <w:color w:val="007FFF"/>
          <w:spacing w:val="-2"/>
          <w:sz w:val="18"/>
          <w:szCs w:val="18"/>
          <w:lang w:val="ru-RU"/>
        </w:rPr>
        <w:t xml:space="preserve"> </w:t>
      </w:r>
      <w:r w:rsidRPr="00AB1B7A">
        <w:rPr>
          <w:color w:val="007FFF"/>
          <w:spacing w:val="-2"/>
          <w:sz w:val="18"/>
          <w:szCs w:val="18"/>
          <w:lang w:val="ru-RU"/>
        </w:rPr>
        <w:t>вождение</w:t>
      </w:r>
      <w:r w:rsidRPr="004B04D9">
        <w:rPr>
          <w:color w:val="007FFF"/>
          <w:spacing w:val="-2"/>
          <w:sz w:val="18"/>
          <w:szCs w:val="18"/>
          <w:lang w:val="ru-RU"/>
        </w:rPr>
        <w:t xml:space="preserve"> </w:t>
      </w:r>
      <w:r w:rsidRPr="00AB1B7A">
        <w:rPr>
          <w:color w:val="007FFF"/>
          <w:spacing w:val="-2"/>
          <w:sz w:val="18"/>
          <w:szCs w:val="18"/>
          <w:lang w:val="ru-RU"/>
        </w:rPr>
        <w:t>автомобиля</w:t>
      </w:r>
    </w:p>
    <w:p w:rsidR="00B3603F" w:rsidRPr="004B04D9"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74496"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735" name="Graphic 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D85D6EF" id="Graphic 735" o:spid="_x0000_s1026" style="position:absolute;margin-left:43.95pt;margin-top:4.6pt;width:348.7pt;height:.3pt;z-index:-2512419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wJ7oD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4B04D9" w:rsidRDefault="00B3603F" w:rsidP="004E127B">
      <w:pPr>
        <w:pStyle w:val="a3"/>
        <w:spacing w:before="1" w:line="300" w:lineRule="auto"/>
        <w:jc w:val="left"/>
        <w:rPr>
          <w:i/>
          <w:sz w:val="6"/>
          <w:lang w:val="ru-RU"/>
        </w:rPr>
      </w:pPr>
    </w:p>
    <w:p w:rsidR="00B3603F" w:rsidRPr="004B04D9" w:rsidRDefault="00B3603F" w:rsidP="004E127B">
      <w:pPr>
        <w:pStyle w:val="a3"/>
        <w:spacing w:line="300" w:lineRule="auto"/>
        <w:jc w:val="left"/>
        <w:rPr>
          <w:i/>
          <w:sz w:val="6"/>
          <w:lang w:val="ru-RU"/>
        </w:rPr>
        <w:sectPr w:rsidR="00B3603F" w:rsidRPr="004B04D9">
          <w:pgSz w:w="8740" w:h="11910"/>
          <w:pgMar w:top="220" w:right="0" w:bottom="560" w:left="850" w:header="0" w:footer="362" w:gutter="0"/>
          <w:cols w:space="720"/>
        </w:sectPr>
      </w:pPr>
    </w:p>
    <w:p w:rsidR="00B3603F" w:rsidRPr="004F4EEA" w:rsidRDefault="006155B8" w:rsidP="004E127B">
      <w:pPr>
        <w:pStyle w:val="a3"/>
        <w:spacing w:before="82" w:line="300" w:lineRule="auto"/>
        <w:ind w:left="28"/>
        <w:rPr>
          <w:sz w:val="14"/>
          <w:szCs w:val="14"/>
          <w:lang w:val="ru-RU"/>
        </w:rPr>
      </w:pPr>
      <w:bookmarkStart w:id="303" w:name="_Hlk212467270"/>
      <w:r w:rsidRPr="009C0010">
        <w:rPr>
          <w:noProof/>
          <w:sz w:val="14"/>
          <w:szCs w:val="14"/>
        </w:rPr>
        <mc:AlternateContent>
          <mc:Choice Requires="wps">
            <w:drawing>
              <wp:anchor distT="0" distB="0" distL="0" distR="0" simplePos="0" relativeHeight="25134540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736" name="Text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736" o:spid="_x0000_s1096" type="#_x0000_t202" style="position:absolute;left:0;text-align:left;margin-left:399.5pt;margin-top:36.85pt;width:40.05pt;height:515.6pt;z-index:25134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&#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CFUBFb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E47746" w:rsidRPr="004F4EEA">
        <w:rPr>
          <w:sz w:val="14"/>
          <w:szCs w:val="14"/>
          <w:lang w:val="ru-RU"/>
        </w:rPr>
        <w:t xml:space="preserve">Система подаёт предупреждение, </w:t>
      </w:r>
      <w:r w:rsidR="004F4EEA" w:rsidRPr="004F4EEA">
        <w:rPr>
          <w:sz w:val="14"/>
          <w:szCs w:val="14"/>
          <w:lang w:val="ru-RU"/>
        </w:rPr>
        <w:t>когда скорость автомобиля превы</w:t>
      </w:r>
      <w:r w:rsidR="004F4EEA">
        <w:rPr>
          <w:sz w:val="14"/>
          <w:szCs w:val="14"/>
          <w:lang w:val="ru-RU"/>
        </w:rPr>
        <w:t xml:space="preserve">шает </w:t>
      </w:r>
      <w:r w:rsidR="004F4EEA" w:rsidRPr="004F4EEA">
        <w:rPr>
          <w:sz w:val="14"/>
          <w:szCs w:val="14"/>
          <w:lang w:val="ru-RU"/>
        </w:rPr>
        <w:t>предельную скорость плюс значение допуска</w:t>
      </w:r>
      <w:r w:rsidR="004F4EEA">
        <w:rPr>
          <w:sz w:val="14"/>
          <w:szCs w:val="14"/>
          <w:lang w:val="ru-RU"/>
        </w:rPr>
        <w:t>.</w:t>
      </w:r>
    </w:p>
    <w:bookmarkEnd w:id="303"/>
    <w:p w:rsidR="00B3603F" w:rsidRPr="00414FAB" w:rsidRDefault="00414FAB" w:rsidP="004E127B">
      <w:pPr>
        <w:pStyle w:val="5"/>
        <w:spacing w:before="61" w:line="300" w:lineRule="auto"/>
        <w:jc w:val="both"/>
        <w:rPr>
          <w:sz w:val="14"/>
          <w:szCs w:val="14"/>
          <w:highlight w:val="yellow"/>
          <w:lang w:val="ru-RU"/>
        </w:rPr>
      </w:pPr>
      <w:r w:rsidRPr="00414FAB">
        <w:rPr>
          <w:color w:val="79C1F9"/>
          <w:spacing w:val="-2"/>
          <w:sz w:val="14"/>
          <w:szCs w:val="14"/>
          <w:lang w:val="ru-RU"/>
        </w:rPr>
        <w:t>Распознавание дорожных знаков</w:t>
      </w:r>
    </w:p>
    <w:p w:rsidR="00B3603F" w:rsidRPr="00414FAB" w:rsidRDefault="006155B8" w:rsidP="004E127B">
      <w:pPr>
        <w:pStyle w:val="a3"/>
        <w:spacing w:before="5" w:line="300" w:lineRule="auto"/>
        <w:jc w:val="left"/>
        <w:rPr>
          <w:b/>
          <w:sz w:val="14"/>
          <w:szCs w:val="14"/>
          <w:highlight w:val="yellow"/>
          <w:lang w:val="ru-RU"/>
        </w:rPr>
      </w:pPr>
      <w:r w:rsidRPr="009C0010">
        <w:rPr>
          <w:b/>
          <w:noProof/>
          <w:sz w:val="14"/>
          <w:szCs w:val="14"/>
          <w:highlight w:val="yellow"/>
        </w:rPr>
        <w:drawing>
          <wp:anchor distT="0" distB="0" distL="0" distR="0" simplePos="0" relativeHeight="251827712" behindDoc="1" locked="0" layoutInCell="1" allowOverlap="1">
            <wp:simplePos x="0" y="0"/>
            <wp:positionH relativeFrom="page">
              <wp:posOffset>557999</wp:posOffset>
            </wp:positionH>
            <wp:positionV relativeFrom="paragraph">
              <wp:posOffset>84729</wp:posOffset>
            </wp:positionV>
            <wp:extent cx="2088418" cy="1728216"/>
            <wp:effectExtent l="0" t="0" r="0" b="0"/>
            <wp:wrapTopAndBottom/>
            <wp:docPr id="737" name="Image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pic:cNvPicPr/>
                  </pic:nvPicPr>
                  <pic:blipFill>
                    <a:blip r:embed="rId209" cstate="print"/>
                    <a:stretch>
                      <a:fillRect/>
                    </a:stretch>
                  </pic:blipFill>
                  <pic:spPr>
                    <a:xfrm>
                      <a:off x="0" y="0"/>
                      <a:ext cx="2088418" cy="1728216"/>
                    </a:xfrm>
                    <a:prstGeom prst="rect">
                      <a:avLst/>
                    </a:prstGeom>
                  </pic:spPr>
                </pic:pic>
              </a:graphicData>
            </a:graphic>
          </wp:anchor>
        </w:drawing>
      </w:r>
    </w:p>
    <w:p w:rsidR="00B3603F" w:rsidRPr="00BA2322" w:rsidRDefault="00BA2322" w:rsidP="004E127B">
      <w:pPr>
        <w:pStyle w:val="a3"/>
        <w:spacing w:before="94" w:line="300" w:lineRule="auto"/>
        <w:ind w:left="28"/>
        <w:rPr>
          <w:sz w:val="14"/>
          <w:szCs w:val="14"/>
          <w:lang w:val="ru-RU"/>
        </w:rPr>
      </w:pPr>
      <w:r>
        <w:rPr>
          <w:sz w:val="14"/>
          <w:szCs w:val="14"/>
          <w:lang w:val="ru-RU"/>
        </w:rPr>
        <w:t>Те</w:t>
      </w:r>
      <w:r w:rsidRPr="00BA2322">
        <w:rPr>
          <w:sz w:val="14"/>
          <w:szCs w:val="14"/>
          <w:lang w:val="ru-RU"/>
        </w:rPr>
        <w:t>кущая функция может распознавать лишь некоторые дорожные знаки и отображать их на комбинации приборов для помощи водителю.</w:t>
      </w:r>
      <w:r w:rsidRPr="00BA2322">
        <w:rPr>
          <w:lang w:val="ru-RU"/>
        </w:rPr>
        <w:t xml:space="preserve"> </w:t>
      </w:r>
      <w:r w:rsidRPr="00BA2322">
        <w:rPr>
          <w:sz w:val="14"/>
          <w:szCs w:val="14"/>
          <w:lang w:val="ru-RU"/>
        </w:rPr>
        <w:t>Распознаваемые дорожные знаки включают:</w:t>
      </w:r>
      <w:r>
        <w:rPr>
          <w:sz w:val="14"/>
          <w:szCs w:val="14"/>
          <w:lang w:val="ru-RU"/>
        </w:rPr>
        <w:t xml:space="preserve"> </w:t>
      </w:r>
      <w:r w:rsidRPr="00BA2322">
        <w:rPr>
          <w:sz w:val="14"/>
          <w:szCs w:val="14"/>
          <w:lang w:val="ru-RU"/>
        </w:rPr>
        <w:t>«Обгон запрещён»</w:t>
      </w:r>
      <w:r>
        <w:rPr>
          <w:sz w:val="14"/>
          <w:szCs w:val="14"/>
          <w:lang w:val="ru-RU"/>
        </w:rPr>
        <w:t xml:space="preserve">, </w:t>
      </w:r>
      <w:r w:rsidRPr="00BA2322">
        <w:rPr>
          <w:sz w:val="14"/>
          <w:szCs w:val="14"/>
          <w:lang w:val="ru-RU"/>
        </w:rPr>
        <w:t>«Конец зоны запрещения обгона»</w:t>
      </w:r>
      <w:r>
        <w:rPr>
          <w:sz w:val="14"/>
          <w:szCs w:val="14"/>
          <w:lang w:val="ru-RU"/>
        </w:rPr>
        <w:t xml:space="preserve">, </w:t>
      </w:r>
      <w:r w:rsidRPr="00BA2322">
        <w:rPr>
          <w:sz w:val="14"/>
          <w:szCs w:val="14"/>
          <w:lang w:val="ru-RU"/>
        </w:rPr>
        <w:t>«Дети»</w:t>
      </w:r>
      <w:r>
        <w:rPr>
          <w:sz w:val="14"/>
          <w:szCs w:val="14"/>
          <w:lang w:val="ru-RU"/>
        </w:rPr>
        <w:t xml:space="preserve">, </w:t>
      </w:r>
      <w:r w:rsidRPr="00BA2322">
        <w:rPr>
          <w:sz w:val="14"/>
          <w:szCs w:val="14"/>
          <w:lang w:val="ru-RU"/>
        </w:rPr>
        <w:t>«Дорожные работы»</w:t>
      </w:r>
      <w:r>
        <w:rPr>
          <w:sz w:val="14"/>
          <w:szCs w:val="14"/>
          <w:lang w:val="ru-RU"/>
        </w:rPr>
        <w:t xml:space="preserve"> и т.д</w:t>
      </w:r>
      <w:r w:rsidRPr="00BA2322">
        <w:rPr>
          <w:sz w:val="14"/>
          <w:szCs w:val="14"/>
          <w:lang w:val="ru-RU"/>
        </w:rPr>
        <w:t>.</w:t>
      </w:r>
    </w:p>
    <w:p w:rsidR="00B3603F" w:rsidRPr="00BA2322" w:rsidRDefault="006155B8" w:rsidP="004E127B">
      <w:pPr>
        <w:pStyle w:val="a3"/>
        <w:spacing w:before="10" w:line="300" w:lineRule="auto"/>
        <w:jc w:val="left"/>
        <w:rPr>
          <w:sz w:val="14"/>
          <w:szCs w:val="14"/>
          <w:highlight w:val="yellow"/>
          <w:lang w:val="ru-RU"/>
        </w:rPr>
      </w:pPr>
      <w:r w:rsidRPr="009C0010">
        <w:rPr>
          <w:noProof/>
          <w:sz w:val="14"/>
          <w:szCs w:val="14"/>
          <w:highlight w:val="yellow"/>
        </w:rPr>
        <w:drawing>
          <wp:anchor distT="0" distB="0" distL="0" distR="0" simplePos="0" relativeHeight="251837952" behindDoc="1" locked="0" layoutInCell="1" allowOverlap="1">
            <wp:simplePos x="0" y="0"/>
            <wp:positionH relativeFrom="page">
              <wp:posOffset>557225</wp:posOffset>
            </wp:positionH>
            <wp:positionV relativeFrom="paragraph">
              <wp:posOffset>101968</wp:posOffset>
            </wp:positionV>
            <wp:extent cx="210599" cy="209550"/>
            <wp:effectExtent l="0" t="0" r="0" b="0"/>
            <wp:wrapTopAndBottom/>
            <wp:docPr id="73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29" cstate="print"/>
                    <a:stretch>
                      <a:fillRect/>
                    </a:stretch>
                  </pic:blipFill>
                  <pic:spPr>
                    <a:xfrm>
                      <a:off x="0" y="0"/>
                      <a:ext cx="210599" cy="209550"/>
                    </a:xfrm>
                    <a:prstGeom prst="rect">
                      <a:avLst/>
                    </a:prstGeom>
                  </pic:spPr>
                </pic:pic>
              </a:graphicData>
            </a:graphic>
          </wp:anchor>
        </w:drawing>
      </w:r>
    </w:p>
    <w:p w:rsidR="00BA2322" w:rsidRDefault="00BA2322" w:rsidP="004E127B">
      <w:pPr>
        <w:pStyle w:val="a5"/>
        <w:numPr>
          <w:ilvl w:val="0"/>
          <w:numId w:val="22"/>
        </w:numPr>
        <w:tabs>
          <w:tab w:val="left" w:pos="255"/>
        </w:tabs>
        <w:spacing w:line="300" w:lineRule="auto"/>
        <w:rPr>
          <w:sz w:val="14"/>
          <w:szCs w:val="14"/>
          <w:lang w:val="ru-RU"/>
        </w:rPr>
      </w:pPr>
      <w:r w:rsidRPr="00BA2322">
        <w:rPr>
          <w:sz w:val="14"/>
          <w:szCs w:val="14"/>
          <w:lang w:val="ru-RU"/>
        </w:rPr>
        <w:t>На работу функции распознавания дорожных знаков могут влиять такие факторы, как зона обзора фронтальной камеры, расположение знака ограничения скорости относительно камеры и другие условия.</w:t>
      </w:r>
      <w:r>
        <w:rPr>
          <w:sz w:val="14"/>
          <w:szCs w:val="14"/>
          <w:lang w:val="ru-RU"/>
        </w:rPr>
        <w:t xml:space="preserve"> </w:t>
      </w:r>
      <w:r w:rsidRPr="00BA2322">
        <w:rPr>
          <w:sz w:val="14"/>
          <w:szCs w:val="14"/>
          <w:lang w:val="ru-RU"/>
        </w:rPr>
        <w:t>В некоторых случаях дорожный знак может быть распознан некорректно или не распознан вовсе.</w:t>
      </w:r>
      <w:r w:rsidRPr="00BA2322">
        <w:rPr>
          <w:sz w:val="14"/>
          <w:szCs w:val="14"/>
          <w:lang w:val="ru-RU"/>
        </w:rPr>
        <w:br/>
        <w:t>Не следует полагаться исключительно на данную функцию при выборе режима движения.</w:t>
      </w:r>
    </w:p>
    <w:p w:rsidR="00B3603F" w:rsidRPr="00BA2322" w:rsidRDefault="008B63AE" w:rsidP="004E127B">
      <w:pPr>
        <w:pStyle w:val="a5"/>
        <w:numPr>
          <w:ilvl w:val="0"/>
          <w:numId w:val="22"/>
        </w:numPr>
        <w:tabs>
          <w:tab w:val="left" w:pos="255"/>
        </w:tabs>
        <w:spacing w:line="300" w:lineRule="auto"/>
        <w:rPr>
          <w:sz w:val="14"/>
          <w:szCs w:val="14"/>
          <w:lang w:val="ru-RU"/>
        </w:rPr>
      </w:pPr>
      <w:r w:rsidRPr="008B63AE">
        <w:rPr>
          <w:sz w:val="14"/>
          <w:szCs w:val="14"/>
          <w:lang w:val="ru-RU"/>
        </w:rPr>
        <w:t>Если знак ограничения скорости движения нечеткий, изогнутый, установлен под наклоном, имеет неправильную форму, частично скрыт или за</w:t>
      </w:r>
      <w:r>
        <w:rPr>
          <w:sz w:val="14"/>
          <w:szCs w:val="14"/>
          <w:lang w:val="ru-RU"/>
        </w:rPr>
        <w:t>горожен</w:t>
      </w:r>
      <w:r w:rsidRPr="008B63AE">
        <w:rPr>
          <w:sz w:val="14"/>
          <w:szCs w:val="14"/>
          <w:lang w:val="ru-RU"/>
        </w:rPr>
        <w:t xml:space="preserve"> посторонним</w:t>
      </w:r>
      <w:r>
        <w:rPr>
          <w:sz w:val="14"/>
          <w:szCs w:val="14"/>
          <w:lang w:val="ru-RU"/>
        </w:rPr>
        <w:t>и</w:t>
      </w:r>
      <w:r w:rsidRPr="008B63AE">
        <w:rPr>
          <w:sz w:val="14"/>
          <w:szCs w:val="14"/>
          <w:lang w:val="ru-RU"/>
        </w:rPr>
        <w:t xml:space="preserve"> </w:t>
      </w:r>
      <w:r>
        <w:rPr>
          <w:sz w:val="14"/>
          <w:szCs w:val="14"/>
          <w:lang w:val="ru-RU"/>
        </w:rPr>
        <w:t>предметами</w:t>
      </w:r>
      <w:r w:rsidR="00BA2322" w:rsidRPr="00BA2322">
        <w:rPr>
          <w:sz w:val="14"/>
          <w:szCs w:val="14"/>
          <w:lang w:val="ru-RU"/>
        </w:rPr>
        <w:t>,</w:t>
      </w:r>
      <w:r w:rsidR="006165D9" w:rsidRPr="006165D9">
        <w:rPr>
          <w:lang w:val="ru-RU"/>
        </w:rPr>
        <w:t xml:space="preserve"> </w:t>
      </w:r>
      <w:r w:rsidR="006165D9" w:rsidRPr="006165D9">
        <w:rPr>
          <w:sz w:val="14"/>
          <w:szCs w:val="14"/>
          <w:lang w:val="ru-RU"/>
        </w:rPr>
        <w:t xml:space="preserve">то эффективность распознавания фронтальной камерой ухудшится, что приведет к ошибочному распознаванию или невозможности распознавания.  </w:t>
      </w:r>
      <w:r w:rsidR="006165D9">
        <w:rPr>
          <w:sz w:val="14"/>
          <w:szCs w:val="14"/>
          <w:lang w:val="ru-RU"/>
        </w:rPr>
        <w:t xml:space="preserve"> </w:t>
      </w:r>
      <w:r w:rsidR="006155B8" w:rsidRPr="00BA2322">
        <w:rPr>
          <w:sz w:val="14"/>
          <w:szCs w:val="14"/>
          <w:highlight w:val="yellow"/>
          <w:lang w:val="ru-RU"/>
        </w:rPr>
        <w:br w:type="column"/>
      </w:r>
    </w:p>
    <w:p w:rsidR="00B3603F" w:rsidRPr="000D3CB3" w:rsidRDefault="006165D9" w:rsidP="004E127B">
      <w:pPr>
        <w:pStyle w:val="a5"/>
        <w:numPr>
          <w:ilvl w:val="0"/>
          <w:numId w:val="22"/>
        </w:numPr>
        <w:tabs>
          <w:tab w:val="left" w:pos="254"/>
        </w:tabs>
        <w:spacing w:line="300" w:lineRule="auto"/>
        <w:ind w:left="254" w:right="876"/>
        <w:rPr>
          <w:sz w:val="14"/>
          <w:szCs w:val="14"/>
          <w:lang w:val="ru-RU"/>
        </w:rPr>
      </w:pPr>
      <w:r w:rsidRPr="000D3CB3">
        <w:rPr>
          <w:sz w:val="14"/>
          <w:szCs w:val="14"/>
          <w:lang w:val="ru-RU"/>
        </w:rPr>
        <w:t>Если система определения местоположения автомобиля работает</w:t>
      </w:r>
      <w:r w:rsidR="000D3CB3" w:rsidRPr="000D3CB3">
        <w:rPr>
          <w:sz w:val="14"/>
          <w:szCs w:val="14"/>
          <w:lang w:val="ru-RU"/>
        </w:rPr>
        <w:t xml:space="preserve"> некорректно, то при движении могут ошибочно отображаться дорожные знаки, относящиеся к соседним дорогам.</w:t>
      </w:r>
    </w:p>
    <w:p w:rsidR="00B3603F" w:rsidRPr="000D3CB3" w:rsidRDefault="006165D9" w:rsidP="004E127B">
      <w:pPr>
        <w:pStyle w:val="a5"/>
        <w:numPr>
          <w:ilvl w:val="0"/>
          <w:numId w:val="22"/>
        </w:numPr>
        <w:tabs>
          <w:tab w:val="left" w:pos="254"/>
        </w:tabs>
        <w:spacing w:before="14" w:line="300" w:lineRule="auto"/>
        <w:ind w:left="254" w:right="876"/>
        <w:rPr>
          <w:sz w:val="14"/>
          <w:szCs w:val="14"/>
          <w:lang w:val="ru-RU"/>
        </w:rPr>
      </w:pPr>
      <w:r w:rsidRPr="000D3CB3">
        <w:rPr>
          <w:sz w:val="14"/>
          <w:szCs w:val="14"/>
          <w:lang w:val="ru-RU"/>
        </w:rPr>
        <w:t xml:space="preserve">В случае, если установлены другие знаки нестандартной формы и их расположение не соответствует требованиям, система может воспринять их как знаки ограничения скорости, что приведёт к ложному </w:t>
      </w:r>
      <w:r w:rsidR="000D3CB3" w:rsidRPr="000D3CB3">
        <w:rPr>
          <w:sz w:val="14"/>
          <w:szCs w:val="14"/>
          <w:lang w:val="ru-RU"/>
        </w:rPr>
        <w:t>распознаванию.</w:t>
      </w:r>
      <w:r w:rsidR="006155B8" w:rsidRPr="000D3CB3">
        <w:rPr>
          <w:spacing w:val="-19"/>
          <w:sz w:val="14"/>
          <w:szCs w:val="14"/>
          <w:lang w:val="ru-RU"/>
        </w:rPr>
        <w:t xml:space="preserve"> </w:t>
      </w:r>
      <w:r w:rsidR="006155B8" w:rsidRPr="000D3CB3">
        <w:rPr>
          <w:noProof/>
          <w:spacing w:val="-19"/>
          <w:sz w:val="14"/>
          <w:szCs w:val="14"/>
        </w:rPr>
        <w:drawing>
          <wp:inline distT="0" distB="0" distL="0" distR="0">
            <wp:extent cx="64340" cy="80425"/>
            <wp:effectExtent l="0" t="0" r="0" b="0"/>
            <wp:docPr id="739" name="Imag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 name="Image 739"/>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CD1376" w:rsidRDefault="004F4EEA" w:rsidP="00782EBC">
      <w:pPr>
        <w:spacing w:line="300" w:lineRule="auto"/>
        <w:ind w:right="821"/>
        <w:rPr>
          <w:b/>
          <w:sz w:val="16"/>
          <w:szCs w:val="16"/>
          <w:lang w:val="ru-RU"/>
        </w:rPr>
      </w:pPr>
      <w:r w:rsidRPr="00CD1376">
        <w:rPr>
          <w:b/>
          <w:color w:val="1E6CEB"/>
          <w:spacing w:val="-2"/>
          <w:sz w:val="16"/>
          <w:szCs w:val="16"/>
          <w:lang w:val="ru-RU"/>
        </w:rPr>
        <w:t>Система интеллектуального управления дальним светом фар (</w:t>
      </w:r>
      <w:r w:rsidRPr="00CD1376">
        <w:rPr>
          <w:b/>
          <w:color w:val="1E6CEB"/>
          <w:spacing w:val="-2"/>
          <w:sz w:val="16"/>
          <w:szCs w:val="16"/>
        </w:rPr>
        <w:t>IHBC</w:t>
      </w:r>
      <w:r w:rsidRPr="00CD1376">
        <w:rPr>
          <w:b/>
          <w:color w:val="1E6CEB"/>
          <w:spacing w:val="-2"/>
          <w:sz w:val="16"/>
          <w:szCs w:val="16"/>
          <w:lang w:val="ru-RU"/>
        </w:rPr>
        <w:t>)*</w:t>
      </w:r>
    </w:p>
    <w:p w:rsidR="004F4EEA" w:rsidRPr="004F4EEA" w:rsidRDefault="004F4EEA" w:rsidP="004E127B">
      <w:pPr>
        <w:pStyle w:val="a3"/>
        <w:spacing w:before="46" w:line="300" w:lineRule="auto"/>
        <w:ind w:left="27" w:right="876"/>
        <w:rPr>
          <w:sz w:val="14"/>
          <w:szCs w:val="14"/>
          <w:lang w:val="ru-RU"/>
        </w:rPr>
      </w:pPr>
      <w:bookmarkStart w:id="304" w:name="_bookmark154"/>
      <w:bookmarkEnd w:id="304"/>
      <w:r w:rsidRPr="004F4EEA">
        <w:rPr>
          <w:sz w:val="14"/>
          <w:szCs w:val="14"/>
          <w:lang w:val="ru-RU"/>
        </w:rPr>
        <w:t>Система интеллектуального управления дальним светом фар автоматически переключается между дальним и ближним светом в ночное время. Система использует информацию об источнике света, обнаруженном фронтальной камерой, автоматически переключается между дальним и ближним светом в зависимости от освещенности транспортных средств впереди, движущихся в попутном или встречном направлении, а также от окружающего освещения. Как правило, при обнаружении света от фар встречного транспортного средства, задних фонарей впереди идущего автомобиля или других источников света, система автоматически переключает дальний свет на ближний, чтобы не допустить ослепления дальним светом участников дорожного движения. После проезда других транспортных средств или их обгона, или при отсутствии внешних источников освещения, ближний свет фар автоматически переключается на дальний.</w:t>
      </w:r>
    </w:p>
    <w:p w:rsidR="00B3603F" w:rsidRPr="000D3CB3" w:rsidRDefault="004F4EEA" w:rsidP="004E127B">
      <w:pPr>
        <w:pStyle w:val="a3"/>
        <w:spacing w:before="46" w:line="300" w:lineRule="auto"/>
        <w:ind w:left="27" w:right="876"/>
        <w:rPr>
          <w:sz w:val="14"/>
          <w:szCs w:val="14"/>
          <w:lang w:val="ru-RU"/>
        </w:rPr>
      </w:pPr>
      <w:r w:rsidRPr="000D3CB3">
        <w:rPr>
          <w:color w:val="79C1F9"/>
          <w:spacing w:val="-2"/>
          <w:sz w:val="14"/>
          <w:szCs w:val="14"/>
          <w:lang w:val="ru-RU"/>
        </w:rPr>
        <w:t>Включение и активация функции</w:t>
      </w:r>
    </w:p>
    <w:p w:rsidR="000D3CB3" w:rsidRPr="000D3CB3" w:rsidRDefault="000D3CB3" w:rsidP="004E127B">
      <w:pPr>
        <w:pStyle w:val="a3"/>
        <w:spacing w:before="164" w:line="300" w:lineRule="auto"/>
        <w:ind w:left="27" w:right="876"/>
        <w:rPr>
          <w:sz w:val="14"/>
          <w:szCs w:val="14"/>
          <w:lang w:val="ru-KZ"/>
        </w:rPr>
      </w:pPr>
      <w:r w:rsidRPr="000D3CB3">
        <w:rPr>
          <w:sz w:val="14"/>
          <w:szCs w:val="14"/>
          <w:lang w:val="ru-KZ"/>
        </w:rPr>
        <w:t xml:space="preserve">При включённом </w:t>
      </w:r>
      <w:r w:rsidRPr="000D3CB3">
        <w:rPr>
          <w:bCs/>
          <w:sz w:val="14"/>
          <w:szCs w:val="14"/>
          <w:lang w:val="ru-KZ"/>
        </w:rPr>
        <w:t>ближнем свете фар</w:t>
      </w:r>
      <w:r w:rsidRPr="000D3CB3">
        <w:rPr>
          <w:sz w:val="14"/>
          <w:szCs w:val="14"/>
          <w:lang w:val="ru-KZ"/>
        </w:rPr>
        <w:t xml:space="preserve"> нажмите </w:t>
      </w:r>
      <w:r w:rsidRPr="000D3CB3">
        <w:rPr>
          <w:bCs/>
          <w:sz w:val="14"/>
          <w:szCs w:val="14"/>
          <w:lang w:val="ru-KZ"/>
        </w:rPr>
        <w:t>рычаг управления освещением</w:t>
      </w:r>
      <w:r w:rsidRPr="000D3CB3">
        <w:rPr>
          <w:sz w:val="14"/>
          <w:szCs w:val="14"/>
          <w:lang w:val="ru-KZ"/>
        </w:rPr>
        <w:t xml:space="preserve"> в направлении </w:t>
      </w:r>
      <w:r w:rsidRPr="000D3CB3">
        <w:rPr>
          <w:bCs/>
          <w:sz w:val="14"/>
          <w:szCs w:val="14"/>
          <w:lang w:val="ru-KZ"/>
        </w:rPr>
        <w:t>А</w:t>
      </w:r>
      <w:r w:rsidRPr="000D3CB3">
        <w:rPr>
          <w:sz w:val="14"/>
          <w:szCs w:val="14"/>
          <w:lang w:val="ru-KZ"/>
        </w:rPr>
        <w:t xml:space="preserve">, чтобы включить </w:t>
      </w:r>
      <w:r w:rsidRPr="000D3CB3">
        <w:rPr>
          <w:bCs/>
          <w:sz w:val="14"/>
          <w:szCs w:val="14"/>
          <w:lang w:val="ru-KZ"/>
        </w:rPr>
        <w:t>дальний свет фар</w:t>
      </w:r>
      <w:r w:rsidRPr="000D3CB3">
        <w:rPr>
          <w:sz w:val="14"/>
          <w:szCs w:val="14"/>
          <w:lang w:val="ru-KZ"/>
        </w:rPr>
        <w:t>.</w:t>
      </w:r>
      <w:r w:rsidRPr="000D3CB3">
        <w:rPr>
          <w:sz w:val="14"/>
          <w:szCs w:val="14"/>
          <w:lang w:val="ru-RU"/>
        </w:rPr>
        <w:t xml:space="preserve">            </w:t>
      </w:r>
      <w:r w:rsidRPr="000D3CB3">
        <w:rPr>
          <w:sz w:val="14"/>
          <w:szCs w:val="14"/>
          <w:lang w:val="ru-KZ"/>
        </w:rPr>
        <w:t xml:space="preserve">При включённом </w:t>
      </w:r>
      <w:r w:rsidRPr="000D3CB3">
        <w:rPr>
          <w:bCs/>
          <w:sz w:val="14"/>
          <w:szCs w:val="14"/>
          <w:lang w:val="ru-KZ"/>
        </w:rPr>
        <w:t>дальнем свете фар</w:t>
      </w:r>
      <w:r w:rsidRPr="000D3CB3">
        <w:rPr>
          <w:sz w:val="14"/>
          <w:szCs w:val="14"/>
          <w:lang w:val="ru-KZ"/>
        </w:rPr>
        <w:t xml:space="preserve"> повторно нажмите рычаг в направлении </w:t>
      </w:r>
      <w:r w:rsidRPr="000D3CB3">
        <w:rPr>
          <w:bCs/>
          <w:sz w:val="14"/>
          <w:szCs w:val="14"/>
          <w:lang w:val="ru-KZ"/>
        </w:rPr>
        <w:t>А</w:t>
      </w:r>
      <w:r w:rsidRPr="000D3CB3">
        <w:rPr>
          <w:sz w:val="14"/>
          <w:szCs w:val="14"/>
          <w:lang w:val="ru-KZ"/>
        </w:rPr>
        <w:t xml:space="preserve"> — при этом активируется функция </w:t>
      </w:r>
      <w:r w:rsidRPr="000D3CB3">
        <w:rPr>
          <w:bCs/>
          <w:sz w:val="14"/>
          <w:szCs w:val="14"/>
          <w:lang w:val="ru-KZ"/>
        </w:rPr>
        <w:t>интеллектуального управления дальним светом</w:t>
      </w:r>
      <w:r w:rsidRPr="000D3CB3">
        <w:rPr>
          <w:sz w:val="14"/>
          <w:szCs w:val="14"/>
          <w:lang w:val="ru-KZ"/>
        </w:rPr>
        <w:t>.</w:t>
      </w:r>
    </w:p>
    <w:p w:rsidR="00B3603F" w:rsidRPr="000D3CB3" w:rsidRDefault="00B3603F" w:rsidP="004E127B">
      <w:pPr>
        <w:pStyle w:val="a3"/>
        <w:spacing w:before="164" w:line="300" w:lineRule="auto"/>
        <w:ind w:left="27" w:right="876"/>
        <w:rPr>
          <w:sz w:val="14"/>
          <w:szCs w:val="14"/>
          <w:lang w:val="ru-KZ"/>
        </w:rPr>
      </w:pPr>
    </w:p>
    <w:p w:rsidR="00B3603F" w:rsidRPr="000D3CB3" w:rsidRDefault="00B3603F" w:rsidP="004E127B">
      <w:pPr>
        <w:pStyle w:val="a3"/>
        <w:spacing w:line="300" w:lineRule="auto"/>
        <w:rPr>
          <w:lang w:val="ru-RU"/>
        </w:rPr>
        <w:sectPr w:rsidR="00B3603F" w:rsidRPr="000D3CB3">
          <w:type w:val="continuous"/>
          <w:pgSz w:w="8740" w:h="11910"/>
          <w:pgMar w:top="1020" w:right="0" w:bottom="280" w:left="850" w:header="0" w:footer="362" w:gutter="0"/>
          <w:cols w:num="2" w:space="720" w:equalWidth="0">
            <w:col w:w="3337" w:space="330"/>
            <w:col w:w="4223"/>
          </w:cols>
        </w:sectPr>
      </w:pPr>
    </w:p>
    <w:p w:rsidR="00B3603F" w:rsidRPr="000D3CB3" w:rsidRDefault="006155B8" w:rsidP="004E127B">
      <w:pPr>
        <w:pStyle w:val="6"/>
        <w:spacing w:before="72" w:line="300" w:lineRule="auto"/>
        <w:ind w:left="-284"/>
        <w:rPr>
          <w:lang w:val="ru-RU"/>
        </w:rPr>
      </w:pPr>
      <w:r>
        <w:rPr>
          <w:noProof/>
        </w:rPr>
        <w:lastRenderedPageBreak/>
        <mc:AlternateContent>
          <mc:Choice Requires="wps">
            <w:drawing>
              <wp:anchor distT="0" distB="0" distL="0" distR="0" simplePos="0" relativeHeight="251235840"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740" name="Graphic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F0FE049" id="Graphic 740" o:spid="_x0000_s1026" style="position:absolute;margin-left:43.95pt;margin-top:19.7pt;width:348.7pt;height:.3pt;z-index:2512358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Ayoqaw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9A09A8" w:rsidRPr="000D3CB3">
        <w:rPr>
          <w:color w:val="007FFF"/>
          <w:spacing w:val="-2"/>
          <w:sz w:val="18"/>
          <w:szCs w:val="18"/>
          <w:lang w:val="ru-RU"/>
        </w:rPr>
        <w:t xml:space="preserve"> </w:t>
      </w:r>
      <w:r w:rsidR="009A09A8" w:rsidRPr="00AB1B7A">
        <w:rPr>
          <w:color w:val="007FFF"/>
          <w:spacing w:val="-2"/>
          <w:sz w:val="18"/>
          <w:szCs w:val="18"/>
          <w:lang w:val="ru-RU"/>
        </w:rPr>
        <w:t>Запуск</w:t>
      </w:r>
      <w:r w:rsidR="009A09A8" w:rsidRPr="000D3CB3">
        <w:rPr>
          <w:color w:val="007FFF"/>
          <w:spacing w:val="-2"/>
          <w:sz w:val="18"/>
          <w:szCs w:val="18"/>
          <w:lang w:val="ru-RU"/>
        </w:rPr>
        <w:t xml:space="preserve"> </w:t>
      </w:r>
      <w:r w:rsidR="009A09A8" w:rsidRPr="00AB1B7A">
        <w:rPr>
          <w:color w:val="007FFF"/>
          <w:spacing w:val="-2"/>
          <w:sz w:val="18"/>
          <w:szCs w:val="18"/>
          <w:lang w:val="ru-RU"/>
        </w:rPr>
        <w:t>двигателя</w:t>
      </w:r>
      <w:r w:rsidR="009A09A8" w:rsidRPr="000D3CB3">
        <w:rPr>
          <w:color w:val="007FFF"/>
          <w:spacing w:val="-2"/>
          <w:sz w:val="18"/>
          <w:szCs w:val="18"/>
          <w:lang w:val="ru-RU"/>
        </w:rPr>
        <w:t xml:space="preserve"> </w:t>
      </w:r>
      <w:r w:rsidR="009A09A8" w:rsidRPr="00AB1B7A">
        <w:rPr>
          <w:color w:val="007FFF"/>
          <w:spacing w:val="-2"/>
          <w:sz w:val="18"/>
          <w:szCs w:val="18"/>
          <w:lang w:val="ru-RU"/>
        </w:rPr>
        <w:t>и</w:t>
      </w:r>
      <w:r w:rsidR="009A09A8" w:rsidRPr="000D3CB3">
        <w:rPr>
          <w:color w:val="007FFF"/>
          <w:spacing w:val="-2"/>
          <w:sz w:val="18"/>
          <w:szCs w:val="18"/>
          <w:lang w:val="ru-RU"/>
        </w:rPr>
        <w:t xml:space="preserve"> </w:t>
      </w:r>
      <w:r w:rsidR="009A09A8" w:rsidRPr="00AB1B7A">
        <w:rPr>
          <w:color w:val="007FFF"/>
          <w:spacing w:val="-2"/>
          <w:sz w:val="18"/>
          <w:szCs w:val="18"/>
          <w:lang w:val="ru-RU"/>
        </w:rPr>
        <w:t>вождение</w:t>
      </w:r>
      <w:r w:rsidR="009A09A8" w:rsidRPr="000D3CB3">
        <w:rPr>
          <w:color w:val="007FFF"/>
          <w:spacing w:val="-2"/>
          <w:sz w:val="18"/>
          <w:szCs w:val="18"/>
          <w:lang w:val="ru-RU"/>
        </w:rPr>
        <w:t xml:space="preserve"> </w:t>
      </w:r>
      <w:r w:rsidR="009A09A8" w:rsidRPr="00AB1B7A">
        <w:rPr>
          <w:color w:val="007FFF"/>
          <w:spacing w:val="-2"/>
          <w:sz w:val="18"/>
          <w:szCs w:val="18"/>
          <w:lang w:val="ru-RU"/>
        </w:rPr>
        <w:t>автомобиля</w:t>
      </w:r>
    </w:p>
    <w:p w:rsidR="00B3603F" w:rsidRPr="000D3CB3" w:rsidRDefault="006155B8" w:rsidP="004E127B">
      <w:pPr>
        <w:spacing w:line="300" w:lineRule="auto"/>
        <w:rPr>
          <w:i/>
          <w:sz w:val="17"/>
          <w:lang w:val="ru-RU"/>
        </w:rPr>
      </w:pPr>
      <w:r w:rsidRPr="000D3CB3">
        <w:rPr>
          <w:lang w:val="ru-RU"/>
        </w:rPr>
        <w:br w:type="column"/>
      </w:r>
    </w:p>
    <w:p w:rsidR="000D3CB3" w:rsidRDefault="000D3CB3" w:rsidP="004E127B">
      <w:pPr>
        <w:pStyle w:val="a3"/>
        <w:spacing w:line="300" w:lineRule="auto"/>
        <w:rPr>
          <w:i/>
          <w:lang w:val="ru-RU"/>
        </w:rPr>
      </w:pPr>
    </w:p>
    <w:p w:rsidR="002E7F27" w:rsidRPr="004B04D9" w:rsidRDefault="002E7F27" w:rsidP="004E127B">
      <w:pPr>
        <w:pStyle w:val="a3"/>
        <w:spacing w:line="300" w:lineRule="auto"/>
        <w:rPr>
          <w:lang w:val="ru-RU"/>
        </w:rPr>
      </w:pPr>
    </w:p>
    <w:p w:rsidR="000D3CB3" w:rsidRPr="002E7F27" w:rsidRDefault="002E7F27" w:rsidP="004E127B">
      <w:pPr>
        <w:pStyle w:val="a3"/>
        <w:spacing w:line="300" w:lineRule="auto"/>
        <w:ind w:right="964"/>
        <w:rPr>
          <w:lang w:val="ru-RU"/>
        </w:rPr>
      </w:pPr>
      <w:r w:rsidRPr="000D3CB3">
        <w:rPr>
          <w:sz w:val="14"/>
          <w:szCs w:val="14"/>
          <w:lang w:val="ru-RU"/>
        </w:rPr>
        <w:t>состояния системы интеллектуального управления дальним светом фар (</w:t>
      </w:r>
      <w:r w:rsidRPr="000D3CB3">
        <w:rPr>
          <w:sz w:val="14"/>
          <w:szCs w:val="14"/>
        </w:rPr>
        <w:t>IHBC</w:t>
      </w:r>
      <w:r w:rsidRPr="000D3CB3">
        <w:rPr>
          <w:sz w:val="14"/>
          <w:szCs w:val="14"/>
          <w:lang w:val="ru-RU"/>
        </w:rPr>
        <w:t xml:space="preserve">) горит белым цветом. При отказе системы </w:t>
      </w:r>
      <w:r w:rsidRPr="000D3CB3">
        <w:rPr>
          <w:sz w:val="14"/>
          <w:szCs w:val="14"/>
        </w:rPr>
        <w:t>IHBC</w:t>
      </w:r>
      <w:r w:rsidRPr="000D3CB3">
        <w:rPr>
          <w:sz w:val="14"/>
          <w:szCs w:val="14"/>
          <w:lang w:val="ru-RU"/>
        </w:rPr>
        <w:t xml:space="preserve"> индикатор состояния системы горит желтым цветом.</w:t>
      </w:r>
    </w:p>
    <w:p w:rsidR="000D3CB3" w:rsidRPr="002E7F27" w:rsidRDefault="000D3CB3" w:rsidP="004E127B">
      <w:pPr>
        <w:pStyle w:val="a3"/>
        <w:spacing w:line="300" w:lineRule="auto"/>
        <w:rPr>
          <w:lang w:val="ru-RU"/>
        </w:rPr>
        <w:sectPr w:rsidR="000D3CB3" w:rsidRPr="002E7F27" w:rsidSect="00B04C37">
          <w:pgSz w:w="8740" w:h="11910"/>
          <w:pgMar w:top="220" w:right="0" w:bottom="560" w:left="850" w:header="0" w:footer="362" w:gutter="0"/>
          <w:cols w:num="2" w:space="720" w:equalWidth="0">
            <w:col w:w="3403" w:space="262"/>
            <w:col w:w="4225"/>
          </w:cols>
        </w:sectPr>
      </w:pPr>
    </w:p>
    <w:p w:rsidR="00B3603F" w:rsidRPr="002E7F27" w:rsidRDefault="00B3603F" w:rsidP="004E127B">
      <w:pPr>
        <w:pStyle w:val="a3"/>
        <w:spacing w:line="300" w:lineRule="auto"/>
        <w:jc w:val="left"/>
        <w:rPr>
          <w:lang w:val="ru-RU"/>
        </w:rPr>
      </w:pPr>
    </w:p>
    <w:p w:rsidR="00B3603F" w:rsidRPr="002E7F27" w:rsidRDefault="00B3603F" w:rsidP="004E127B">
      <w:pPr>
        <w:pStyle w:val="a3"/>
        <w:spacing w:line="300" w:lineRule="auto"/>
        <w:jc w:val="left"/>
        <w:rPr>
          <w:lang w:val="ru-RU"/>
        </w:rPr>
      </w:pPr>
    </w:p>
    <w:p w:rsidR="00B3603F" w:rsidRPr="002E7F27" w:rsidRDefault="00B3603F" w:rsidP="004E127B">
      <w:pPr>
        <w:pStyle w:val="a3"/>
        <w:spacing w:line="300" w:lineRule="auto"/>
        <w:jc w:val="left"/>
        <w:rPr>
          <w:lang w:val="ru-RU"/>
        </w:rPr>
      </w:pPr>
    </w:p>
    <w:p w:rsidR="00B3603F" w:rsidRPr="002E7F27" w:rsidRDefault="00B3603F" w:rsidP="004E127B">
      <w:pPr>
        <w:pStyle w:val="a3"/>
        <w:spacing w:line="300" w:lineRule="auto"/>
        <w:jc w:val="left"/>
        <w:rPr>
          <w:lang w:val="ru-RU"/>
        </w:rPr>
      </w:pPr>
    </w:p>
    <w:p w:rsidR="00B3603F" w:rsidRPr="002E7F27" w:rsidRDefault="00B3603F" w:rsidP="004E127B">
      <w:pPr>
        <w:pStyle w:val="a3"/>
        <w:spacing w:line="300" w:lineRule="auto"/>
        <w:jc w:val="left"/>
        <w:rPr>
          <w:lang w:val="ru-RU"/>
        </w:rPr>
      </w:pPr>
    </w:p>
    <w:p w:rsidR="00B3603F" w:rsidRPr="002E7F27" w:rsidRDefault="00B3603F" w:rsidP="004E127B">
      <w:pPr>
        <w:pStyle w:val="a3"/>
        <w:spacing w:line="300" w:lineRule="auto"/>
        <w:jc w:val="left"/>
        <w:rPr>
          <w:lang w:val="ru-RU"/>
        </w:rPr>
      </w:pPr>
    </w:p>
    <w:p w:rsidR="00B3603F" w:rsidRPr="002E7F27" w:rsidRDefault="00B3603F" w:rsidP="004E127B">
      <w:pPr>
        <w:pStyle w:val="a3"/>
        <w:spacing w:line="300" w:lineRule="auto"/>
        <w:jc w:val="left"/>
        <w:rPr>
          <w:lang w:val="ru-RU"/>
        </w:rPr>
      </w:pPr>
    </w:p>
    <w:p w:rsidR="00B3603F" w:rsidRPr="002E7F27" w:rsidRDefault="00B3603F" w:rsidP="004E127B">
      <w:pPr>
        <w:pStyle w:val="a3"/>
        <w:spacing w:line="300" w:lineRule="auto"/>
        <w:jc w:val="left"/>
        <w:rPr>
          <w:lang w:val="ru-RU"/>
        </w:rPr>
      </w:pPr>
    </w:p>
    <w:p w:rsidR="00B3603F" w:rsidRPr="002E7F27" w:rsidRDefault="00B3603F" w:rsidP="004E127B">
      <w:pPr>
        <w:pStyle w:val="a3"/>
        <w:spacing w:line="300" w:lineRule="auto"/>
        <w:jc w:val="left"/>
        <w:rPr>
          <w:lang w:val="ru-RU"/>
        </w:rPr>
      </w:pPr>
    </w:p>
    <w:p w:rsidR="000D3CB3" w:rsidRPr="000D3CB3" w:rsidRDefault="006155B8" w:rsidP="004E127B">
      <w:pPr>
        <w:pStyle w:val="a3"/>
        <w:spacing w:before="93" w:line="300" w:lineRule="auto"/>
        <w:ind w:left="28"/>
        <w:rPr>
          <w:sz w:val="14"/>
          <w:szCs w:val="14"/>
          <w:lang w:val="ru-RU"/>
        </w:rPr>
      </w:pPr>
      <w:r w:rsidRPr="009C0010">
        <w:rPr>
          <w:noProof/>
          <w:sz w:val="14"/>
          <w:szCs w:val="14"/>
        </w:rPr>
        <w:drawing>
          <wp:anchor distT="0" distB="0" distL="0" distR="0" simplePos="0" relativeHeight="251369984" behindDoc="0" locked="0" layoutInCell="1" allowOverlap="1">
            <wp:simplePos x="0" y="0"/>
            <wp:positionH relativeFrom="page">
              <wp:posOffset>557999</wp:posOffset>
            </wp:positionH>
            <wp:positionV relativeFrom="paragraph">
              <wp:posOffset>-1787735</wp:posOffset>
            </wp:positionV>
            <wp:extent cx="2087283" cy="1727276"/>
            <wp:effectExtent l="0" t="0" r="0" b="0"/>
            <wp:wrapNone/>
            <wp:docPr id="741" name="Imag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1" name="Image 741"/>
                    <pic:cNvPicPr/>
                  </pic:nvPicPr>
                  <pic:blipFill>
                    <a:blip r:embed="rId210" cstate="print"/>
                    <a:stretch>
                      <a:fillRect/>
                    </a:stretch>
                  </pic:blipFill>
                  <pic:spPr>
                    <a:xfrm>
                      <a:off x="0" y="0"/>
                      <a:ext cx="2087283" cy="1727276"/>
                    </a:xfrm>
                    <a:prstGeom prst="rect">
                      <a:avLst/>
                    </a:prstGeom>
                  </pic:spPr>
                </pic:pic>
              </a:graphicData>
            </a:graphic>
          </wp:anchor>
        </w:drawing>
      </w:r>
      <w:r w:rsidR="000D3CB3" w:rsidRPr="000D3CB3">
        <w:rPr>
          <w:sz w:val="14"/>
          <w:szCs w:val="14"/>
          <w:lang w:val="ru-RU"/>
        </w:rPr>
        <w:t>После автоматического включения передних фар в ночное время система интеллектуального управления дальним светом фар автоматически активируется.</w:t>
      </w:r>
    </w:p>
    <w:p w:rsidR="000D3CB3" w:rsidRPr="000D3CB3" w:rsidRDefault="000D3CB3" w:rsidP="004E127B">
      <w:pPr>
        <w:spacing w:line="300" w:lineRule="auto"/>
        <w:ind w:left="28"/>
        <w:jc w:val="both"/>
        <w:rPr>
          <w:sz w:val="14"/>
          <w:szCs w:val="14"/>
          <w:lang w:val="ru-RU"/>
        </w:rPr>
      </w:pPr>
      <w:r w:rsidRPr="000D3CB3">
        <w:rPr>
          <w:sz w:val="14"/>
          <w:szCs w:val="14"/>
          <w:lang w:val="ru-RU"/>
        </w:rPr>
        <w:t>После активации системы она будет рекомендовать включить дальний свет, если выполняются все нижеперечисленные условия:</w:t>
      </w:r>
    </w:p>
    <w:p w:rsidR="000D3CB3" w:rsidRPr="000D3CB3" w:rsidRDefault="00C929E6" w:rsidP="00C929E6">
      <w:pPr>
        <w:numPr>
          <w:ilvl w:val="0"/>
          <w:numId w:val="98"/>
        </w:numPr>
        <w:tabs>
          <w:tab w:val="left" w:pos="310"/>
        </w:tabs>
        <w:spacing w:line="300" w:lineRule="auto"/>
        <w:ind w:left="310" w:hanging="282"/>
        <w:jc w:val="both"/>
        <w:rPr>
          <w:sz w:val="14"/>
          <w:szCs w:val="14"/>
        </w:rPr>
      </w:pPr>
      <w:r>
        <w:rPr>
          <w:sz w:val="14"/>
          <w:szCs w:val="14"/>
          <w:lang w:val="ru-RU"/>
        </w:rPr>
        <w:t>с</w:t>
      </w:r>
      <w:r w:rsidR="000D3CB3" w:rsidRPr="000D3CB3">
        <w:rPr>
          <w:sz w:val="14"/>
          <w:szCs w:val="14"/>
          <w:lang w:val="ru-RU"/>
        </w:rPr>
        <w:t>корость автомобиля</w:t>
      </w:r>
      <w:r w:rsidR="000D3CB3" w:rsidRPr="000D3CB3">
        <w:rPr>
          <w:spacing w:val="10"/>
          <w:sz w:val="14"/>
          <w:szCs w:val="14"/>
        </w:rPr>
        <w:t xml:space="preserve"> </w:t>
      </w:r>
      <w:r w:rsidR="000D3CB3" w:rsidRPr="000D3CB3">
        <w:rPr>
          <w:rFonts w:ascii="Times New Roman" w:hAnsi="Times New Roman"/>
          <w:sz w:val="14"/>
          <w:szCs w:val="14"/>
        </w:rPr>
        <w:t>≥</w:t>
      </w:r>
      <w:r w:rsidR="000D3CB3" w:rsidRPr="000D3CB3">
        <w:rPr>
          <w:rFonts w:ascii="Times New Roman" w:hAnsi="Times New Roman"/>
          <w:spacing w:val="12"/>
          <w:sz w:val="14"/>
          <w:szCs w:val="14"/>
        </w:rPr>
        <w:t xml:space="preserve"> </w:t>
      </w:r>
      <w:r w:rsidR="000D3CB3" w:rsidRPr="000D3CB3">
        <w:rPr>
          <w:sz w:val="14"/>
          <w:szCs w:val="14"/>
        </w:rPr>
        <w:t>40</w:t>
      </w:r>
      <w:r w:rsidR="000D3CB3" w:rsidRPr="000D3CB3">
        <w:rPr>
          <w:spacing w:val="8"/>
          <w:sz w:val="14"/>
          <w:szCs w:val="14"/>
        </w:rPr>
        <w:t xml:space="preserve"> </w:t>
      </w:r>
      <w:r w:rsidR="000D3CB3" w:rsidRPr="000D3CB3">
        <w:rPr>
          <w:spacing w:val="-2"/>
          <w:sz w:val="14"/>
          <w:szCs w:val="14"/>
          <w:lang w:val="ru-RU"/>
        </w:rPr>
        <w:t>км</w:t>
      </w:r>
      <w:r w:rsidR="000D3CB3" w:rsidRPr="000D3CB3">
        <w:rPr>
          <w:spacing w:val="-2"/>
          <w:sz w:val="14"/>
          <w:szCs w:val="14"/>
        </w:rPr>
        <w:t>/</w:t>
      </w:r>
      <w:r w:rsidR="000D3CB3" w:rsidRPr="000D3CB3">
        <w:rPr>
          <w:spacing w:val="-2"/>
          <w:sz w:val="14"/>
          <w:szCs w:val="14"/>
          <w:lang w:val="ru-RU"/>
        </w:rPr>
        <w:t>ч</w:t>
      </w:r>
      <w:r w:rsidR="000D3CB3" w:rsidRPr="000D3CB3">
        <w:rPr>
          <w:spacing w:val="-2"/>
          <w:sz w:val="14"/>
          <w:szCs w:val="14"/>
        </w:rPr>
        <w:t>;</w:t>
      </w:r>
    </w:p>
    <w:p w:rsidR="000D3CB3" w:rsidRPr="000D3CB3" w:rsidRDefault="00C929E6" w:rsidP="00C929E6">
      <w:pPr>
        <w:numPr>
          <w:ilvl w:val="0"/>
          <w:numId w:val="98"/>
        </w:numPr>
        <w:tabs>
          <w:tab w:val="left" w:pos="310"/>
          <w:tab w:val="left" w:pos="333"/>
        </w:tabs>
        <w:spacing w:line="300" w:lineRule="auto"/>
        <w:ind w:right="1"/>
        <w:jc w:val="both"/>
        <w:rPr>
          <w:sz w:val="14"/>
          <w:szCs w:val="14"/>
          <w:lang w:val="ru-RU"/>
        </w:rPr>
      </w:pPr>
      <w:r>
        <w:rPr>
          <w:sz w:val="14"/>
          <w:szCs w:val="14"/>
          <w:lang w:val="ru-RU"/>
        </w:rPr>
        <w:t>н</w:t>
      </w:r>
      <w:r w:rsidR="000D3CB3" w:rsidRPr="000D3CB3">
        <w:rPr>
          <w:sz w:val="14"/>
          <w:szCs w:val="14"/>
          <w:lang w:val="ru-RU"/>
        </w:rPr>
        <w:t>е обнаружено других участников дорожного движения или других источников света.</w:t>
      </w:r>
    </w:p>
    <w:p w:rsidR="000D3CB3" w:rsidRPr="000D3CB3" w:rsidRDefault="000D3CB3" w:rsidP="004E127B">
      <w:pPr>
        <w:spacing w:before="6" w:line="300" w:lineRule="auto"/>
        <w:ind w:left="28"/>
        <w:jc w:val="both"/>
        <w:rPr>
          <w:sz w:val="14"/>
          <w:szCs w:val="14"/>
          <w:lang w:val="ru-RU"/>
        </w:rPr>
      </w:pPr>
      <w:r w:rsidRPr="000D3CB3">
        <w:rPr>
          <w:sz w:val="14"/>
          <w:szCs w:val="14"/>
          <w:lang w:val="ru-RU"/>
        </w:rPr>
        <w:t>Система будет рекомендовать включить ближний свет, если выполняются все нижеперечисленные условия:</w:t>
      </w:r>
    </w:p>
    <w:p w:rsidR="000D3CB3" w:rsidRPr="000D3CB3" w:rsidRDefault="00C929E6" w:rsidP="00C929E6">
      <w:pPr>
        <w:numPr>
          <w:ilvl w:val="0"/>
          <w:numId w:val="92"/>
        </w:numPr>
        <w:tabs>
          <w:tab w:val="left" w:pos="310"/>
        </w:tabs>
        <w:spacing w:line="300" w:lineRule="auto"/>
        <w:ind w:left="310" w:hanging="282"/>
        <w:jc w:val="both"/>
        <w:rPr>
          <w:sz w:val="14"/>
          <w:szCs w:val="14"/>
        </w:rPr>
      </w:pPr>
      <w:r>
        <w:rPr>
          <w:sz w:val="14"/>
          <w:szCs w:val="14"/>
          <w:lang w:val="ru-RU"/>
        </w:rPr>
        <w:t>с</w:t>
      </w:r>
      <w:r w:rsidR="000D3CB3" w:rsidRPr="000D3CB3">
        <w:rPr>
          <w:sz w:val="14"/>
          <w:szCs w:val="14"/>
          <w:lang w:val="ru-RU"/>
        </w:rPr>
        <w:t>корость автомобиля</w:t>
      </w:r>
      <w:r w:rsidR="000D3CB3" w:rsidRPr="000D3CB3">
        <w:rPr>
          <w:spacing w:val="10"/>
          <w:sz w:val="14"/>
          <w:szCs w:val="14"/>
        </w:rPr>
        <w:t xml:space="preserve"> </w:t>
      </w:r>
      <w:r w:rsidR="000D3CB3" w:rsidRPr="000D3CB3">
        <w:rPr>
          <w:rFonts w:ascii="Times New Roman" w:hAnsi="Times New Roman"/>
          <w:sz w:val="14"/>
          <w:szCs w:val="14"/>
        </w:rPr>
        <w:t>≤</w:t>
      </w:r>
      <w:r w:rsidR="000D3CB3" w:rsidRPr="000D3CB3">
        <w:rPr>
          <w:rFonts w:ascii="Times New Roman" w:hAnsi="Times New Roman"/>
          <w:spacing w:val="12"/>
          <w:sz w:val="14"/>
          <w:szCs w:val="14"/>
        </w:rPr>
        <w:t xml:space="preserve"> </w:t>
      </w:r>
      <w:r w:rsidR="000D3CB3" w:rsidRPr="000D3CB3">
        <w:rPr>
          <w:sz w:val="14"/>
          <w:szCs w:val="14"/>
        </w:rPr>
        <w:t>35</w:t>
      </w:r>
      <w:r w:rsidR="000D3CB3" w:rsidRPr="000D3CB3">
        <w:rPr>
          <w:spacing w:val="8"/>
          <w:sz w:val="14"/>
          <w:szCs w:val="14"/>
        </w:rPr>
        <w:t xml:space="preserve"> </w:t>
      </w:r>
      <w:r w:rsidR="000D3CB3" w:rsidRPr="000D3CB3">
        <w:rPr>
          <w:spacing w:val="-2"/>
          <w:sz w:val="14"/>
          <w:szCs w:val="14"/>
          <w:lang w:val="ru-RU"/>
        </w:rPr>
        <w:t>км</w:t>
      </w:r>
      <w:r w:rsidR="000D3CB3" w:rsidRPr="000D3CB3">
        <w:rPr>
          <w:spacing w:val="-2"/>
          <w:sz w:val="14"/>
          <w:szCs w:val="14"/>
        </w:rPr>
        <w:t>/</w:t>
      </w:r>
      <w:r w:rsidR="000D3CB3" w:rsidRPr="000D3CB3">
        <w:rPr>
          <w:spacing w:val="-2"/>
          <w:sz w:val="14"/>
          <w:szCs w:val="14"/>
          <w:lang w:val="ru-RU"/>
        </w:rPr>
        <w:t>ч</w:t>
      </w:r>
      <w:r w:rsidR="000D3CB3" w:rsidRPr="000D3CB3">
        <w:rPr>
          <w:spacing w:val="-2"/>
          <w:sz w:val="14"/>
          <w:szCs w:val="14"/>
        </w:rPr>
        <w:t>;</w:t>
      </w:r>
    </w:p>
    <w:p w:rsidR="000D3CB3" w:rsidRPr="000D3CB3" w:rsidRDefault="00C929E6" w:rsidP="00C929E6">
      <w:pPr>
        <w:numPr>
          <w:ilvl w:val="0"/>
          <w:numId w:val="92"/>
        </w:numPr>
        <w:tabs>
          <w:tab w:val="left" w:pos="310"/>
          <w:tab w:val="left" w:pos="333"/>
        </w:tabs>
        <w:spacing w:line="300" w:lineRule="auto"/>
        <w:ind w:hanging="305"/>
        <w:jc w:val="both"/>
        <w:rPr>
          <w:sz w:val="17"/>
          <w:lang w:val="ru-RU"/>
        </w:rPr>
      </w:pPr>
      <w:r>
        <w:rPr>
          <w:sz w:val="14"/>
          <w:szCs w:val="14"/>
          <w:lang w:val="ru-RU"/>
        </w:rPr>
        <w:t>о</w:t>
      </w:r>
      <w:r w:rsidR="000D3CB3" w:rsidRPr="000D3CB3">
        <w:rPr>
          <w:sz w:val="14"/>
          <w:szCs w:val="14"/>
          <w:lang w:val="ru-RU"/>
        </w:rPr>
        <w:t>бнаружены другие участники дорожного движения или другие источники света.</w:t>
      </w:r>
    </w:p>
    <w:p w:rsidR="000D3CB3" w:rsidRDefault="000D3CB3" w:rsidP="004E127B">
      <w:pPr>
        <w:spacing w:before="125" w:line="300" w:lineRule="auto"/>
        <w:ind w:left="28" w:hanging="28"/>
        <w:jc w:val="both"/>
        <w:rPr>
          <w:spacing w:val="-19"/>
          <w:sz w:val="14"/>
          <w:szCs w:val="14"/>
          <w:lang w:val="ru-RU"/>
        </w:rPr>
      </w:pPr>
      <w:r w:rsidRPr="000D3CB3">
        <w:rPr>
          <w:noProof/>
          <w:sz w:val="14"/>
          <w:szCs w:val="14"/>
          <w:lang w:val="ru-RU" w:eastAsia="ru-RU"/>
        </w:rPr>
        <w:drawing>
          <wp:inline distT="0" distB="0" distL="0" distR="0" wp14:anchorId="59757080" wp14:editId="0969C588">
            <wp:extent cx="200990" cy="200660"/>
            <wp:effectExtent l="0" t="0" r="8890" b="8890"/>
            <wp:docPr id="1180" name="Image 8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4" name="Image 86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0D3CB3">
        <w:rPr>
          <w:sz w:val="14"/>
          <w:szCs w:val="14"/>
          <w:lang w:val="ru-RU"/>
        </w:rPr>
        <w:t xml:space="preserve"> После того как система интеллектуального управления дальним светом фар порекомендует включить дальний свет фар, система может продолжать использовать дальний свет фар, если скорость автомобиля остается в диапазоне 35–40 км/ч, пока не будет обнаружен источник света, после чего интеллектуальная система управления дальним светом порекомендует включить ближний свет фар.</w:t>
      </w:r>
      <w:r w:rsidRPr="000D3CB3">
        <w:rPr>
          <w:spacing w:val="-19"/>
          <w:sz w:val="14"/>
          <w:szCs w:val="14"/>
          <w:lang w:val="ru-RU"/>
        </w:rPr>
        <w:t xml:space="preserve"> </w:t>
      </w:r>
      <w:r w:rsidRPr="000D3CB3">
        <w:rPr>
          <w:noProof/>
          <w:spacing w:val="-19"/>
          <w:sz w:val="14"/>
          <w:szCs w:val="14"/>
          <w:lang w:val="ru-RU" w:eastAsia="ru-RU"/>
        </w:rPr>
        <w:drawing>
          <wp:inline distT="0" distB="0" distL="0" distR="0" wp14:anchorId="39CB9C84" wp14:editId="534050F0">
            <wp:extent cx="66929" cy="82140"/>
            <wp:effectExtent l="0" t="0" r="0" b="0"/>
            <wp:docPr id="1182" name="Image 8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5" name="Image 865"/>
                    <pic:cNvPicPr/>
                  </pic:nvPicPr>
                  <pic:blipFill>
                    <a:blip r:embed="rId24" cstate="print"/>
                    <a:stretch>
                      <a:fillRect/>
                    </a:stretch>
                  </pic:blipFill>
                  <pic:spPr>
                    <a:xfrm>
                      <a:off x="0" y="0"/>
                      <a:ext cx="66929" cy="82140"/>
                    </a:xfrm>
                    <a:prstGeom prst="rect">
                      <a:avLst/>
                    </a:prstGeom>
                  </pic:spPr>
                </pic:pic>
              </a:graphicData>
            </a:graphic>
          </wp:inline>
        </w:drawing>
      </w:r>
    </w:p>
    <w:p w:rsidR="000D3CB3" w:rsidRPr="000D3CB3" w:rsidRDefault="000D3CB3" w:rsidP="004E127B">
      <w:pPr>
        <w:spacing w:before="92" w:line="300" w:lineRule="auto"/>
        <w:ind w:left="29"/>
        <w:jc w:val="both"/>
        <w:outlineLvl w:val="4"/>
        <w:rPr>
          <w:b/>
          <w:bCs/>
          <w:sz w:val="14"/>
          <w:szCs w:val="14"/>
          <w:lang w:val="ru-RU"/>
        </w:rPr>
      </w:pPr>
      <w:r w:rsidRPr="000D3CB3">
        <w:rPr>
          <w:b/>
          <w:bCs/>
          <w:color w:val="79C1F9"/>
          <w:spacing w:val="-2"/>
          <w:sz w:val="14"/>
          <w:szCs w:val="14"/>
          <w:lang w:val="ru-RU"/>
        </w:rPr>
        <w:t>Индикатор состояния функции</w:t>
      </w:r>
    </w:p>
    <w:p w:rsidR="000D3CB3" w:rsidRPr="000D3CB3" w:rsidRDefault="000D3CB3" w:rsidP="004E127B">
      <w:pPr>
        <w:spacing w:before="164" w:line="300" w:lineRule="auto"/>
        <w:ind w:left="29" w:right="-65"/>
        <w:jc w:val="both"/>
        <w:rPr>
          <w:sz w:val="14"/>
          <w:szCs w:val="14"/>
          <w:lang w:val="ru-RU"/>
        </w:rPr>
      </w:pPr>
      <w:r w:rsidRPr="000D3CB3">
        <w:rPr>
          <w:sz w:val="14"/>
          <w:szCs w:val="14"/>
          <w:lang w:val="ru-RU"/>
        </w:rPr>
        <w:t xml:space="preserve">Когда система </w:t>
      </w:r>
      <w:r w:rsidRPr="000D3CB3">
        <w:rPr>
          <w:sz w:val="14"/>
          <w:szCs w:val="14"/>
        </w:rPr>
        <w:t>IHBC</w:t>
      </w:r>
      <w:r w:rsidRPr="000D3CB3">
        <w:rPr>
          <w:sz w:val="14"/>
          <w:szCs w:val="14"/>
          <w:lang w:val="ru-RU"/>
        </w:rPr>
        <w:t xml:space="preserve"> управляет дальним и ближним светом фар автомобиля, индикатор </w:t>
      </w:r>
    </w:p>
    <w:p w:rsidR="000D3CB3" w:rsidRPr="000D3CB3" w:rsidRDefault="000D3CB3" w:rsidP="004E127B">
      <w:pPr>
        <w:spacing w:before="125" w:line="300" w:lineRule="auto"/>
        <w:ind w:left="28" w:hanging="28"/>
        <w:jc w:val="both"/>
        <w:rPr>
          <w:sz w:val="14"/>
          <w:szCs w:val="14"/>
          <w:lang w:val="ru-RU"/>
        </w:rPr>
      </w:pPr>
    </w:p>
    <w:p w:rsidR="00B3603F" w:rsidRPr="002E7F27" w:rsidRDefault="006155B8" w:rsidP="004E127B">
      <w:pPr>
        <w:pStyle w:val="a3"/>
        <w:spacing w:before="113" w:line="300" w:lineRule="auto"/>
        <w:ind w:right="876"/>
        <w:rPr>
          <w:sz w:val="14"/>
          <w:szCs w:val="14"/>
          <w:lang w:val="ru-RU"/>
        </w:rPr>
      </w:pPr>
      <w:r w:rsidRPr="000D3CB3">
        <w:rPr>
          <w:sz w:val="14"/>
          <w:szCs w:val="14"/>
          <w:lang w:val="ru-RU"/>
        </w:rPr>
        <w:br w:type="column"/>
      </w:r>
      <w:r w:rsidR="002E7F27" w:rsidRPr="009C0010">
        <w:rPr>
          <w:noProof/>
          <w:sz w:val="14"/>
          <w:szCs w:val="14"/>
        </w:rPr>
        <w:drawing>
          <wp:inline distT="0" distB="0" distL="0" distR="0" wp14:anchorId="7A4BAC72" wp14:editId="44237C56">
            <wp:extent cx="211493" cy="210438"/>
            <wp:effectExtent l="0" t="0" r="0" b="0"/>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0D3CB3">
        <w:rPr>
          <w:spacing w:val="36"/>
          <w:sz w:val="14"/>
          <w:szCs w:val="14"/>
          <w:lang w:val="ru-RU"/>
        </w:rPr>
        <w:t xml:space="preserve"> </w:t>
      </w:r>
      <w:bookmarkStart w:id="305" w:name="_Hlk212472764"/>
      <w:r w:rsidR="000D3CB3" w:rsidRPr="000D3CB3">
        <w:rPr>
          <w:sz w:val="14"/>
          <w:szCs w:val="14"/>
          <w:lang w:val="ru-RU"/>
        </w:rPr>
        <w:t xml:space="preserve">Если водитель использует комбинированный переключатель управления освещением для включения дальнего света, то приоритет отдается командам водителя. </w:t>
      </w:r>
      <w:r w:rsidR="000D3CB3" w:rsidRPr="000D3CB3">
        <w:rPr>
          <w:noProof/>
          <w:sz w:val="14"/>
          <w:szCs w:val="14"/>
          <w:lang w:val="ru-RU"/>
        </w:rPr>
        <w:drawing>
          <wp:inline distT="0" distB="0" distL="0" distR="0" wp14:anchorId="0570A083" wp14:editId="4CCA75AA">
            <wp:extent cx="66929" cy="82140"/>
            <wp:effectExtent l="0" t="0" r="0" b="0"/>
            <wp:docPr id="867" name="Image 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7" name="Image 867"/>
                    <pic:cNvPicPr/>
                  </pic:nvPicPr>
                  <pic:blipFill>
                    <a:blip r:embed="rId24" cstate="print"/>
                    <a:stretch>
                      <a:fillRect/>
                    </a:stretch>
                  </pic:blipFill>
                  <pic:spPr>
                    <a:xfrm>
                      <a:off x="0" y="0"/>
                      <a:ext cx="66929" cy="82140"/>
                    </a:xfrm>
                    <a:prstGeom prst="rect">
                      <a:avLst/>
                    </a:prstGeom>
                  </pic:spPr>
                </pic:pic>
              </a:graphicData>
            </a:graphic>
          </wp:inline>
        </w:drawing>
      </w:r>
      <w:bookmarkEnd w:id="305"/>
    </w:p>
    <w:p w:rsidR="000D3CB3" w:rsidRDefault="006155B8" w:rsidP="004E127B">
      <w:pPr>
        <w:pStyle w:val="a3"/>
        <w:spacing w:before="113" w:line="300" w:lineRule="auto"/>
        <w:ind w:left="29" w:right="876" w:hanging="29"/>
        <w:rPr>
          <w:sz w:val="14"/>
          <w:szCs w:val="14"/>
          <w:lang w:val="ru-RU"/>
        </w:rPr>
      </w:pPr>
      <w:r w:rsidRPr="009C0010">
        <w:rPr>
          <w:noProof/>
          <w:sz w:val="14"/>
          <w:szCs w:val="14"/>
        </w:rPr>
        <w:drawing>
          <wp:inline distT="0" distB="0" distL="0" distR="0">
            <wp:extent cx="211493" cy="210438"/>
            <wp:effectExtent l="0" t="0" r="0" b="0"/>
            <wp:docPr id="746" name="Image 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6" name="Image 74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0D3CB3">
        <w:rPr>
          <w:spacing w:val="80"/>
          <w:sz w:val="14"/>
          <w:szCs w:val="14"/>
          <w:lang w:val="ru-RU"/>
        </w:rPr>
        <w:t xml:space="preserve"> </w:t>
      </w:r>
      <w:r w:rsidR="000D3CB3">
        <w:rPr>
          <w:sz w:val="14"/>
          <w:szCs w:val="14"/>
          <w:lang w:val="ru-RU"/>
        </w:rPr>
        <w:t>С</w:t>
      </w:r>
      <w:r w:rsidR="000D3CB3" w:rsidRPr="005C26E8">
        <w:rPr>
          <w:sz w:val="14"/>
          <w:szCs w:val="14"/>
          <w:lang w:val="ru-RU"/>
        </w:rPr>
        <w:t xml:space="preserve">истема </w:t>
      </w:r>
      <w:r w:rsidR="000D3CB3" w:rsidRPr="005C26E8">
        <w:rPr>
          <w:sz w:val="14"/>
          <w:szCs w:val="14"/>
        </w:rPr>
        <w:t>IHBC</w:t>
      </w:r>
      <w:r w:rsidR="000D3CB3">
        <w:rPr>
          <w:sz w:val="14"/>
          <w:szCs w:val="14"/>
          <w:lang w:val="ru-RU"/>
        </w:rPr>
        <w:t xml:space="preserve"> </w:t>
      </w:r>
      <w:r w:rsidR="000D3CB3" w:rsidRPr="005C26E8">
        <w:rPr>
          <w:sz w:val="14"/>
          <w:szCs w:val="14"/>
          <w:lang w:val="ru-RU"/>
        </w:rPr>
        <w:t>выполняет вспомогательную функцию управления светом фар и рекомендуется к использованию при движении по скоростной трассе, однако данная система не может полностью заменить водителя, который должен всегда соблюдать требования правил дорожного движения и самостоятельно переключать дальний и ближний свет фар в соответствии с изменениями дорожной обстановки.</w:t>
      </w:r>
      <w:r w:rsidR="000D3CB3" w:rsidRPr="00DD1D48">
        <w:rPr>
          <w:spacing w:val="-19"/>
          <w:sz w:val="14"/>
          <w:szCs w:val="14"/>
          <w:lang w:val="ru-RU"/>
        </w:rPr>
        <w:t xml:space="preserve"> </w:t>
      </w:r>
      <w:r w:rsidR="000D3CB3" w:rsidRPr="005C26E8">
        <w:rPr>
          <w:noProof/>
          <w:spacing w:val="-19"/>
          <w:sz w:val="14"/>
          <w:szCs w:val="14"/>
          <w:lang w:val="ru-RU" w:eastAsia="ru-RU"/>
        </w:rPr>
        <w:drawing>
          <wp:inline distT="0" distB="0" distL="0" distR="0" wp14:anchorId="5757C236" wp14:editId="5CC267A2">
            <wp:extent cx="66929" cy="82140"/>
            <wp:effectExtent l="0" t="0" r="0" b="0"/>
            <wp:docPr id="1196" name="Image 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9" name="Image 869"/>
                    <pic:cNvPicPr/>
                  </pic:nvPicPr>
                  <pic:blipFill>
                    <a:blip r:embed="rId24" cstate="print"/>
                    <a:stretch>
                      <a:fillRect/>
                    </a:stretch>
                  </pic:blipFill>
                  <pic:spPr>
                    <a:xfrm>
                      <a:off x="0" y="0"/>
                      <a:ext cx="66929" cy="82140"/>
                    </a:xfrm>
                    <a:prstGeom prst="rect">
                      <a:avLst/>
                    </a:prstGeom>
                  </pic:spPr>
                </pic:pic>
              </a:graphicData>
            </a:graphic>
          </wp:inline>
        </w:drawing>
      </w:r>
      <w:r w:rsidR="000D3CB3">
        <w:rPr>
          <w:sz w:val="14"/>
          <w:szCs w:val="14"/>
          <w:lang w:val="ru-RU"/>
        </w:rPr>
        <w:t xml:space="preserve"> </w:t>
      </w:r>
    </w:p>
    <w:p w:rsidR="000D3CB3" w:rsidRPr="000D3CB3" w:rsidRDefault="000D3CB3" w:rsidP="004E127B">
      <w:pPr>
        <w:pStyle w:val="a3"/>
        <w:spacing w:before="113" w:line="300" w:lineRule="auto"/>
        <w:ind w:left="29" w:right="876" w:hanging="29"/>
        <w:rPr>
          <w:sz w:val="14"/>
          <w:szCs w:val="14"/>
          <w:lang w:val="ru-RU"/>
        </w:rPr>
      </w:pPr>
      <w:r w:rsidRPr="009C0010">
        <w:rPr>
          <w:noProof/>
          <w:sz w:val="14"/>
          <w:szCs w:val="14"/>
        </w:rPr>
        <w:drawing>
          <wp:inline distT="0" distB="0" distL="0" distR="0" wp14:anchorId="0CAB7BCD" wp14:editId="29B91F72">
            <wp:extent cx="211493" cy="210438"/>
            <wp:effectExtent l="0" t="0" r="0" b="0"/>
            <wp:docPr id="748" name="Imag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8" name="Image 74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0D3CB3">
        <w:rPr>
          <w:sz w:val="14"/>
          <w:szCs w:val="14"/>
          <w:lang w:val="ru-RU"/>
        </w:rPr>
        <w:t>В приведенных ниже примерах система не будет работать или будет работать с ограничениями, что может потребовать личного вмешательства водителя:</w:t>
      </w:r>
    </w:p>
    <w:p w:rsidR="000D3CB3" w:rsidRPr="000D3CB3" w:rsidRDefault="002E0A6E" w:rsidP="004E127B">
      <w:pPr>
        <w:numPr>
          <w:ilvl w:val="1"/>
          <w:numId w:val="92"/>
        </w:numPr>
        <w:tabs>
          <w:tab w:val="left" w:pos="256"/>
        </w:tabs>
        <w:spacing w:before="124" w:line="300" w:lineRule="auto"/>
        <w:ind w:right="876"/>
        <w:jc w:val="both"/>
        <w:rPr>
          <w:sz w:val="14"/>
          <w:szCs w:val="14"/>
          <w:lang w:val="ru-RU"/>
        </w:rPr>
      </w:pPr>
      <w:r>
        <w:rPr>
          <w:sz w:val="14"/>
          <w:szCs w:val="14"/>
          <w:lang w:val="ru-RU"/>
        </w:rPr>
        <w:t>в</w:t>
      </w:r>
      <w:r w:rsidR="000D3CB3" w:rsidRPr="000D3CB3">
        <w:rPr>
          <w:sz w:val="14"/>
          <w:szCs w:val="14"/>
          <w:lang w:val="ru-RU"/>
        </w:rPr>
        <w:t xml:space="preserve"> условиях ливня, метели, густого тумана и других климатических условий, крайне неблагоприятных для вождения автомобиля</w:t>
      </w:r>
      <w:r>
        <w:rPr>
          <w:sz w:val="14"/>
          <w:szCs w:val="14"/>
          <w:lang w:val="ru-RU"/>
        </w:rPr>
        <w:t>;</w:t>
      </w:r>
    </w:p>
    <w:p w:rsidR="000D3CB3" w:rsidRPr="000D3CB3" w:rsidRDefault="002E0A6E" w:rsidP="004E127B">
      <w:pPr>
        <w:numPr>
          <w:ilvl w:val="1"/>
          <w:numId w:val="92"/>
        </w:numPr>
        <w:tabs>
          <w:tab w:val="left" w:pos="256"/>
        </w:tabs>
        <w:spacing w:before="14" w:line="300" w:lineRule="auto"/>
        <w:ind w:right="876"/>
        <w:jc w:val="both"/>
        <w:rPr>
          <w:sz w:val="14"/>
          <w:szCs w:val="14"/>
          <w:lang w:val="ru-RU"/>
        </w:rPr>
      </w:pPr>
      <w:r>
        <w:rPr>
          <w:sz w:val="14"/>
          <w:szCs w:val="14"/>
          <w:lang w:val="ru-RU"/>
        </w:rPr>
        <w:t>в</w:t>
      </w:r>
      <w:r w:rsidR="000D3CB3" w:rsidRPr="000D3CB3">
        <w:rPr>
          <w:sz w:val="14"/>
          <w:szCs w:val="14"/>
          <w:lang w:val="ru-RU"/>
        </w:rPr>
        <w:t xml:space="preserve"> случае отсутствия надлежащих световых приборов у других участников движения (включая пешеходов и велосипедистов), при движении вдоль железнодорожных путей или водоемов, а также при выходе животных на дорогу</w:t>
      </w:r>
      <w:r>
        <w:rPr>
          <w:sz w:val="14"/>
          <w:szCs w:val="14"/>
          <w:lang w:val="ru-RU"/>
        </w:rPr>
        <w:t>;</w:t>
      </w:r>
    </w:p>
    <w:p w:rsidR="002E7F27" w:rsidRDefault="002E0A6E" w:rsidP="004E127B">
      <w:pPr>
        <w:numPr>
          <w:ilvl w:val="1"/>
          <w:numId w:val="92"/>
        </w:numPr>
        <w:spacing w:before="16" w:line="300" w:lineRule="auto"/>
        <w:ind w:left="255" w:right="873"/>
        <w:rPr>
          <w:sz w:val="14"/>
          <w:szCs w:val="14"/>
          <w:lang w:val="ru-RU"/>
        </w:rPr>
      </w:pPr>
      <w:r>
        <w:rPr>
          <w:sz w:val="14"/>
          <w:szCs w:val="14"/>
          <w:lang w:val="ru-RU"/>
        </w:rPr>
        <w:t>п</w:t>
      </w:r>
      <w:r w:rsidR="000D3CB3" w:rsidRPr="000D3CB3">
        <w:rPr>
          <w:sz w:val="14"/>
          <w:szCs w:val="14"/>
          <w:lang w:val="ru-RU"/>
        </w:rPr>
        <w:t>ри наличии объектов с сильной отражающей способностью (например, дорожных знаков на автомагистралях)</w:t>
      </w:r>
      <w:r>
        <w:rPr>
          <w:sz w:val="14"/>
          <w:szCs w:val="14"/>
          <w:lang w:val="ru-RU"/>
        </w:rPr>
        <w:t>;</w:t>
      </w:r>
    </w:p>
    <w:p w:rsidR="002E7F27" w:rsidRPr="002E7F27" w:rsidRDefault="002E0A6E" w:rsidP="004E127B">
      <w:pPr>
        <w:numPr>
          <w:ilvl w:val="1"/>
          <w:numId w:val="92"/>
        </w:numPr>
        <w:spacing w:before="16" w:line="300" w:lineRule="auto"/>
        <w:ind w:right="876"/>
        <w:rPr>
          <w:sz w:val="14"/>
          <w:szCs w:val="14"/>
          <w:lang w:val="ru-RU"/>
        </w:rPr>
      </w:pPr>
      <w:r>
        <w:rPr>
          <w:sz w:val="14"/>
          <w:szCs w:val="14"/>
          <w:lang w:val="ru-RU"/>
        </w:rPr>
        <w:t>е</w:t>
      </w:r>
      <w:r w:rsidR="002E7F27" w:rsidRPr="002E7F27">
        <w:rPr>
          <w:sz w:val="14"/>
          <w:szCs w:val="14"/>
          <w:lang w:val="ru-RU"/>
        </w:rPr>
        <w:t>сли ветровое стекло запотело, загрязнено или покрыто наклейками, украшениями и т.д.</w:t>
      </w:r>
      <w:r w:rsidR="002E7F27" w:rsidRPr="002E7F27">
        <w:rPr>
          <w:noProof/>
          <w:sz w:val="14"/>
          <w:szCs w:val="14"/>
          <w:lang w:val="ru-RU"/>
        </w:rPr>
        <w:drawing>
          <wp:inline distT="0" distB="0" distL="0" distR="0" wp14:anchorId="40C81B90" wp14:editId="57D63EA6">
            <wp:extent cx="66929" cy="82140"/>
            <wp:effectExtent l="0" t="0" r="0" b="0"/>
            <wp:docPr id="872" name="Image 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2" name="Image 872"/>
                    <pic:cNvPicPr/>
                  </pic:nvPicPr>
                  <pic:blipFill>
                    <a:blip r:embed="rId24" cstate="print"/>
                    <a:stretch>
                      <a:fillRect/>
                    </a:stretch>
                  </pic:blipFill>
                  <pic:spPr>
                    <a:xfrm>
                      <a:off x="0" y="0"/>
                      <a:ext cx="66929" cy="82140"/>
                    </a:xfrm>
                    <a:prstGeom prst="rect">
                      <a:avLst/>
                    </a:prstGeom>
                  </pic:spPr>
                </pic:pic>
              </a:graphicData>
            </a:graphic>
          </wp:inline>
        </w:drawing>
      </w:r>
    </w:p>
    <w:p w:rsidR="000D3CB3" w:rsidRPr="000D3CB3" w:rsidRDefault="000D3CB3" w:rsidP="004E127B">
      <w:pPr>
        <w:tabs>
          <w:tab w:val="left" w:pos="256"/>
        </w:tabs>
        <w:spacing w:before="16" w:line="300" w:lineRule="auto"/>
        <w:ind w:left="256" w:right="876"/>
        <w:jc w:val="both"/>
        <w:rPr>
          <w:sz w:val="14"/>
          <w:szCs w:val="14"/>
          <w:lang w:val="ru-RU"/>
        </w:rPr>
      </w:pPr>
    </w:p>
    <w:p w:rsidR="00B3603F" w:rsidRPr="000D3CB3" w:rsidRDefault="00B3603F" w:rsidP="004E127B">
      <w:pPr>
        <w:pStyle w:val="a3"/>
        <w:spacing w:before="172" w:line="300" w:lineRule="auto"/>
        <w:ind w:left="483" w:right="877"/>
        <w:rPr>
          <w:lang w:val="ru-RU"/>
        </w:rPr>
        <w:sectPr w:rsidR="00B3603F" w:rsidRPr="000D3CB3">
          <w:type w:val="continuous"/>
          <w:pgSz w:w="8740" w:h="11910"/>
          <w:pgMar w:top="1020" w:right="0" w:bottom="280" w:left="850" w:header="0" w:footer="362" w:gutter="0"/>
          <w:cols w:num="2" w:space="720" w:equalWidth="0">
            <w:col w:w="3337" w:space="328"/>
            <w:col w:w="4225"/>
          </w:cols>
        </w:sectPr>
      </w:pPr>
    </w:p>
    <w:p w:rsidR="00B3603F" w:rsidRPr="000D3CB3" w:rsidRDefault="006155B8" w:rsidP="004E127B">
      <w:pPr>
        <w:pStyle w:val="a3"/>
        <w:spacing w:before="189" w:line="300" w:lineRule="auto"/>
        <w:jc w:val="left"/>
        <w:rPr>
          <w:sz w:val="25"/>
          <w:lang w:val="ru-RU"/>
        </w:rPr>
      </w:pPr>
      <w:r>
        <w:rPr>
          <w:noProof/>
          <w:sz w:val="25"/>
        </w:rPr>
        <w:lastRenderedPageBreak/>
        <mc:AlternateContent>
          <mc:Choice Requires="wps">
            <w:drawing>
              <wp:anchor distT="0" distB="0" distL="0" distR="0" simplePos="0" relativeHeight="25123788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750" name="Text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750" o:spid="_x0000_s1097" type="#_x0000_t202" style="position:absolute;margin-left:399.5pt;margin-top:36.85pt;width:40.05pt;height:515.6pt;z-index:25123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zrijkK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CD1376" w:rsidRDefault="00B63FEE" w:rsidP="004E127B">
      <w:pPr>
        <w:pStyle w:val="2"/>
        <w:spacing w:line="300" w:lineRule="auto"/>
        <w:rPr>
          <w:sz w:val="18"/>
          <w:szCs w:val="18"/>
          <w:lang w:val="ru-RU"/>
        </w:rPr>
      </w:pPr>
      <w:bookmarkStart w:id="306" w:name="Driver_assist_system_"/>
      <w:bookmarkStart w:id="307" w:name="_bookmark155"/>
      <w:bookmarkEnd w:id="306"/>
      <w:bookmarkEnd w:id="307"/>
      <w:r w:rsidRPr="00CD1376">
        <w:rPr>
          <w:color w:val="1E6CEB"/>
          <w:spacing w:val="-2"/>
          <w:sz w:val="18"/>
          <w:szCs w:val="18"/>
          <w:lang w:val="ru-RU"/>
        </w:rPr>
        <w:t>Системы помощи водителю</w:t>
      </w:r>
    </w:p>
    <w:p w:rsidR="00B3603F" w:rsidRPr="00CD1376" w:rsidRDefault="00B63FEE" w:rsidP="004E127B">
      <w:pPr>
        <w:pStyle w:val="4"/>
        <w:spacing w:before="102" w:line="300" w:lineRule="auto"/>
        <w:rPr>
          <w:sz w:val="16"/>
          <w:szCs w:val="16"/>
          <w:lang w:val="ru-RU"/>
        </w:rPr>
      </w:pPr>
      <w:bookmarkStart w:id="308" w:name="Service_Brake_"/>
      <w:bookmarkStart w:id="309" w:name="_bookmark156"/>
      <w:bookmarkStart w:id="310" w:name="_bookmark157"/>
      <w:bookmarkEnd w:id="308"/>
      <w:bookmarkEnd w:id="309"/>
      <w:bookmarkEnd w:id="310"/>
      <w:r w:rsidRPr="00CD1376">
        <w:rPr>
          <w:color w:val="1E6CEB"/>
          <w:spacing w:val="-2"/>
          <w:sz w:val="16"/>
          <w:szCs w:val="16"/>
          <w:lang w:val="ru-RU"/>
        </w:rPr>
        <w:t>Рабочая тормозная система</w:t>
      </w:r>
    </w:p>
    <w:p w:rsidR="00B3603F" w:rsidRPr="00B63FEE" w:rsidRDefault="00B63FEE" w:rsidP="004E127B">
      <w:pPr>
        <w:pStyle w:val="a3"/>
        <w:spacing w:before="47" w:line="300" w:lineRule="auto"/>
        <w:ind w:left="28"/>
        <w:rPr>
          <w:sz w:val="14"/>
          <w:szCs w:val="14"/>
          <w:lang w:val="ru-RU"/>
        </w:rPr>
      </w:pPr>
      <w:r w:rsidRPr="00B63FEE">
        <w:rPr>
          <w:sz w:val="14"/>
          <w:szCs w:val="14"/>
          <w:lang w:val="ru-RU"/>
        </w:rPr>
        <w:t>Фактический тормозной путь во время движения может изменяться в зависимости от состояния дороги, массы автомобиля и приложенного усилия торможения. Соблюдайте достаточную дистанцию до впереди идущего автомобиля, чтобы избежать частого подтормаживания и экстренного торможения.</w:t>
      </w:r>
    </w:p>
    <w:p w:rsidR="00B3603F" w:rsidRPr="00B63FEE" w:rsidRDefault="006155B8" w:rsidP="004E127B">
      <w:pPr>
        <w:pStyle w:val="a3"/>
        <w:tabs>
          <w:tab w:val="left" w:pos="1060"/>
          <w:tab w:val="left" w:pos="1656"/>
          <w:tab w:val="left" w:pos="2450"/>
        </w:tabs>
        <w:spacing w:before="112" w:line="300" w:lineRule="auto"/>
        <w:ind w:left="28" w:hanging="28"/>
        <w:rPr>
          <w:lang w:val="ru-RU"/>
        </w:rPr>
      </w:pPr>
      <w:r w:rsidRPr="00026390">
        <w:rPr>
          <w:noProof/>
          <w:sz w:val="14"/>
          <w:szCs w:val="14"/>
        </w:rPr>
        <w:drawing>
          <wp:inline distT="0" distB="0" distL="0" distR="0">
            <wp:extent cx="211493" cy="210438"/>
            <wp:effectExtent l="0" t="0" r="0" b="0"/>
            <wp:docPr id="751" name="Imag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1" name="Image 75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B63FEE">
        <w:rPr>
          <w:sz w:val="14"/>
          <w:szCs w:val="14"/>
          <w:lang w:val="ru-RU"/>
        </w:rPr>
        <w:t xml:space="preserve"> </w:t>
      </w:r>
      <w:r w:rsidR="00B63FEE" w:rsidRPr="00B63FEE">
        <w:rPr>
          <w:sz w:val="14"/>
          <w:szCs w:val="14"/>
          <w:lang w:val="ru-RU"/>
        </w:rPr>
        <w:t>Установка дополнительного оборудования от сторонних производителей может повлиять на работу автомобиля и стать причиной дорожно-транспортных происшествий.</w:t>
      </w:r>
      <w:r w:rsidRPr="00B63FEE">
        <w:rPr>
          <w:spacing w:val="-18"/>
          <w:sz w:val="14"/>
          <w:szCs w:val="14"/>
          <w:lang w:val="ru-RU"/>
        </w:rPr>
        <w:t xml:space="preserve"> </w:t>
      </w:r>
      <w:r w:rsidRPr="00026390">
        <w:rPr>
          <w:noProof/>
          <w:spacing w:val="-18"/>
          <w:sz w:val="14"/>
          <w:szCs w:val="14"/>
        </w:rPr>
        <w:drawing>
          <wp:inline distT="0" distB="0" distL="0" distR="0">
            <wp:extent cx="64340" cy="80425"/>
            <wp:effectExtent l="0" t="0" r="0" b="0"/>
            <wp:docPr id="752" name="Image 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2" name="Image 752"/>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B63FEE" w:rsidRDefault="006155B8" w:rsidP="004E127B">
      <w:pPr>
        <w:pStyle w:val="a3"/>
        <w:spacing w:before="172" w:line="300" w:lineRule="auto"/>
        <w:rPr>
          <w:sz w:val="14"/>
          <w:szCs w:val="14"/>
          <w:lang w:val="ru-RU"/>
        </w:rPr>
      </w:pPr>
      <w:r w:rsidRPr="00026390">
        <w:rPr>
          <w:noProof/>
          <w:sz w:val="14"/>
          <w:szCs w:val="14"/>
        </w:rPr>
        <w:drawing>
          <wp:inline distT="0" distB="0" distL="0" distR="0">
            <wp:extent cx="211493" cy="210438"/>
            <wp:effectExtent l="0" t="0" r="0" b="0"/>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B63FEE">
        <w:rPr>
          <w:sz w:val="14"/>
          <w:szCs w:val="14"/>
          <w:lang w:val="ru-RU"/>
        </w:rPr>
        <w:t xml:space="preserve">  </w:t>
      </w:r>
      <w:r w:rsidR="00B63FEE" w:rsidRPr="00B63FEE">
        <w:rPr>
          <w:sz w:val="14"/>
          <w:szCs w:val="14"/>
          <w:lang w:val="ru-RU"/>
        </w:rPr>
        <w:t xml:space="preserve">Если при нажатии педали тормоза слышен резкий металлический скрежет, незамедлительно обратитесь в сервисный центр </w:t>
      </w:r>
      <w:r w:rsidR="00B63FEE" w:rsidRPr="00B63FEE">
        <w:rPr>
          <w:sz w:val="14"/>
          <w:szCs w:val="14"/>
        </w:rPr>
        <w:t>Geely</w:t>
      </w:r>
      <w:r w:rsidR="00B63FEE" w:rsidRPr="00B63FEE">
        <w:rPr>
          <w:sz w:val="14"/>
          <w:szCs w:val="14"/>
          <w:lang w:val="ru-RU"/>
        </w:rPr>
        <w:t xml:space="preserve"> для </w:t>
      </w:r>
      <w:r w:rsidR="00B63FEE">
        <w:rPr>
          <w:sz w:val="14"/>
          <w:szCs w:val="14"/>
          <w:lang w:val="ru-RU"/>
        </w:rPr>
        <w:t>диагностики и устранения неисправности</w:t>
      </w:r>
      <w:r w:rsidR="00B63FEE" w:rsidRPr="00B63FEE">
        <w:rPr>
          <w:sz w:val="14"/>
          <w:szCs w:val="14"/>
          <w:lang w:val="ru-RU"/>
        </w:rPr>
        <w:t xml:space="preserve">. </w:t>
      </w:r>
      <w:r w:rsidRPr="00B63FEE">
        <w:rPr>
          <w:noProof/>
          <w:sz w:val="14"/>
          <w:szCs w:val="14"/>
        </w:rPr>
        <w:drawing>
          <wp:inline distT="0" distB="0" distL="0" distR="0">
            <wp:extent cx="64340" cy="80425"/>
            <wp:effectExtent l="0" t="0" r="0" b="0"/>
            <wp:docPr id="754" name="Imag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 name="Image 754"/>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B63FEE" w:rsidRDefault="006155B8" w:rsidP="004E127B">
      <w:pPr>
        <w:pStyle w:val="a3"/>
        <w:spacing w:before="113" w:line="300" w:lineRule="auto"/>
        <w:rPr>
          <w:sz w:val="14"/>
          <w:szCs w:val="14"/>
          <w:lang w:val="ru-RU"/>
        </w:rPr>
      </w:pPr>
      <w:r w:rsidRPr="00026390">
        <w:rPr>
          <w:noProof/>
          <w:sz w:val="14"/>
          <w:szCs w:val="14"/>
        </w:rPr>
        <w:drawing>
          <wp:inline distT="0" distB="0" distL="0" distR="0">
            <wp:extent cx="211493" cy="210438"/>
            <wp:effectExtent l="0" t="0" r="0" b="0"/>
            <wp:docPr id="755" name="Imag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5" name="Image 75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B63FEE">
        <w:rPr>
          <w:sz w:val="14"/>
          <w:szCs w:val="14"/>
          <w:lang w:val="ru-RU"/>
        </w:rPr>
        <w:t xml:space="preserve"> </w:t>
      </w:r>
      <w:r w:rsidR="00B63FEE" w:rsidRPr="00B63FEE">
        <w:rPr>
          <w:sz w:val="14"/>
          <w:szCs w:val="14"/>
          <w:lang w:val="ru-RU"/>
        </w:rPr>
        <w:t xml:space="preserve">Не нажимайте педаль тормоза во время движения без необходимости. В противном случае это приведет к износу и перегреву тормозных механизмов и увеличению тормозного пути. </w:t>
      </w:r>
      <w:r w:rsidRPr="00026390">
        <w:rPr>
          <w:noProof/>
          <w:spacing w:val="-19"/>
          <w:sz w:val="14"/>
          <w:szCs w:val="14"/>
        </w:rPr>
        <w:drawing>
          <wp:inline distT="0" distB="0" distL="0" distR="0">
            <wp:extent cx="64340" cy="80425"/>
            <wp:effectExtent l="0" t="0" r="0" b="0"/>
            <wp:docPr id="756"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CD1376" w:rsidRDefault="00B63FEE" w:rsidP="004E127B">
      <w:pPr>
        <w:pStyle w:val="4"/>
        <w:spacing w:before="107" w:line="300" w:lineRule="auto"/>
        <w:rPr>
          <w:sz w:val="16"/>
          <w:szCs w:val="16"/>
          <w:lang w:val="ru-RU"/>
        </w:rPr>
      </w:pPr>
      <w:bookmarkStart w:id="311" w:name="Parking_Brake_"/>
      <w:bookmarkStart w:id="312" w:name="_bookmark158"/>
      <w:bookmarkEnd w:id="311"/>
      <w:bookmarkEnd w:id="312"/>
      <w:r w:rsidRPr="00CD1376">
        <w:rPr>
          <w:color w:val="1E6CEB"/>
          <w:spacing w:val="-2"/>
          <w:sz w:val="16"/>
          <w:szCs w:val="16"/>
          <w:lang w:val="ru-RU"/>
        </w:rPr>
        <w:t>Стояночный тормоз</w:t>
      </w:r>
    </w:p>
    <w:p w:rsidR="00B3603F" w:rsidRPr="00B63FEE" w:rsidRDefault="00B63FEE" w:rsidP="004E127B">
      <w:pPr>
        <w:pStyle w:val="5"/>
        <w:spacing w:before="107" w:line="300" w:lineRule="auto"/>
        <w:rPr>
          <w:sz w:val="14"/>
          <w:szCs w:val="14"/>
          <w:lang w:val="ru-RU"/>
        </w:rPr>
      </w:pPr>
      <w:bookmarkStart w:id="313" w:name="_bookmark159"/>
      <w:bookmarkEnd w:id="313"/>
      <w:r w:rsidRPr="00B63FEE">
        <w:rPr>
          <w:color w:val="79C1F9"/>
          <w:spacing w:val="-2"/>
          <w:sz w:val="14"/>
          <w:szCs w:val="14"/>
          <w:lang w:val="ru-RU"/>
        </w:rPr>
        <w:t>Электронный стояночный тормоз (</w:t>
      </w:r>
      <w:r w:rsidRPr="00B63FEE">
        <w:rPr>
          <w:color w:val="79C1F9"/>
          <w:spacing w:val="-2"/>
          <w:sz w:val="14"/>
          <w:szCs w:val="14"/>
        </w:rPr>
        <w:t>EPB</w:t>
      </w:r>
      <w:r w:rsidRPr="00B63FEE">
        <w:rPr>
          <w:color w:val="79C1F9"/>
          <w:spacing w:val="-2"/>
          <w:sz w:val="14"/>
          <w:szCs w:val="14"/>
          <w:lang w:val="ru-RU"/>
        </w:rPr>
        <w:t>)</w:t>
      </w:r>
    </w:p>
    <w:p w:rsidR="00B3603F" w:rsidRPr="00B63FEE" w:rsidRDefault="006155B8" w:rsidP="004E127B">
      <w:pPr>
        <w:pStyle w:val="a3"/>
        <w:spacing w:before="7" w:line="300" w:lineRule="auto"/>
        <w:jc w:val="left"/>
        <w:rPr>
          <w:b/>
          <w:sz w:val="14"/>
          <w:szCs w:val="14"/>
          <w:lang w:val="ru-RU"/>
        </w:rPr>
      </w:pPr>
      <w:r w:rsidRPr="00026390">
        <w:rPr>
          <w:b/>
          <w:noProof/>
          <w:sz w:val="14"/>
          <w:szCs w:val="14"/>
        </w:rPr>
        <w:drawing>
          <wp:anchor distT="0" distB="0" distL="0" distR="0" simplePos="0" relativeHeight="251612672" behindDoc="1" locked="0" layoutInCell="1" allowOverlap="1">
            <wp:simplePos x="0" y="0"/>
            <wp:positionH relativeFrom="page">
              <wp:posOffset>557999</wp:posOffset>
            </wp:positionH>
            <wp:positionV relativeFrom="paragraph">
              <wp:posOffset>85572</wp:posOffset>
            </wp:positionV>
            <wp:extent cx="2088418" cy="1728216"/>
            <wp:effectExtent l="0" t="0" r="0" b="0"/>
            <wp:wrapTopAndBottom/>
            <wp:docPr id="757" name="Imag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 name="Image 757"/>
                    <pic:cNvPicPr/>
                  </pic:nvPicPr>
                  <pic:blipFill>
                    <a:blip r:embed="rId211" cstate="print"/>
                    <a:stretch>
                      <a:fillRect/>
                    </a:stretch>
                  </pic:blipFill>
                  <pic:spPr>
                    <a:xfrm>
                      <a:off x="0" y="0"/>
                      <a:ext cx="2088418" cy="1728216"/>
                    </a:xfrm>
                    <a:prstGeom prst="rect">
                      <a:avLst/>
                    </a:prstGeom>
                  </pic:spPr>
                </pic:pic>
              </a:graphicData>
            </a:graphic>
          </wp:anchor>
        </w:drawing>
      </w:r>
    </w:p>
    <w:p w:rsidR="00AB1B7A" w:rsidRPr="00AB1B7A" w:rsidRDefault="006155B8" w:rsidP="004E127B">
      <w:pPr>
        <w:pStyle w:val="6"/>
        <w:spacing w:before="72" w:line="300" w:lineRule="auto"/>
        <w:rPr>
          <w:sz w:val="18"/>
          <w:szCs w:val="18"/>
          <w:lang w:val="ru-RU"/>
        </w:rPr>
      </w:pPr>
      <w:r w:rsidRPr="00B63FEE">
        <w:rPr>
          <w:i w:val="0"/>
          <w:sz w:val="14"/>
          <w:szCs w:val="14"/>
          <w:lang w:val="ru-RU"/>
        </w:rPr>
        <w:br w:type="column"/>
      </w:r>
      <w:r w:rsidR="00AB1B7A" w:rsidRPr="00AB1B7A">
        <w:rPr>
          <w:color w:val="007FFF"/>
          <w:spacing w:val="-2"/>
          <w:sz w:val="18"/>
          <w:szCs w:val="18"/>
          <w:lang w:val="ru-RU"/>
        </w:rPr>
        <w:t>Запуск двигателя и вождение автомобиля</w:t>
      </w:r>
    </w:p>
    <w:p w:rsidR="00B3603F" w:rsidRPr="00AB1B7A" w:rsidRDefault="00B3603F" w:rsidP="004E127B">
      <w:pPr>
        <w:pStyle w:val="6"/>
        <w:spacing w:before="72" w:line="300" w:lineRule="auto"/>
        <w:ind w:left="1630"/>
        <w:rPr>
          <w:i w:val="0"/>
          <w:sz w:val="14"/>
          <w:szCs w:val="14"/>
          <w:lang w:val="ru-RU"/>
        </w:rPr>
      </w:pPr>
    </w:p>
    <w:p w:rsidR="00B3603F" w:rsidRPr="00244540" w:rsidRDefault="006155B8" w:rsidP="004E127B">
      <w:pPr>
        <w:pStyle w:val="7"/>
        <w:spacing w:before="1" w:line="300" w:lineRule="auto"/>
        <w:rPr>
          <w:sz w:val="14"/>
          <w:szCs w:val="14"/>
          <w:lang w:val="ru-RU"/>
        </w:rPr>
      </w:pPr>
      <w:r w:rsidRPr="00026390">
        <w:rPr>
          <w:noProof/>
          <w:sz w:val="14"/>
          <w:szCs w:val="14"/>
        </w:rPr>
        <mc:AlternateContent>
          <mc:Choice Requires="wps">
            <w:drawing>
              <wp:anchor distT="0" distB="0" distL="0" distR="0" simplePos="0" relativeHeight="251259392" behindDoc="0" locked="0" layoutInCell="1" allowOverlap="1">
                <wp:simplePos x="0" y="0"/>
                <wp:positionH relativeFrom="page">
                  <wp:posOffset>557999</wp:posOffset>
                </wp:positionH>
                <wp:positionV relativeFrom="paragraph">
                  <wp:posOffset>-87871</wp:posOffset>
                </wp:positionV>
                <wp:extent cx="4428490" cy="3810"/>
                <wp:effectExtent l="0" t="0" r="0" b="0"/>
                <wp:wrapNone/>
                <wp:docPr id="758" name="Graphic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65A9F15" id="Graphic 758" o:spid="_x0000_s1026" style="position:absolute;margin-left:43.95pt;margin-top:-6.9pt;width:348.7pt;height:.3pt;z-index:2512593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" path="m4427994,l,,,3594r4427994,l4427994,xe" fillcolor="#007fff" stroked="f">
                <v:path arrowok="t"/>
                <w10:wrap anchorx="page"/>
              </v:shape>
            </w:pict>
          </mc:Fallback>
        </mc:AlternateContent>
      </w:r>
      <w:r w:rsidR="00B63FEE" w:rsidRPr="00244540">
        <w:rPr>
          <w:color w:val="1E6CEB"/>
          <w:spacing w:val="-2"/>
          <w:sz w:val="14"/>
          <w:szCs w:val="14"/>
          <w:lang w:val="ru-RU"/>
        </w:rPr>
        <w:t xml:space="preserve">Ручное отключение </w:t>
      </w:r>
      <w:r w:rsidR="00B63FEE" w:rsidRPr="00B63FEE">
        <w:rPr>
          <w:color w:val="1E6CEB"/>
          <w:spacing w:val="-2"/>
          <w:sz w:val="14"/>
          <w:szCs w:val="14"/>
        </w:rPr>
        <w:t>EPB</w:t>
      </w:r>
    </w:p>
    <w:p w:rsidR="00B3603F" w:rsidRPr="00072F00" w:rsidRDefault="00072F00" w:rsidP="004E127B">
      <w:pPr>
        <w:pStyle w:val="a3"/>
        <w:spacing w:before="54" w:line="300" w:lineRule="auto"/>
        <w:ind w:left="28" w:right="877"/>
        <w:rPr>
          <w:sz w:val="14"/>
          <w:szCs w:val="14"/>
          <w:lang w:val="ru-RU"/>
        </w:rPr>
      </w:pPr>
      <w:r w:rsidRPr="00072F00">
        <w:rPr>
          <w:sz w:val="14"/>
          <w:szCs w:val="14"/>
          <w:lang w:val="ru-RU"/>
        </w:rPr>
        <w:t xml:space="preserve">Когда переключатель зажигания (кнопка запуска) находится в режиме </w:t>
      </w:r>
      <w:r w:rsidRPr="00072F00">
        <w:rPr>
          <w:sz w:val="14"/>
          <w:szCs w:val="14"/>
        </w:rPr>
        <w:t>ON</w:t>
      </w:r>
      <w:r w:rsidRPr="00072F00">
        <w:rPr>
          <w:sz w:val="14"/>
          <w:szCs w:val="14"/>
          <w:lang w:val="ru-RU"/>
        </w:rPr>
        <w:t xml:space="preserve"> или двигатель запущен,</w:t>
      </w:r>
      <w:r>
        <w:rPr>
          <w:sz w:val="14"/>
          <w:szCs w:val="14"/>
          <w:lang w:val="ru-RU"/>
        </w:rPr>
        <w:t xml:space="preserve"> </w:t>
      </w:r>
      <w:r w:rsidRPr="00072F00">
        <w:rPr>
          <w:sz w:val="14"/>
          <w:szCs w:val="14"/>
          <w:lang w:val="ru-RU"/>
        </w:rPr>
        <w:t xml:space="preserve">нажмите педаль тормоза и одновременно нажмите на переключатель </w:t>
      </w:r>
      <w:r w:rsidRPr="00072F00">
        <w:rPr>
          <w:sz w:val="14"/>
          <w:szCs w:val="14"/>
        </w:rPr>
        <w:t>EPB</w:t>
      </w:r>
      <w:r>
        <w:rPr>
          <w:sz w:val="14"/>
          <w:szCs w:val="14"/>
          <w:lang w:val="ru-RU"/>
        </w:rPr>
        <w:t>, стояночный</w:t>
      </w:r>
      <w:r w:rsidRPr="00072F00">
        <w:rPr>
          <w:sz w:val="14"/>
          <w:szCs w:val="14"/>
          <w:lang w:val="ru-RU"/>
        </w:rPr>
        <w:t xml:space="preserve"> тормоз будет отпущен.</w:t>
      </w:r>
    </w:p>
    <w:p w:rsidR="00B3603F" w:rsidRPr="00244540" w:rsidRDefault="00B63FEE" w:rsidP="004E127B">
      <w:pPr>
        <w:pStyle w:val="7"/>
        <w:spacing w:line="300" w:lineRule="auto"/>
        <w:rPr>
          <w:sz w:val="14"/>
          <w:szCs w:val="14"/>
          <w:lang w:val="ru-RU"/>
        </w:rPr>
      </w:pPr>
      <w:r w:rsidRPr="00B63FEE">
        <w:rPr>
          <w:color w:val="1E6CEB"/>
          <w:spacing w:val="-2"/>
          <w:sz w:val="14"/>
          <w:szCs w:val="14"/>
          <w:lang w:val="ru-RU"/>
        </w:rPr>
        <w:t>Автоматическое</w:t>
      </w:r>
      <w:r w:rsidRPr="00244540">
        <w:rPr>
          <w:color w:val="1E6CEB"/>
          <w:spacing w:val="-2"/>
          <w:sz w:val="14"/>
          <w:szCs w:val="14"/>
          <w:lang w:val="ru-RU"/>
        </w:rPr>
        <w:t xml:space="preserve"> </w:t>
      </w:r>
      <w:r w:rsidRPr="00B63FEE">
        <w:rPr>
          <w:color w:val="1E6CEB"/>
          <w:spacing w:val="-2"/>
          <w:sz w:val="14"/>
          <w:szCs w:val="14"/>
          <w:lang w:val="ru-RU"/>
        </w:rPr>
        <w:t>выключение</w:t>
      </w:r>
      <w:r w:rsidRPr="00244540">
        <w:rPr>
          <w:color w:val="1E6CEB"/>
          <w:spacing w:val="-2"/>
          <w:sz w:val="14"/>
          <w:szCs w:val="14"/>
          <w:lang w:val="ru-RU"/>
        </w:rPr>
        <w:t xml:space="preserve"> </w:t>
      </w:r>
      <w:r w:rsidRPr="00B63FEE">
        <w:rPr>
          <w:color w:val="1E6CEB"/>
          <w:spacing w:val="-2"/>
          <w:sz w:val="14"/>
          <w:szCs w:val="14"/>
        </w:rPr>
        <w:t>EPB</w:t>
      </w:r>
    </w:p>
    <w:p w:rsidR="00B3603F" w:rsidRPr="000C5918" w:rsidRDefault="000C5918" w:rsidP="004E127B">
      <w:pPr>
        <w:pStyle w:val="a3"/>
        <w:spacing w:before="54" w:line="300" w:lineRule="auto"/>
        <w:ind w:left="28" w:right="876"/>
        <w:rPr>
          <w:sz w:val="14"/>
          <w:szCs w:val="14"/>
          <w:lang w:val="ru-RU"/>
        </w:rPr>
      </w:pPr>
      <w:r w:rsidRPr="000C5918">
        <w:rPr>
          <w:sz w:val="14"/>
          <w:szCs w:val="14"/>
          <w:lang w:val="ru-RU"/>
        </w:rPr>
        <w:t>При запущенном двигателе, пристёгнутых ремнях безопасности, включённом стояночном тормозе (</w:t>
      </w:r>
      <w:r w:rsidRPr="000C5918">
        <w:rPr>
          <w:sz w:val="14"/>
          <w:szCs w:val="14"/>
        </w:rPr>
        <w:t>EPB</w:t>
      </w:r>
      <w:r w:rsidRPr="000C5918">
        <w:rPr>
          <w:sz w:val="14"/>
          <w:szCs w:val="14"/>
          <w:lang w:val="ru-RU"/>
        </w:rPr>
        <w:t>)</w:t>
      </w:r>
      <w:r>
        <w:rPr>
          <w:sz w:val="14"/>
          <w:szCs w:val="14"/>
          <w:lang w:val="ru-RU"/>
        </w:rPr>
        <w:t xml:space="preserve"> </w:t>
      </w:r>
      <w:r w:rsidRPr="000C5918">
        <w:rPr>
          <w:sz w:val="14"/>
          <w:szCs w:val="14"/>
          <w:lang w:val="ru-RU"/>
        </w:rPr>
        <w:t xml:space="preserve">и установленном рычаге коробки передач в положение </w:t>
      </w:r>
      <w:r w:rsidRPr="000C5918">
        <w:rPr>
          <w:sz w:val="14"/>
          <w:szCs w:val="14"/>
        </w:rPr>
        <w:t>D</w:t>
      </w:r>
      <w:r w:rsidRPr="000C5918">
        <w:rPr>
          <w:sz w:val="14"/>
          <w:szCs w:val="14"/>
          <w:lang w:val="ru-RU"/>
        </w:rPr>
        <w:t>,</w:t>
      </w:r>
      <w:r>
        <w:rPr>
          <w:sz w:val="14"/>
          <w:szCs w:val="14"/>
          <w:lang w:val="ru-RU"/>
        </w:rPr>
        <w:t xml:space="preserve"> </w:t>
      </w:r>
      <w:r w:rsidRPr="000C5918">
        <w:rPr>
          <w:sz w:val="14"/>
          <w:szCs w:val="14"/>
          <w:lang w:val="ru-RU"/>
        </w:rPr>
        <w:t xml:space="preserve">слегка нажмите на педаль акселератора </w:t>
      </w:r>
      <w:r>
        <w:rPr>
          <w:sz w:val="14"/>
          <w:szCs w:val="14"/>
          <w:lang w:val="ru-RU"/>
        </w:rPr>
        <w:t xml:space="preserve">и </w:t>
      </w:r>
      <w:r w:rsidRPr="000C5918">
        <w:rPr>
          <w:sz w:val="14"/>
          <w:szCs w:val="14"/>
          <w:lang w:val="ru-RU"/>
        </w:rPr>
        <w:t xml:space="preserve">EPB автоматически </w:t>
      </w:r>
      <w:r>
        <w:rPr>
          <w:sz w:val="14"/>
          <w:szCs w:val="14"/>
          <w:lang w:val="ru-RU"/>
        </w:rPr>
        <w:t>выключит</w:t>
      </w:r>
      <w:r w:rsidRPr="000C5918">
        <w:rPr>
          <w:sz w:val="14"/>
          <w:szCs w:val="14"/>
          <w:lang w:val="ru-RU"/>
        </w:rPr>
        <w:t>ся,</w:t>
      </w:r>
      <w:r>
        <w:rPr>
          <w:sz w:val="14"/>
          <w:szCs w:val="14"/>
          <w:lang w:val="ru-RU"/>
        </w:rPr>
        <w:t xml:space="preserve"> а </w:t>
      </w:r>
      <w:r w:rsidRPr="000C5918">
        <w:rPr>
          <w:sz w:val="14"/>
          <w:szCs w:val="14"/>
          <w:lang w:val="ru-RU"/>
        </w:rPr>
        <w:t xml:space="preserve">индикатор </w:t>
      </w:r>
      <w:r w:rsidRPr="000C5918">
        <w:rPr>
          <w:sz w:val="14"/>
          <w:szCs w:val="14"/>
        </w:rPr>
        <w:t>EPB</w:t>
      </w:r>
      <w:r w:rsidRPr="000C5918">
        <w:rPr>
          <w:sz w:val="14"/>
          <w:szCs w:val="14"/>
          <w:lang w:val="ru-RU"/>
        </w:rPr>
        <w:t xml:space="preserve"> на комбинации приборов погаснет.</w:t>
      </w:r>
    </w:p>
    <w:p w:rsidR="00B3603F" w:rsidRPr="00244540" w:rsidRDefault="00B63FEE" w:rsidP="004E127B">
      <w:pPr>
        <w:pStyle w:val="7"/>
        <w:spacing w:line="300" w:lineRule="auto"/>
        <w:rPr>
          <w:sz w:val="14"/>
          <w:szCs w:val="14"/>
          <w:lang w:val="ru-RU"/>
        </w:rPr>
      </w:pPr>
      <w:r w:rsidRPr="00244540">
        <w:rPr>
          <w:color w:val="1E6CEB"/>
          <w:spacing w:val="-2"/>
          <w:sz w:val="14"/>
          <w:szCs w:val="14"/>
          <w:lang w:val="ru-RU"/>
        </w:rPr>
        <w:t xml:space="preserve">Ручное включение </w:t>
      </w:r>
      <w:r w:rsidRPr="00B63FEE">
        <w:rPr>
          <w:color w:val="1E6CEB"/>
          <w:spacing w:val="-2"/>
          <w:sz w:val="14"/>
          <w:szCs w:val="14"/>
        </w:rPr>
        <w:t>EPB</w:t>
      </w:r>
    </w:p>
    <w:p w:rsidR="00B3603F" w:rsidRPr="000C5918" w:rsidRDefault="000C5918" w:rsidP="004E127B">
      <w:pPr>
        <w:pStyle w:val="a3"/>
        <w:spacing w:before="54" w:line="300" w:lineRule="auto"/>
        <w:ind w:left="28" w:right="876"/>
        <w:rPr>
          <w:sz w:val="14"/>
          <w:szCs w:val="14"/>
          <w:lang w:val="ru-RU"/>
        </w:rPr>
      </w:pPr>
      <w:r w:rsidRPr="000C5918">
        <w:rPr>
          <w:sz w:val="14"/>
          <w:szCs w:val="14"/>
          <w:lang w:val="ru-RU"/>
        </w:rPr>
        <w:t>Когда переключатель зажигания (кнопка запуска) находится в режиме ON или двигатель запущен,</w:t>
      </w:r>
      <w:r>
        <w:rPr>
          <w:sz w:val="14"/>
          <w:szCs w:val="14"/>
          <w:lang w:val="ru-RU"/>
        </w:rPr>
        <w:t xml:space="preserve"> </w:t>
      </w:r>
      <w:r w:rsidRPr="000C5918">
        <w:rPr>
          <w:sz w:val="14"/>
          <w:szCs w:val="14"/>
          <w:lang w:val="ru-RU"/>
        </w:rPr>
        <w:t xml:space="preserve">при остановленном автомобиле потяните вверх переключатель EPB, чтобы включить стояночный тормоз вручную. </w:t>
      </w:r>
      <w:r w:rsidRPr="00244540">
        <w:rPr>
          <w:sz w:val="14"/>
          <w:szCs w:val="14"/>
          <w:lang w:val="ru-RU"/>
        </w:rPr>
        <w:t>При этом загорится индикатор состояния электронного стояночного тормоза (</w:t>
      </w:r>
      <w:r w:rsidRPr="000C5918">
        <w:rPr>
          <w:sz w:val="14"/>
          <w:szCs w:val="14"/>
        </w:rPr>
        <w:t>EPB</w:t>
      </w:r>
      <w:r w:rsidRPr="00244540">
        <w:rPr>
          <w:sz w:val="14"/>
          <w:szCs w:val="14"/>
          <w:lang w:val="ru-RU"/>
        </w:rPr>
        <w:t>).</w:t>
      </w:r>
    </w:p>
    <w:p w:rsidR="00B63FEE" w:rsidRPr="00B63FEE" w:rsidRDefault="00B63FEE" w:rsidP="00C929E6">
      <w:pPr>
        <w:spacing w:line="300" w:lineRule="auto"/>
        <w:ind w:right="822"/>
        <w:jc w:val="both"/>
        <w:rPr>
          <w:sz w:val="14"/>
          <w:szCs w:val="14"/>
          <w:lang w:val="ru-RU"/>
        </w:rPr>
      </w:pPr>
      <w:r w:rsidRPr="00B63FEE">
        <w:rPr>
          <w:noProof/>
          <w:sz w:val="14"/>
          <w:szCs w:val="14"/>
          <w:lang w:val="ru-RU" w:eastAsia="ru-RU"/>
        </w:rPr>
        <w:drawing>
          <wp:inline distT="0" distB="0" distL="0" distR="0" wp14:anchorId="120F9FA3" wp14:editId="7C6BD97F">
            <wp:extent cx="200990" cy="200660"/>
            <wp:effectExtent l="0" t="0" r="8890" b="8890"/>
            <wp:docPr id="1224" name="Image 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2" name="Image 88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B63FEE">
        <w:rPr>
          <w:sz w:val="14"/>
          <w:szCs w:val="14"/>
          <w:lang w:val="ru-RU"/>
        </w:rPr>
        <w:t xml:space="preserve">После активации </w:t>
      </w:r>
      <w:r w:rsidRPr="00B63FEE">
        <w:rPr>
          <w:sz w:val="14"/>
          <w:szCs w:val="14"/>
        </w:rPr>
        <w:t>EPB</w:t>
      </w:r>
      <w:r w:rsidRPr="00B63FEE">
        <w:rPr>
          <w:sz w:val="14"/>
          <w:szCs w:val="14"/>
          <w:lang w:val="ru-RU"/>
        </w:rPr>
        <w:t xml:space="preserve"> на дисплее комбинации приборов загорится индикатор состояния электронного стояночного тормоза (</w:t>
      </w:r>
      <w:r w:rsidRPr="00B63FEE">
        <w:rPr>
          <w:sz w:val="14"/>
          <w:szCs w:val="14"/>
        </w:rPr>
        <w:t>EPB</w:t>
      </w:r>
      <w:r w:rsidRPr="00B63FEE">
        <w:rPr>
          <w:sz w:val="14"/>
          <w:szCs w:val="14"/>
          <w:lang w:val="ru-RU"/>
        </w:rPr>
        <w:t xml:space="preserve">). Если индикатор не горит, как можно скорее обратитесь в сервисный центр </w:t>
      </w:r>
      <w:r w:rsidRPr="00B63FEE">
        <w:rPr>
          <w:sz w:val="14"/>
          <w:szCs w:val="14"/>
        </w:rPr>
        <w:t>Geely</w:t>
      </w:r>
      <w:r w:rsidRPr="00B63FEE">
        <w:rPr>
          <w:sz w:val="14"/>
          <w:szCs w:val="14"/>
          <w:lang w:val="ru-RU"/>
        </w:rPr>
        <w:t xml:space="preserve"> для устранения неисправности.</w:t>
      </w:r>
      <w:r w:rsidRPr="00B63FEE">
        <w:rPr>
          <w:spacing w:val="-1"/>
          <w:sz w:val="14"/>
          <w:szCs w:val="14"/>
          <w:lang w:val="ru-RU"/>
        </w:rPr>
        <w:t xml:space="preserve"> </w:t>
      </w:r>
      <w:r w:rsidRPr="00B63FEE">
        <w:rPr>
          <w:noProof/>
          <w:spacing w:val="-19"/>
          <w:sz w:val="14"/>
          <w:szCs w:val="14"/>
          <w:lang w:val="ru-RU" w:eastAsia="ru-RU"/>
        </w:rPr>
        <w:drawing>
          <wp:inline distT="0" distB="0" distL="0" distR="0" wp14:anchorId="5083E08F" wp14:editId="6E4ABEDD">
            <wp:extent cx="66929" cy="82140"/>
            <wp:effectExtent l="0" t="0" r="0" b="0"/>
            <wp:docPr id="1225" name="Image 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pic:cNvPicPr/>
                  </pic:nvPicPr>
                  <pic:blipFill>
                    <a:blip r:embed="rId24" cstate="print"/>
                    <a:stretch>
                      <a:fillRect/>
                    </a:stretch>
                  </pic:blipFill>
                  <pic:spPr>
                    <a:xfrm>
                      <a:off x="0" y="0"/>
                      <a:ext cx="66929" cy="82140"/>
                    </a:xfrm>
                    <a:prstGeom prst="rect">
                      <a:avLst/>
                    </a:prstGeom>
                  </pic:spPr>
                </pic:pic>
              </a:graphicData>
            </a:graphic>
          </wp:inline>
        </w:drawing>
      </w:r>
    </w:p>
    <w:p w:rsidR="00C929E6" w:rsidRDefault="00C929E6" w:rsidP="00C929E6">
      <w:pPr>
        <w:pStyle w:val="7"/>
        <w:spacing w:line="300" w:lineRule="auto"/>
        <w:ind w:right="538"/>
        <w:rPr>
          <w:color w:val="1E6CEB"/>
          <w:spacing w:val="-2"/>
          <w:sz w:val="4"/>
          <w:szCs w:val="4"/>
          <w:lang w:val="ru-RU"/>
        </w:rPr>
      </w:pPr>
    </w:p>
    <w:p w:rsidR="00B3603F" w:rsidRPr="00244540" w:rsidRDefault="00B63FEE" w:rsidP="00C929E6">
      <w:pPr>
        <w:pStyle w:val="7"/>
        <w:spacing w:line="300" w:lineRule="auto"/>
        <w:ind w:right="538"/>
        <w:rPr>
          <w:sz w:val="14"/>
          <w:szCs w:val="14"/>
          <w:lang w:val="ru-RU"/>
        </w:rPr>
      </w:pPr>
      <w:r w:rsidRPr="00B63FEE">
        <w:rPr>
          <w:color w:val="1E6CEB"/>
          <w:spacing w:val="-2"/>
          <w:sz w:val="14"/>
          <w:szCs w:val="14"/>
          <w:lang w:val="ru-RU"/>
        </w:rPr>
        <w:t>Автоматическое</w:t>
      </w:r>
      <w:r w:rsidRPr="00244540">
        <w:rPr>
          <w:color w:val="1E6CEB"/>
          <w:spacing w:val="-2"/>
          <w:sz w:val="14"/>
          <w:szCs w:val="14"/>
          <w:lang w:val="ru-RU"/>
        </w:rPr>
        <w:t xml:space="preserve"> </w:t>
      </w:r>
      <w:r w:rsidRPr="00B63FEE">
        <w:rPr>
          <w:color w:val="1E6CEB"/>
          <w:spacing w:val="-2"/>
          <w:sz w:val="14"/>
          <w:szCs w:val="14"/>
          <w:lang w:val="ru-RU"/>
        </w:rPr>
        <w:t>включение</w:t>
      </w:r>
      <w:r w:rsidRPr="00244540">
        <w:rPr>
          <w:color w:val="1E6CEB"/>
          <w:spacing w:val="-2"/>
          <w:sz w:val="14"/>
          <w:szCs w:val="14"/>
          <w:lang w:val="ru-RU"/>
        </w:rPr>
        <w:t xml:space="preserve"> </w:t>
      </w:r>
      <w:r w:rsidRPr="00B63FEE">
        <w:rPr>
          <w:color w:val="1E6CEB"/>
          <w:spacing w:val="-2"/>
          <w:sz w:val="14"/>
          <w:szCs w:val="14"/>
        </w:rPr>
        <w:t>EPB</w:t>
      </w:r>
    </w:p>
    <w:p w:rsidR="00B3603F" w:rsidRPr="00B63FEE" w:rsidRDefault="00B63FEE" w:rsidP="004E127B">
      <w:pPr>
        <w:pStyle w:val="a3"/>
        <w:spacing w:before="55" w:line="300" w:lineRule="auto"/>
        <w:ind w:left="28" w:right="876"/>
        <w:rPr>
          <w:sz w:val="14"/>
          <w:szCs w:val="14"/>
          <w:lang w:val="ru-RU"/>
        </w:rPr>
      </w:pPr>
      <w:r w:rsidRPr="00B63FEE">
        <w:rPr>
          <w:sz w:val="14"/>
          <w:szCs w:val="14"/>
          <w:lang w:val="ru-RU"/>
        </w:rPr>
        <w:t>При выключении зажигания электронный стояночный тормоз включается автоматически.</w:t>
      </w:r>
    </w:p>
    <w:p w:rsidR="00B3603F" w:rsidRPr="00B63FEE" w:rsidRDefault="00B63FEE" w:rsidP="004E127B">
      <w:pPr>
        <w:pStyle w:val="7"/>
        <w:spacing w:line="300" w:lineRule="auto"/>
        <w:rPr>
          <w:sz w:val="14"/>
          <w:szCs w:val="14"/>
          <w:lang w:val="ru-RU"/>
        </w:rPr>
      </w:pPr>
      <w:r w:rsidRPr="00B63FEE">
        <w:rPr>
          <w:color w:val="1E6CEB"/>
          <w:spacing w:val="-2"/>
          <w:sz w:val="14"/>
          <w:szCs w:val="14"/>
          <w:lang w:val="ru-RU"/>
        </w:rPr>
        <w:t>Ручное экстренное торможение</w:t>
      </w:r>
    </w:p>
    <w:p w:rsidR="00B3603F" w:rsidRPr="00072F00" w:rsidRDefault="00072F00" w:rsidP="004E127B">
      <w:pPr>
        <w:pStyle w:val="a3"/>
        <w:spacing w:before="54" w:line="300" w:lineRule="auto"/>
        <w:ind w:left="28" w:right="876"/>
        <w:rPr>
          <w:sz w:val="14"/>
          <w:szCs w:val="14"/>
          <w:lang w:val="ru-RU"/>
        </w:rPr>
      </w:pPr>
      <w:r w:rsidRPr="00072F00">
        <w:rPr>
          <w:sz w:val="14"/>
          <w:szCs w:val="14"/>
          <w:lang w:val="ru-RU"/>
        </w:rPr>
        <w:t>В случае экстренной ситуации во время движения</w:t>
      </w:r>
      <w:r>
        <w:rPr>
          <w:sz w:val="14"/>
          <w:szCs w:val="14"/>
          <w:lang w:val="ru-RU"/>
        </w:rPr>
        <w:t xml:space="preserve"> </w:t>
      </w:r>
      <w:r w:rsidRPr="00072F00">
        <w:rPr>
          <w:sz w:val="14"/>
          <w:szCs w:val="14"/>
          <w:lang w:val="ru-RU"/>
        </w:rPr>
        <w:t xml:space="preserve">потяните переключатель </w:t>
      </w:r>
      <w:r w:rsidRPr="00072F00">
        <w:rPr>
          <w:sz w:val="14"/>
          <w:szCs w:val="14"/>
        </w:rPr>
        <w:t>EPB</w:t>
      </w:r>
      <w:r w:rsidRPr="00072F00">
        <w:rPr>
          <w:sz w:val="14"/>
          <w:szCs w:val="14"/>
          <w:lang w:val="ru-RU"/>
        </w:rPr>
        <w:t>, чтобы активировать функцию экстренного торможения.</w:t>
      </w:r>
      <w:r>
        <w:rPr>
          <w:sz w:val="14"/>
          <w:szCs w:val="14"/>
          <w:lang w:val="ru-RU"/>
        </w:rPr>
        <w:t xml:space="preserve"> </w:t>
      </w:r>
      <w:r w:rsidRPr="00072F00">
        <w:rPr>
          <w:sz w:val="14"/>
          <w:szCs w:val="14"/>
          <w:lang w:val="ru-RU"/>
        </w:rPr>
        <w:t xml:space="preserve">Для прекращения экстренного торможения отпустите переключатель </w:t>
      </w:r>
      <w:r w:rsidRPr="00072F00">
        <w:rPr>
          <w:sz w:val="14"/>
          <w:szCs w:val="14"/>
        </w:rPr>
        <w:t>EPB</w:t>
      </w:r>
      <w:r w:rsidRPr="00072F00">
        <w:rPr>
          <w:sz w:val="14"/>
          <w:szCs w:val="14"/>
          <w:lang w:val="ru-RU"/>
        </w:rPr>
        <w:t>.</w:t>
      </w:r>
    </w:p>
    <w:p w:rsidR="00B3603F" w:rsidRPr="00072F00" w:rsidRDefault="006155B8" w:rsidP="004E127B">
      <w:pPr>
        <w:pStyle w:val="a3"/>
        <w:spacing w:before="113" w:line="300" w:lineRule="auto"/>
        <w:ind w:right="876"/>
        <w:rPr>
          <w:sz w:val="14"/>
          <w:szCs w:val="14"/>
          <w:lang w:val="ru-RU"/>
        </w:rPr>
      </w:pPr>
      <w:r w:rsidRPr="00026390">
        <w:rPr>
          <w:noProof/>
          <w:sz w:val="14"/>
          <w:szCs w:val="14"/>
        </w:rPr>
        <w:drawing>
          <wp:inline distT="0" distB="0" distL="0" distR="0">
            <wp:extent cx="211493" cy="210438"/>
            <wp:effectExtent l="0" t="0" r="0" b="0"/>
            <wp:docPr id="761" name="Imag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072F00">
        <w:rPr>
          <w:sz w:val="14"/>
          <w:szCs w:val="14"/>
          <w:lang w:val="ru-RU"/>
        </w:rPr>
        <w:t xml:space="preserve"> </w:t>
      </w:r>
      <w:r w:rsidR="00072F00" w:rsidRPr="00072F00">
        <w:rPr>
          <w:sz w:val="14"/>
          <w:szCs w:val="14"/>
          <w:lang w:val="ru-RU"/>
        </w:rPr>
        <w:t xml:space="preserve">Не используйте </w:t>
      </w:r>
      <w:r w:rsidR="00072F00" w:rsidRPr="00072F00">
        <w:rPr>
          <w:sz w:val="14"/>
          <w:szCs w:val="14"/>
        </w:rPr>
        <w:t>EPB</w:t>
      </w:r>
      <w:r w:rsidR="00072F00" w:rsidRPr="00072F00">
        <w:rPr>
          <w:sz w:val="14"/>
          <w:szCs w:val="14"/>
          <w:lang w:val="ru-RU"/>
        </w:rPr>
        <w:t xml:space="preserve"> для торможения при обычном движении. Если </w:t>
      </w:r>
      <w:r w:rsidR="00072F00" w:rsidRPr="00072F00">
        <w:rPr>
          <w:sz w:val="14"/>
          <w:szCs w:val="14"/>
        </w:rPr>
        <w:t>EPB</w:t>
      </w:r>
      <w:r w:rsidR="00072F00" w:rsidRPr="00072F00">
        <w:rPr>
          <w:sz w:val="14"/>
          <w:szCs w:val="14"/>
          <w:lang w:val="ru-RU"/>
        </w:rPr>
        <w:t xml:space="preserve"> неоднократно используется для снижения скорости автомобиля</w:t>
      </w:r>
      <w:r w:rsidR="00072F00">
        <w:rPr>
          <w:sz w:val="14"/>
          <w:szCs w:val="14"/>
          <w:lang w:val="ru-RU"/>
        </w:rPr>
        <w:t>,</w:t>
      </w:r>
      <w:r w:rsidR="00072F00" w:rsidRPr="00072F00">
        <w:rPr>
          <w:lang w:val="ru-RU"/>
        </w:rPr>
        <w:t xml:space="preserve"> </w:t>
      </w:r>
      <w:r w:rsidR="00072F00" w:rsidRPr="00072F00">
        <w:rPr>
          <w:sz w:val="14"/>
          <w:szCs w:val="14"/>
          <w:lang w:val="ru-RU"/>
        </w:rPr>
        <w:t xml:space="preserve">тормозная система может быть серьезно повреждена. </w:t>
      </w:r>
      <w:r w:rsidRPr="00026390">
        <w:rPr>
          <w:noProof/>
          <w:spacing w:val="-18"/>
          <w:sz w:val="14"/>
          <w:szCs w:val="14"/>
        </w:rPr>
        <w:drawing>
          <wp:inline distT="0" distB="0" distL="0" distR="0">
            <wp:extent cx="64340" cy="80425"/>
            <wp:effectExtent l="0" t="0" r="0" b="0"/>
            <wp:docPr id="762" name="Imag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072F00" w:rsidRDefault="00B3603F" w:rsidP="004E127B">
      <w:pPr>
        <w:pStyle w:val="a3"/>
        <w:spacing w:line="300" w:lineRule="auto"/>
        <w:rPr>
          <w:lang w:val="ru-RU"/>
        </w:rPr>
        <w:sectPr w:rsidR="00B3603F" w:rsidRPr="00072F00">
          <w:pgSz w:w="8740" w:h="11910"/>
          <w:pgMar w:top="220" w:right="0" w:bottom="560" w:left="850" w:header="0" w:footer="362" w:gutter="0"/>
          <w:cols w:num="2" w:space="720" w:equalWidth="0">
            <w:col w:w="3337" w:space="329"/>
            <w:col w:w="4224"/>
          </w:cols>
        </w:sectPr>
      </w:pPr>
    </w:p>
    <w:p w:rsidR="00B3603F" w:rsidRPr="00AB1B7A" w:rsidRDefault="00AB1B7A" w:rsidP="004E127B">
      <w:pPr>
        <w:pStyle w:val="6"/>
        <w:spacing w:before="72" w:line="300" w:lineRule="auto"/>
        <w:rPr>
          <w:sz w:val="18"/>
          <w:szCs w:val="18"/>
          <w:lang w:val="ru-RU"/>
        </w:rPr>
      </w:pPr>
      <w:r w:rsidRPr="00AB1B7A">
        <w:rPr>
          <w:color w:val="007FFF"/>
          <w:spacing w:val="-2"/>
          <w:sz w:val="18"/>
          <w:szCs w:val="18"/>
          <w:lang w:val="ru-RU"/>
        </w:rPr>
        <w:lastRenderedPageBreak/>
        <w:t>Запуск двигателя и вождение автомобиля</w:t>
      </w:r>
    </w:p>
    <w:p w:rsidR="00B3603F" w:rsidRPr="00AB1B7A"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76544"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763" name="Graphic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6F1A9A8" id="Graphic 763" o:spid="_x0000_s1026" style="position:absolute;margin-left:43.95pt;margin-top:4.6pt;width:348.7pt;height:.3pt;z-index:-25123993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rCBOg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XEqwg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AB1B7A" w:rsidRDefault="00B3603F" w:rsidP="004E127B">
      <w:pPr>
        <w:pStyle w:val="a3"/>
        <w:spacing w:before="1" w:line="300" w:lineRule="auto"/>
        <w:jc w:val="left"/>
        <w:rPr>
          <w:i/>
          <w:sz w:val="6"/>
          <w:lang w:val="ru-RU"/>
        </w:rPr>
      </w:pPr>
    </w:p>
    <w:p w:rsidR="00B3603F" w:rsidRPr="00AB1B7A" w:rsidRDefault="00B3603F" w:rsidP="004E127B">
      <w:pPr>
        <w:pStyle w:val="a3"/>
        <w:spacing w:line="300" w:lineRule="auto"/>
        <w:jc w:val="left"/>
        <w:rPr>
          <w:i/>
          <w:sz w:val="6"/>
          <w:lang w:val="ru-RU"/>
        </w:rPr>
        <w:sectPr w:rsidR="00B3603F" w:rsidRPr="00AB1B7A">
          <w:pgSz w:w="8740" w:h="11910"/>
          <w:pgMar w:top="220" w:right="0" w:bottom="560" w:left="850" w:header="0" w:footer="362" w:gutter="0"/>
          <w:cols w:space="720"/>
        </w:sectPr>
      </w:pPr>
    </w:p>
    <w:p w:rsidR="00B3603F" w:rsidRPr="00043E44" w:rsidRDefault="007A559B" w:rsidP="004E127B">
      <w:pPr>
        <w:pStyle w:val="7"/>
        <w:spacing w:before="63" w:line="300" w:lineRule="auto"/>
        <w:ind w:right="1"/>
        <w:rPr>
          <w:sz w:val="14"/>
          <w:szCs w:val="14"/>
          <w:lang w:val="ru-RU"/>
        </w:rPr>
      </w:pPr>
      <w:r w:rsidRPr="00043E44">
        <w:rPr>
          <w:color w:val="1E6CEB"/>
          <w:sz w:val="14"/>
          <w:szCs w:val="14"/>
          <w:lang w:val="ru-RU"/>
        </w:rPr>
        <w:t xml:space="preserve">Выключение функции автоматического включения </w:t>
      </w:r>
      <w:r w:rsidRPr="007A559B">
        <w:rPr>
          <w:color w:val="1E6CEB"/>
          <w:sz w:val="14"/>
          <w:szCs w:val="14"/>
        </w:rPr>
        <w:t>EPB</w:t>
      </w:r>
      <w:r w:rsidR="00043E44" w:rsidRPr="00043E44">
        <w:rPr>
          <w:color w:val="1E6CEB"/>
          <w:sz w:val="14"/>
          <w:szCs w:val="14"/>
          <w:lang w:val="ru-RU"/>
        </w:rPr>
        <w:t xml:space="preserve"> </w:t>
      </w:r>
    </w:p>
    <w:p w:rsidR="00B3603F" w:rsidRPr="007A559B" w:rsidRDefault="007A559B" w:rsidP="004E127B">
      <w:pPr>
        <w:pStyle w:val="a3"/>
        <w:spacing w:before="36" w:line="300" w:lineRule="auto"/>
        <w:ind w:left="28"/>
        <w:rPr>
          <w:sz w:val="14"/>
          <w:szCs w:val="14"/>
          <w:lang w:val="ru-RU"/>
        </w:rPr>
      </w:pPr>
      <w:r w:rsidRPr="007A559B">
        <w:rPr>
          <w:sz w:val="14"/>
          <w:szCs w:val="14"/>
          <w:lang w:val="ru-RU"/>
        </w:rPr>
        <w:t xml:space="preserve">В особых случаях (например, при мойке или буксировке автомобиля), когда необходимо, чтобы </w:t>
      </w:r>
      <w:r w:rsidRPr="007A559B">
        <w:rPr>
          <w:sz w:val="14"/>
          <w:szCs w:val="14"/>
        </w:rPr>
        <w:t>EPB</w:t>
      </w:r>
      <w:r w:rsidRPr="007A559B">
        <w:rPr>
          <w:sz w:val="14"/>
          <w:szCs w:val="14"/>
          <w:lang w:val="ru-RU"/>
        </w:rPr>
        <w:t xml:space="preserve"> оставал</w:t>
      </w:r>
      <w:r w:rsidR="00043E44">
        <w:rPr>
          <w:sz w:val="14"/>
          <w:szCs w:val="14"/>
          <w:lang w:val="ru-RU"/>
        </w:rPr>
        <w:t>ся</w:t>
      </w:r>
      <w:r w:rsidRPr="007A559B">
        <w:rPr>
          <w:sz w:val="14"/>
          <w:szCs w:val="14"/>
          <w:lang w:val="ru-RU"/>
        </w:rPr>
        <w:t xml:space="preserve"> в отпущенном состоянии после выключения двигателя,</w:t>
      </w:r>
      <w:r>
        <w:rPr>
          <w:sz w:val="14"/>
          <w:szCs w:val="14"/>
          <w:lang w:val="ru-RU"/>
        </w:rPr>
        <w:t xml:space="preserve"> </w:t>
      </w:r>
      <w:r w:rsidRPr="007A559B">
        <w:rPr>
          <w:sz w:val="14"/>
          <w:szCs w:val="14"/>
          <w:lang w:val="ru-RU"/>
        </w:rPr>
        <w:t>эту функцию можно выполнить одним из следующих способов.</w:t>
      </w:r>
    </w:p>
    <w:p w:rsidR="00B3603F" w:rsidRPr="00244540" w:rsidRDefault="00043E44" w:rsidP="004E127B">
      <w:pPr>
        <w:pStyle w:val="a5"/>
        <w:numPr>
          <w:ilvl w:val="1"/>
          <w:numId w:val="21"/>
        </w:numPr>
        <w:tabs>
          <w:tab w:val="left" w:pos="255"/>
        </w:tabs>
        <w:spacing w:before="14" w:line="300" w:lineRule="auto"/>
        <w:rPr>
          <w:spacing w:val="-2"/>
          <w:sz w:val="14"/>
          <w:szCs w:val="14"/>
          <w:lang w:val="ru-RU"/>
        </w:rPr>
      </w:pPr>
      <w:r w:rsidRPr="00FB175F">
        <w:rPr>
          <w:spacing w:val="-2"/>
          <w:sz w:val="14"/>
          <w:szCs w:val="14"/>
          <w:lang w:val="ru-RU"/>
        </w:rPr>
        <w:t>Проведите пальцем вниз по экрану мультимедийной системы, чтобы открыть интерфейс быстрых настроек, где можно отключить функцию автоматической парковки</w:t>
      </w:r>
      <w:r w:rsidR="00FB175F" w:rsidRPr="00FB175F">
        <w:rPr>
          <w:spacing w:val="-2"/>
          <w:sz w:val="14"/>
          <w:szCs w:val="14"/>
          <w:lang w:val="ru-RU"/>
        </w:rPr>
        <w:t xml:space="preserve"> (</w:t>
      </w:r>
      <w:r w:rsidR="00FB175F">
        <w:rPr>
          <w:spacing w:val="-2"/>
          <w:sz w:val="14"/>
          <w:szCs w:val="14"/>
          <w:lang w:val="ru-RU"/>
        </w:rPr>
        <w:t>автоматического</w:t>
      </w:r>
      <w:r w:rsidR="00FB175F" w:rsidRPr="00FB175F">
        <w:rPr>
          <w:spacing w:val="-2"/>
          <w:sz w:val="14"/>
          <w:szCs w:val="14"/>
          <w:lang w:val="ru-RU"/>
        </w:rPr>
        <w:t xml:space="preserve"> </w:t>
      </w:r>
      <w:r w:rsidR="00FB175F">
        <w:rPr>
          <w:spacing w:val="-2"/>
          <w:sz w:val="14"/>
          <w:szCs w:val="14"/>
          <w:lang w:val="ru-RU"/>
        </w:rPr>
        <w:t>включения</w:t>
      </w:r>
      <w:r w:rsidR="00FB175F" w:rsidRPr="00FB175F">
        <w:rPr>
          <w:spacing w:val="-2"/>
          <w:sz w:val="14"/>
          <w:szCs w:val="14"/>
          <w:lang w:val="ru-RU"/>
        </w:rPr>
        <w:t xml:space="preserve"> </w:t>
      </w:r>
      <w:r w:rsidR="00FB175F">
        <w:rPr>
          <w:spacing w:val="-2"/>
          <w:sz w:val="14"/>
          <w:szCs w:val="14"/>
        </w:rPr>
        <w:t>EPB</w:t>
      </w:r>
      <w:r w:rsidR="00FB175F" w:rsidRPr="00FB175F">
        <w:rPr>
          <w:spacing w:val="-2"/>
          <w:sz w:val="14"/>
          <w:szCs w:val="14"/>
          <w:lang w:val="ru-RU"/>
        </w:rPr>
        <w:t>)</w:t>
      </w:r>
      <w:r w:rsidRPr="00FB175F">
        <w:rPr>
          <w:spacing w:val="-2"/>
          <w:sz w:val="14"/>
          <w:szCs w:val="14"/>
          <w:lang w:val="ru-RU"/>
        </w:rPr>
        <w:t xml:space="preserve">. </w:t>
      </w:r>
      <w:r w:rsidRPr="00043E44">
        <w:rPr>
          <w:spacing w:val="-2"/>
          <w:sz w:val="14"/>
          <w:szCs w:val="14"/>
          <w:lang w:val="ru-RU"/>
        </w:rPr>
        <w:t>При</w:t>
      </w:r>
      <w:r w:rsidRPr="00244540">
        <w:rPr>
          <w:spacing w:val="-2"/>
          <w:sz w:val="14"/>
          <w:szCs w:val="14"/>
          <w:lang w:val="ru-RU"/>
        </w:rPr>
        <w:t xml:space="preserve"> </w:t>
      </w:r>
      <w:r w:rsidRPr="00043E44">
        <w:rPr>
          <w:spacing w:val="-2"/>
          <w:sz w:val="14"/>
          <w:szCs w:val="14"/>
          <w:lang w:val="ru-RU"/>
        </w:rPr>
        <w:t>запущенном</w:t>
      </w:r>
      <w:r w:rsidRPr="00244540">
        <w:rPr>
          <w:spacing w:val="-2"/>
          <w:sz w:val="14"/>
          <w:szCs w:val="14"/>
          <w:lang w:val="ru-RU"/>
        </w:rPr>
        <w:t xml:space="preserve"> </w:t>
      </w:r>
      <w:r w:rsidRPr="00043E44">
        <w:rPr>
          <w:spacing w:val="-2"/>
          <w:sz w:val="14"/>
          <w:szCs w:val="14"/>
          <w:lang w:val="ru-RU"/>
        </w:rPr>
        <w:t>двигателе</w:t>
      </w:r>
      <w:r w:rsidRPr="00244540">
        <w:rPr>
          <w:spacing w:val="-2"/>
          <w:sz w:val="14"/>
          <w:szCs w:val="14"/>
          <w:lang w:val="ru-RU"/>
        </w:rPr>
        <w:t xml:space="preserve"> </w:t>
      </w:r>
      <w:r w:rsidRPr="00043E44">
        <w:rPr>
          <w:spacing w:val="-2"/>
          <w:sz w:val="14"/>
          <w:szCs w:val="14"/>
          <w:lang w:val="ru-RU"/>
        </w:rPr>
        <w:t>нажмите</w:t>
      </w:r>
      <w:r w:rsidRPr="00244540">
        <w:rPr>
          <w:spacing w:val="-2"/>
          <w:sz w:val="14"/>
          <w:szCs w:val="14"/>
          <w:lang w:val="ru-RU"/>
        </w:rPr>
        <w:t xml:space="preserve"> </w:t>
      </w:r>
      <w:r w:rsidRPr="00043E44">
        <w:rPr>
          <w:spacing w:val="-2"/>
          <w:sz w:val="14"/>
          <w:szCs w:val="14"/>
          <w:lang w:val="ru-RU"/>
        </w:rPr>
        <w:t>и</w:t>
      </w:r>
      <w:r w:rsidRPr="00244540">
        <w:rPr>
          <w:spacing w:val="-2"/>
          <w:sz w:val="14"/>
          <w:szCs w:val="14"/>
          <w:lang w:val="ru-RU"/>
        </w:rPr>
        <w:t xml:space="preserve"> </w:t>
      </w:r>
      <w:r w:rsidRPr="00043E44">
        <w:rPr>
          <w:spacing w:val="-2"/>
          <w:sz w:val="14"/>
          <w:szCs w:val="14"/>
          <w:lang w:val="ru-RU"/>
        </w:rPr>
        <w:t>удерживайте</w:t>
      </w:r>
      <w:r w:rsidRPr="00244540">
        <w:rPr>
          <w:spacing w:val="-2"/>
          <w:sz w:val="14"/>
          <w:szCs w:val="14"/>
          <w:lang w:val="ru-RU"/>
        </w:rPr>
        <w:t xml:space="preserve"> </w:t>
      </w:r>
      <w:r w:rsidRPr="00043E44">
        <w:rPr>
          <w:spacing w:val="-2"/>
          <w:sz w:val="14"/>
          <w:szCs w:val="14"/>
          <w:lang w:val="ru-RU"/>
        </w:rPr>
        <w:t>педаль</w:t>
      </w:r>
      <w:r w:rsidRPr="00244540">
        <w:rPr>
          <w:spacing w:val="-2"/>
          <w:sz w:val="14"/>
          <w:szCs w:val="14"/>
          <w:lang w:val="ru-RU"/>
        </w:rPr>
        <w:t xml:space="preserve"> </w:t>
      </w:r>
      <w:r w:rsidRPr="00043E44">
        <w:rPr>
          <w:spacing w:val="-2"/>
          <w:sz w:val="14"/>
          <w:szCs w:val="14"/>
          <w:lang w:val="ru-RU"/>
        </w:rPr>
        <w:t>тормоза</w:t>
      </w:r>
      <w:r w:rsidRPr="00244540">
        <w:rPr>
          <w:spacing w:val="-2"/>
          <w:sz w:val="14"/>
          <w:szCs w:val="14"/>
          <w:lang w:val="ru-RU"/>
        </w:rPr>
        <w:t xml:space="preserve">, </w:t>
      </w:r>
      <w:r w:rsidRPr="00043E44">
        <w:rPr>
          <w:spacing w:val="-2"/>
          <w:sz w:val="14"/>
          <w:szCs w:val="14"/>
          <w:lang w:val="ru-RU"/>
        </w:rPr>
        <w:t>переведите</w:t>
      </w:r>
      <w:r w:rsidRPr="00244540">
        <w:rPr>
          <w:spacing w:val="-2"/>
          <w:sz w:val="14"/>
          <w:szCs w:val="14"/>
          <w:lang w:val="ru-RU"/>
        </w:rPr>
        <w:t xml:space="preserve"> </w:t>
      </w:r>
      <w:r w:rsidRPr="00043E44">
        <w:rPr>
          <w:spacing w:val="-2"/>
          <w:sz w:val="14"/>
          <w:szCs w:val="14"/>
          <w:lang w:val="ru-RU"/>
        </w:rPr>
        <w:t>рычаг</w:t>
      </w:r>
      <w:r w:rsidRPr="00244540">
        <w:rPr>
          <w:spacing w:val="-2"/>
          <w:sz w:val="14"/>
          <w:szCs w:val="14"/>
          <w:lang w:val="ru-RU"/>
        </w:rPr>
        <w:t xml:space="preserve"> </w:t>
      </w:r>
      <w:r w:rsidRPr="00043E44">
        <w:rPr>
          <w:spacing w:val="-2"/>
          <w:sz w:val="14"/>
          <w:szCs w:val="14"/>
          <w:lang w:val="ru-RU"/>
        </w:rPr>
        <w:t>коробки</w:t>
      </w:r>
      <w:r w:rsidRPr="00244540">
        <w:rPr>
          <w:spacing w:val="-2"/>
          <w:sz w:val="14"/>
          <w:szCs w:val="14"/>
          <w:lang w:val="ru-RU"/>
        </w:rPr>
        <w:t xml:space="preserve"> </w:t>
      </w:r>
      <w:r w:rsidRPr="00043E44">
        <w:rPr>
          <w:spacing w:val="-2"/>
          <w:sz w:val="14"/>
          <w:szCs w:val="14"/>
          <w:lang w:val="ru-RU"/>
        </w:rPr>
        <w:t>передач</w:t>
      </w:r>
      <w:r w:rsidRPr="00244540">
        <w:rPr>
          <w:spacing w:val="-2"/>
          <w:sz w:val="14"/>
          <w:szCs w:val="14"/>
          <w:lang w:val="ru-RU"/>
        </w:rPr>
        <w:t xml:space="preserve"> </w:t>
      </w:r>
      <w:r w:rsidRPr="00043E44">
        <w:rPr>
          <w:spacing w:val="-2"/>
          <w:sz w:val="14"/>
          <w:szCs w:val="14"/>
          <w:lang w:val="ru-RU"/>
        </w:rPr>
        <w:t>в</w:t>
      </w:r>
      <w:r w:rsidRPr="00244540">
        <w:rPr>
          <w:spacing w:val="-2"/>
          <w:sz w:val="14"/>
          <w:szCs w:val="14"/>
          <w:lang w:val="ru-RU"/>
        </w:rPr>
        <w:t xml:space="preserve"> </w:t>
      </w:r>
      <w:r w:rsidRPr="00043E44">
        <w:rPr>
          <w:spacing w:val="-2"/>
          <w:sz w:val="14"/>
          <w:szCs w:val="14"/>
          <w:lang w:val="ru-RU"/>
        </w:rPr>
        <w:t>положение</w:t>
      </w:r>
      <w:r w:rsidRPr="00244540">
        <w:rPr>
          <w:spacing w:val="-2"/>
          <w:sz w:val="14"/>
          <w:szCs w:val="14"/>
          <w:lang w:val="ru-RU"/>
        </w:rPr>
        <w:t xml:space="preserve"> </w:t>
      </w:r>
      <w:r w:rsidRPr="00043E44">
        <w:rPr>
          <w:spacing w:val="-2"/>
          <w:sz w:val="14"/>
          <w:szCs w:val="14"/>
        </w:rPr>
        <w:t>N</w:t>
      </w:r>
      <w:r w:rsidRPr="00244540">
        <w:rPr>
          <w:spacing w:val="-2"/>
          <w:sz w:val="14"/>
          <w:szCs w:val="14"/>
          <w:lang w:val="ru-RU"/>
        </w:rPr>
        <w:t xml:space="preserve">, </w:t>
      </w:r>
      <w:r w:rsidRPr="00043E44">
        <w:rPr>
          <w:spacing w:val="-2"/>
          <w:sz w:val="14"/>
          <w:szCs w:val="14"/>
          <w:lang w:val="ru-RU"/>
        </w:rPr>
        <w:t>затем</w:t>
      </w:r>
      <w:r w:rsidRPr="00244540">
        <w:rPr>
          <w:spacing w:val="-2"/>
          <w:sz w:val="14"/>
          <w:szCs w:val="14"/>
          <w:lang w:val="ru-RU"/>
        </w:rPr>
        <w:t xml:space="preserve"> </w:t>
      </w:r>
      <w:r w:rsidRPr="00043E44">
        <w:rPr>
          <w:spacing w:val="-2"/>
          <w:sz w:val="14"/>
          <w:szCs w:val="14"/>
          <w:lang w:val="ru-RU"/>
        </w:rPr>
        <w:t>нажмите</w:t>
      </w:r>
      <w:r w:rsidRPr="00244540">
        <w:rPr>
          <w:spacing w:val="-2"/>
          <w:sz w:val="14"/>
          <w:szCs w:val="14"/>
          <w:lang w:val="ru-RU"/>
        </w:rPr>
        <w:t xml:space="preserve"> </w:t>
      </w:r>
      <w:r w:rsidRPr="00043E44">
        <w:rPr>
          <w:spacing w:val="-2"/>
          <w:sz w:val="14"/>
          <w:szCs w:val="14"/>
          <w:lang w:val="ru-RU"/>
        </w:rPr>
        <w:t>переключатель</w:t>
      </w:r>
      <w:r w:rsidRPr="00244540">
        <w:rPr>
          <w:spacing w:val="-2"/>
          <w:sz w:val="14"/>
          <w:szCs w:val="14"/>
          <w:lang w:val="ru-RU"/>
        </w:rPr>
        <w:t xml:space="preserve"> </w:t>
      </w:r>
      <w:r w:rsidRPr="00043E44">
        <w:rPr>
          <w:spacing w:val="-2"/>
          <w:sz w:val="14"/>
          <w:szCs w:val="14"/>
        </w:rPr>
        <w:t>EPB</w:t>
      </w:r>
      <w:r w:rsidRPr="00244540">
        <w:rPr>
          <w:spacing w:val="-2"/>
          <w:sz w:val="14"/>
          <w:szCs w:val="14"/>
          <w:lang w:val="ru-RU"/>
        </w:rPr>
        <w:t xml:space="preserve">, </w:t>
      </w:r>
      <w:r w:rsidRPr="00043E44">
        <w:rPr>
          <w:spacing w:val="-2"/>
          <w:sz w:val="14"/>
          <w:szCs w:val="14"/>
          <w:lang w:val="ru-RU"/>
        </w:rPr>
        <w:t>чтобы</w:t>
      </w:r>
      <w:r w:rsidRPr="00244540">
        <w:rPr>
          <w:spacing w:val="-2"/>
          <w:sz w:val="14"/>
          <w:szCs w:val="14"/>
          <w:lang w:val="ru-RU"/>
        </w:rPr>
        <w:t xml:space="preserve"> </w:t>
      </w:r>
      <w:r w:rsidRPr="00043E44">
        <w:rPr>
          <w:spacing w:val="-2"/>
          <w:sz w:val="14"/>
          <w:szCs w:val="14"/>
          <w:lang w:val="ru-RU"/>
        </w:rPr>
        <w:t>перевести</w:t>
      </w:r>
      <w:r w:rsidRPr="00244540">
        <w:rPr>
          <w:spacing w:val="-2"/>
          <w:sz w:val="14"/>
          <w:szCs w:val="14"/>
          <w:lang w:val="ru-RU"/>
        </w:rPr>
        <w:t xml:space="preserve"> </w:t>
      </w:r>
      <w:r w:rsidRPr="00043E44">
        <w:rPr>
          <w:spacing w:val="-2"/>
          <w:sz w:val="14"/>
          <w:szCs w:val="14"/>
          <w:lang w:val="ru-RU"/>
        </w:rPr>
        <w:t>систему</w:t>
      </w:r>
      <w:r w:rsidRPr="00244540">
        <w:rPr>
          <w:spacing w:val="-2"/>
          <w:sz w:val="14"/>
          <w:szCs w:val="14"/>
          <w:lang w:val="ru-RU"/>
        </w:rPr>
        <w:t xml:space="preserve"> </w:t>
      </w:r>
      <w:r w:rsidRPr="00043E44">
        <w:rPr>
          <w:spacing w:val="-2"/>
          <w:sz w:val="14"/>
          <w:szCs w:val="14"/>
          <w:lang w:val="ru-RU"/>
        </w:rPr>
        <w:t>в</w:t>
      </w:r>
      <w:r w:rsidRPr="00244540">
        <w:rPr>
          <w:spacing w:val="-2"/>
          <w:sz w:val="14"/>
          <w:szCs w:val="14"/>
          <w:lang w:val="ru-RU"/>
        </w:rPr>
        <w:t xml:space="preserve"> </w:t>
      </w:r>
      <w:r w:rsidRPr="00043E44">
        <w:rPr>
          <w:spacing w:val="-2"/>
          <w:sz w:val="14"/>
          <w:szCs w:val="14"/>
          <w:lang w:val="ru-RU"/>
        </w:rPr>
        <w:t>состояние</w:t>
      </w:r>
      <w:r w:rsidRPr="00244540">
        <w:rPr>
          <w:spacing w:val="-2"/>
          <w:sz w:val="14"/>
          <w:szCs w:val="14"/>
          <w:lang w:val="ru-RU"/>
        </w:rPr>
        <w:t xml:space="preserve"> </w:t>
      </w:r>
      <w:r>
        <w:rPr>
          <w:spacing w:val="-2"/>
          <w:sz w:val="14"/>
          <w:szCs w:val="14"/>
          <w:lang w:val="ru-RU"/>
        </w:rPr>
        <w:t>отпущенного</w:t>
      </w:r>
      <w:r w:rsidRPr="00244540">
        <w:rPr>
          <w:spacing w:val="-2"/>
          <w:sz w:val="14"/>
          <w:szCs w:val="14"/>
          <w:lang w:val="ru-RU"/>
        </w:rPr>
        <w:t xml:space="preserve"> </w:t>
      </w:r>
      <w:r>
        <w:rPr>
          <w:spacing w:val="-2"/>
          <w:sz w:val="14"/>
          <w:szCs w:val="14"/>
          <w:lang w:val="ru-RU"/>
        </w:rPr>
        <w:t>тормоза</w:t>
      </w:r>
      <w:r w:rsidRPr="00244540">
        <w:rPr>
          <w:spacing w:val="-2"/>
          <w:sz w:val="14"/>
          <w:szCs w:val="14"/>
          <w:lang w:val="ru-RU"/>
        </w:rPr>
        <w:t xml:space="preserve">, </w:t>
      </w:r>
      <w:r w:rsidRPr="00043E44">
        <w:rPr>
          <w:spacing w:val="-2"/>
          <w:sz w:val="14"/>
          <w:szCs w:val="14"/>
          <w:lang w:val="ru-RU"/>
        </w:rPr>
        <w:t>и</w:t>
      </w:r>
      <w:r w:rsidRPr="00244540">
        <w:rPr>
          <w:spacing w:val="-2"/>
          <w:sz w:val="14"/>
          <w:szCs w:val="14"/>
          <w:lang w:val="ru-RU"/>
        </w:rPr>
        <w:t xml:space="preserve"> </w:t>
      </w:r>
      <w:r w:rsidR="00FB175F">
        <w:rPr>
          <w:spacing w:val="-2"/>
          <w:sz w:val="14"/>
          <w:szCs w:val="14"/>
          <w:lang w:val="ru-RU"/>
        </w:rPr>
        <w:t>нажмите</w:t>
      </w:r>
      <w:r w:rsidRPr="00244540">
        <w:rPr>
          <w:spacing w:val="-2"/>
          <w:sz w:val="14"/>
          <w:szCs w:val="14"/>
          <w:lang w:val="ru-RU"/>
        </w:rPr>
        <w:t xml:space="preserve"> </w:t>
      </w:r>
      <w:r w:rsidRPr="00043E44">
        <w:rPr>
          <w:spacing w:val="-2"/>
          <w:sz w:val="14"/>
          <w:szCs w:val="14"/>
          <w:lang w:val="ru-RU"/>
        </w:rPr>
        <w:t>кнопку</w:t>
      </w:r>
      <w:r w:rsidRPr="00244540">
        <w:rPr>
          <w:spacing w:val="-2"/>
          <w:sz w:val="14"/>
          <w:szCs w:val="14"/>
          <w:lang w:val="ru-RU"/>
        </w:rPr>
        <w:t xml:space="preserve"> </w:t>
      </w:r>
      <w:r w:rsidR="00FB175F">
        <w:rPr>
          <w:spacing w:val="-2"/>
          <w:sz w:val="14"/>
          <w:szCs w:val="14"/>
          <w:lang w:val="ru-RU"/>
        </w:rPr>
        <w:t>запуска</w:t>
      </w:r>
      <w:r w:rsidR="00FB175F" w:rsidRPr="00244540">
        <w:rPr>
          <w:spacing w:val="-2"/>
          <w:sz w:val="14"/>
          <w:szCs w:val="14"/>
          <w:lang w:val="ru-RU"/>
        </w:rPr>
        <w:t xml:space="preserve"> </w:t>
      </w:r>
      <w:r w:rsidR="00FB175F">
        <w:rPr>
          <w:spacing w:val="-2"/>
          <w:sz w:val="14"/>
          <w:szCs w:val="14"/>
          <w:lang w:val="ru-RU"/>
        </w:rPr>
        <w:t>двигателя</w:t>
      </w:r>
      <w:r w:rsidRPr="00244540">
        <w:rPr>
          <w:spacing w:val="-2"/>
          <w:sz w:val="14"/>
          <w:szCs w:val="14"/>
          <w:lang w:val="ru-RU"/>
        </w:rPr>
        <w:t xml:space="preserve">, </w:t>
      </w:r>
      <w:r w:rsidRPr="00043E44">
        <w:rPr>
          <w:spacing w:val="-2"/>
          <w:sz w:val="14"/>
          <w:szCs w:val="14"/>
          <w:lang w:val="ru-RU"/>
        </w:rPr>
        <w:t>чтобы</w:t>
      </w:r>
      <w:r w:rsidRPr="00244540">
        <w:rPr>
          <w:spacing w:val="-2"/>
          <w:sz w:val="14"/>
          <w:szCs w:val="14"/>
          <w:lang w:val="ru-RU"/>
        </w:rPr>
        <w:t xml:space="preserve"> </w:t>
      </w:r>
      <w:r w:rsidRPr="00043E44">
        <w:rPr>
          <w:spacing w:val="-2"/>
          <w:sz w:val="14"/>
          <w:szCs w:val="14"/>
          <w:lang w:val="ru-RU"/>
        </w:rPr>
        <w:t>выключить</w:t>
      </w:r>
      <w:r w:rsidRPr="00244540">
        <w:rPr>
          <w:spacing w:val="-2"/>
          <w:sz w:val="14"/>
          <w:szCs w:val="14"/>
          <w:lang w:val="ru-RU"/>
        </w:rPr>
        <w:t xml:space="preserve"> </w:t>
      </w:r>
      <w:r w:rsidRPr="00043E44">
        <w:rPr>
          <w:spacing w:val="-2"/>
          <w:sz w:val="14"/>
          <w:szCs w:val="14"/>
          <w:lang w:val="ru-RU"/>
        </w:rPr>
        <w:t>двигатель</w:t>
      </w:r>
      <w:r w:rsidRPr="00244540">
        <w:rPr>
          <w:spacing w:val="-2"/>
          <w:sz w:val="14"/>
          <w:szCs w:val="14"/>
          <w:lang w:val="ru-RU"/>
        </w:rPr>
        <w:t>.</w:t>
      </w:r>
    </w:p>
    <w:p w:rsidR="00B3603F" w:rsidRPr="00FB175F" w:rsidRDefault="00FB175F" w:rsidP="004E127B">
      <w:pPr>
        <w:pStyle w:val="a5"/>
        <w:numPr>
          <w:ilvl w:val="1"/>
          <w:numId w:val="21"/>
        </w:numPr>
        <w:tabs>
          <w:tab w:val="left" w:pos="255"/>
        </w:tabs>
        <w:spacing w:before="14" w:line="300" w:lineRule="auto"/>
        <w:rPr>
          <w:sz w:val="14"/>
          <w:szCs w:val="14"/>
          <w:lang w:val="ru-RU"/>
        </w:rPr>
      </w:pPr>
      <w:r w:rsidRPr="00FB175F">
        <w:rPr>
          <w:sz w:val="14"/>
          <w:szCs w:val="14"/>
          <w:lang w:val="ru-RU"/>
        </w:rPr>
        <w:t>При выключенном автомобиле</w:t>
      </w:r>
      <w:r>
        <w:rPr>
          <w:sz w:val="14"/>
          <w:szCs w:val="14"/>
          <w:lang w:val="ru-RU"/>
        </w:rPr>
        <w:t>,</w:t>
      </w:r>
      <w:r w:rsidRPr="00FB175F">
        <w:rPr>
          <w:sz w:val="14"/>
          <w:szCs w:val="14"/>
          <w:lang w:val="ru-RU"/>
        </w:rPr>
        <w:t xml:space="preserve"> не нажима</w:t>
      </w:r>
      <w:r>
        <w:rPr>
          <w:sz w:val="14"/>
          <w:szCs w:val="14"/>
          <w:lang w:val="ru-RU"/>
        </w:rPr>
        <w:t>я</w:t>
      </w:r>
      <w:r w:rsidRPr="00FB175F">
        <w:rPr>
          <w:sz w:val="14"/>
          <w:szCs w:val="14"/>
          <w:lang w:val="ru-RU"/>
        </w:rPr>
        <w:t xml:space="preserve"> педаль тормоза.</w:t>
      </w:r>
      <w:r>
        <w:rPr>
          <w:sz w:val="14"/>
          <w:szCs w:val="14"/>
          <w:lang w:val="ru-RU"/>
        </w:rPr>
        <w:t xml:space="preserve"> н</w:t>
      </w:r>
      <w:r w:rsidRPr="00FB175F">
        <w:rPr>
          <w:sz w:val="14"/>
          <w:szCs w:val="14"/>
          <w:lang w:val="ru-RU"/>
        </w:rPr>
        <w:t xml:space="preserve">ажмите и удерживайте кнопку </w:t>
      </w:r>
      <w:r>
        <w:rPr>
          <w:sz w:val="14"/>
          <w:szCs w:val="14"/>
          <w:lang w:val="ru-RU"/>
        </w:rPr>
        <w:t>запуска двигателя</w:t>
      </w:r>
      <w:r w:rsidRPr="00FB175F">
        <w:rPr>
          <w:sz w:val="14"/>
          <w:szCs w:val="14"/>
          <w:lang w:val="ru-RU"/>
        </w:rPr>
        <w:t xml:space="preserve"> в течение 7 секунд и дождитесь завершения самопроверки системы.</w:t>
      </w:r>
      <w:r>
        <w:rPr>
          <w:sz w:val="14"/>
          <w:szCs w:val="14"/>
          <w:lang w:val="ru-RU"/>
        </w:rPr>
        <w:t xml:space="preserve"> </w:t>
      </w:r>
      <w:r w:rsidRPr="00FB175F">
        <w:rPr>
          <w:sz w:val="14"/>
          <w:szCs w:val="14"/>
          <w:lang w:val="ru-RU"/>
        </w:rPr>
        <w:t xml:space="preserve">Затем нажмите педаль тормоза, переведите рычаг коробки передач в положение </w:t>
      </w:r>
      <w:r w:rsidRPr="00FB175F">
        <w:rPr>
          <w:sz w:val="14"/>
          <w:szCs w:val="14"/>
        </w:rPr>
        <w:t>N</w:t>
      </w:r>
      <w:r w:rsidRPr="00FB175F">
        <w:rPr>
          <w:sz w:val="14"/>
          <w:szCs w:val="14"/>
          <w:lang w:val="ru-RU"/>
        </w:rPr>
        <w:t>,</w:t>
      </w:r>
      <w:r>
        <w:rPr>
          <w:sz w:val="14"/>
          <w:szCs w:val="14"/>
          <w:lang w:val="ru-RU"/>
        </w:rPr>
        <w:t xml:space="preserve"> </w:t>
      </w:r>
      <w:r w:rsidRPr="00FB175F">
        <w:rPr>
          <w:sz w:val="14"/>
          <w:szCs w:val="14"/>
          <w:lang w:val="ru-RU"/>
        </w:rPr>
        <w:t xml:space="preserve">нажмите переключатель </w:t>
      </w:r>
      <w:r w:rsidRPr="00FB175F">
        <w:rPr>
          <w:sz w:val="14"/>
          <w:szCs w:val="14"/>
        </w:rPr>
        <w:t>EPB</w:t>
      </w:r>
      <w:r w:rsidRPr="00FB175F">
        <w:rPr>
          <w:sz w:val="14"/>
          <w:szCs w:val="14"/>
          <w:lang w:val="ru-RU"/>
        </w:rPr>
        <w:t>, чтобы перевести систему в состояние отпу</w:t>
      </w:r>
      <w:r>
        <w:rPr>
          <w:sz w:val="14"/>
          <w:szCs w:val="14"/>
          <w:lang w:val="ru-RU"/>
        </w:rPr>
        <w:t>щенного тормоза</w:t>
      </w:r>
      <w:r w:rsidRPr="00FB175F">
        <w:rPr>
          <w:sz w:val="14"/>
          <w:szCs w:val="14"/>
          <w:lang w:val="ru-RU"/>
        </w:rPr>
        <w:t>,</w:t>
      </w:r>
      <w:r>
        <w:rPr>
          <w:sz w:val="14"/>
          <w:szCs w:val="14"/>
          <w:lang w:val="ru-RU"/>
        </w:rPr>
        <w:t xml:space="preserve"> </w:t>
      </w:r>
      <w:r w:rsidRPr="00FB175F">
        <w:rPr>
          <w:sz w:val="14"/>
          <w:szCs w:val="14"/>
          <w:lang w:val="ru-RU"/>
        </w:rPr>
        <w:t xml:space="preserve">удерживайте кнопку </w:t>
      </w:r>
      <w:r>
        <w:rPr>
          <w:sz w:val="14"/>
          <w:szCs w:val="14"/>
          <w:lang w:val="ru-RU"/>
        </w:rPr>
        <w:t>запуска двигателя</w:t>
      </w:r>
      <w:r w:rsidRPr="00FB175F">
        <w:rPr>
          <w:sz w:val="14"/>
          <w:szCs w:val="14"/>
          <w:lang w:val="ru-RU"/>
        </w:rPr>
        <w:t>, чтобы полностью обесточить автомобиль.</w:t>
      </w:r>
    </w:p>
    <w:p w:rsidR="00B3603F" w:rsidRPr="00FB175F" w:rsidRDefault="00B3603F" w:rsidP="004E127B">
      <w:pPr>
        <w:pStyle w:val="a3"/>
        <w:spacing w:before="11" w:line="300" w:lineRule="auto"/>
        <w:jc w:val="left"/>
        <w:rPr>
          <w:sz w:val="14"/>
          <w:szCs w:val="14"/>
          <w:lang w:val="ru-RU"/>
        </w:rPr>
      </w:pPr>
    </w:p>
    <w:p w:rsidR="00B3603F" w:rsidRPr="00072F00" w:rsidRDefault="006155B8" w:rsidP="004E127B">
      <w:pPr>
        <w:pStyle w:val="a3"/>
        <w:spacing w:line="300" w:lineRule="auto"/>
        <w:ind w:left="28"/>
        <w:jc w:val="left"/>
        <w:rPr>
          <w:sz w:val="14"/>
          <w:szCs w:val="14"/>
        </w:rPr>
      </w:pPr>
      <w:r w:rsidRPr="00072F00">
        <w:rPr>
          <w:noProof/>
          <w:sz w:val="14"/>
          <w:szCs w:val="14"/>
        </w:rPr>
        <w:drawing>
          <wp:inline distT="0" distB="0" distL="0" distR="0">
            <wp:extent cx="200354" cy="200025"/>
            <wp:effectExtent l="0" t="0" r="0" b="0"/>
            <wp:docPr id="764" name="Imag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4" name="Image 764"/>
                    <pic:cNvPicPr/>
                  </pic:nvPicPr>
                  <pic:blipFill>
                    <a:blip r:embed="rId23" cstate="print"/>
                    <a:stretch>
                      <a:fillRect/>
                    </a:stretch>
                  </pic:blipFill>
                  <pic:spPr>
                    <a:xfrm>
                      <a:off x="0" y="0"/>
                      <a:ext cx="200354" cy="200025"/>
                    </a:xfrm>
                    <a:prstGeom prst="rect">
                      <a:avLst/>
                    </a:prstGeom>
                  </pic:spPr>
                </pic:pic>
              </a:graphicData>
            </a:graphic>
          </wp:inline>
        </w:drawing>
      </w:r>
    </w:p>
    <w:p w:rsidR="00B3603F" w:rsidRPr="007A559B" w:rsidRDefault="007A559B" w:rsidP="004E127B">
      <w:pPr>
        <w:pStyle w:val="a5"/>
        <w:numPr>
          <w:ilvl w:val="1"/>
          <w:numId w:val="21"/>
        </w:numPr>
        <w:tabs>
          <w:tab w:val="left" w:pos="255"/>
        </w:tabs>
        <w:spacing w:line="300" w:lineRule="auto"/>
        <w:ind w:left="255"/>
        <w:rPr>
          <w:sz w:val="14"/>
          <w:szCs w:val="14"/>
          <w:lang w:val="ru-RU"/>
        </w:rPr>
      </w:pPr>
      <w:r w:rsidRPr="007A559B">
        <w:rPr>
          <w:sz w:val="14"/>
          <w:szCs w:val="14"/>
          <w:lang w:val="ru-RU"/>
        </w:rPr>
        <w:t xml:space="preserve">Если после отключения функции автоматического включения стояночного тормоза индикатор состояния EPB мигает, это указывает на неисправность системы </w:t>
      </w:r>
      <w:r w:rsidRPr="007A559B">
        <w:rPr>
          <w:sz w:val="14"/>
          <w:szCs w:val="14"/>
        </w:rPr>
        <w:t>EPB</w:t>
      </w:r>
      <w:r w:rsidRPr="007A559B">
        <w:rPr>
          <w:sz w:val="14"/>
          <w:szCs w:val="14"/>
          <w:lang w:val="ru-RU"/>
        </w:rPr>
        <w:t>. Обратитесь в сервисный центр Geely для проведения диагностики и устранения неисправности.</w:t>
      </w:r>
    </w:p>
    <w:p w:rsidR="00B3603F" w:rsidRPr="007A559B" w:rsidRDefault="007A559B" w:rsidP="004E127B">
      <w:pPr>
        <w:pStyle w:val="a5"/>
        <w:numPr>
          <w:ilvl w:val="1"/>
          <w:numId w:val="21"/>
        </w:numPr>
        <w:tabs>
          <w:tab w:val="left" w:pos="255"/>
        </w:tabs>
        <w:spacing w:line="300" w:lineRule="auto"/>
        <w:ind w:left="255"/>
        <w:rPr>
          <w:sz w:val="14"/>
          <w:szCs w:val="14"/>
          <w:lang w:val="ru-RU"/>
        </w:rPr>
      </w:pPr>
      <w:r w:rsidRPr="007A559B">
        <w:rPr>
          <w:sz w:val="14"/>
          <w:szCs w:val="14"/>
          <w:lang w:val="ru-RU"/>
        </w:rPr>
        <w:t>Если систему электронного стояночного тормоза невозможно включить, задние колеса следует заблокировать, чтобы предотвратить самопроизвольное движение автомобиля.</w:t>
      </w:r>
      <w:r w:rsidRPr="007A559B">
        <w:rPr>
          <w:noProof/>
          <w:sz w:val="14"/>
          <w:szCs w:val="14"/>
          <w:lang w:val="ru-RU"/>
        </w:rPr>
        <w:drawing>
          <wp:inline distT="0" distB="0" distL="0" distR="0" wp14:anchorId="246F05AD" wp14:editId="52397FC9">
            <wp:extent cx="67310" cy="79375"/>
            <wp:effectExtent l="0" t="0" r="8890" b="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7310" cy="79375"/>
                    </a:xfrm>
                    <a:prstGeom prst="rect">
                      <a:avLst/>
                    </a:prstGeom>
                    <a:noFill/>
                  </pic:spPr>
                </pic:pic>
              </a:graphicData>
            </a:graphic>
          </wp:inline>
        </w:drawing>
      </w:r>
      <w:r w:rsidRPr="007A559B">
        <w:rPr>
          <w:sz w:val="14"/>
          <w:szCs w:val="14"/>
          <w:lang w:val="ru-RU"/>
        </w:rPr>
        <w:t xml:space="preserve"> </w:t>
      </w:r>
    </w:p>
    <w:p w:rsidR="00B3603F" w:rsidRPr="007A559B" w:rsidRDefault="006155B8" w:rsidP="004E127B">
      <w:pPr>
        <w:pStyle w:val="a3"/>
        <w:spacing w:before="113" w:line="300" w:lineRule="auto"/>
        <w:ind w:left="482"/>
        <w:rPr>
          <w:sz w:val="14"/>
          <w:szCs w:val="14"/>
          <w:lang w:val="ru-RU"/>
        </w:rPr>
      </w:pPr>
      <w:r w:rsidRPr="00072F00">
        <w:rPr>
          <w:noProof/>
          <w:sz w:val="14"/>
          <w:szCs w:val="14"/>
          <w:highlight w:val="yellow"/>
        </w:rPr>
        <w:drawing>
          <wp:anchor distT="0" distB="0" distL="0" distR="0" simplePos="0" relativeHeight="251263488" behindDoc="0" locked="0" layoutInCell="1" allowOverlap="1">
            <wp:simplePos x="0" y="0"/>
            <wp:positionH relativeFrom="page">
              <wp:posOffset>557225</wp:posOffset>
            </wp:positionH>
            <wp:positionV relativeFrom="paragraph">
              <wp:posOffset>100986</wp:posOffset>
            </wp:positionV>
            <wp:extent cx="211493" cy="210439"/>
            <wp:effectExtent l="0" t="0" r="0" b="0"/>
            <wp:wrapNone/>
            <wp:docPr id="766" name="Image 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 name="Image 766"/>
                    <pic:cNvPicPr/>
                  </pic:nvPicPr>
                  <pic:blipFill>
                    <a:blip r:embed="rId9" cstate="print"/>
                    <a:stretch>
                      <a:fillRect/>
                    </a:stretch>
                  </pic:blipFill>
                  <pic:spPr>
                    <a:xfrm>
                      <a:off x="0" y="0"/>
                      <a:ext cx="211493" cy="210439"/>
                    </a:xfrm>
                    <a:prstGeom prst="rect">
                      <a:avLst/>
                    </a:prstGeom>
                  </pic:spPr>
                </pic:pic>
              </a:graphicData>
            </a:graphic>
          </wp:anchor>
        </w:drawing>
      </w:r>
      <w:r w:rsidR="007A559B" w:rsidRPr="007A559B">
        <w:rPr>
          <w:lang w:val="ru-RU"/>
        </w:rPr>
        <w:t xml:space="preserve"> </w:t>
      </w:r>
      <w:r w:rsidR="007A559B" w:rsidRPr="007A559B">
        <w:rPr>
          <w:sz w:val="14"/>
          <w:szCs w:val="14"/>
          <w:lang w:val="ru-RU"/>
        </w:rPr>
        <w:t xml:space="preserve">Неправильное использование системы </w:t>
      </w:r>
      <w:r w:rsidR="007A559B" w:rsidRPr="007A559B">
        <w:rPr>
          <w:sz w:val="14"/>
          <w:szCs w:val="14"/>
        </w:rPr>
        <w:t>EPB</w:t>
      </w:r>
      <w:r w:rsidR="007A559B" w:rsidRPr="007A559B">
        <w:rPr>
          <w:sz w:val="14"/>
          <w:szCs w:val="14"/>
          <w:lang w:val="ru-RU"/>
        </w:rPr>
        <w:t xml:space="preserve"> может привести к травмам или гибели</w:t>
      </w:r>
      <w:r w:rsidR="007A559B">
        <w:rPr>
          <w:sz w:val="14"/>
          <w:szCs w:val="14"/>
          <w:lang w:val="ru-RU"/>
        </w:rPr>
        <w:t xml:space="preserve"> людей</w:t>
      </w:r>
      <w:r w:rsidRPr="007A559B">
        <w:rPr>
          <w:sz w:val="14"/>
          <w:szCs w:val="14"/>
          <w:lang w:val="ru-RU"/>
        </w:rPr>
        <w:t xml:space="preserve">. </w:t>
      </w:r>
      <w:r w:rsidRPr="00072F00">
        <w:rPr>
          <w:noProof/>
          <w:spacing w:val="-18"/>
          <w:sz w:val="14"/>
          <w:szCs w:val="14"/>
        </w:rPr>
        <w:drawing>
          <wp:inline distT="0" distB="0" distL="0" distR="0">
            <wp:extent cx="64340" cy="80425"/>
            <wp:effectExtent l="0" t="0" r="0" b="0"/>
            <wp:docPr id="767" name="Imag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 name="Image 767"/>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7A559B" w:rsidRDefault="006155B8" w:rsidP="004E127B">
      <w:pPr>
        <w:pStyle w:val="a3"/>
        <w:spacing w:before="82" w:line="300" w:lineRule="auto"/>
        <w:ind w:left="28" w:right="876"/>
        <w:rPr>
          <w:sz w:val="14"/>
          <w:szCs w:val="14"/>
          <w:lang w:val="ru-RU"/>
        </w:rPr>
      </w:pPr>
      <w:r w:rsidRPr="007A559B">
        <w:rPr>
          <w:sz w:val="14"/>
          <w:szCs w:val="14"/>
          <w:lang w:val="ru-RU"/>
        </w:rPr>
        <w:br w:type="column"/>
      </w:r>
      <w:r w:rsidR="007A559B" w:rsidRPr="007A559B">
        <w:rPr>
          <w:sz w:val="14"/>
          <w:szCs w:val="14"/>
          <w:lang w:val="ru-RU"/>
        </w:rPr>
        <w:t>Не используйте электронный стояночный тормоз (</w:t>
      </w:r>
      <w:r w:rsidR="007A559B" w:rsidRPr="007A559B">
        <w:rPr>
          <w:sz w:val="14"/>
          <w:szCs w:val="14"/>
        </w:rPr>
        <w:t>EPB</w:t>
      </w:r>
      <w:r w:rsidR="007A559B" w:rsidRPr="007A559B">
        <w:rPr>
          <w:sz w:val="14"/>
          <w:szCs w:val="14"/>
          <w:lang w:val="ru-RU"/>
        </w:rPr>
        <w:t xml:space="preserve">) для торможения во время движения, кроме экстренных случаев. При включённом электронном стояночном тормозе не нажимайте педаль акселератора, если двигатель запущен и включена передача </w:t>
      </w:r>
      <w:r w:rsidR="00043E44" w:rsidRPr="007A559B">
        <w:rPr>
          <w:sz w:val="14"/>
          <w:szCs w:val="14"/>
          <w:lang w:val="ru-RU"/>
        </w:rPr>
        <w:t>движения.</w:t>
      </w:r>
    </w:p>
    <w:p w:rsidR="00B3603F" w:rsidRPr="007A559B" w:rsidRDefault="006155B8" w:rsidP="004E127B">
      <w:pPr>
        <w:pStyle w:val="a3"/>
        <w:spacing w:before="113" w:line="300" w:lineRule="auto"/>
        <w:ind w:left="28" w:right="876" w:hanging="28"/>
        <w:rPr>
          <w:sz w:val="14"/>
          <w:szCs w:val="14"/>
          <w:lang w:val="ru-RU"/>
        </w:rPr>
      </w:pPr>
      <w:r w:rsidRPr="00395CCA">
        <w:rPr>
          <w:noProof/>
          <w:sz w:val="14"/>
          <w:szCs w:val="14"/>
        </w:rPr>
        <w:drawing>
          <wp:inline distT="0" distB="0" distL="0" distR="0">
            <wp:extent cx="211493" cy="210438"/>
            <wp:effectExtent l="0" t="0" r="0" b="0"/>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7A559B" w:rsidRPr="00395CCA">
        <w:rPr>
          <w:sz w:val="14"/>
          <w:szCs w:val="14"/>
          <w:lang w:val="ru-RU"/>
        </w:rPr>
        <w:t xml:space="preserve"> При</w:t>
      </w:r>
      <w:r w:rsidR="007A559B" w:rsidRPr="007A559B">
        <w:rPr>
          <w:sz w:val="14"/>
          <w:szCs w:val="14"/>
          <w:lang w:val="ru-RU"/>
        </w:rPr>
        <w:t xml:space="preserve"> отключении </w:t>
      </w:r>
      <w:r w:rsidR="007A559B" w:rsidRPr="007A559B">
        <w:rPr>
          <w:sz w:val="14"/>
          <w:szCs w:val="14"/>
        </w:rPr>
        <w:t>EPB</w:t>
      </w:r>
      <w:r w:rsidR="007A559B" w:rsidRPr="007A559B">
        <w:rPr>
          <w:sz w:val="14"/>
          <w:szCs w:val="14"/>
          <w:lang w:val="ru-RU"/>
        </w:rPr>
        <w:t xml:space="preserve"> автомобиль не будет удерживаться на месте.</w:t>
      </w:r>
      <w:r w:rsidR="007A559B" w:rsidRPr="007A559B">
        <w:rPr>
          <w:lang w:val="ru-RU"/>
        </w:rPr>
        <w:t xml:space="preserve"> </w:t>
      </w:r>
      <w:r w:rsidR="007A559B" w:rsidRPr="007A559B">
        <w:rPr>
          <w:sz w:val="14"/>
          <w:szCs w:val="14"/>
          <w:lang w:val="ru-RU"/>
        </w:rPr>
        <w:t>Во избежание повреждения автомобиля</w:t>
      </w:r>
      <w:r w:rsidR="007A559B">
        <w:rPr>
          <w:sz w:val="14"/>
          <w:szCs w:val="14"/>
          <w:lang w:val="ru-RU"/>
        </w:rPr>
        <w:t>,</w:t>
      </w:r>
      <w:r w:rsidR="007A559B" w:rsidRPr="007A559B">
        <w:rPr>
          <w:sz w:val="14"/>
          <w:szCs w:val="14"/>
          <w:lang w:val="ru-RU"/>
        </w:rPr>
        <w:t xml:space="preserve"> серьезных травм</w:t>
      </w:r>
      <w:r w:rsidR="007A559B">
        <w:rPr>
          <w:sz w:val="14"/>
          <w:szCs w:val="14"/>
          <w:lang w:val="ru-RU"/>
        </w:rPr>
        <w:t xml:space="preserve"> и гибели людей</w:t>
      </w:r>
      <w:r w:rsidR="007A559B" w:rsidRPr="007A559B">
        <w:rPr>
          <w:sz w:val="14"/>
          <w:szCs w:val="14"/>
          <w:lang w:val="ru-RU"/>
        </w:rPr>
        <w:t xml:space="preserve"> не выполняйте это действие, если автомобиль находится на уклоне.  </w:t>
      </w:r>
      <w:r w:rsidRPr="007A559B">
        <w:rPr>
          <w:spacing w:val="-19"/>
          <w:sz w:val="14"/>
          <w:szCs w:val="14"/>
          <w:lang w:val="ru-RU"/>
        </w:rPr>
        <w:t xml:space="preserve"> </w:t>
      </w:r>
      <w:r w:rsidRPr="00072F00">
        <w:rPr>
          <w:noProof/>
          <w:spacing w:val="-19"/>
          <w:sz w:val="14"/>
          <w:szCs w:val="14"/>
        </w:rPr>
        <w:drawing>
          <wp:inline distT="0" distB="0" distL="0" distR="0">
            <wp:extent cx="64340" cy="80425"/>
            <wp:effectExtent l="0" t="0" r="0" b="0"/>
            <wp:docPr id="769" name="Imag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9" name="Image 769"/>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072F00" w:rsidRDefault="006155B8" w:rsidP="004E127B">
      <w:pPr>
        <w:pStyle w:val="a3"/>
        <w:tabs>
          <w:tab w:val="left" w:pos="142"/>
          <w:tab w:val="left" w:pos="1612"/>
          <w:tab w:val="left" w:pos="2365"/>
          <w:tab w:val="left" w:pos="3213"/>
        </w:tabs>
        <w:spacing w:before="172" w:line="300" w:lineRule="auto"/>
        <w:ind w:left="28" w:right="876" w:hanging="28"/>
        <w:rPr>
          <w:lang w:val="ru-RU"/>
        </w:rPr>
      </w:pPr>
      <w:r w:rsidRPr="00072F00">
        <w:rPr>
          <w:noProof/>
          <w:sz w:val="14"/>
          <w:szCs w:val="14"/>
        </w:rPr>
        <w:drawing>
          <wp:inline distT="0" distB="0" distL="0" distR="0">
            <wp:extent cx="200990" cy="200660"/>
            <wp:effectExtent l="0" t="0" r="8890" b="8890"/>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AB1B7A">
        <w:rPr>
          <w:sz w:val="14"/>
          <w:szCs w:val="14"/>
          <w:lang w:val="ru-RU"/>
        </w:rPr>
        <w:t xml:space="preserve"> </w:t>
      </w:r>
      <w:r w:rsidR="00072F00" w:rsidRPr="00072F00">
        <w:rPr>
          <w:sz w:val="14"/>
          <w:szCs w:val="14"/>
          <w:lang w:val="ru-RU"/>
        </w:rPr>
        <w:t xml:space="preserve">Если необходимо переместить автомобиль, например во время автоматической мойки, запустите двигатель, переведите рычаг коробки передач в положение </w:t>
      </w:r>
      <w:r w:rsidR="00072F00" w:rsidRPr="00072F00">
        <w:rPr>
          <w:sz w:val="14"/>
          <w:szCs w:val="14"/>
        </w:rPr>
        <w:t>N</w:t>
      </w:r>
      <w:r w:rsidR="00AB1B7A">
        <w:rPr>
          <w:sz w:val="14"/>
          <w:szCs w:val="14"/>
          <w:lang w:val="ru-RU"/>
        </w:rPr>
        <w:t xml:space="preserve"> </w:t>
      </w:r>
      <w:r w:rsidR="00072F00" w:rsidRPr="00072F00">
        <w:rPr>
          <w:sz w:val="14"/>
          <w:szCs w:val="14"/>
          <w:lang w:val="ru-RU"/>
        </w:rPr>
        <w:t>и вручную</w:t>
      </w:r>
      <w:r w:rsidR="00072F00" w:rsidRPr="00072F00">
        <w:rPr>
          <w:lang w:val="ru-RU"/>
        </w:rPr>
        <w:t xml:space="preserve"> </w:t>
      </w:r>
      <w:r w:rsidR="00072F00" w:rsidRPr="00072F00">
        <w:rPr>
          <w:sz w:val="14"/>
          <w:szCs w:val="14"/>
          <w:lang w:val="ru-RU"/>
        </w:rPr>
        <w:t>отпустите электронный стояночный тормоз</w:t>
      </w:r>
      <w:r w:rsidR="00AB1B7A">
        <w:rPr>
          <w:sz w:val="14"/>
          <w:szCs w:val="14"/>
          <w:lang w:val="ru-RU"/>
        </w:rPr>
        <w:t>.</w:t>
      </w:r>
      <w:r w:rsidRPr="00072F00">
        <w:rPr>
          <w:noProof/>
          <w:spacing w:val="-18"/>
          <w:sz w:val="14"/>
          <w:szCs w:val="14"/>
        </w:rPr>
        <w:drawing>
          <wp:inline distT="0" distB="0" distL="0" distR="0">
            <wp:extent cx="64340" cy="80425"/>
            <wp:effectExtent l="0" t="0" r="0" b="0"/>
            <wp:docPr id="771"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072F00" w:rsidRDefault="00072F00" w:rsidP="004E127B">
      <w:pPr>
        <w:pStyle w:val="5"/>
        <w:spacing w:before="119" w:line="300" w:lineRule="auto"/>
        <w:jc w:val="both"/>
        <w:rPr>
          <w:sz w:val="14"/>
          <w:szCs w:val="14"/>
          <w:lang w:val="ru-RU"/>
        </w:rPr>
      </w:pPr>
      <w:r>
        <w:rPr>
          <w:color w:val="79C1F9"/>
          <w:sz w:val="14"/>
          <w:szCs w:val="14"/>
          <w:lang w:val="ru-RU"/>
        </w:rPr>
        <w:t xml:space="preserve">Функция </w:t>
      </w:r>
      <w:r w:rsidR="006155B8" w:rsidRPr="00072F00">
        <w:rPr>
          <w:color w:val="79C1F9"/>
          <w:sz w:val="14"/>
          <w:szCs w:val="14"/>
        </w:rPr>
        <w:t>AUTO</w:t>
      </w:r>
      <w:r w:rsidR="006155B8" w:rsidRPr="00072F00">
        <w:rPr>
          <w:color w:val="79C1F9"/>
          <w:spacing w:val="-12"/>
          <w:sz w:val="14"/>
          <w:szCs w:val="14"/>
          <w:lang w:val="ru-RU"/>
        </w:rPr>
        <w:t xml:space="preserve"> </w:t>
      </w:r>
      <w:r w:rsidR="006155B8" w:rsidRPr="00072F00">
        <w:rPr>
          <w:color w:val="79C1F9"/>
          <w:spacing w:val="-4"/>
          <w:sz w:val="14"/>
          <w:szCs w:val="14"/>
        </w:rPr>
        <w:t>HOLD</w:t>
      </w:r>
      <w:r>
        <w:rPr>
          <w:color w:val="79C1F9"/>
          <w:spacing w:val="-4"/>
          <w:sz w:val="14"/>
          <w:szCs w:val="14"/>
          <w:lang w:val="ru-RU"/>
        </w:rPr>
        <w:t xml:space="preserve"> </w:t>
      </w:r>
      <w:r w:rsidRPr="00072F00">
        <w:rPr>
          <w:color w:val="79C1F9"/>
          <w:spacing w:val="-4"/>
          <w:sz w:val="14"/>
          <w:szCs w:val="14"/>
          <w:lang w:val="ru-RU"/>
        </w:rPr>
        <w:t>(автоматическое удержание)</w:t>
      </w:r>
    </w:p>
    <w:p w:rsidR="00072F00" w:rsidRPr="00072F00" w:rsidRDefault="00072F00" w:rsidP="004E127B">
      <w:pPr>
        <w:tabs>
          <w:tab w:val="left" w:pos="3261"/>
        </w:tabs>
        <w:spacing w:before="163" w:line="300" w:lineRule="auto"/>
        <w:ind w:left="28" w:right="963"/>
        <w:jc w:val="both"/>
        <w:rPr>
          <w:sz w:val="14"/>
          <w:szCs w:val="14"/>
          <w:lang w:val="ru-RU"/>
        </w:rPr>
      </w:pPr>
      <w:r w:rsidRPr="00072F00">
        <w:rPr>
          <w:sz w:val="14"/>
          <w:szCs w:val="14"/>
          <w:lang w:val="ru-RU"/>
        </w:rPr>
        <w:t>Функция AUTO HOLD помогает водителю комфортно начинать движение на дорогах с уклоном. После отпускания педали тормоза система сохраняет тормозное усилие, обеспечивая водителю время для нажатия педали акселератора при начале движения. Это позволяет предотвратить откат автомобиля.</w:t>
      </w:r>
    </w:p>
    <w:p w:rsidR="00072F00" w:rsidRPr="00072F00" w:rsidRDefault="00072F00" w:rsidP="004E127B">
      <w:pPr>
        <w:spacing w:before="113" w:line="300" w:lineRule="auto"/>
        <w:ind w:right="822"/>
        <w:jc w:val="both"/>
        <w:rPr>
          <w:sz w:val="14"/>
          <w:szCs w:val="14"/>
          <w:lang w:val="ru-RU"/>
        </w:rPr>
      </w:pPr>
      <w:r w:rsidRPr="00072F00">
        <w:rPr>
          <w:noProof/>
          <w:sz w:val="14"/>
          <w:szCs w:val="14"/>
          <w:lang w:val="ru-RU" w:eastAsia="ru-RU"/>
        </w:rPr>
        <w:drawing>
          <wp:inline distT="0" distB="0" distL="0" distR="0" wp14:anchorId="33BC1904" wp14:editId="5218739C">
            <wp:extent cx="200990" cy="200660"/>
            <wp:effectExtent l="0" t="0" r="8890" b="8890"/>
            <wp:docPr id="897" name="Image 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7" name="Image 89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072F00">
        <w:rPr>
          <w:sz w:val="14"/>
          <w:szCs w:val="14"/>
          <w:lang w:val="ru-RU"/>
        </w:rPr>
        <w:t xml:space="preserve"> При высокой нагрузке автомобиля или на сильном уклоне откат может произойти даже при активированной функции </w:t>
      </w:r>
      <w:r w:rsidRPr="00072F00">
        <w:rPr>
          <w:sz w:val="14"/>
          <w:szCs w:val="14"/>
        </w:rPr>
        <w:t>AUTO</w:t>
      </w:r>
      <w:r w:rsidRPr="00072F00">
        <w:rPr>
          <w:sz w:val="14"/>
          <w:szCs w:val="14"/>
          <w:lang w:val="ru-RU"/>
        </w:rPr>
        <w:t xml:space="preserve"> </w:t>
      </w:r>
      <w:r w:rsidRPr="00072F00">
        <w:rPr>
          <w:sz w:val="14"/>
          <w:szCs w:val="14"/>
        </w:rPr>
        <w:t>HOLD</w:t>
      </w:r>
      <w:r w:rsidRPr="00072F00">
        <w:rPr>
          <w:sz w:val="14"/>
          <w:szCs w:val="14"/>
          <w:lang w:val="ru-RU"/>
        </w:rPr>
        <w:t>.</w:t>
      </w:r>
      <w:r w:rsidRPr="00072F00">
        <w:rPr>
          <w:spacing w:val="-20"/>
          <w:sz w:val="14"/>
          <w:szCs w:val="14"/>
          <w:lang w:val="ru-RU"/>
        </w:rPr>
        <w:t xml:space="preserve"> </w:t>
      </w:r>
      <w:r w:rsidRPr="00072F00">
        <w:rPr>
          <w:noProof/>
          <w:spacing w:val="-20"/>
          <w:sz w:val="14"/>
          <w:szCs w:val="14"/>
          <w:lang w:val="ru-RU" w:eastAsia="ru-RU"/>
        </w:rPr>
        <w:drawing>
          <wp:inline distT="0" distB="0" distL="0" distR="0" wp14:anchorId="0F181A9D" wp14:editId="2AC1C4F0">
            <wp:extent cx="66929" cy="82140"/>
            <wp:effectExtent l="0" t="0" r="0" b="0"/>
            <wp:docPr id="898" name="Image 8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8" name="Image 898"/>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72F00" w:rsidRDefault="006155B8" w:rsidP="004E127B">
      <w:pPr>
        <w:pStyle w:val="a3"/>
        <w:spacing w:before="7" w:line="300" w:lineRule="auto"/>
        <w:jc w:val="left"/>
        <w:rPr>
          <w:sz w:val="6"/>
          <w:lang w:val="ru-RU"/>
        </w:rPr>
      </w:pPr>
      <w:r>
        <w:rPr>
          <w:noProof/>
          <w:sz w:val="6"/>
        </w:rPr>
        <w:drawing>
          <wp:anchor distT="0" distB="0" distL="0" distR="0" simplePos="0" relativeHeight="252078592" behindDoc="1" locked="0" layoutInCell="1" allowOverlap="1">
            <wp:simplePos x="0" y="0"/>
            <wp:positionH relativeFrom="page">
              <wp:posOffset>2885757</wp:posOffset>
            </wp:positionH>
            <wp:positionV relativeFrom="paragraph">
              <wp:posOffset>63557</wp:posOffset>
            </wp:positionV>
            <wp:extent cx="2088418" cy="1728216"/>
            <wp:effectExtent l="0" t="0" r="0" b="0"/>
            <wp:wrapTopAndBottom/>
            <wp:docPr id="774" name="Image 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 name="Image 774"/>
                    <pic:cNvPicPr/>
                  </pic:nvPicPr>
                  <pic:blipFill>
                    <a:blip r:embed="rId213" cstate="print"/>
                    <a:stretch>
                      <a:fillRect/>
                    </a:stretch>
                  </pic:blipFill>
                  <pic:spPr>
                    <a:xfrm>
                      <a:off x="0" y="0"/>
                      <a:ext cx="2088418" cy="1728216"/>
                    </a:xfrm>
                    <a:prstGeom prst="rect">
                      <a:avLst/>
                    </a:prstGeom>
                  </pic:spPr>
                </pic:pic>
              </a:graphicData>
            </a:graphic>
          </wp:anchor>
        </w:drawing>
      </w:r>
    </w:p>
    <w:p w:rsidR="00B3603F" w:rsidRPr="00072F00" w:rsidRDefault="00B3603F" w:rsidP="004E127B">
      <w:pPr>
        <w:pStyle w:val="a3"/>
        <w:spacing w:line="300" w:lineRule="auto"/>
        <w:jc w:val="left"/>
        <w:rPr>
          <w:sz w:val="6"/>
          <w:lang w:val="ru-RU"/>
        </w:rPr>
        <w:sectPr w:rsidR="00B3603F" w:rsidRPr="00072F00">
          <w:type w:val="continuous"/>
          <w:pgSz w:w="8740" w:h="11910"/>
          <w:pgMar w:top="1020" w:right="0" w:bottom="280" w:left="850" w:header="0" w:footer="362" w:gutter="0"/>
          <w:cols w:num="2" w:space="720" w:equalWidth="0">
            <w:col w:w="3337" w:space="329"/>
            <w:col w:w="4224"/>
          </w:cols>
        </w:sectPr>
      </w:pPr>
    </w:p>
    <w:p w:rsidR="00B3603F" w:rsidRPr="00AB1B7A" w:rsidRDefault="00AB1B7A" w:rsidP="004E127B">
      <w:pPr>
        <w:pStyle w:val="6"/>
        <w:spacing w:before="72" w:line="300" w:lineRule="auto"/>
        <w:ind w:left="0" w:right="877"/>
        <w:jc w:val="right"/>
        <w:rPr>
          <w:sz w:val="18"/>
          <w:szCs w:val="18"/>
          <w:lang w:val="ru-RU"/>
        </w:rPr>
      </w:pPr>
      <w:r w:rsidRPr="00AB1B7A">
        <w:rPr>
          <w:color w:val="007FFF"/>
          <w:spacing w:val="-2"/>
          <w:sz w:val="18"/>
          <w:szCs w:val="18"/>
          <w:lang w:val="ru-RU"/>
        </w:rPr>
        <w:lastRenderedPageBreak/>
        <w:t>Запуск двигателя и вождение автомобиля</w:t>
      </w:r>
    </w:p>
    <w:p w:rsidR="00B3603F" w:rsidRPr="00AB1B7A"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8064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775" name="Graphic 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CF34C91" id="Graphic 775" o:spid="_x0000_s1026" style="position:absolute;margin-left:43.95pt;margin-top:4.6pt;width:348.7pt;height:.3pt;z-index:-2512358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pjTolD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AB1B7A" w:rsidRDefault="00B3603F" w:rsidP="004E127B">
      <w:pPr>
        <w:pStyle w:val="a3"/>
        <w:spacing w:before="1" w:line="300" w:lineRule="auto"/>
        <w:jc w:val="left"/>
        <w:rPr>
          <w:i/>
          <w:sz w:val="6"/>
          <w:lang w:val="ru-RU"/>
        </w:rPr>
      </w:pPr>
    </w:p>
    <w:p w:rsidR="00B3603F" w:rsidRPr="00AB1B7A" w:rsidRDefault="00B3603F" w:rsidP="004E127B">
      <w:pPr>
        <w:pStyle w:val="a3"/>
        <w:spacing w:line="300" w:lineRule="auto"/>
        <w:jc w:val="left"/>
        <w:rPr>
          <w:i/>
          <w:sz w:val="6"/>
          <w:lang w:val="ru-RU"/>
        </w:rPr>
        <w:sectPr w:rsidR="00B3603F" w:rsidRPr="00AB1B7A">
          <w:pgSz w:w="8740" w:h="11910"/>
          <w:pgMar w:top="220" w:right="0" w:bottom="560" w:left="850" w:header="0" w:footer="362" w:gutter="0"/>
          <w:cols w:space="720"/>
        </w:sectPr>
      </w:pPr>
    </w:p>
    <w:p w:rsidR="00B3603F" w:rsidRPr="00AB1B7A" w:rsidRDefault="006155B8" w:rsidP="004E127B">
      <w:pPr>
        <w:pStyle w:val="a3"/>
        <w:spacing w:before="82" w:line="300" w:lineRule="auto"/>
        <w:ind w:left="28"/>
        <w:rPr>
          <w:sz w:val="14"/>
          <w:szCs w:val="14"/>
          <w:lang w:val="ru-RU"/>
        </w:rPr>
      </w:pPr>
      <w:r w:rsidRPr="00072F00">
        <w:rPr>
          <w:noProof/>
          <w:sz w:val="14"/>
          <w:szCs w:val="14"/>
        </w:rPr>
        <mc:AlternateContent>
          <mc:Choice Requires="wps">
            <w:drawing>
              <wp:anchor distT="0" distB="0" distL="0" distR="0" simplePos="0" relativeHeight="25126860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776" o:spid="_x0000_s1098" type="#_x0000_t202" style="position:absolute;left:0;text-align:left;margin-left:399.5pt;margin-top:36.85pt;width:40.05pt;height:515.6pt;z-index:25126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OblTd6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AB1B7A" w:rsidRPr="00AB1B7A">
        <w:rPr>
          <w:sz w:val="14"/>
          <w:szCs w:val="14"/>
          <w:lang w:val="ru-RU"/>
        </w:rPr>
        <w:t>На экране мультимедийной системы проведите пальцем вниз от верхнего края, чтобы открыть интерфейс быстрых настроек. В этом меню можно включить или отключить функцию автоматического удержания.</w:t>
      </w:r>
    </w:p>
    <w:p w:rsidR="00AB1B7A" w:rsidRPr="00AB1B7A" w:rsidRDefault="00AB1B7A" w:rsidP="004E127B">
      <w:pPr>
        <w:pStyle w:val="6"/>
        <w:spacing w:line="300" w:lineRule="auto"/>
        <w:rPr>
          <w:i w:val="0"/>
          <w:iCs w:val="0"/>
          <w:sz w:val="14"/>
          <w:szCs w:val="14"/>
          <w:lang w:val="ru-RU"/>
        </w:rPr>
      </w:pPr>
      <w:r w:rsidRPr="00AB1B7A">
        <w:rPr>
          <w:i w:val="0"/>
          <w:iCs w:val="0"/>
          <w:color w:val="1E6CEB"/>
          <w:spacing w:val="-2"/>
          <w:sz w:val="14"/>
          <w:szCs w:val="14"/>
          <w:lang w:val="ru-RU"/>
        </w:rPr>
        <w:t xml:space="preserve">Включение функции </w:t>
      </w:r>
      <w:r w:rsidRPr="00AB1B7A">
        <w:rPr>
          <w:i w:val="0"/>
          <w:iCs w:val="0"/>
          <w:color w:val="1E6CEB"/>
          <w:spacing w:val="-2"/>
          <w:sz w:val="14"/>
          <w:szCs w:val="14"/>
        </w:rPr>
        <w:t>AUTO</w:t>
      </w:r>
      <w:r w:rsidRPr="00AB1B7A">
        <w:rPr>
          <w:i w:val="0"/>
          <w:iCs w:val="0"/>
          <w:color w:val="1E6CEB"/>
          <w:spacing w:val="-6"/>
          <w:sz w:val="14"/>
          <w:szCs w:val="14"/>
          <w:lang w:val="ru-RU"/>
        </w:rPr>
        <w:t xml:space="preserve"> </w:t>
      </w:r>
      <w:r w:rsidRPr="00AB1B7A">
        <w:rPr>
          <w:i w:val="0"/>
          <w:iCs w:val="0"/>
          <w:color w:val="1E6CEB"/>
          <w:spacing w:val="-2"/>
          <w:sz w:val="14"/>
          <w:szCs w:val="14"/>
        </w:rPr>
        <w:t>HOLD</w:t>
      </w:r>
      <w:r w:rsidRPr="00AB1B7A">
        <w:rPr>
          <w:i w:val="0"/>
          <w:iCs w:val="0"/>
          <w:color w:val="1E6CEB"/>
          <w:spacing w:val="-3"/>
          <w:sz w:val="14"/>
          <w:szCs w:val="14"/>
          <w:lang w:val="ru-RU"/>
        </w:rPr>
        <w:t xml:space="preserve"> </w:t>
      </w:r>
    </w:p>
    <w:p w:rsidR="00B3603F" w:rsidRPr="00AB1B7A" w:rsidRDefault="00AB1B7A" w:rsidP="004E127B">
      <w:pPr>
        <w:spacing w:before="54" w:line="300" w:lineRule="auto"/>
        <w:ind w:left="28"/>
        <w:jc w:val="both"/>
        <w:rPr>
          <w:sz w:val="14"/>
          <w:szCs w:val="14"/>
          <w:lang w:val="ru-RU"/>
        </w:rPr>
      </w:pPr>
      <w:r w:rsidRPr="00AB1B7A">
        <w:rPr>
          <w:sz w:val="14"/>
          <w:szCs w:val="14"/>
          <w:lang w:val="ru-RU"/>
        </w:rPr>
        <w:t xml:space="preserve">Заведите двигатель, закройте дверь водителя, пристегните ремень безопасности, на экране дисплея мультимедийной системы включите функцию </w:t>
      </w:r>
      <w:r w:rsidRPr="00AB1B7A">
        <w:rPr>
          <w:sz w:val="14"/>
          <w:szCs w:val="14"/>
        </w:rPr>
        <w:t>AUTO</w:t>
      </w:r>
      <w:r w:rsidRPr="00AB1B7A">
        <w:rPr>
          <w:sz w:val="14"/>
          <w:szCs w:val="14"/>
          <w:lang w:val="ru-RU"/>
        </w:rPr>
        <w:t xml:space="preserve"> </w:t>
      </w:r>
      <w:r w:rsidRPr="00AB1B7A">
        <w:rPr>
          <w:sz w:val="14"/>
          <w:szCs w:val="14"/>
        </w:rPr>
        <w:t>HOLD</w:t>
      </w:r>
      <w:r w:rsidRPr="00AB1B7A">
        <w:rPr>
          <w:sz w:val="14"/>
          <w:szCs w:val="14"/>
          <w:lang w:val="ru-RU"/>
        </w:rPr>
        <w:t>.</w:t>
      </w:r>
    </w:p>
    <w:p w:rsidR="00AB1B7A" w:rsidRPr="00AB1B7A" w:rsidRDefault="00AB1B7A" w:rsidP="004E127B">
      <w:pPr>
        <w:spacing w:before="93" w:line="300" w:lineRule="auto"/>
        <w:ind w:left="28"/>
        <w:jc w:val="both"/>
        <w:outlineLvl w:val="5"/>
        <w:rPr>
          <w:sz w:val="14"/>
          <w:szCs w:val="14"/>
          <w:lang w:val="ru-RU"/>
        </w:rPr>
      </w:pPr>
      <w:r w:rsidRPr="00AB1B7A">
        <w:rPr>
          <w:color w:val="1E6CEB"/>
          <w:sz w:val="14"/>
          <w:szCs w:val="14"/>
          <w:lang w:val="ru-RU"/>
        </w:rPr>
        <w:t>Отключение функции</w:t>
      </w:r>
      <w:r w:rsidRPr="00AB1B7A">
        <w:rPr>
          <w:sz w:val="14"/>
          <w:szCs w:val="14"/>
          <w:lang w:val="ru-RU"/>
        </w:rPr>
        <w:t xml:space="preserve"> </w:t>
      </w:r>
      <w:r w:rsidRPr="00AB1B7A">
        <w:rPr>
          <w:color w:val="1E6CEB"/>
          <w:spacing w:val="-2"/>
          <w:sz w:val="14"/>
          <w:szCs w:val="14"/>
        </w:rPr>
        <w:t>AUTO</w:t>
      </w:r>
      <w:r w:rsidRPr="00AB1B7A">
        <w:rPr>
          <w:color w:val="1E6CEB"/>
          <w:spacing w:val="-4"/>
          <w:sz w:val="14"/>
          <w:szCs w:val="14"/>
          <w:lang w:val="ru-RU"/>
        </w:rPr>
        <w:t xml:space="preserve"> </w:t>
      </w:r>
      <w:r w:rsidRPr="00AB1B7A">
        <w:rPr>
          <w:color w:val="1E6CEB"/>
          <w:spacing w:val="-2"/>
          <w:sz w:val="14"/>
          <w:szCs w:val="14"/>
        </w:rPr>
        <w:t>HOLD</w:t>
      </w:r>
      <w:r w:rsidRPr="00AB1B7A">
        <w:rPr>
          <w:color w:val="1E6CEB"/>
          <w:spacing w:val="-5"/>
          <w:sz w:val="14"/>
          <w:szCs w:val="14"/>
          <w:lang w:val="ru-RU"/>
        </w:rPr>
        <w:t xml:space="preserve"> </w:t>
      </w:r>
    </w:p>
    <w:p w:rsidR="00AB1B7A" w:rsidRPr="00AB1B7A" w:rsidRDefault="00AB1B7A" w:rsidP="004E127B">
      <w:pPr>
        <w:spacing w:before="54" w:line="300" w:lineRule="auto"/>
        <w:ind w:left="28" w:right="-65"/>
        <w:jc w:val="both"/>
        <w:rPr>
          <w:sz w:val="17"/>
          <w:szCs w:val="17"/>
          <w:lang w:val="ru-RU"/>
        </w:rPr>
      </w:pPr>
      <w:r w:rsidRPr="00AB1B7A">
        <w:rPr>
          <w:sz w:val="14"/>
          <w:szCs w:val="14"/>
          <w:lang w:val="ru-RU"/>
        </w:rPr>
        <w:t xml:space="preserve">Отключите функцию </w:t>
      </w:r>
      <w:r w:rsidRPr="00AB1B7A">
        <w:rPr>
          <w:sz w:val="14"/>
          <w:szCs w:val="14"/>
        </w:rPr>
        <w:t>AUTO</w:t>
      </w:r>
      <w:r w:rsidRPr="00AB1B7A">
        <w:rPr>
          <w:sz w:val="14"/>
          <w:szCs w:val="14"/>
          <w:lang w:val="ru-RU"/>
        </w:rPr>
        <w:t xml:space="preserve"> </w:t>
      </w:r>
      <w:r w:rsidRPr="00AB1B7A">
        <w:rPr>
          <w:sz w:val="14"/>
          <w:szCs w:val="14"/>
        </w:rPr>
        <w:t>HOLD</w:t>
      </w:r>
      <w:r w:rsidRPr="00AB1B7A">
        <w:rPr>
          <w:sz w:val="14"/>
          <w:szCs w:val="14"/>
          <w:lang w:val="ru-RU"/>
        </w:rPr>
        <w:t xml:space="preserve"> на дисплее мультимедийной системы, функция автоматического удержания выключится.</w:t>
      </w:r>
    </w:p>
    <w:p w:rsidR="00AB1B7A" w:rsidRPr="00AB1B7A" w:rsidRDefault="00AB1B7A" w:rsidP="004E127B">
      <w:pPr>
        <w:spacing w:line="300" w:lineRule="auto"/>
        <w:ind w:left="28" w:right="963"/>
        <w:jc w:val="both"/>
        <w:outlineLvl w:val="5"/>
        <w:rPr>
          <w:sz w:val="14"/>
          <w:szCs w:val="14"/>
          <w:lang w:val="ru-RU"/>
        </w:rPr>
      </w:pPr>
      <w:r w:rsidRPr="00AB1B7A">
        <w:rPr>
          <w:color w:val="1E6CEB"/>
          <w:sz w:val="14"/>
          <w:szCs w:val="14"/>
          <w:lang w:val="ru-RU"/>
        </w:rPr>
        <w:t xml:space="preserve">Активация и деактивация функции </w:t>
      </w:r>
      <w:r w:rsidRPr="00AB1B7A">
        <w:rPr>
          <w:color w:val="1E6CEB"/>
          <w:sz w:val="14"/>
          <w:szCs w:val="14"/>
        </w:rPr>
        <w:t>AUTO</w:t>
      </w:r>
      <w:r w:rsidRPr="00AB1B7A">
        <w:rPr>
          <w:color w:val="1E6CEB"/>
          <w:spacing w:val="70"/>
          <w:sz w:val="14"/>
          <w:szCs w:val="14"/>
          <w:lang w:val="ru-RU"/>
        </w:rPr>
        <w:t xml:space="preserve">   </w:t>
      </w:r>
      <w:r w:rsidRPr="00AB1B7A">
        <w:rPr>
          <w:color w:val="1E6CEB"/>
          <w:sz w:val="14"/>
          <w:szCs w:val="14"/>
        </w:rPr>
        <w:t>HOLD</w:t>
      </w:r>
      <w:r w:rsidRPr="00AB1B7A">
        <w:rPr>
          <w:color w:val="1E6CEB"/>
          <w:spacing w:val="70"/>
          <w:sz w:val="14"/>
          <w:szCs w:val="14"/>
          <w:lang w:val="ru-RU"/>
        </w:rPr>
        <w:t xml:space="preserve">   </w:t>
      </w:r>
    </w:p>
    <w:p w:rsidR="00AB1B7A" w:rsidRPr="00AB1B7A" w:rsidRDefault="00AB1B7A" w:rsidP="004E127B">
      <w:pPr>
        <w:numPr>
          <w:ilvl w:val="0"/>
          <w:numId w:val="93"/>
        </w:numPr>
        <w:tabs>
          <w:tab w:val="left" w:pos="310"/>
          <w:tab w:val="left" w:pos="333"/>
        </w:tabs>
        <w:spacing w:before="60" w:line="300" w:lineRule="auto"/>
        <w:ind w:right="-65"/>
        <w:jc w:val="both"/>
        <w:rPr>
          <w:sz w:val="14"/>
          <w:szCs w:val="14"/>
          <w:lang w:val="ru-RU"/>
        </w:rPr>
      </w:pPr>
      <w:r w:rsidRPr="00AB1B7A">
        <w:rPr>
          <w:sz w:val="14"/>
          <w:szCs w:val="14"/>
          <w:lang w:val="ru-RU"/>
        </w:rPr>
        <w:t>Запустите двигатель, закройте левую переднюю дверь и пристегните ремень безопасности. После включения функции AUTO HOLD, при нулевой скорости автомобиля и нажатой педали тормоза, если рычаг коробки передач находится в любом положении, кроме R, функция автоматического удержания автомобиля (AVH) активируется, на комбинации приборов загорится соответствующий индикатор (</w:t>
      </w:r>
      <w:r w:rsidRPr="00AB1B7A">
        <w:rPr>
          <w:sz w:val="14"/>
          <w:szCs w:val="14"/>
        </w:rPr>
        <w:t>AVH</w:t>
      </w:r>
      <w:r w:rsidRPr="00AB1B7A">
        <w:rPr>
          <w:sz w:val="14"/>
          <w:szCs w:val="14"/>
          <w:lang w:val="ru-RU"/>
        </w:rPr>
        <w:t>).</w:t>
      </w:r>
    </w:p>
    <w:p w:rsidR="00AB1B7A" w:rsidRPr="00AB1B7A" w:rsidRDefault="00AB1B7A" w:rsidP="004E127B">
      <w:pPr>
        <w:numPr>
          <w:ilvl w:val="0"/>
          <w:numId w:val="93"/>
        </w:numPr>
        <w:tabs>
          <w:tab w:val="left" w:pos="310"/>
          <w:tab w:val="left" w:pos="333"/>
        </w:tabs>
        <w:spacing w:before="15" w:line="300" w:lineRule="auto"/>
        <w:ind w:right="-65"/>
        <w:jc w:val="both"/>
        <w:rPr>
          <w:sz w:val="14"/>
          <w:szCs w:val="14"/>
          <w:lang w:val="ru-RU"/>
        </w:rPr>
      </w:pPr>
      <w:r w:rsidRPr="00AB1B7A">
        <w:rPr>
          <w:sz w:val="14"/>
          <w:szCs w:val="14"/>
          <w:lang w:val="ru-RU"/>
        </w:rPr>
        <w:t>Слегка нажмите педаль акселератора или сильно нажмите педаль тормоза, функция автоматически отключится, а индикатор состояния автоматического удержания автомобиля (</w:t>
      </w:r>
      <w:r w:rsidRPr="00AB1B7A">
        <w:rPr>
          <w:sz w:val="14"/>
          <w:szCs w:val="14"/>
        </w:rPr>
        <w:t>AVH</w:t>
      </w:r>
      <w:r w:rsidRPr="00AB1B7A">
        <w:rPr>
          <w:sz w:val="14"/>
          <w:szCs w:val="14"/>
          <w:lang w:val="ru-RU"/>
        </w:rPr>
        <w:t xml:space="preserve">) на дисплее комбинации приборов </w:t>
      </w:r>
      <w:r w:rsidRPr="00AB1B7A">
        <w:rPr>
          <w:noProof/>
          <w:spacing w:val="20"/>
          <w:position w:val="5"/>
          <w:sz w:val="14"/>
          <w:szCs w:val="14"/>
          <w:lang w:val="ru-RU" w:eastAsia="ru-RU"/>
        </w:rPr>
        <w:drawing>
          <wp:inline distT="0" distB="0" distL="0" distR="0" wp14:anchorId="0617D049" wp14:editId="5A9E30D9">
            <wp:extent cx="111549" cy="89239"/>
            <wp:effectExtent l="0" t="0" r="0" b="0"/>
            <wp:docPr id="901" name="Image 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 name="Image 901"/>
                    <pic:cNvPicPr/>
                  </pic:nvPicPr>
                  <pic:blipFill>
                    <a:blip r:embed="rId214" cstate="print"/>
                    <a:stretch>
                      <a:fillRect/>
                    </a:stretch>
                  </pic:blipFill>
                  <pic:spPr>
                    <a:xfrm>
                      <a:off x="0" y="0"/>
                      <a:ext cx="111549" cy="89239"/>
                    </a:xfrm>
                    <a:prstGeom prst="rect">
                      <a:avLst/>
                    </a:prstGeom>
                  </pic:spPr>
                </pic:pic>
              </a:graphicData>
            </a:graphic>
          </wp:inline>
        </w:drawing>
      </w:r>
      <w:r w:rsidRPr="00AB1B7A">
        <w:rPr>
          <w:rFonts w:ascii="Times New Roman"/>
          <w:spacing w:val="20"/>
          <w:sz w:val="14"/>
          <w:szCs w:val="14"/>
          <w:lang w:val="ru-RU"/>
        </w:rPr>
        <w:t xml:space="preserve"> </w:t>
      </w:r>
      <w:r w:rsidRPr="00AB1B7A">
        <w:rPr>
          <w:sz w:val="14"/>
          <w:szCs w:val="14"/>
          <w:lang w:val="ru-RU"/>
        </w:rPr>
        <w:t>погаснет.</w:t>
      </w:r>
    </w:p>
    <w:p w:rsidR="00AB1B7A" w:rsidRPr="00AB1B7A" w:rsidRDefault="00AB1B7A" w:rsidP="004E127B">
      <w:pPr>
        <w:numPr>
          <w:ilvl w:val="0"/>
          <w:numId w:val="93"/>
        </w:numPr>
        <w:tabs>
          <w:tab w:val="left" w:pos="310"/>
          <w:tab w:val="left" w:pos="333"/>
        </w:tabs>
        <w:spacing w:before="11" w:line="300" w:lineRule="auto"/>
        <w:ind w:right="-65"/>
        <w:jc w:val="both"/>
        <w:rPr>
          <w:sz w:val="14"/>
          <w:szCs w:val="14"/>
          <w:lang w:val="ru-RU"/>
        </w:rPr>
      </w:pPr>
      <w:r w:rsidRPr="00AB1B7A">
        <w:rPr>
          <w:sz w:val="14"/>
          <w:szCs w:val="14"/>
          <w:lang w:val="ru-RU"/>
        </w:rPr>
        <w:t xml:space="preserve">Если педаль акселератора не будет нажата в течение более 10 минут, то система переключится в режим </w:t>
      </w:r>
      <w:r w:rsidRPr="00AB1B7A">
        <w:rPr>
          <w:sz w:val="14"/>
          <w:szCs w:val="14"/>
        </w:rPr>
        <w:t>EPB</w:t>
      </w:r>
      <w:r w:rsidRPr="00AB1B7A">
        <w:rPr>
          <w:sz w:val="14"/>
          <w:szCs w:val="14"/>
          <w:lang w:val="ru-RU"/>
        </w:rPr>
        <w:t xml:space="preserve"> и загорится индикатор состояния системы электронного стояночного тормоза (</w:t>
      </w:r>
      <w:r w:rsidRPr="00AB1B7A">
        <w:rPr>
          <w:sz w:val="14"/>
          <w:szCs w:val="14"/>
        </w:rPr>
        <w:t>EPB</w:t>
      </w:r>
      <w:r w:rsidRPr="00AB1B7A">
        <w:rPr>
          <w:sz w:val="14"/>
          <w:szCs w:val="14"/>
          <w:lang w:val="ru-RU"/>
        </w:rPr>
        <w:t>).</w:t>
      </w:r>
    </w:p>
    <w:p w:rsidR="00AB1B7A" w:rsidRPr="00AB1B7A" w:rsidRDefault="006155B8" w:rsidP="004E127B">
      <w:pPr>
        <w:pStyle w:val="6"/>
        <w:spacing w:before="100" w:line="300" w:lineRule="auto"/>
        <w:ind w:right="822"/>
        <w:rPr>
          <w:i w:val="0"/>
          <w:iCs w:val="0"/>
          <w:sz w:val="14"/>
          <w:szCs w:val="14"/>
          <w:lang w:val="ru-RU"/>
        </w:rPr>
      </w:pPr>
      <w:r w:rsidRPr="00AB1B7A">
        <w:rPr>
          <w:sz w:val="14"/>
          <w:szCs w:val="14"/>
          <w:lang w:val="ru-RU"/>
        </w:rPr>
        <w:br w:type="column"/>
      </w:r>
      <w:r w:rsidR="00AB1B7A" w:rsidRPr="00AB1B7A">
        <w:rPr>
          <w:i w:val="0"/>
          <w:iCs w:val="0"/>
          <w:color w:val="1E6CEB"/>
          <w:sz w:val="14"/>
          <w:szCs w:val="14"/>
          <w:lang w:val="ru-RU"/>
        </w:rPr>
        <w:t xml:space="preserve">Принудительное отключение функции </w:t>
      </w:r>
      <w:r w:rsidR="00AB1B7A" w:rsidRPr="00AB1B7A">
        <w:rPr>
          <w:i w:val="0"/>
          <w:iCs w:val="0"/>
          <w:color w:val="1E6CEB"/>
          <w:sz w:val="14"/>
          <w:szCs w:val="14"/>
        </w:rPr>
        <w:t>AUTO</w:t>
      </w:r>
      <w:r w:rsidR="00AB1B7A" w:rsidRPr="00AB1B7A">
        <w:rPr>
          <w:i w:val="0"/>
          <w:iCs w:val="0"/>
          <w:color w:val="1E6CEB"/>
          <w:spacing w:val="-12"/>
          <w:sz w:val="14"/>
          <w:szCs w:val="14"/>
          <w:lang w:val="ru-RU"/>
        </w:rPr>
        <w:t xml:space="preserve"> </w:t>
      </w:r>
      <w:r w:rsidR="00AB1B7A" w:rsidRPr="00AB1B7A">
        <w:rPr>
          <w:i w:val="0"/>
          <w:iCs w:val="0"/>
          <w:color w:val="1E6CEB"/>
          <w:sz w:val="14"/>
          <w:szCs w:val="14"/>
        </w:rPr>
        <w:t>HOLD</w:t>
      </w:r>
    </w:p>
    <w:p w:rsidR="00AB1B7A" w:rsidRPr="00AB1B7A" w:rsidRDefault="00AB1B7A" w:rsidP="004E127B">
      <w:pPr>
        <w:spacing w:before="55" w:line="300" w:lineRule="auto"/>
        <w:ind w:left="28" w:right="876"/>
        <w:jc w:val="both"/>
        <w:rPr>
          <w:sz w:val="17"/>
          <w:szCs w:val="17"/>
          <w:lang w:val="ru-RU"/>
        </w:rPr>
      </w:pPr>
      <w:r w:rsidRPr="00AB1B7A">
        <w:rPr>
          <w:sz w:val="14"/>
          <w:szCs w:val="14"/>
          <w:lang w:val="ru-RU"/>
        </w:rPr>
        <w:t>Если функция AUTO HOLD активна, а водитель отстёгивает ремень безопасности, открывает дверь или отключает питание системы, автоматически включается электронный стояночный тормоз (EPB). При этом индикатор состояния автоматического удержания автомобиля (</w:t>
      </w:r>
      <w:r w:rsidRPr="00AB1B7A">
        <w:rPr>
          <w:sz w:val="14"/>
          <w:szCs w:val="14"/>
        </w:rPr>
        <w:t>AVH</w:t>
      </w:r>
      <w:r w:rsidRPr="00AB1B7A">
        <w:rPr>
          <w:sz w:val="14"/>
          <w:szCs w:val="14"/>
          <w:lang w:val="ru-RU"/>
        </w:rPr>
        <w:t xml:space="preserve">) </w:t>
      </w:r>
      <w:r w:rsidRPr="00AB1B7A">
        <w:rPr>
          <w:noProof/>
          <w:spacing w:val="13"/>
          <w:position w:val="5"/>
          <w:sz w:val="14"/>
          <w:szCs w:val="14"/>
          <w:lang w:val="ru-RU" w:eastAsia="ru-RU"/>
        </w:rPr>
        <w:drawing>
          <wp:inline distT="0" distB="0" distL="0" distR="0" wp14:anchorId="2901BA41" wp14:editId="42530BDB">
            <wp:extent cx="111549" cy="89239"/>
            <wp:effectExtent l="0" t="0" r="0" b="0"/>
            <wp:docPr id="1233"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214" cstate="print"/>
                    <a:stretch>
                      <a:fillRect/>
                    </a:stretch>
                  </pic:blipFill>
                  <pic:spPr>
                    <a:xfrm>
                      <a:off x="0" y="0"/>
                      <a:ext cx="111549" cy="89239"/>
                    </a:xfrm>
                    <a:prstGeom prst="rect">
                      <a:avLst/>
                    </a:prstGeom>
                  </pic:spPr>
                </pic:pic>
              </a:graphicData>
            </a:graphic>
          </wp:inline>
        </w:drawing>
      </w:r>
      <w:r w:rsidRPr="00AB1B7A">
        <w:rPr>
          <w:rFonts w:ascii="Times New Roman"/>
          <w:spacing w:val="13"/>
          <w:sz w:val="14"/>
          <w:szCs w:val="14"/>
          <w:lang w:val="ru-RU"/>
        </w:rPr>
        <w:t xml:space="preserve"> </w:t>
      </w:r>
      <w:r w:rsidRPr="00AB1B7A">
        <w:rPr>
          <w:sz w:val="14"/>
          <w:szCs w:val="14"/>
          <w:lang w:val="ru-RU"/>
        </w:rPr>
        <w:t>на дисплее комбинации приборов погаснет, а индикатор состояния системы электронного стояночного тормоза (</w:t>
      </w:r>
      <w:r w:rsidRPr="00AB1B7A">
        <w:rPr>
          <w:sz w:val="14"/>
          <w:szCs w:val="14"/>
        </w:rPr>
        <w:t>EPB</w:t>
      </w:r>
      <w:r w:rsidRPr="00AB1B7A">
        <w:rPr>
          <w:sz w:val="14"/>
          <w:szCs w:val="14"/>
          <w:lang w:val="ru-RU"/>
        </w:rPr>
        <w:t xml:space="preserve">) </w:t>
      </w:r>
      <w:r w:rsidRPr="00AB1B7A">
        <w:rPr>
          <w:noProof/>
          <w:spacing w:val="20"/>
          <w:position w:val="4"/>
          <w:sz w:val="14"/>
          <w:szCs w:val="14"/>
          <w:lang w:val="ru-RU" w:eastAsia="ru-RU"/>
        </w:rPr>
        <w:drawing>
          <wp:inline distT="0" distB="0" distL="0" distR="0" wp14:anchorId="06FAABE6" wp14:editId="59A15A24">
            <wp:extent cx="113577" cy="97352"/>
            <wp:effectExtent l="0" t="0" r="0" b="0"/>
            <wp:docPr id="123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 name="Image 904"/>
                    <pic:cNvPicPr/>
                  </pic:nvPicPr>
                  <pic:blipFill>
                    <a:blip r:embed="rId215" cstate="print"/>
                    <a:stretch>
                      <a:fillRect/>
                    </a:stretch>
                  </pic:blipFill>
                  <pic:spPr>
                    <a:xfrm>
                      <a:off x="0" y="0"/>
                      <a:ext cx="113577" cy="97352"/>
                    </a:xfrm>
                    <a:prstGeom prst="rect">
                      <a:avLst/>
                    </a:prstGeom>
                  </pic:spPr>
                </pic:pic>
              </a:graphicData>
            </a:graphic>
          </wp:inline>
        </w:drawing>
      </w:r>
      <w:r w:rsidRPr="00AB1B7A">
        <w:rPr>
          <w:rFonts w:ascii="Times New Roman"/>
          <w:spacing w:val="20"/>
          <w:sz w:val="14"/>
          <w:szCs w:val="14"/>
          <w:lang w:val="ru-RU"/>
        </w:rPr>
        <w:t xml:space="preserve"> </w:t>
      </w:r>
      <w:r w:rsidRPr="00AB1B7A">
        <w:rPr>
          <w:sz w:val="14"/>
          <w:szCs w:val="14"/>
          <w:lang w:val="ru-RU"/>
        </w:rPr>
        <w:t>загорается.</w:t>
      </w:r>
      <w:r w:rsidRPr="00AB1B7A">
        <w:rPr>
          <w:sz w:val="17"/>
          <w:szCs w:val="17"/>
          <w:lang w:val="ru-RU"/>
        </w:rPr>
        <w:t xml:space="preserve"> </w:t>
      </w:r>
    </w:p>
    <w:p w:rsidR="00AB1B7A" w:rsidRPr="00CD1376" w:rsidRDefault="00AB1B7A" w:rsidP="004E127B">
      <w:pPr>
        <w:pStyle w:val="4"/>
        <w:tabs>
          <w:tab w:val="left" w:pos="1338"/>
          <w:tab w:val="left" w:pos="2520"/>
        </w:tabs>
        <w:spacing w:before="103" w:line="300" w:lineRule="auto"/>
        <w:rPr>
          <w:sz w:val="16"/>
          <w:szCs w:val="16"/>
          <w:lang w:val="ru-RU"/>
        </w:rPr>
      </w:pPr>
      <w:bookmarkStart w:id="314" w:name="Electronic_Braking-force_Distribution_(E"/>
      <w:bookmarkStart w:id="315" w:name="_bookmark162"/>
      <w:bookmarkEnd w:id="314"/>
      <w:bookmarkEnd w:id="315"/>
      <w:r w:rsidRPr="00CD1376">
        <w:rPr>
          <w:noProof/>
          <w:sz w:val="16"/>
          <w:szCs w:val="16"/>
          <w:lang w:val="ru-RU" w:eastAsia="ru-RU"/>
        </w:rPr>
        <mc:AlternateContent>
          <mc:Choice Requires="wps">
            <w:drawing>
              <wp:anchor distT="0" distB="0" distL="0" distR="0" simplePos="0" relativeHeight="251712000" behindDoc="0" locked="0" layoutInCell="1" allowOverlap="1" wp14:anchorId="23D142EC" wp14:editId="2E011A46">
                <wp:simplePos x="0" y="0"/>
                <wp:positionH relativeFrom="page">
                  <wp:posOffset>5073903</wp:posOffset>
                </wp:positionH>
                <wp:positionV relativeFrom="page">
                  <wp:posOffset>468007</wp:posOffset>
                </wp:positionV>
                <wp:extent cx="508634" cy="6548120"/>
                <wp:effectExtent l="0" t="0" r="0" b="0"/>
                <wp:wrapNone/>
                <wp:docPr id="1235" name="Text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AB1B7A">
                            <w:pPr>
                              <w:pStyle w:val="a3"/>
                              <w:jc w:val="left"/>
                            </w:pPr>
                          </w:p>
                        </w:txbxContent>
                      </wps:txbx>
                      <wps:bodyPr wrap="square" lIns="0" tIns="0" rIns="0" bIns="0" rtlCol="0">
                        <a:noAutofit/>
                      </wps:bodyPr>
                    </wps:wsp>
                  </a:graphicData>
                </a:graphic>
              </wp:anchor>
            </w:drawing>
          </mc:Choice>
          <mc:Fallback>
            <w:pict>
              <v:shape w14:anchorId="23D142EC" id="Textbox 906" o:spid="_x0000_s1099" type="#_x0000_t202" style="position:absolute;left:0;text-align:left;margin-left:399.5pt;margin-top:36.85pt;width:40.05pt;height:515.6pt;z-index:25171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AB1B7A">
                      <w:pPr>
                        <w:pStyle w:val="a3"/>
                        <w:jc w:val="left"/>
                      </w:pPr>
                    </w:p>
                  </w:txbxContent>
                </v:textbox>
                <w10:wrap anchorx="page" anchory="page"/>
              </v:shape>
            </w:pict>
          </mc:Fallback>
        </mc:AlternateContent>
      </w:r>
      <w:bookmarkStart w:id="316" w:name="Anti-lock_Braking_System_(ABS)_"/>
      <w:bookmarkEnd w:id="316"/>
      <w:r w:rsidRPr="00CD1376">
        <w:rPr>
          <w:color w:val="1E6CEB"/>
          <w:spacing w:val="-2"/>
          <w:sz w:val="16"/>
          <w:szCs w:val="16"/>
          <w:lang w:val="ru-RU"/>
        </w:rPr>
        <w:t>Антиблокировочная система тормозов (</w:t>
      </w:r>
      <w:r w:rsidRPr="00CD1376">
        <w:rPr>
          <w:color w:val="1E6CEB"/>
          <w:spacing w:val="-2"/>
          <w:sz w:val="16"/>
          <w:szCs w:val="16"/>
        </w:rPr>
        <w:t>ABS</w:t>
      </w:r>
      <w:r w:rsidRPr="00CD1376">
        <w:rPr>
          <w:color w:val="1E6CEB"/>
          <w:spacing w:val="-2"/>
          <w:sz w:val="16"/>
          <w:szCs w:val="16"/>
          <w:lang w:val="ru-RU"/>
        </w:rPr>
        <w:t>)</w:t>
      </w:r>
    </w:p>
    <w:p w:rsidR="00AB1B7A" w:rsidRPr="00A939FE" w:rsidRDefault="00AB1B7A" w:rsidP="004E127B">
      <w:pPr>
        <w:pStyle w:val="a3"/>
        <w:spacing w:before="49" w:line="300" w:lineRule="auto"/>
        <w:ind w:left="28" w:right="964"/>
        <w:rPr>
          <w:sz w:val="14"/>
          <w:szCs w:val="14"/>
          <w:lang w:val="ru-RU"/>
        </w:rPr>
      </w:pPr>
      <w:r w:rsidRPr="00EA4FF2">
        <w:rPr>
          <w:sz w:val="14"/>
          <w:szCs w:val="14"/>
          <w:lang w:val="ru-RU"/>
        </w:rPr>
        <w:t>Автомобиль оснащён системой ABS,</w:t>
      </w:r>
      <w:r>
        <w:rPr>
          <w:sz w:val="14"/>
          <w:szCs w:val="14"/>
          <w:lang w:val="ru-RU"/>
        </w:rPr>
        <w:t xml:space="preserve"> </w:t>
      </w:r>
      <w:r w:rsidRPr="00EA4FF2">
        <w:rPr>
          <w:sz w:val="14"/>
          <w:szCs w:val="14"/>
          <w:lang w:val="ru-RU"/>
        </w:rPr>
        <w:t>которая предотвращает блокировку колёс при интенсивном торможении.</w:t>
      </w:r>
      <w:r>
        <w:rPr>
          <w:sz w:val="14"/>
          <w:szCs w:val="14"/>
          <w:lang w:val="ru-RU"/>
        </w:rPr>
        <w:t xml:space="preserve"> </w:t>
      </w:r>
      <w:r w:rsidRPr="00EA4FF2">
        <w:rPr>
          <w:sz w:val="14"/>
          <w:szCs w:val="14"/>
          <w:lang w:val="ru-RU"/>
        </w:rPr>
        <w:t>В большинстве случаев ABS улучшает управляемость автомобиля при экстренном торможении.</w:t>
      </w:r>
    </w:p>
    <w:p w:rsidR="00AB1B7A" w:rsidRPr="00394165" w:rsidRDefault="00AB1B7A" w:rsidP="004E127B">
      <w:pPr>
        <w:pStyle w:val="a3"/>
        <w:spacing w:before="112" w:line="300" w:lineRule="auto"/>
        <w:ind w:left="482" w:right="964"/>
        <w:rPr>
          <w:sz w:val="14"/>
          <w:szCs w:val="14"/>
          <w:lang w:val="ru-RU"/>
        </w:rPr>
      </w:pPr>
      <w:r w:rsidRPr="00394165">
        <w:rPr>
          <w:noProof/>
          <w:sz w:val="14"/>
          <w:szCs w:val="14"/>
          <w:lang w:val="ru-RU" w:eastAsia="ru-RU"/>
        </w:rPr>
        <w:drawing>
          <wp:anchor distT="0" distB="0" distL="0" distR="0" simplePos="0" relativeHeight="251659776" behindDoc="0" locked="0" layoutInCell="1" allowOverlap="1" wp14:anchorId="7B59AE4B" wp14:editId="3A805C4C">
            <wp:simplePos x="0" y="0"/>
            <wp:positionH relativeFrom="page">
              <wp:posOffset>2865755</wp:posOffset>
            </wp:positionH>
            <wp:positionV relativeFrom="paragraph">
              <wp:posOffset>71120</wp:posOffset>
            </wp:positionV>
            <wp:extent cx="211493" cy="210438"/>
            <wp:effectExtent l="0" t="0" r="0" b="0"/>
            <wp:wrapNone/>
            <wp:docPr id="1236" name="Image 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7" name="Image 907"/>
                    <pic:cNvPicPr/>
                  </pic:nvPicPr>
                  <pic:blipFill>
                    <a:blip r:embed="rId9" cstate="print"/>
                    <a:stretch>
                      <a:fillRect/>
                    </a:stretch>
                  </pic:blipFill>
                  <pic:spPr>
                    <a:xfrm>
                      <a:off x="0" y="0"/>
                      <a:ext cx="211493" cy="210438"/>
                    </a:xfrm>
                    <a:prstGeom prst="rect">
                      <a:avLst/>
                    </a:prstGeom>
                  </pic:spPr>
                </pic:pic>
              </a:graphicData>
            </a:graphic>
          </wp:anchor>
        </w:drawing>
      </w:r>
      <w:r w:rsidRPr="00394165">
        <w:rPr>
          <w:sz w:val="14"/>
          <w:szCs w:val="14"/>
          <w:lang w:val="ru-RU"/>
        </w:rPr>
        <w:t xml:space="preserve">Тормозной путь на неровных, гравийных или заснеженных дорогах будет длиннее, </w:t>
      </w:r>
    </w:p>
    <w:p w:rsidR="00AB1B7A" w:rsidRPr="00394165" w:rsidRDefault="00AB1B7A" w:rsidP="004E127B">
      <w:pPr>
        <w:pStyle w:val="a3"/>
        <w:spacing w:line="300" w:lineRule="auto"/>
        <w:ind w:left="28" w:right="964"/>
        <w:rPr>
          <w:lang w:val="ru-RU"/>
        </w:rPr>
      </w:pPr>
      <w:r w:rsidRPr="00394165">
        <w:rPr>
          <w:sz w:val="14"/>
          <w:szCs w:val="14"/>
          <w:lang w:val="ru-RU"/>
        </w:rPr>
        <w:t>чем на дорогах с обычным покрытием.</w:t>
      </w:r>
      <w:r w:rsidRPr="00394165">
        <w:rPr>
          <w:spacing w:val="-18"/>
          <w:sz w:val="14"/>
          <w:szCs w:val="14"/>
          <w:lang w:val="ru-RU"/>
        </w:rPr>
        <w:t xml:space="preserve"> </w:t>
      </w:r>
      <w:r w:rsidRPr="00394165">
        <w:rPr>
          <w:noProof/>
          <w:spacing w:val="-18"/>
          <w:sz w:val="14"/>
          <w:szCs w:val="14"/>
          <w:lang w:val="ru-RU" w:eastAsia="ru-RU"/>
        </w:rPr>
        <w:drawing>
          <wp:inline distT="0" distB="0" distL="0" distR="0" wp14:anchorId="69619C8F" wp14:editId="60C008B1">
            <wp:extent cx="66929" cy="82140"/>
            <wp:effectExtent l="0" t="0" r="0" b="0"/>
            <wp:docPr id="1237" name="Image 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8" name="Image 908"/>
                    <pic:cNvPicPr/>
                  </pic:nvPicPr>
                  <pic:blipFill>
                    <a:blip r:embed="rId24" cstate="print"/>
                    <a:stretch>
                      <a:fillRect/>
                    </a:stretch>
                  </pic:blipFill>
                  <pic:spPr>
                    <a:xfrm>
                      <a:off x="0" y="0"/>
                      <a:ext cx="66929" cy="82140"/>
                    </a:xfrm>
                    <a:prstGeom prst="rect">
                      <a:avLst/>
                    </a:prstGeom>
                  </pic:spPr>
                </pic:pic>
              </a:graphicData>
            </a:graphic>
          </wp:inline>
        </w:drawing>
      </w:r>
    </w:p>
    <w:p w:rsidR="00AB1B7A" w:rsidRPr="00EA4FF2" w:rsidRDefault="00AB1B7A" w:rsidP="004E127B">
      <w:pPr>
        <w:pStyle w:val="a3"/>
        <w:spacing w:before="173" w:line="300" w:lineRule="auto"/>
        <w:ind w:left="28" w:right="964" w:hanging="28"/>
        <w:rPr>
          <w:sz w:val="14"/>
          <w:szCs w:val="14"/>
          <w:lang w:val="ru-RU"/>
        </w:rPr>
      </w:pPr>
      <w:r w:rsidRPr="00394165">
        <w:rPr>
          <w:noProof/>
          <w:sz w:val="14"/>
          <w:szCs w:val="14"/>
          <w:lang w:val="ru-RU" w:eastAsia="ru-RU"/>
        </w:rPr>
        <w:drawing>
          <wp:inline distT="0" distB="0" distL="0" distR="0" wp14:anchorId="421A59F9" wp14:editId="07FA7FF9">
            <wp:extent cx="200990" cy="200659"/>
            <wp:effectExtent l="0" t="0" r="8890" b="9525"/>
            <wp:docPr id="1238" name="Image 9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9" name="Image 90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Pr>
          <w:sz w:val="14"/>
          <w:szCs w:val="14"/>
          <w:lang w:val="ru-RU"/>
        </w:rPr>
        <w:t xml:space="preserve"> </w:t>
      </w:r>
      <w:r w:rsidRPr="00394165">
        <w:rPr>
          <w:sz w:val="14"/>
          <w:szCs w:val="14"/>
          <w:lang w:val="ru-RU"/>
        </w:rPr>
        <w:t>Во время торможения</w:t>
      </w:r>
      <w:r>
        <w:rPr>
          <w:sz w:val="14"/>
          <w:szCs w:val="14"/>
          <w:lang w:val="ru-RU"/>
        </w:rPr>
        <w:t xml:space="preserve"> Вы </w:t>
      </w:r>
      <w:r w:rsidRPr="00394165">
        <w:rPr>
          <w:sz w:val="14"/>
          <w:szCs w:val="14"/>
          <w:lang w:val="ru-RU"/>
        </w:rPr>
        <w:t xml:space="preserve">можете услышать непрерывный </w:t>
      </w:r>
      <w:r>
        <w:rPr>
          <w:sz w:val="14"/>
          <w:szCs w:val="14"/>
          <w:lang w:val="ru-RU"/>
        </w:rPr>
        <w:t>щелкающий</w:t>
      </w:r>
      <w:r w:rsidRPr="00394165">
        <w:rPr>
          <w:sz w:val="14"/>
          <w:szCs w:val="14"/>
          <w:lang w:val="ru-RU"/>
        </w:rPr>
        <w:t xml:space="preserve"> звук из моторного отсека и почувствовать вибрацию тормозной педали. Это </w:t>
      </w:r>
      <w:r w:rsidRPr="00EA4FF2">
        <w:rPr>
          <w:sz w:val="14"/>
          <w:szCs w:val="14"/>
          <w:lang w:val="ru-RU"/>
        </w:rPr>
        <w:t>нормальное явление, связанное с работой антиблокировочной тормозной системы</w:t>
      </w:r>
      <w:r>
        <w:rPr>
          <w:sz w:val="14"/>
          <w:szCs w:val="14"/>
          <w:lang w:val="ru-RU"/>
        </w:rPr>
        <w:t xml:space="preserve">, </w:t>
      </w:r>
      <w:r w:rsidRPr="00EA4FF2">
        <w:rPr>
          <w:sz w:val="14"/>
          <w:szCs w:val="14"/>
          <w:lang w:val="ru-RU"/>
        </w:rPr>
        <w:t>и не является неисправностью.</w:t>
      </w:r>
    </w:p>
    <w:p w:rsidR="00AB1B7A" w:rsidRPr="00EA4FF2" w:rsidRDefault="00AB1B7A" w:rsidP="004E127B">
      <w:pPr>
        <w:pStyle w:val="a3"/>
        <w:spacing w:before="59" w:line="300" w:lineRule="auto"/>
        <w:ind w:left="28" w:right="964"/>
        <w:rPr>
          <w:sz w:val="14"/>
          <w:szCs w:val="14"/>
          <w:lang w:val="ru-RU"/>
        </w:rPr>
      </w:pPr>
      <w:r w:rsidRPr="00394165">
        <w:rPr>
          <w:sz w:val="14"/>
          <w:szCs w:val="14"/>
          <w:lang w:val="ru-RU"/>
        </w:rPr>
        <w:t xml:space="preserve">Когда действие антиблокировочной системы тормозов прекратится, </w:t>
      </w:r>
      <w:r w:rsidRPr="00EA4FF2">
        <w:rPr>
          <w:sz w:val="14"/>
          <w:szCs w:val="14"/>
          <w:lang w:val="ru-RU"/>
        </w:rPr>
        <w:t>ощущение от педали тормоза возвращается к обычному состоянию</w:t>
      </w:r>
      <w:r w:rsidRPr="00394165">
        <w:rPr>
          <w:sz w:val="14"/>
          <w:szCs w:val="14"/>
          <w:lang w:val="ru-RU"/>
        </w:rPr>
        <w:t>.</w:t>
      </w:r>
      <w:r w:rsidRPr="00394165">
        <w:rPr>
          <w:noProof/>
          <w:position w:val="-2"/>
          <w:sz w:val="14"/>
          <w:szCs w:val="14"/>
          <w:lang w:val="ru-RU" w:eastAsia="ru-RU"/>
        </w:rPr>
        <w:drawing>
          <wp:inline distT="0" distB="0" distL="0" distR="0" wp14:anchorId="300C371E" wp14:editId="5FAB548F">
            <wp:extent cx="67056" cy="82296"/>
            <wp:effectExtent l="0" t="0" r="0" b="0"/>
            <wp:docPr id="1241" name="Image 9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0" name="Image 910"/>
                    <pic:cNvPicPr/>
                  </pic:nvPicPr>
                  <pic:blipFill>
                    <a:blip r:embed="rId24" cstate="print"/>
                    <a:stretch>
                      <a:fillRect/>
                    </a:stretch>
                  </pic:blipFill>
                  <pic:spPr>
                    <a:xfrm>
                      <a:off x="0" y="0"/>
                      <a:ext cx="67056" cy="82296"/>
                    </a:xfrm>
                    <a:prstGeom prst="rect">
                      <a:avLst/>
                    </a:prstGeom>
                  </pic:spPr>
                </pic:pic>
              </a:graphicData>
            </a:graphic>
          </wp:inline>
        </w:drawing>
      </w:r>
    </w:p>
    <w:p w:rsidR="00AB1B7A" w:rsidRPr="00CD1376" w:rsidRDefault="00AB1B7A" w:rsidP="004E127B">
      <w:pPr>
        <w:pStyle w:val="4"/>
        <w:tabs>
          <w:tab w:val="left" w:pos="1846"/>
        </w:tabs>
        <w:spacing w:line="300" w:lineRule="auto"/>
        <w:ind w:left="0" w:right="964"/>
        <w:rPr>
          <w:sz w:val="16"/>
          <w:szCs w:val="16"/>
          <w:lang w:val="ru-RU"/>
        </w:rPr>
      </w:pPr>
      <w:r w:rsidRPr="00CD1376">
        <w:rPr>
          <w:color w:val="1E6CEB"/>
          <w:spacing w:val="-2"/>
          <w:sz w:val="16"/>
          <w:szCs w:val="16"/>
          <w:lang w:val="ru-RU"/>
        </w:rPr>
        <w:t>Система электронного распределения тормозных усилий</w:t>
      </w:r>
      <w:r w:rsidRPr="00CD1376">
        <w:rPr>
          <w:color w:val="1E6CEB"/>
          <w:sz w:val="16"/>
          <w:szCs w:val="16"/>
          <w:lang w:val="ru-RU"/>
        </w:rPr>
        <w:t xml:space="preserve"> (</w:t>
      </w:r>
      <w:r w:rsidRPr="00CD1376">
        <w:rPr>
          <w:color w:val="1E6CEB"/>
          <w:sz w:val="16"/>
          <w:szCs w:val="16"/>
        </w:rPr>
        <w:t>EBD</w:t>
      </w:r>
      <w:r w:rsidRPr="00CD1376">
        <w:rPr>
          <w:color w:val="1E6CEB"/>
          <w:sz w:val="16"/>
          <w:szCs w:val="16"/>
          <w:lang w:val="ru-RU"/>
        </w:rPr>
        <w:t>)</w:t>
      </w:r>
    </w:p>
    <w:p w:rsidR="00B3603F" w:rsidRPr="00AB1B7A" w:rsidRDefault="00AB1B7A" w:rsidP="004E127B">
      <w:pPr>
        <w:pStyle w:val="a3"/>
        <w:spacing w:before="49" w:line="300" w:lineRule="auto"/>
        <w:ind w:left="28" w:right="964"/>
        <w:rPr>
          <w:sz w:val="14"/>
          <w:szCs w:val="14"/>
          <w:lang w:val="ru-RU"/>
        </w:rPr>
        <w:sectPr w:rsidR="00B3603F" w:rsidRPr="00AB1B7A">
          <w:type w:val="continuous"/>
          <w:pgSz w:w="8740" w:h="11910"/>
          <w:pgMar w:top="1020" w:right="0" w:bottom="280" w:left="850" w:header="0" w:footer="362" w:gutter="0"/>
          <w:cols w:num="2" w:space="720" w:equalWidth="0">
            <w:col w:w="3337" w:space="328"/>
            <w:col w:w="4225"/>
          </w:cols>
        </w:sectPr>
      </w:pPr>
      <w:r w:rsidRPr="00516865">
        <w:rPr>
          <w:sz w:val="14"/>
          <w:szCs w:val="14"/>
          <w:lang w:val="ru-RU"/>
        </w:rPr>
        <w:t>При торможении автомобиля система электронн</w:t>
      </w:r>
      <w:r>
        <w:rPr>
          <w:sz w:val="14"/>
          <w:szCs w:val="14"/>
          <w:lang w:val="ru-RU"/>
        </w:rPr>
        <w:t>ого</w:t>
      </w:r>
      <w:r w:rsidRPr="00516865">
        <w:rPr>
          <w:sz w:val="14"/>
          <w:szCs w:val="14"/>
          <w:lang w:val="ru-RU"/>
        </w:rPr>
        <w:t xml:space="preserve"> распределения тормозн</w:t>
      </w:r>
      <w:r>
        <w:rPr>
          <w:sz w:val="14"/>
          <w:szCs w:val="14"/>
          <w:lang w:val="ru-RU"/>
        </w:rPr>
        <w:t>ых</w:t>
      </w:r>
      <w:r w:rsidRPr="00516865">
        <w:rPr>
          <w:sz w:val="14"/>
          <w:szCs w:val="14"/>
          <w:lang w:val="ru-RU"/>
        </w:rPr>
        <w:t xml:space="preserve"> усили</w:t>
      </w:r>
      <w:r>
        <w:rPr>
          <w:sz w:val="14"/>
          <w:szCs w:val="14"/>
          <w:lang w:val="ru-RU"/>
        </w:rPr>
        <w:t>й</w:t>
      </w:r>
      <w:r w:rsidRPr="00516865">
        <w:rPr>
          <w:sz w:val="14"/>
          <w:szCs w:val="14"/>
          <w:lang w:val="ru-RU"/>
        </w:rPr>
        <w:t xml:space="preserve"> (</w:t>
      </w:r>
      <w:r w:rsidRPr="00516865">
        <w:rPr>
          <w:sz w:val="14"/>
          <w:szCs w:val="14"/>
        </w:rPr>
        <w:t>EBD</w:t>
      </w:r>
      <w:r w:rsidRPr="00516865">
        <w:rPr>
          <w:sz w:val="14"/>
          <w:szCs w:val="14"/>
          <w:lang w:val="ru-RU"/>
        </w:rPr>
        <w:t>) автоматически регулирует соотношение распределения тормозн</w:t>
      </w:r>
      <w:r>
        <w:rPr>
          <w:sz w:val="14"/>
          <w:szCs w:val="14"/>
          <w:lang w:val="ru-RU"/>
        </w:rPr>
        <w:t>ых</w:t>
      </w:r>
      <w:r w:rsidRPr="00516865">
        <w:rPr>
          <w:sz w:val="14"/>
          <w:szCs w:val="14"/>
          <w:lang w:val="ru-RU"/>
        </w:rPr>
        <w:t xml:space="preserve"> усили</w:t>
      </w:r>
      <w:r>
        <w:rPr>
          <w:sz w:val="14"/>
          <w:szCs w:val="14"/>
          <w:lang w:val="ru-RU"/>
        </w:rPr>
        <w:t>й на</w:t>
      </w:r>
      <w:r w:rsidRPr="00516865">
        <w:rPr>
          <w:sz w:val="14"/>
          <w:szCs w:val="14"/>
          <w:lang w:val="ru-RU"/>
        </w:rPr>
        <w:t xml:space="preserve"> передней и задней ос</w:t>
      </w:r>
      <w:r>
        <w:rPr>
          <w:sz w:val="14"/>
          <w:szCs w:val="14"/>
          <w:lang w:val="ru-RU"/>
        </w:rPr>
        <w:t>ях</w:t>
      </w:r>
      <w:r w:rsidRPr="00516865">
        <w:rPr>
          <w:sz w:val="14"/>
          <w:szCs w:val="14"/>
          <w:lang w:val="ru-RU"/>
        </w:rPr>
        <w:t xml:space="preserve"> для повышения эффективности торможения</w:t>
      </w:r>
      <w:r>
        <w:rPr>
          <w:sz w:val="14"/>
          <w:szCs w:val="14"/>
          <w:lang w:val="ru-RU"/>
        </w:rPr>
        <w:t>, а также</w:t>
      </w:r>
      <w:r w:rsidRPr="00516865">
        <w:rPr>
          <w:sz w:val="14"/>
          <w:szCs w:val="14"/>
          <w:lang w:val="ru-RU"/>
        </w:rPr>
        <w:t xml:space="preserve"> взаимодействует с </w:t>
      </w:r>
      <w:r>
        <w:rPr>
          <w:sz w:val="14"/>
          <w:szCs w:val="14"/>
          <w:lang w:val="ru-RU"/>
        </w:rPr>
        <w:t xml:space="preserve">системой </w:t>
      </w:r>
      <w:r w:rsidRPr="00516865">
        <w:rPr>
          <w:sz w:val="14"/>
          <w:szCs w:val="14"/>
        </w:rPr>
        <w:t>ABS</w:t>
      </w:r>
      <w:r>
        <w:rPr>
          <w:sz w:val="14"/>
          <w:szCs w:val="14"/>
          <w:lang w:val="ru-RU"/>
        </w:rPr>
        <w:t>,</w:t>
      </w:r>
      <w:r w:rsidRPr="00516865">
        <w:rPr>
          <w:sz w:val="14"/>
          <w:szCs w:val="14"/>
          <w:lang w:val="ru-RU"/>
        </w:rPr>
        <w:t xml:space="preserve"> </w:t>
      </w:r>
      <w:r>
        <w:rPr>
          <w:sz w:val="14"/>
          <w:szCs w:val="14"/>
          <w:lang w:val="ru-RU"/>
        </w:rPr>
        <w:t>п</w:t>
      </w:r>
      <w:r w:rsidRPr="001909C9">
        <w:rPr>
          <w:sz w:val="14"/>
          <w:szCs w:val="14"/>
          <w:lang w:val="ru-RU"/>
        </w:rPr>
        <w:t>овышая устойчивость автомобиля при торможении и обеспечивая стабильность его движения.</w:t>
      </w:r>
    </w:p>
    <w:p w:rsidR="00B3603F" w:rsidRPr="00AB1B7A" w:rsidRDefault="006155B8" w:rsidP="004E127B">
      <w:pPr>
        <w:spacing w:before="72" w:line="300" w:lineRule="auto"/>
        <w:ind w:left="-142" w:right="-349"/>
        <w:jc w:val="both"/>
        <w:rPr>
          <w:i/>
          <w:sz w:val="18"/>
          <w:szCs w:val="18"/>
          <w:lang w:val="ru-RU"/>
        </w:rPr>
      </w:pPr>
      <w:r>
        <w:rPr>
          <w:i/>
          <w:noProof/>
          <w:sz w:val="20"/>
        </w:rPr>
        <w:lastRenderedPageBreak/>
        <mc:AlternateContent>
          <mc:Choice Requires="wps">
            <w:drawing>
              <wp:anchor distT="0" distB="0" distL="0" distR="0" simplePos="0" relativeHeight="251254272"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784" name="Graphic 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9636F92" id="Graphic 784" o:spid="_x0000_s1026" style="position:absolute;margin-left:43.95pt;margin-top:19.7pt;width:348.7pt;height:.3pt;z-index:2512542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CCU/MM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AB1B7A" w:rsidRPr="00AB1B7A">
        <w:rPr>
          <w:i/>
          <w:color w:val="007FFF"/>
          <w:spacing w:val="-2"/>
          <w:sz w:val="18"/>
          <w:szCs w:val="18"/>
          <w:lang w:val="ru-RU"/>
        </w:rPr>
        <w:t>Запуск двигателя и вождение автомобиля</w:t>
      </w:r>
    </w:p>
    <w:p w:rsidR="00AB1B7A" w:rsidRDefault="00AB1B7A" w:rsidP="00782EBC">
      <w:pPr>
        <w:pStyle w:val="4"/>
        <w:tabs>
          <w:tab w:val="left" w:pos="1383"/>
          <w:tab w:val="left" w:pos="2520"/>
        </w:tabs>
        <w:spacing w:line="300" w:lineRule="auto"/>
        <w:ind w:left="0"/>
        <w:rPr>
          <w:color w:val="1E6CEB"/>
          <w:spacing w:val="-2"/>
          <w:sz w:val="14"/>
          <w:szCs w:val="14"/>
          <w:lang w:val="ru-RU"/>
        </w:rPr>
      </w:pPr>
      <w:bookmarkStart w:id="317" w:name="Electronic_Stability_Control_(ESC)_syste"/>
      <w:bookmarkStart w:id="318" w:name="_bookmark164"/>
      <w:bookmarkEnd w:id="317"/>
      <w:bookmarkEnd w:id="318"/>
    </w:p>
    <w:p w:rsidR="00AB1B7A" w:rsidRPr="00CD1376" w:rsidRDefault="00AB1B7A" w:rsidP="004E127B">
      <w:pPr>
        <w:pStyle w:val="4"/>
        <w:tabs>
          <w:tab w:val="left" w:pos="1383"/>
          <w:tab w:val="left" w:pos="2520"/>
        </w:tabs>
        <w:spacing w:line="300" w:lineRule="auto"/>
        <w:rPr>
          <w:sz w:val="16"/>
          <w:szCs w:val="16"/>
          <w:lang w:val="ru-RU"/>
        </w:rPr>
      </w:pPr>
      <w:r w:rsidRPr="00CD1376">
        <w:rPr>
          <w:color w:val="1E6CEB"/>
          <w:spacing w:val="-2"/>
          <w:sz w:val="16"/>
          <w:szCs w:val="16"/>
          <w:lang w:val="ru-RU"/>
        </w:rPr>
        <w:t>Система электронного контроля устойчивости (ESC)</w:t>
      </w:r>
    </w:p>
    <w:p w:rsidR="00AB1B7A" w:rsidRPr="00576A7F" w:rsidRDefault="00AB1B7A" w:rsidP="004E127B">
      <w:pPr>
        <w:pStyle w:val="a3"/>
        <w:spacing w:before="46" w:line="300" w:lineRule="auto"/>
        <w:ind w:left="28"/>
        <w:rPr>
          <w:sz w:val="14"/>
          <w:szCs w:val="14"/>
          <w:lang w:val="ru-RU"/>
        </w:rPr>
      </w:pPr>
      <w:r>
        <w:rPr>
          <w:sz w:val="14"/>
          <w:szCs w:val="14"/>
          <w:lang w:val="ru-RU"/>
        </w:rPr>
        <w:t xml:space="preserve">Система электронного контроля устойчивости </w:t>
      </w:r>
      <w:r w:rsidRPr="00576A7F">
        <w:rPr>
          <w:sz w:val="14"/>
          <w:szCs w:val="14"/>
          <w:lang w:val="ru-RU"/>
        </w:rPr>
        <w:t>(</w:t>
      </w:r>
      <w:r w:rsidRPr="00576A7F">
        <w:rPr>
          <w:sz w:val="14"/>
          <w:szCs w:val="14"/>
        </w:rPr>
        <w:t>ESC</w:t>
      </w:r>
      <w:r w:rsidRPr="00576A7F">
        <w:rPr>
          <w:sz w:val="14"/>
          <w:szCs w:val="14"/>
          <w:lang w:val="ru-RU"/>
        </w:rPr>
        <w:t>) представляет собой технологи</w:t>
      </w:r>
      <w:r>
        <w:rPr>
          <w:sz w:val="14"/>
          <w:szCs w:val="14"/>
          <w:lang w:val="ru-RU"/>
        </w:rPr>
        <w:t>ю</w:t>
      </w:r>
      <w:r w:rsidRPr="00576A7F">
        <w:rPr>
          <w:sz w:val="14"/>
          <w:szCs w:val="14"/>
          <w:lang w:val="ru-RU"/>
        </w:rPr>
        <w:t xml:space="preserve"> активной безопасности, которая помогает водителю </w:t>
      </w:r>
      <w:r>
        <w:rPr>
          <w:sz w:val="14"/>
          <w:szCs w:val="14"/>
          <w:lang w:val="ru-RU"/>
        </w:rPr>
        <w:t>удерживать</w:t>
      </w:r>
      <w:r w:rsidRPr="00576A7F">
        <w:rPr>
          <w:sz w:val="14"/>
          <w:szCs w:val="14"/>
          <w:lang w:val="ru-RU"/>
        </w:rPr>
        <w:t xml:space="preserve"> контроль над автомобилем. Она корректирует </w:t>
      </w:r>
      <w:r>
        <w:rPr>
          <w:sz w:val="14"/>
          <w:szCs w:val="14"/>
          <w:lang w:val="ru-RU"/>
        </w:rPr>
        <w:t>нестабильность</w:t>
      </w:r>
      <w:r w:rsidRPr="00576A7F">
        <w:rPr>
          <w:sz w:val="14"/>
          <w:szCs w:val="14"/>
          <w:lang w:val="ru-RU"/>
        </w:rPr>
        <w:t xml:space="preserve"> кузова автомобиля</w:t>
      </w:r>
      <w:r w:rsidRPr="00621160">
        <w:rPr>
          <w:sz w:val="14"/>
          <w:szCs w:val="14"/>
          <w:lang w:val="ru-RU"/>
        </w:rPr>
        <w:t>, предотвращая возможн</w:t>
      </w:r>
      <w:r>
        <w:rPr>
          <w:sz w:val="14"/>
          <w:szCs w:val="14"/>
          <w:lang w:val="ru-RU"/>
        </w:rPr>
        <w:t>ы</w:t>
      </w:r>
      <w:r w:rsidRPr="00621160">
        <w:rPr>
          <w:sz w:val="14"/>
          <w:szCs w:val="14"/>
          <w:lang w:val="ru-RU"/>
        </w:rPr>
        <w:t>е аварийные ситуации</w:t>
      </w:r>
      <w:r>
        <w:rPr>
          <w:sz w:val="14"/>
          <w:szCs w:val="14"/>
          <w:lang w:val="ru-RU"/>
        </w:rPr>
        <w:t xml:space="preserve"> </w:t>
      </w:r>
      <w:r w:rsidRPr="00621160">
        <w:rPr>
          <w:sz w:val="14"/>
          <w:szCs w:val="14"/>
          <w:lang w:val="ru-RU"/>
        </w:rPr>
        <w:t>путём избирательного торможения отдельных колёс или снижения крутящего момента двигателя,</w:t>
      </w:r>
      <w:r>
        <w:rPr>
          <w:sz w:val="14"/>
          <w:szCs w:val="14"/>
          <w:lang w:val="ru-RU"/>
        </w:rPr>
        <w:t xml:space="preserve"> </w:t>
      </w:r>
      <w:r w:rsidRPr="00621160">
        <w:rPr>
          <w:sz w:val="14"/>
          <w:szCs w:val="14"/>
          <w:lang w:val="ru-RU"/>
        </w:rPr>
        <w:t xml:space="preserve">направляя автомобиль обратно </w:t>
      </w:r>
      <w:r>
        <w:rPr>
          <w:sz w:val="14"/>
          <w:szCs w:val="14"/>
          <w:lang w:val="ru-RU"/>
        </w:rPr>
        <w:t>к</w:t>
      </w:r>
      <w:r w:rsidRPr="00621160">
        <w:rPr>
          <w:sz w:val="14"/>
          <w:szCs w:val="14"/>
          <w:lang w:val="ru-RU"/>
        </w:rPr>
        <w:t xml:space="preserve"> правильн</w:t>
      </w:r>
      <w:r>
        <w:rPr>
          <w:sz w:val="14"/>
          <w:szCs w:val="14"/>
          <w:lang w:val="ru-RU"/>
        </w:rPr>
        <w:t xml:space="preserve">ой </w:t>
      </w:r>
      <w:r w:rsidRPr="00621160">
        <w:rPr>
          <w:sz w:val="14"/>
          <w:szCs w:val="14"/>
          <w:lang w:val="ru-RU"/>
        </w:rPr>
        <w:t>траектори</w:t>
      </w:r>
      <w:r>
        <w:rPr>
          <w:sz w:val="14"/>
          <w:szCs w:val="14"/>
          <w:lang w:val="ru-RU"/>
        </w:rPr>
        <w:t>и</w:t>
      </w:r>
      <w:r w:rsidRPr="00621160">
        <w:rPr>
          <w:sz w:val="14"/>
          <w:szCs w:val="14"/>
          <w:lang w:val="ru-RU"/>
        </w:rPr>
        <w:t xml:space="preserve"> движения.</w:t>
      </w:r>
    </w:p>
    <w:p w:rsidR="00AB1B7A" w:rsidRPr="00AB1B7A" w:rsidRDefault="00AB1B7A" w:rsidP="004E127B">
      <w:pPr>
        <w:pStyle w:val="a3"/>
        <w:spacing w:before="113" w:line="300" w:lineRule="auto"/>
        <w:ind w:left="28" w:right="76" w:hanging="28"/>
        <w:rPr>
          <w:sz w:val="14"/>
          <w:szCs w:val="14"/>
          <w:lang w:val="ru-RU"/>
        </w:rPr>
      </w:pPr>
      <w:r w:rsidRPr="00E74D1E">
        <w:rPr>
          <w:noProof/>
          <w:sz w:val="14"/>
          <w:szCs w:val="14"/>
          <w:lang w:val="ru-RU" w:eastAsia="ru-RU"/>
        </w:rPr>
        <w:drawing>
          <wp:inline distT="0" distB="0" distL="0" distR="0" wp14:anchorId="32F59AD3" wp14:editId="13414D1F">
            <wp:extent cx="211493" cy="210438"/>
            <wp:effectExtent l="0" t="0" r="0" b="0"/>
            <wp:docPr id="911" name="Image 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1" name="Image 9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AB1B7A">
        <w:rPr>
          <w:sz w:val="14"/>
          <w:szCs w:val="14"/>
          <w:lang w:val="ru-RU"/>
        </w:rPr>
        <w:t xml:space="preserve">Система </w:t>
      </w:r>
      <w:r w:rsidRPr="00AB1B7A">
        <w:rPr>
          <w:sz w:val="14"/>
          <w:szCs w:val="14"/>
        </w:rPr>
        <w:t>ESC</w:t>
      </w:r>
      <w:r w:rsidRPr="00AB1B7A">
        <w:rPr>
          <w:sz w:val="14"/>
          <w:szCs w:val="14"/>
          <w:lang w:val="ru-RU"/>
        </w:rPr>
        <w:t xml:space="preserve"> является всего лишь вспомогательной системой. На скользкой или мокрой дороге риск потери сцепления сохраняется, водителю необходимо соблюдать осторожность.</w:t>
      </w:r>
      <w:r w:rsidRPr="00AB1B7A">
        <w:rPr>
          <w:spacing w:val="-19"/>
          <w:sz w:val="14"/>
          <w:szCs w:val="14"/>
          <w:lang w:val="ru-RU"/>
        </w:rPr>
        <w:t xml:space="preserve"> </w:t>
      </w:r>
      <w:r w:rsidRPr="00AB1B7A">
        <w:rPr>
          <w:noProof/>
          <w:spacing w:val="-19"/>
          <w:sz w:val="14"/>
          <w:szCs w:val="14"/>
          <w:lang w:val="ru-RU" w:eastAsia="ru-RU"/>
        </w:rPr>
        <w:drawing>
          <wp:inline distT="0" distB="0" distL="0" distR="0" wp14:anchorId="4B386824" wp14:editId="4E000AAA">
            <wp:extent cx="66929" cy="82140"/>
            <wp:effectExtent l="0" t="0" r="0" b="0"/>
            <wp:docPr id="1244" name="Image 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2" name="Image 912"/>
                    <pic:cNvPicPr/>
                  </pic:nvPicPr>
                  <pic:blipFill>
                    <a:blip r:embed="rId24" cstate="print"/>
                    <a:stretch>
                      <a:fillRect/>
                    </a:stretch>
                  </pic:blipFill>
                  <pic:spPr>
                    <a:xfrm>
                      <a:off x="0" y="0"/>
                      <a:ext cx="66929" cy="82140"/>
                    </a:xfrm>
                    <a:prstGeom prst="rect">
                      <a:avLst/>
                    </a:prstGeom>
                  </pic:spPr>
                </pic:pic>
              </a:graphicData>
            </a:graphic>
          </wp:inline>
        </w:drawing>
      </w:r>
    </w:p>
    <w:p w:rsidR="00AB1B7A" w:rsidRPr="00AB1B7A" w:rsidRDefault="00AB1B7A" w:rsidP="004E127B">
      <w:pPr>
        <w:pStyle w:val="a3"/>
        <w:spacing w:before="59" w:line="300" w:lineRule="auto"/>
        <w:ind w:left="28" w:right="76"/>
        <w:rPr>
          <w:sz w:val="14"/>
          <w:szCs w:val="14"/>
          <w:lang w:val="ru-KZ"/>
        </w:rPr>
      </w:pPr>
      <w:r w:rsidRPr="00AB1B7A">
        <w:rPr>
          <w:sz w:val="14"/>
          <w:szCs w:val="14"/>
          <w:lang w:val="ru-KZ"/>
        </w:rPr>
        <w:t xml:space="preserve">При включении системы </w:t>
      </w:r>
      <w:r w:rsidRPr="00AB1B7A">
        <w:rPr>
          <w:bCs/>
          <w:sz w:val="14"/>
          <w:szCs w:val="14"/>
          <w:lang w:val="ru-KZ"/>
        </w:rPr>
        <w:t>ESC</w:t>
      </w:r>
      <w:r w:rsidRPr="00AB1B7A">
        <w:rPr>
          <w:sz w:val="14"/>
          <w:szCs w:val="14"/>
          <w:lang w:val="ru-KZ"/>
        </w:rPr>
        <w:t xml:space="preserve"> на комбинации приборов мигает индикатор электронного контроля устойчивости (ESC).</w:t>
      </w:r>
      <w:r w:rsidRPr="00AB1B7A">
        <w:rPr>
          <w:sz w:val="14"/>
          <w:szCs w:val="14"/>
          <w:lang w:val="ru-KZ"/>
        </w:rPr>
        <w:br/>
        <w:t>Аналогичная индикация наблюдается при работе системы противобуксовки (TCS).</w:t>
      </w:r>
      <w:r w:rsidRPr="00AB1B7A">
        <w:rPr>
          <w:sz w:val="14"/>
          <w:szCs w:val="14"/>
          <w:lang w:val="ru-KZ"/>
        </w:rPr>
        <w:br/>
        <w:t>Во время работы системы возможны посторонние звуки и лёгкая вибрация педали тормоза</w:t>
      </w:r>
      <w:r w:rsidRPr="00AB1B7A">
        <w:rPr>
          <w:sz w:val="14"/>
          <w:szCs w:val="14"/>
          <w:lang w:val="ru-RU"/>
        </w:rPr>
        <w:t>,</w:t>
      </w:r>
      <w:r w:rsidRPr="00AB1B7A">
        <w:rPr>
          <w:sz w:val="14"/>
          <w:szCs w:val="14"/>
          <w:lang w:val="ru-KZ"/>
        </w:rPr>
        <w:t xml:space="preserve"> это нормальное явление</w:t>
      </w:r>
      <w:r w:rsidRPr="00AB1B7A">
        <w:rPr>
          <w:sz w:val="14"/>
          <w:szCs w:val="14"/>
          <w:lang w:val="ru-RU"/>
        </w:rPr>
        <w:t>, п</w:t>
      </w:r>
      <w:r w:rsidRPr="00AB1B7A">
        <w:rPr>
          <w:sz w:val="14"/>
          <w:szCs w:val="14"/>
          <w:lang w:val="ru-KZ"/>
        </w:rPr>
        <w:t>родолжайте движение, удерживая автомобиль в нужном направлении.</w:t>
      </w:r>
    </w:p>
    <w:p w:rsidR="00AB1B7A" w:rsidRPr="00AB1B7A" w:rsidRDefault="00AB1B7A" w:rsidP="004E127B">
      <w:pPr>
        <w:pStyle w:val="a3"/>
        <w:spacing w:before="59" w:line="300" w:lineRule="auto"/>
        <w:ind w:left="28" w:right="76"/>
        <w:rPr>
          <w:sz w:val="14"/>
          <w:szCs w:val="14"/>
          <w:lang w:val="ru-KZ"/>
        </w:rPr>
      </w:pPr>
      <w:r w:rsidRPr="00AB1B7A">
        <w:rPr>
          <w:sz w:val="14"/>
          <w:szCs w:val="14"/>
          <w:lang w:val="ru-KZ"/>
        </w:rPr>
        <w:t xml:space="preserve">Если индикатор </w:t>
      </w:r>
      <w:r w:rsidRPr="00AB1B7A">
        <w:rPr>
          <w:bCs/>
          <w:sz w:val="14"/>
          <w:szCs w:val="14"/>
          <w:lang w:val="ru-KZ"/>
        </w:rPr>
        <w:t>ESC</w:t>
      </w:r>
      <w:r w:rsidRPr="00AB1B7A">
        <w:rPr>
          <w:sz w:val="14"/>
          <w:szCs w:val="14"/>
          <w:lang w:val="ru-KZ"/>
        </w:rPr>
        <w:t xml:space="preserve"> горит постоянно, это свидетельствует о неисправности системы, её работа может быть ограничена. В этом случае скорректируйте стиль вождения.</w:t>
      </w:r>
      <w:r w:rsidRPr="00AB1B7A">
        <w:rPr>
          <w:sz w:val="14"/>
          <w:szCs w:val="14"/>
          <w:lang w:val="ru-RU"/>
        </w:rPr>
        <w:t xml:space="preserve"> </w:t>
      </w:r>
      <w:r w:rsidRPr="00AB1B7A">
        <w:rPr>
          <w:sz w:val="14"/>
          <w:szCs w:val="14"/>
          <w:lang w:val="ru-KZ"/>
        </w:rPr>
        <w:t xml:space="preserve">Система </w:t>
      </w:r>
      <w:r w:rsidRPr="00AB1B7A">
        <w:rPr>
          <w:bCs/>
          <w:sz w:val="14"/>
          <w:szCs w:val="14"/>
          <w:lang w:val="ru-KZ"/>
        </w:rPr>
        <w:t>ESC</w:t>
      </w:r>
      <w:r w:rsidRPr="00AB1B7A">
        <w:rPr>
          <w:sz w:val="14"/>
          <w:szCs w:val="14"/>
          <w:lang w:val="ru-KZ"/>
        </w:rPr>
        <w:t xml:space="preserve"> включается автоматически при запуске автомобиля и должна оставаться активной для обеспечения устойчивости и контроля над направлением движения.</w:t>
      </w:r>
    </w:p>
    <w:p w:rsidR="00B3603F" w:rsidRPr="00AB1B7A" w:rsidRDefault="006155B8" w:rsidP="004E127B">
      <w:pPr>
        <w:spacing w:line="300" w:lineRule="auto"/>
        <w:rPr>
          <w:sz w:val="14"/>
          <w:szCs w:val="14"/>
          <w:lang w:val="ru-RU"/>
        </w:rPr>
      </w:pPr>
      <w:r w:rsidRPr="00AB1B7A">
        <w:rPr>
          <w:sz w:val="14"/>
          <w:szCs w:val="14"/>
          <w:lang w:val="ru-RU"/>
        </w:rPr>
        <w:br w:type="column"/>
      </w:r>
    </w:p>
    <w:p w:rsidR="00B3603F" w:rsidRPr="00AB1B7A" w:rsidRDefault="00B3603F" w:rsidP="004E127B">
      <w:pPr>
        <w:pStyle w:val="a3"/>
        <w:spacing w:before="31" w:line="300" w:lineRule="auto"/>
        <w:jc w:val="left"/>
        <w:rPr>
          <w:sz w:val="14"/>
          <w:szCs w:val="14"/>
          <w:lang w:val="ru-RU"/>
        </w:rPr>
      </w:pPr>
    </w:p>
    <w:p w:rsidR="00AB1B7A" w:rsidRPr="00244540" w:rsidRDefault="00AB1B7A" w:rsidP="00782EBC">
      <w:pPr>
        <w:pStyle w:val="5"/>
        <w:spacing w:before="0" w:line="300" w:lineRule="auto"/>
        <w:ind w:left="0"/>
        <w:rPr>
          <w:color w:val="79C1F9"/>
          <w:sz w:val="14"/>
          <w:szCs w:val="14"/>
          <w:lang w:val="ru-RU"/>
        </w:rPr>
      </w:pPr>
    </w:p>
    <w:p w:rsidR="00B3603F" w:rsidRPr="00244540" w:rsidRDefault="00AB1B7A" w:rsidP="004E127B">
      <w:pPr>
        <w:pStyle w:val="5"/>
        <w:spacing w:before="0" w:line="300" w:lineRule="auto"/>
        <w:ind w:left="27"/>
        <w:rPr>
          <w:sz w:val="14"/>
          <w:szCs w:val="14"/>
          <w:lang w:val="ru-RU"/>
        </w:rPr>
      </w:pPr>
      <w:r w:rsidRPr="00AB1B7A">
        <w:rPr>
          <w:color w:val="79C1F9"/>
          <w:spacing w:val="-5"/>
          <w:sz w:val="14"/>
          <w:szCs w:val="14"/>
          <w:lang w:val="ru-RU"/>
        </w:rPr>
        <w:t>Выключение</w:t>
      </w:r>
      <w:r w:rsidRPr="00244540">
        <w:rPr>
          <w:color w:val="79C1F9"/>
          <w:spacing w:val="-5"/>
          <w:sz w:val="14"/>
          <w:szCs w:val="14"/>
          <w:lang w:val="ru-RU"/>
        </w:rPr>
        <w:t xml:space="preserve"> </w:t>
      </w:r>
      <w:r w:rsidRPr="00AB1B7A">
        <w:rPr>
          <w:color w:val="79C1F9"/>
          <w:spacing w:val="-5"/>
          <w:sz w:val="14"/>
          <w:szCs w:val="14"/>
          <w:lang w:val="ru-RU"/>
        </w:rPr>
        <w:t>функции</w:t>
      </w:r>
      <w:r w:rsidRPr="00244540">
        <w:rPr>
          <w:color w:val="79C1F9"/>
          <w:spacing w:val="-5"/>
          <w:sz w:val="14"/>
          <w:szCs w:val="14"/>
          <w:lang w:val="ru-RU"/>
        </w:rPr>
        <w:t xml:space="preserve"> </w:t>
      </w:r>
      <w:r w:rsidRPr="00AB1B7A">
        <w:rPr>
          <w:color w:val="79C1F9"/>
          <w:spacing w:val="-5"/>
          <w:sz w:val="14"/>
          <w:szCs w:val="14"/>
        </w:rPr>
        <w:t>ESC</w:t>
      </w:r>
    </w:p>
    <w:p w:rsidR="00B3603F" w:rsidRPr="00244540" w:rsidRDefault="006155B8" w:rsidP="004E127B">
      <w:pPr>
        <w:pStyle w:val="a3"/>
        <w:spacing w:before="11" w:line="300" w:lineRule="auto"/>
        <w:jc w:val="left"/>
        <w:rPr>
          <w:b/>
          <w:sz w:val="14"/>
          <w:szCs w:val="14"/>
          <w:lang w:val="ru-RU"/>
        </w:rPr>
      </w:pPr>
      <w:r w:rsidRPr="00AB1B7A">
        <w:rPr>
          <w:b/>
          <w:noProof/>
          <w:sz w:val="14"/>
          <w:szCs w:val="14"/>
        </w:rPr>
        <w:drawing>
          <wp:anchor distT="0" distB="0" distL="0" distR="0" simplePos="0" relativeHeight="251639296" behindDoc="1" locked="0" layoutInCell="1" allowOverlap="1">
            <wp:simplePos x="0" y="0"/>
            <wp:positionH relativeFrom="page">
              <wp:posOffset>2885757</wp:posOffset>
            </wp:positionH>
            <wp:positionV relativeFrom="paragraph">
              <wp:posOffset>58941</wp:posOffset>
            </wp:positionV>
            <wp:extent cx="2088418" cy="1728216"/>
            <wp:effectExtent l="0" t="0" r="0" b="0"/>
            <wp:wrapTopAndBottom/>
            <wp:docPr id="787" name="Image 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 name="Image 787"/>
                    <pic:cNvPicPr/>
                  </pic:nvPicPr>
                  <pic:blipFill>
                    <a:blip r:embed="rId216" cstate="print"/>
                    <a:stretch>
                      <a:fillRect/>
                    </a:stretch>
                  </pic:blipFill>
                  <pic:spPr>
                    <a:xfrm>
                      <a:off x="0" y="0"/>
                      <a:ext cx="2088418" cy="1728216"/>
                    </a:xfrm>
                    <a:prstGeom prst="rect">
                      <a:avLst/>
                    </a:prstGeom>
                  </pic:spPr>
                </pic:pic>
              </a:graphicData>
            </a:graphic>
          </wp:anchor>
        </w:drawing>
      </w:r>
    </w:p>
    <w:p w:rsidR="00B3603F" w:rsidRPr="00F61225" w:rsidRDefault="00AB1B7A" w:rsidP="004E127B">
      <w:pPr>
        <w:pStyle w:val="a3"/>
        <w:spacing w:before="94" w:line="300" w:lineRule="auto"/>
        <w:ind w:left="27" w:right="876"/>
        <w:rPr>
          <w:sz w:val="14"/>
          <w:szCs w:val="14"/>
          <w:lang w:val="ru-RU"/>
        </w:rPr>
      </w:pPr>
      <w:r w:rsidRPr="00F61225">
        <w:rPr>
          <w:sz w:val="14"/>
          <w:szCs w:val="14"/>
          <w:lang w:val="ru-RU"/>
        </w:rPr>
        <w:t>После запуска двигателя проведите пальцем вниз от верхней части экрана дисплея мультимедийной системы, чтобы открыть</w:t>
      </w:r>
      <w:r w:rsidR="00F61225" w:rsidRPr="00F61225">
        <w:rPr>
          <w:lang w:val="ru-RU"/>
        </w:rPr>
        <w:t xml:space="preserve"> </w:t>
      </w:r>
      <w:r w:rsidR="00F61225" w:rsidRPr="00F61225">
        <w:rPr>
          <w:sz w:val="14"/>
          <w:szCs w:val="14"/>
          <w:lang w:val="ru-RU"/>
        </w:rPr>
        <w:t>интерфейс быстрых настроек</w:t>
      </w:r>
      <w:r w:rsidR="00F61225">
        <w:rPr>
          <w:sz w:val="14"/>
          <w:szCs w:val="14"/>
          <w:lang w:val="ru-RU"/>
        </w:rPr>
        <w:t>, где можно включать и выключать данную функцию</w:t>
      </w:r>
      <w:r w:rsidR="00F61225" w:rsidRPr="00F61225">
        <w:rPr>
          <w:sz w:val="14"/>
          <w:szCs w:val="14"/>
          <w:lang w:val="ru-RU"/>
        </w:rPr>
        <w:t xml:space="preserve">. </w:t>
      </w:r>
      <w:r w:rsidRPr="00F61225">
        <w:rPr>
          <w:sz w:val="14"/>
          <w:szCs w:val="14"/>
          <w:lang w:val="ru-RU"/>
        </w:rPr>
        <w:t xml:space="preserve"> </w:t>
      </w:r>
      <w:r w:rsidR="00F61225" w:rsidRPr="00F61225">
        <w:rPr>
          <w:sz w:val="14"/>
          <w:szCs w:val="14"/>
          <w:lang w:val="ru-RU"/>
        </w:rPr>
        <w:t xml:space="preserve">Нажмите кнопку </w:t>
      </w:r>
      <w:r w:rsidR="00F61225">
        <w:rPr>
          <w:sz w:val="14"/>
          <w:szCs w:val="14"/>
          <w:lang w:val="ru-RU"/>
        </w:rPr>
        <w:t>системы</w:t>
      </w:r>
      <w:r w:rsidR="00F61225" w:rsidRPr="00F61225">
        <w:rPr>
          <w:lang w:val="ru-RU"/>
        </w:rPr>
        <w:t xml:space="preserve"> </w:t>
      </w:r>
      <w:r w:rsidR="00F61225" w:rsidRPr="00F61225">
        <w:rPr>
          <w:sz w:val="14"/>
          <w:szCs w:val="14"/>
          <w:lang w:val="ru-RU"/>
        </w:rPr>
        <w:t>электронного контроля устойчивости (ESC) в данном интерфейсе, чтобы отключить систему стабилизации.</w:t>
      </w:r>
      <w:r w:rsidR="00F61225">
        <w:rPr>
          <w:sz w:val="14"/>
          <w:szCs w:val="14"/>
          <w:lang w:val="ru-RU"/>
        </w:rPr>
        <w:t xml:space="preserve"> </w:t>
      </w:r>
      <w:r w:rsidR="00F61225" w:rsidRPr="00F61225">
        <w:rPr>
          <w:sz w:val="14"/>
          <w:szCs w:val="14"/>
          <w:lang w:val="ru-RU"/>
        </w:rPr>
        <w:t>На</w:t>
      </w:r>
      <w:r w:rsidR="00F61225" w:rsidRPr="00244540">
        <w:rPr>
          <w:sz w:val="14"/>
          <w:szCs w:val="14"/>
          <w:lang w:val="ru-RU"/>
        </w:rPr>
        <w:t xml:space="preserve"> </w:t>
      </w:r>
      <w:r w:rsidR="00F61225" w:rsidRPr="00F61225">
        <w:rPr>
          <w:sz w:val="14"/>
          <w:szCs w:val="14"/>
          <w:lang w:val="ru-RU"/>
        </w:rPr>
        <w:t>комбинации</w:t>
      </w:r>
      <w:r w:rsidR="00F61225" w:rsidRPr="00244540">
        <w:rPr>
          <w:sz w:val="14"/>
          <w:szCs w:val="14"/>
          <w:lang w:val="ru-RU"/>
        </w:rPr>
        <w:t xml:space="preserve"> </w:t>
      </w:r>
      <w:r w:rsidR="00F61225" w:rsidRPr="00F61225">
        <w:rPr>
          <w:sz w:val="14"/>
          <w:szCs w:val="14"/>
          <w:lang w:val="ru-RU"/>
        </w:rPr>
        <w:t>приборов</w:t>
      </w:r>
      <w:r w:rsidR="00F61225" w:rsidRPr="00244540">
        <w:rPr>
          <w:sz w:val="14"/>
          <w:szCs w:val="14"/>
          <w:lang w:val="ru-RU"/>
        </w:rPr>
        <w:t xml:space="preserve"> </w:t>
      </w:r>
      <w:r w:rsidR="00F61225" w:rsidRPr="00F61225">
        <w:rPr>
          <w:sz w:val="14"/>
          <w:szCs w:val="14"/>
          <w:lang w:val="ru-RU"/>
        </w:rPr>
        <w:t>загорится</w:t>
      </w:r>
      <w:r w:rsidR="00F61225" w:rsidRPr="00244540">
        <w:rPr>
          <w:sz w:val="14"/>
          <w:szCs w:val="14"/>
          <w:lang w:val="ru-RU"/>
        </w:rPr>
        <w:t xml:space="preserve"> </w:t>
      </w:r>
      <w:r w:rsidR="00F61225" w:rsidRPr="00F61225">
        <w:rPr>
          <w:sz w:val="14"/>
          <w:szCs w:val="14"/>
          <w:lang w:val="ru-RU"/>
        </w:rPr>
        <w:t>индикатор</w:t>
      </w:r>
      <w:r w:rsidR="00F61225" w:rsidRPr="00244540">
        <w:rPr>
          <w:sz w:val="14"/>
          <w:szCs w:val="14"/>
          <w:lang w:val="ru-RU"/>
        </w:rPr>
        <w:t xml:space="preserve"> </w:t>
      </w:r>
      <w:r w:rsidR="00F61225" w:rsidRPr="00AB1B7A">
        <w:rPr>
          <w:noProof/>
          <w:spacing w:val="17"/>
          <w:position w:val="1"/>
          <w:sz w:val="14"/>
          <w:szCs w:val="14"/>
          <w:highlight w:val="yellow"/>
        </w:rPr>
        <w:drawing>
          <wp:inline distT="0" distB="0" distL="0" distR="0" wp14:anchorId="282C75BB" wp14:editId="4CAD43A0">
            <wp:extent cx="63999" cy="91428"/>
            <wp:effectExtent l="0" t="0" r="0" b="0"/>
            <wp:docPr id="788" name="Image 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 name="Image 788"/>
                    <pic:cNvPicPr/>
                  </pic:nvPicPr>
                  <pic:blipFill>
                    <a:blip r:embed="rId81" cstate="print"/>
                    <a:stretch>
                      <a:fillRect/>
                    </a:stretch>
                  </pic:blipFill>
                  <pic:spPr>
                    <a:xfrm>
                      <a:off x="0" y="0"/>
                      <a:ext cx="63999" cy="91428"/>
                    </a:xfrm>
                    <a:prstGeom prst="rect">
                      <a:avLst/>
                    </a:prstGeom>
                  </pic:spPr>
                </pic:pic>
              </a:graphicData>
            </a:graphic>
          </wp:inline>
        </w:drawing>
      </w:r>
      <w:r w:rsidR="00F61225" w:rsidRPr="00244540">
        <w:rPr>
          <w:sz w:val="14"/>
          <w:szCs w:val="14"/>
          <w:lang w:val="ru-RU"/>
        </w:rPr>
        <w:t xml:space="preserve">, </w:t>
      </w:r>
      <w:r w:rsidR="00F61225" w:rsidRPr="00F61225">
        <w:rPr>
          <w:sz w:val="14"/>
          <w:szCs w:val="14"/>
          <w:lang w:val="ru-RU"/>
        </w:rPr>
        <w:t>указывающий</w:t>
      </w:r>
      <w:r w:rsidR="00F61225" w:rsidRPr="00244540">
        <w:rPr>
          <w:sz w:val="14"/>
          <w:szCs w:val="14"/>
          <w:lang w:val="ru-RU"/>
        </w:rPr>
        <w:t xml:space="preserve"> </w:t>
      </w:r>
      <w:r w:rsidR="00F61225" w:rsidRPr="00F61225">
        <w:rPr>
          <w:sz w:val="14"/>
          <w:szCs w:val="14"/>
          <w:lang w:val="ru-RU"/>
        </w:rPr>
        <w:t>на</w:t>
      </w:r>
      <w:r w:rsidR="00F61225" w:rsidRPr="00244540">
        <w:rPr>
          <w:sz w:val="14"/>
          <w:szCs w:val="14"/>
          <w:lang w:val="ru-RU"/>
        </w:rPr>
        <w:t xml:space="preserve"> </w:t>
      </w:r>
      <w:r w:rsidR="00F61225" w:rsidRPr="00F61225">
        <w:rPr>
          <w:sz w:val="14"/>
          <w:szCs w:val="14"/>
          <w:lang w:val="ru-RU"/>
        </w:rPr>
        <w:t>отключение</w:t>
      </w:r>
      <w:r w:rsidR="00F61225" w:rsidRPr="00244540">
        <w:rPr>
          <w:sz w:val="14"/>
          <w:szCs w:val="14"/>
          <w:lang w:val="ru-RU"/>
        </w:rPr>
        <w:t xml:space="preserve"> </w:t>
      </w:r>
      <w:r w:rsidR="00F61225" w:rsidRPr="00F61225">
        <w:rPr>
          <w:sz w:val="14"/>
          <w:szCs w:val="14"/>
          <w:lang w:val="ru-RU"/>
        </w:rPr>
        <w:t>функции</w:t>
      </w:r>
      <w:r w:rsidR="00F61225" w:rsidRPr="00244540">
        <w:rPr>
          <w:sz w:val="14"/>
          <w:szCs w:val="14"/>
          <w:lang w:val="ru-RU"/>
        </w:rPr>
        <w:t>.</w:t>
      </w:r>
    </w:p>
    <w:p w:rsidR="00F61225" w:rsidRPr="00F61225" w:rsidRDefault="00F61225" w:rsidP="004E127B">
      <w:pPr>
        <w:spacing w:line="300" w:lineRule="auto"/>
        <w:ind w:left="28" w:right="821"/>
        <w:jc w:val="both"/>
        <w:rPr>
          <w:sz w:val="14"/>
          <w:szCs w:val="14"/>
          <w:lang w:val="ru-RU"/>
        </w:rPr>
      </w:pPr>
      <w:r w:rsidRPr="00F61225">
        <w:rPr>
          <w:sz w:val="14"/>
          <w:szCs w:val="14"/>
          <w:lang w:val="ru-RU"/>
        </w:rPr>
        <w:t>Систему ESC допускается отключать при недостаточном сцеплении с дорогой в следующих случаях:</w:t>
      </w:r>
    </w:p>
    <w:p w:rsidR="00F61225" w:rsidRPr="00F61225" w:rsidRDefault="002E0A6E" w:rsidP="008F0FB6">
      <w:pPr>
        <w:numPr>
          <w:ilvl w:val="0"/>
          <w:numId w:val="94"/>
        </w:numPr>
        <w:tabs>
          <w:tab w:val="left" w:pos="254"/>
        </w:tabs>
        <w:spacing w:line="300" w:lineRule="auto"/>
        <w:ind w:right="821"/>
        <w:jc w:val="both"/>
        <w:rPr>
          <w:sz w:val="14"/>
          <w:szCs w:val="14"/>
          <w:lang w:val="ru-RU"/>
        </w:rPr>
      </w:pPr>
      <w:r>
        <w:rPr>
          <w:sz w:val="14"/>
          <w:szCs w:val="14"/>
          <w:lang w:val="ru-RU"/>
        </w:rPr>
        <w:t>п</w:t>
      </w:r>
      <w:r w:rsidR="00F61225" w:rsidRPr="00F61225">
        <w:rPr>
          <w:sz w:val="14"/>
          <w:szCs w:val="14"/>
          <w:lang w:val="ru-RU"/>
        </w:rPr>
        <w:t>ри движении по глубокому снегу или по рыхлому грунту</w:t>
      </w:r>
      <w:r>
        <w:rPr>
          <w:sz w:val="14"/>
          <w:szCs w:val="14"/>
          <w:lang w:val="ru-RU"/>
        </w:rPr>
        <w:t>;</w:t>
      </w:r>
    </w:p>
    <w:p w:rsidR="00F61225" w:rsidRPr="00F61225" w:rsidRDefault="002E0A6E" w:rsidP="008F0FB6">
      <w:pPr>
        <w:numPr>
          <w:ilvl w:val="0"/>
          <w:numId w:val="94"/>
        </w:numPr>
        <w:tabs>
          <w:tab w:val="left" w:pos="255"/>
        </w:tabs>
        <w:spacing w:line="300" w:lineRule="auto"/>
        <w:ind w:right="821"/>
        <w:jc w:val="both"/>
        <w:rPr>
          <w:sz w:val="14"/>
          <w:szCs w:val="14"/>
          <w:lang w:val="ru-RU"/>
        </w:rPr>
      </w:pPr>
      <w:r>
        <w:rPr>
          <w:sz w:val="14"/>
          <w:szCs w:val="14"/>
          <w:lang w:val="ru-RU"/>
        </w:rPr>
        <w:t>е</w:t>
      </w:r>
      <w:r w:rsidR="00F61225" w:rsidRPr="00F61225">
        <w:rPr>
          <w:sz w:val="14"/>
          <w:szCs w:val="14"/>
          <w:lang w:val="ru-RU"/>
        </w:rPr>
        <w:t>сли автомобиль застрял (например, в грязи) и требуется раскачивание вперёд–назад для освобождения</w:t>
      </w:r>
      <w:r>
        <w:rPr>
          <w:sz w:val="14"/>
          <w:szCs w:val="14"/>
          <w:lang w:val="ru-RU"/>
        </w:rPr>
        <w:t>;</w:t>
      </w:r>
    </w:p>
    <w:p w:rsidR="00F61225" w:rsidRPr="00F61225" w:rsidRDefault="002E0A6E" w:rsidP="004E127B">
      <w:pPr>
        <w:numPr>
          <w:ilvl w:val="0"/>
          <w:numId w:val="94"/>
        </w:numPr>
        <w:tabs>
          <w:tab w:val="left" w:pos="254"/>
        </w:tabs>
        <w:spacing w:before="15" w:line="300" w:lineRule="auto"/>
        <w:ind w:right="821"/>
        <w:jc w:val="both"/>
        <w:rPr>
          <w:sz w:val="17"/>
          <w:lang w:val="ru-RU"/>
        </w:rPr>
      </w:pPr>
      <w:r>
        <w:rPr>
          <w:spacing w:val="-2"/>
          <w:sz w:val="14"/>
          <w:szCs w:val="14"/>
          <w:lang w:val="ru-RU"/>
        </w:rPr>
        <w:t>п</w:t>
      </w:r>
      <w:r w:rsidR="00F61225" w:rsidRPr="00F61225">
        <w:rPr>
          <w:spacing w:val="-2"/>
          <w:sz w:val="14"/>
          <w:szCs w:val="14"/>
          <w:lang w:val="ru-RU"/>
        </w:rPr>
        <w:t>ри движении автомобиля с цепями противоскольжения.</w:t>
      </w:r>
    </w:p>
    <w:p w:rsidR="00B3603F" w:rsidRPr="00244540" w:rsidRDefault="00F61225" w:rsidP="00782EBC">
      <w:pPr>
        <w:pStyle w:val="5"/>
        <w:spacing w:before="0" w:line="300" w:lineRule="auto"/>
        <w:ind w:left="27"/>
        <w:rPr>
          <w:sz w:val="14"/>
          <w:szCs w:val="14"/>
          <w:lang w:val="ru-RU"/>
        </w:rPr>
      </w:pPr>
      <w:r w:rsidRPr="00244540">
        <w:rPr>
          <w:color w:val="79C1F9"/>
          <w:spacing w:val="-2"/>
          <w:sz w:val="14"/>
          <w:szCs w:val="14"/>
          <w:lang w:val="ru-RU"/>
        </w:rPr>
        <w:t xml:space="preserve">Включение функции </w:t>
      </w:r>
      <w:r w:rsidRPr="00F61225">
        <w:rPr>
          <w:color w:val="79C1F9"/>
          <w:spacing w:val="-2"/>
          <w:sz w:val="14"/>
          <w:szCs w:val="14"/>
        </w:rPr>
        <w:t>ESC</w:t>
      </w:r>
    </w:p>
    <w:p w:rsidR="00B3603F" w:rsidRPr="00F61225" w:rsidRDefault="00F61225" w:rsidP="00782EBC">
      <w:pPr>
        <w:pStyle w:val="a3"/>
        <w:spacing w:line="300" w:lineRule="auto"/>
        <w:ind w:left="27" w:right="877"/>
        <w:rPr>
          <w:sz w:val="14"/>
          <w:szCs w:val="14"/>
          <w:lang w:val="ru-RU"/>
        </w:rPr>
      </w:pPr>
      <w:r>
        <w:rPr>
          <w:spacing w:val="-2"/>
          <w:sz w:val="14"/>
          <w:szCs w:val="14"/>
          <w:lang w:val="ru-RU"/>
        </w:rPr>
        <w:t>В</w:t>
      </w:r>
      <w:r w:rsidRPr="00F61225">
        <w:rPr>
          <w:spacing w:val="-2"/>
          <w:sz w:val="14"/>
          <w:szCs w:val="14"/>
          <w:lang w:val="ru-RU"/>
        </w:rPr>
        <w:t>ключите систему электронного контроля устойчивости (</w:t>
      </w:r>
      <w:r w:rsidRPr="00F61225">
        <w:rPr>
          <w:spacing w:val="-2"/>
          <w:sz w:val="14"/>
          <w:szCs w:val="14"/>
        </w:rPr>
        <w:t>ESC</w:t>
      </w:r>
      <w:r w:rsidRPr="00F61225">
        <w:rPr>
          <w:spacing w:val="-2"/>
          <w:sz w:val="14"/>
          <w:szCs w:val="14"/>
          <w:lang w:val="ru-RU"/>
        </w:rPr>
        <w:t>) через мультимедийный дисплей. После этого индикатор “</w:t>
      </w:r>
      <w:r w:rsidRPr="00F61225">
        <w:rPr>
          <w:spacing w:val="-2"/>
          <w:sz w:val="14"/>
          <w:szCs w:val="14"/>
        </w:rPr>
        <w:t>ESC</w:t>
      </w:r>
      <w:r w:rsidRPr="00F61225">
        <w:rPr>
          <w:spacing w:val="-2"/>
          <w:sz w:val="14"/>
          <w:szCs w:val="14"/>
          <w:lang w:val="ru-RU"/>
        </w:rPr>
        <w:t xml:space="preserve"> </w:t>
      </w:r>
      <w:r w:rsidRPr="00F61225">
        <w:rPr>
          <w:spacing w:val="-2"/>
          <w:sz w:val="14"/>
          <w:szCs w:val="14"/>
        </w:rPr>
        <w:t>OFF</w:t>
      </w:r>
      <w:r w:rsidRPr="00F61225">
        <w:rPr>
          <w:spacing w:val="-2"/>
          <w:sz w:val="14"/>
          <w:szCs w:val="14"/>
          <w:lang w:val="ru-RU"/>
        </w:rPr>
        <w:t>” на комбинации приборов погаснет, что указывает на включение системы.</w:t>
      </w:r>
    </w:p>
    <w:p w:rsidR="00782EBC" w:rsidRDefault="00782EBC" w:rsidP="00782EBC">
      <w:pPr>
        <w:pStyle w:val="4"/>
        <w:spacing w:line="300" w:lineRule="auto"/>
        <w:ind w:left="27" w:right="821"/>
        <w:rPr>
          <w:color w:val="1E6CEB"/>
          <w:spacing w:val="-2"/>
          <w:sz w:val="4"/>
          <w:szCs w:val="4"/>
          <w:lang w:val="ru-RU"/>
        </w:rPr>
      </w:pPr>
      <w:bookmarkStart w:id="319" w:name="_bookmark167"/>
      <w:bookmarkEnd w:id="319"/>
    </w:p>
    <w:p w:rsidR="00B3603F" w:rsidRPr="00CD1376" w:rsidRDefault="006E17FE" w:rsidP="00782EBC">
      <w:pPr>
        <w:pStyle w:val="4"/>
        <w:spacing w:line="300" w:lineRule="auto"/>
        <w:ind w:left="27" w:right="821"/>
        <w:rPr>
          <w:sz w:val="16"/>
          <w:szCs w:val="16"/>
          <w:lang w:val="ru-RU"/>
        </w:rPr>
      </w:pPr>
      <w:r w:rsidRPr="00CD1376">
        <w:rPr>
          <w:color w:val="1E6CEB"/>
          <w:spacing w:val="-2"/>
          <w:sz w:val="16"/>
          <w:szCs w:val="16"/>
          <w:lang w:val="ru-RU"/>
        </w:rPr>
        <w:t>Система помощи при экстренном торможении (</w:t>
      </w:r>
      <w:r w:rsidRPr="00CD1376">
        <w:rPr>
          <w:color w:val="1E6CEB"/>
          <w:spacing w:val="-2"/>
          <w:sz w:val="16"/>
          <w:szCs w:val="16"/>
        </w:rPr>
        <w:t>EBA</w:t>
      </w:r>
      <w:r w:rsidRPr="00CD1376">
        <w:rPr>
          <w:color w:val="1E6CEB"/>
          <w:spacing w:val="-2"/>
          <w:sz w:val="16"/>
          <w:szCs w:val="16"/>
          <w:lang w:val="ru-RU"/>
        </w:rPr>
        <w:t>)</w:t>
      </w:r>
    </w:p>
    <w:p w:rsidR="006E17FE" w:rsidRPr="006E17FE" w:rsidRDefault="006E17FE" w:rsidP="004E127B">
      <w:pPr>
        <w:pStyle w:val="a3"/>
        <w:spacing w:before="46" w:line="300" w:lineRule="auto"/>
        <w:ind w:left="27" w:right="876"/>
        <w:rPr>
          <w:sz w:val="14"/>
          <w:szCs w:val="14"/>
          <w:lang w:val="ru-RU"/>
        </w:rPr>
      </w:pPr>
      <w:r w:rsidRPr="006E17FE">
        <w:rPr>
          <w:sz w:val="14"/>
          <w:szCs w:val="14"/>
          <w:lang w:val="ru-RU"/>
        </w:rPr>
        <w:t>В случае экстренного торможения система помощи при экстренном торможении (</w:t>
      </w:r>
      <w:r w:rsidRPr="006E17FE">
        <w:rPr>
          <w:sz w:val="14"/>
          <w:szCs w:val="14"/>
        </w:rPr>
        <w:t>EBA</w:t>
      </w:r>
      <w:r w:rsidRPr="006E17FE">
        <w:rPr>
          <w:sz w:val="14"/>
          <w:szCs w:val="14"/>
          <w:lang w:val="ru-RU"/>
        </w:rPr>
        <w:t>) увеличивает тормозное усилие и сокращает тормозной путь.</w:t>
      </w:r>
    </w:p>
    <w:p w:rsidR="00B3603F" w:rsidRPr="006E17FE" w:rsidRDefault="00B3603F" w:rsidP="004E127B">
      <w:pPr>
        <w:pStyle w:val="a3"/>
        <w:spacing w:before="46" w:line="300" w:lineRule="auto"/>
        <w:ind w:left="27" w:right="876"/>
        <w:rPr>
          <w:sz w:val="14"/>
          <w:szCs w:val="14"/>
          <w:lang w:val="ru-RU"/>
        </w:rPr>
      </w:pPr>
    </w:p>
    <w:p w:rsidR="00B3603F" w:rsidRPr="006E17FE" w:rsidRDefault="00B3603F" w:rsidP="004E127B">
      <w:pPr>
        <w:pStyle w:val="a3"/>
        <w:spacing w:line="300" w:lineRule="auto"/>
        <w:rPr>
          <w:lang w:val="ru-RU"/>
        </w:rPr>
        <w:sectPr w:rsidR="00B3603F" w:rsidRPr="006E17FE">
          <w:pgSz w:w="8740" w:h="11910"/>
          <w:pgMar w:top="220" w:right="0" w:bottom="560" w:left="850" w:header="0" w:footer="362" w:gutter="0"/>
          <w:cols w:num="2" w:space="720" w:equalWidth="0">
            <w:col w:w="3337" w:space="330"/>
            <w:col w:w="4223"/>
          </w:cols>
        </w:sectPr>
      </w:pPr>
    </w:p>
    <w:p w:rsidR="00B3603F" w:rsidRPr="008F0FB6" w:rsidRDefault="00041CD0" w:rsidP="004E127B">
      <w:pPr>
        <w:pStyle w:val="6"/>
        <w:spacing w:before="72" w:line="300" w:lineRule="auto"/>
        <w:ind w:left="0" w:right="877"/>
        <w:jc w:val="right"/>
        <w:rPr>
          <w:iCs w:val="0"/>
          <w:color w:val="007FFF"/>
          <w:spacing w:val="-2"/>
          <w:sz w:val="18"/>
          <w:szCs w:val="18"/>
          <w:lang w:val="ru-RU"/>
        </w:rPr>
      </w:pPr>
      <w:r w:rsidRPr="008F0FB6">
        <w:rPr>
          <w:iCs w:val="0"/>
          <w:color w:val="007FFF"/>
          <w:spacing w:val="-2"/>
          <w:sz w:val="18"/>
          <w:szCs w:val="18"/>
          <w:lang w:val="ru-RU"/>
        </w:rPr>
        <w:lastRenderedPageBreak/>
        <w:t>Запуск двигателя и вождение автомобиля</w:t>
      </w:r>
    </w:p>
    <w:p w:rsidR="00B3603F" w:rsidRPr="00041CD0" w:rsidRDefault="006155B8" w:rsidP="004E127B">
      <w:pPr>
        <w:pStyle w:val="a3"/>
        <w:spacing w:before="10" w:line="300" w:lineRule="auto"/>
        <w:jc w:val="left"/>
        <w:rPr>
          <w:i/>
          <w:sz w:val="5"/>
          <w:lang w:val="ru-RU"/>
        </w:rPr>
      </w:pPr>
      <w:r>
        <w:rPr>
          <w:i/>
          <w:noProof/>
          <w:sz w:val="5"/>
        </w:rPr>
        <mc:AlternateContent>
          <mc:Choice Requires="wps">
            <w:drawing>
              <wp:anchor distT="0" distB="0" distL="0" distR="0" simplePos="0" relativeHeight="25208268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789" name="Graphic 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877FE57" id="Graphic 789" o:spid="_x0000_s1026" style="position:absolute;margin-left:43.95pt;margin-top:4.6pt;width:348.7pt;height:.3pt;z-index:-2512337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sh8VmD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041CD0" w:rsidRDefault="00B3603F" w:rsidP="004E127B">
      <w:pPr>
        <w:pStyle w:val="a3"/>
        <w:spacing w:before="1" w:line="300" w:lineRule="auto"/>
        <w:jc w:val="left"/>
        <w:rPr>
          <w:i/>
          <w:sz w:val="6"/>
          <w:lang w:val="ru-RU"/>
        </w:rPr>
      </w:pPr>
    </w:p>
    <w:p w:rsidR="00B3603F" w:rsidRPr="00041CD0" w:rsidRDefault="00B3603F" w:rsidP="004E127B">
      <w:pPr>
        <w:pStyle w:val="a3"/>
        <w:spacing w:line="300" w:lineRule="auto"/>
        <w:jc w:val="left"/>
        <w:rPr>
          <w:i/>
          <w:sz w:val="6"/>
          <w:lang w:val="ru-RU"/>
        </w:rPr>
        <w:sectPr w:rsidR="00B3603F" w:rsidRPr="00041CD0">
          <w:pgSz w:w="8740" w:h="11910"/>
          <w:pgMar w:top="220" w:right="0" w:bottom="560" w:left="850" w:header="0" w:footer="362" w:gutter="0"/>
          <w:cols w:space="720"/>
        </w:sectPr>
      </w:pPr>
    </w:p>
    <w:p w:rsidR="00B3603F" w:rsidRPr="006E17FE" w:rsidRDefault="006155B8" w:rsidP="008F0FB6">
      <w:pPr>
        <w:pStyle w:val="a3"/>
        <w:spacing w:before="82" w:line="300" w:lineRule="auto"/>
        <w:rPr>
          <w:sz w:val="14"/>
          <w:szCs w:val="14"/>
          <w:lang w:val="ru-RU"/>
        </w:rPr>
      </w:pPr>
      <w:r w:rsidRPr="00041CD0">
        <w:rPr>
          <w:noProof/>
          <w:sz w:val="14"/>
          <w:szCs w:val="14"/>
        </w:rPr>
        <w:drawing>
          <wp:inline distT="0" distB="0" distL="0" distR="0">
            <wp:extent cx="211493" cy="210439"/>
            <wp:effectExtent l="0" t="0" r="0" b="0"/>
            <wp:docPr id="790" name="Image 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0" name="Image 79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Pr="00041CD0">
        <w:rPr>
          <w:noProof/>
          <w:sz w:val="14"/>
          <w:szCs w:val="14"/>
        </w:rPr>
        <mc:AlternateContent>
          <mc:Choice Requires="wps">
            <w:drawing>
              <wp:anchor distT="0" distB="0" distL="0" distR="0" simplePos="0" relativeHeight="25125222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791" name="Text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791" o:spid="_x0000_s1100" type="#_x0000_t202" style="position:absolute;left:0;text-align:left;margin-left:399.5pt;margin-top:36.85pt;width:40.05pt;height:515.6pt;z-index:25125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DUDtbu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6E17FE">
        <w:rPr>
          <w:sz w:val="14"/>
          <w:szCs w:val="14"/>
          <w:lang w:val="ru-RU"/>
        </w:rPr>
        <w:t xml:space="preserve"> </w:t>
      </w:r>
      <w:r w:rsidR="006E17FE" w:rsidRPr="006E17FE">
        <w:rPr>
          <w:sz w:val="14"/>
          <w:szCs w:val="14"/>
          <w:lang w:val="ru-RU"/>
        </w:rPr>
        <w:t>Система помощи при экстренном торможении (</w:t>
      </w:r>
      <w:r w:rsidR="006E17FE" w:rsidRPr="006E17FE">
        <w:rPr>
          <w:sz w:val="14"/>
          <w:szCs w:val="14"/>
        </w:rPr>
        <w:t>EBA</w:t>
      </w:r>
      <w:r w:rsidR="006E17FE" w:rsidRPr="006E17FE">
        <w:rPr>
          <w:sz w:val="14"/>
          <w:szCs w:val="14"/>
          <w:lang w:val="ru-RU"/>
        </w:rPr>
        <w:t xml:space="preserve">) помогает водителю увеличить тормозное усилие. Однако это не гарантирует предотвращение дорожно-транспортных происшествий, поэтому водитель должен соблюдать дистанцию до впереди идущего автомобиля и двигаться с осторожностью. </w:t>
      </w:r>
      <w:r w:rsidRPr="006E17FE">
        <w:rPr>
          <w:sz w:val="14"/>
          <w:szCs w:val="14"/>
          <w:lang w:val="ru-RU"/>
        </w:rPr>
        <w:t xml:space="preserve"> </w:t>
      </w:r>
      <w:r w:rsidRPr="00041CD0">
        <w:rPr>
          <w:noProof/>
          <w:spacing w:val="-20"/>
          <w:sz w:val="14"/>
          <w:szCs w:val="14"/>
        </w:rPr>
        <w:drawing>
          <wp:inline distT="0" distB="0" distL="0" distR="0">
            <wp:extent cx="64340" cy="80425"/>
            <wp:effectExtent l="0" t="0" r="0" b="0"/>
            <wp:docPr id="792" name="Image 7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2" name="Image 792"/>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CD1376" w:rsidRDefault="006E17FE" w:rsidP="008F0FB6">
      <w:pPr>
        <w:pStyle w:val="4"/>
        <w:tabs>
          <w:tab w:val="left" w:pos="1318"/>
          <w:tab w:val="left" w:pos="2520"/>
        </w:tabs>
        <w:spacing w:before="122" w:line="300" w:lineRule="auto"/>
        <w:rPr>
          <w:sz w:val="16"/>
          <w:szCs w:val="16"/>
          <w:lang w:val="ru-RU"/>
        </w:rPr>
      </w:pPr>
      <w:bookmarkStart w:id="320" w:name="Traction_Control_System_(TCS)_"/>
      <w:bookmarkStart w:id="321" w:name="_bookmark168"/>
      <w:bookmarkEnd w:id="320"/>
      <w:bookmarkEnd w:id="321"/>
      <w:r w:rsidRPr="00CD1376">
        <w:rPr>
          <w:color w:val="1E6CEB"/>
          <w:spacing w:val="-2"/>
          <w:sz w:val="16"/>
          <w:szCs w:val="16"/>
          <w:lang w:val="ru-RU"/>
        </w:rPr>
        <w:t>Антипробуксовочная система (</w:t>
      </w:r>
      <w:r w:rsidRPr="00CD1376">
        <w:rPr>
          <w:color w:val="1E6CEB"/>
          <w:spacing w:val="-2"/>
          <w:sz w:val="16"/>
          <w:szCs w:val="16"/>
        </w:rPr>
        <w:t>TCS</w:t>
      </w:r>
      <w:r w:rsidRPr="00CD1376">
        <w:rPr>
          <w:color w:val="1E6CEB"/>
          <w:spacing w:val="-2"/>
          <w:sz w:val="16"/>
          <w:szCs w:val="16"/>
          <w:lang w:val="ru-RU"/>
        </w:rPr>
        <w:t>)</w:t>
      </w:r>
    </w:p>
    <w:p w:rsidR="006E17FE" w:rsidRPr="006E17FE" w:rsidRDefault="006E17FE" w:rsidP="008F0FB6">
      <w:pPr>
        <w:spacing w:before="47" w:line="300" w:lineRule="auto"/>
        <w:ind w:left="29" w:right="76"/>
        <w:jc w:val="both"/>
        <w:rPr>
          <w:sz w:val="14"/>
          <w:szCs w:val="14"/>
          <w:lang w:val="ru-RU"/>
        </w:rPr>
      </w:pPr>
      <w:bookmarkStart w:id="322" w:name="_bookmark171"/>
      <w:bookmarkEnd w:id="322"/>
      <w:r w:rsidRPr="006E17FE">
        <w:rPr>
          <w:sz w:val="14"/>
          <w:szCs w:val="14"/>
          <w:lang w:val="ru-RU"/>
        </w:rPr>
        <w:t xml:space="preserve">Система </w:t>
      </w:r>
      <w:r w:rsidRPr="006E17FE">
        <w:rPr>
          <w:sz w:val="14"/>
          <w:szCs w:val="14"/>
        </w:rPr>
        <w:t>TCS</w:t>
      </w:r>
      <w:r w:rsidRPr="006E17FE">
        <w:rPr>
          <w:sz w:val="14"/>
          <w:szCs w:val="14"/>
          <w:lang w:val="ru-RU"/>
        </w:rPr>
        <w:t xml:space="preserve"> предотвращает потерю сцепления ведущих колес с дорогой. При обнаружении проскальзывания ведущего колеса система временно притормаживает пробуксовывающее колесо, чтобы восстановить тягу и обеспечить устойчивость автомобиля.</w:t>
      </w:r>
    </w:p>
    <w:p w:rsidR="00782EBC" w:rsidRDefault="00782EBC" w:rsidP="008F0FB6">
      <w:pPr>
        <w:pStyle w:val="4"/>
        <w:spacing w:line="300" w:lineRule="auto"/>
        <w:rPr>
          <w:color w:val="1E6CEB"/>
          <w:spacing w:val="-2"/>
          <w:sz w:val="4"/>
          <w:szCs w:val="4"/>
          <w:lang w:val="ru-RU"/>
        </w:rPr>
      </w:pPr>
    </w:p>
    <w:p w:rsidR="00B3603F" w:rsidRPr="00CD1376" w:rsidRDefault="006E17FE" w:rsidP="008F0FB6">
      <w:pPr>
        <w:pStyle w:val="4"/>
        <w:spacing w:line="300" w:lineRule="auto"/>
        <w:rPr>
          <w:sz w:val="16"/>
          <w:szCs w:val="16"/>
          <w:lang w:val="ru-RU"/>
        </w:rPr>
      </w:pPr>
      <w:r w:rsidRPr="00CD1376">
        <w:rPr>
          <w:color w:val="1E6CEB"/>
          <w:spacing w:val="-2"/>
          <w:sz w:val="16"/>
          <w:szCs w:val="16"/>
          <w:lang w:val="ru-RU"/>
        </w:rPr>
        <w:t>Система удержания на подъёме (</w:t>
      </w:r>
      <w:r w:rsidRPr="00CD1376">
        <w:rPr>
          <w:color w:val="1E6CEB"/>
          <w:spacing w:val="-2"/>
          <w:sz w:val="16"/>
          <w:szCs w:val="16"/>
        </w:rPr>
        <w:t>HHC</w:t>
      </w:r>
      <w:r w:rsidRPr="00CD1376">
        <w:rPr>
          <w:color w:val="1E6CEB"/>
          <w:spacing w:val="-2"/>
          <w:sz w:val="16"/>
          <w:szCs w:val="16"/>
          <w:lang w:val="ru-RU"/>
        </w:rPr>
        <w:t xml:space="preserve">)  </w:t>
      </w:r>
    </w:p>
    <w:p w:rsidR="00B3603F" w:rsidRPr="006E17FE" w:rsidRDefault="006E17FE" w:rsidP="008F0FB6">
      <w:pPr>
        <w:pStyle w:val="a3"/>
        <w:spacing w:before="46" w:line="300" w:lineRule="auto"/>
        <w:ind w:left="28"/>
        <w:rPr>
          <w:sz w:val="14"/>
          <w:szCs w:val="14"/>
          <w:lang w:val="ru-RU"/>
        </w:rPr>
      </w:pPr>
      <w:r w:rsidRPr="006E17FE">
        <w:rPr>
          <w:sz w:val="14"/>
          <w:szCs w:val="14"/>
          <w:lang w:val="ru-RU"/>
        </w:rPr>
        <w:t>После начала движения на подъеме водитель отпускает педаль тормоза, а функция удержания на подъеме (</w:t>
      </w:r>
      <w:r w:rsidRPr="006E17FE">
        <w:rPr>
          <w:sz w:val="14"/>
          <w:szCs w:val="14"/>
        </w:rPr>
        <w:t>HHC</w:t>
      </w:r>
      <w:r w:rsidRPr="006E17FE">
        <w:rPr>
          <w:sz w:val="14"/>
          <w:szCs w:val="14"/>
          <w:lang w:val="ru-RU"/>
        </w:rPr>
        <w:t>) поддерживает тормозное усилие в течение примерно двух секунд, эффективно предотвращая скатывание.</w:t>
      </w:r>
    </w:p>
    <w:p w:rsidR="00890054" w:rsidRPr="00890054" w:rsidRDefault="00890054" w:rsidP="008F0FB6">
      <w:pPr>
        <w:spacing w:before="112" w:line="300" w:lineRule="auto"/>
        <w:ind w:left="29" w:right="76" w:hanging="29"/>
        <w:jc w:val="both"/>
        <w:rPr>
          <w:sz w:val="14"/>
          <w:szCs w:val="14"/>
          <w:lang w:val="ru-RU"/>
        </w:rPr>
      </w:pPr>
      <w:bookmarkStart w:id="323" w:name="Hazard_Warning_Light_(HAZ)_"/>
      <w:bookmarkStart w:id="324" w:name="_bookmark172"/>
      <w:bookmarkEnd w:id="323"/>
      <w:bookmarkEnd w:id="324"/>
      <w:r w:rsidRPr="00890054">
        <w:rPr>
          <w:noProof/>
          <w:sz w:val="14"/>
          <w:szCs w:val="14"/>
          <w:lang w:val="ru-RU" w:eastAsia="ru-RU"/>
        </w:rPr>
        <w:drawing>
          <wp:inline distT="0" distB="0" distL="0" distR="0" wp14:anchorId="057FC0BC" wp14:editId="1111B129">
            <wp:extent cx="211493" cy="210438"/>
            <wp:effectExtent l="0" t="0" r="0" b="0"/>
            <wp:docPr id="919" name="Image 9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9" name="Image 91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890054">
        <w:rPr>
          <w:sz w:val="14"/>
          <w:szCs w:val="14"/>
          <w:lang w:val="ru-RU"/>
        </w:rPr>
        <w:t xml:space="preserve"> Функция </w:t>
      </w:r>
      <w:r w:rsidRPr="008F0FB6">
        <w:rPr>
          <w:sz w:val="14"/>
          <w:szCs w:val="14"/>
          <w:lang w:val="ru-RU"/>
        </w:rPr>
        <w:t>HHC</w:t>
      </w:r>
      <w:r w:rsidRPr="00890054">
        <w:rPr>
          <w:sz w:val="14"/>
          <w:szCs w:val="14"/>
          <w:lang w:val="ru-RU"/>
        </w:rPr>
        <w:t xml:space="preserve"> может быть активирована только при активированной системе электронного контроля устойчивости (</w:t>
      </w:r>
      <w:r w:rsidRPr="008F0FB6">
        <w:rPr>
          <w:sz w:val="14"/>
          <w:szCs w:val="14"/>
          <w:lang w:val="ru-RU"/>
        </w:rPr>
        <w:t>ESC</w:t>
      </w:r>
      <w:r w:rsidRPr="00890054">
        <w:rPr>
          <w:sz w:val="14"/>
          <w:szCs w:val="14"/>
          <w:lang w:val="ru-RU"/>
        </w:rPr>
        <w:t>) и полностью отпущенном стояночном тормозе.</w:t>
      </w:r>
      <w:r w:rsidRPr="008F0FB6">
        <w:rPr>
          <w:sz w:val="14"/>
          <w:szCs w:val="14"/>
          <w:lang w:val="ru-RU"/>
        </w:rPr>
        <w:t xml:space="preserve"> </w:t>
      </w:r>
      <w:r w:rsidRPr="008F0FB6">
        <w:rPr>
          <w:noProof/>
          <w:sz w:val="14"/>
          <w:szCs w:val="14"/>
          <w:lang w:val="ru-RU"/>
        </w:rPr>
        <w:drawing>
          <wp:inline distT="0" distB="0" distL="0" distR="0" wp14:anchorId="6EC62298" wp14:editId="422A23F8">
            <wp:extent cx="66929" cy="82140"/>
            <wp:effectExtent l="0" t="0" r="0" b="0"/>
            <wp:docPr id="1247" name="Image 9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0" name="Image 920"/>
                    <pic:cNvPicPr/>
                  </pic:nvPicPr>
                  <pic:blipFill>
                    <a:blip r:embed="rId24" cstate="print"/>
                    <a:stretch>
                      <a:fillRect/>
                    </a:stretch>
                  </pic:blipFill>
                  <pic:spPr>
                    <a:xfrm>
                      <a:off x="0" y="0"/>
                      <a:ext cx="66929" cy="82140"/>
                    </a:xfrm>
                    <a:prstGeom prst="rect">
                      <a:avLst/>
                    </a:prstGeom>
                  </pic:spPr>
                </pic:pic>
              </a:graphicData>
            </a:graphic>
          </wp:inline>
        </w:drawing>
      </w:r>
    </w:p>
    <w:p w:rsidR="00890054" w:rsidRPr="00890054" w:rsidRDefault="00890054" w:rsidP="008F0FB6">
      <w:pPr>
        <w:spacing w:before="172" w:line="300" w:lineRule="auto"/>
        <w:ind w:left="29" w:right="76" w:hanging="29"/>
        <w:jc w:val="both"/>
        <w:rPr>
          <w:sz w:val="14"/>
          <w:szCs w:val="14"/>
          <w:lang w:val="ru-RU"/>
        </w:rPr>
      </w:pPr>
      <w:r w:rsidRPr="00890054">
        <w:rPr>
          <w:noProof/>
          <w:sz w:val="14"/>
          <w:szCs w:val="14"/>
          <w:lang w:val="ru-RU" w:eastAsia="ru-RU"/>
        </w:rPr>
        <w:drawing>
          <wp:inline distT="0" distB="0" distL="0" distR="0" wp14:anchorId="65B2B995" wp14:editId="148676D4">
            <wp:extent cx="211493" cy="210438"/>
            <wp:effectExtent l="0" t="0" r="0" b="0"/>
            <wp:docPr id="1248" name="Image 9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 name="Image 92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890054">
        <w:rPr>
          <w:sz w:val="14"/>
          <w:szCs w:val="14"/>
          <w:lang w:val="ru-RU"/>
        </w:rPr>
        <w:t xml:space="preserve"> Функция HHC лишь кратковременно поддерживает давление в тормозной системе после отпускания педали тормоза. Если не нажать педаль акселератора или не включить стояночный тормоз, то автомобиль через 2 секунды может начать скатываться по склону. </w:t>
      </w:r>
    </w:p>
    <w:p w:rsidR="00782EBC" w:rsidRDefault="00782EBC" w:rsidP="008F0FB6">
      <w:pPr>
        <w:spacing w:line="300" w:lineRule="auto"/>
        <w:ind w:left="28"/>
        <w:outlineLvl w:val="3"/>
        <w:rPr>
          <w:b/>
          <w:bCs/>
          <w:color w:val="1E6CEB"/>
          <w:sz w:val="4"/>
          <w:szCs w:val="4"/>
          <w:lang w:val="ru-RU"/>
        </w:rPr>
      </w:pPr>
    </w:p>
    <w:p w:rsidR="00890054" w:rsidRPr="00CD1376" w:rsidRDefault="00890054" w:rsidP="008F0FB6">
      <w:pPr>
        <w:spacing w:line="300" w:lineRule="auto"/>
        <w:ind w:left="28"/>
        <w:outlineLvl w:val="3"/>
        <w:rPr>
          <w:b/>
          <w:bCs/>
          <w:sz w:val="16"/>
          <w:szCs w:val="16"/>
          <w:lang w:val="ru-RU"/>
        </w:rPr>
      </w:pPr>
      <w:r w:rsidRPr="00CD1376">
        <w:rPr>
          <w:b/>
          <w:bCs/>
          <w:color w:val="1E6CEB"/>
          <w:sz w:val="16"/>
          <w:szCs w:val="16"/>
          <w:lang w:val="ru-RU"/>
        </w:rPr>
        <w:t>Лампа аварийной сигнализации</w:t>
      </w:r>
      <w:r w:rsidRPr="00CD1376">
        <w:rPr>
          <w:b/>
          <w:bCs/>
          <w:color w:val="1E6CEB"/>
          <w:spacing w:val="-14"/>
          <w:sz w:val="16"/>
          <w:szCs w:val="16"/>
          <w:lang w:val="ru-RU"/>
        </w:rPr>
        <w:t xml:space="preserve"> </w:t>
      </w:r>
      <w:r w:rsidRPr="00CD1376">
        <w:rPr>
          <w:b/>
          <w:bCs/>
          <w:color w:val="1E6CEB"/>
          <w:spacing w:val="-2"/>
          <w:sz w:val="16"/>
          <w:szCs w:val="16"/>
          <w:lang w:val="ru-RU"/>
        </w:rPr>
        <w:t>(</w:t>
      </w:r>
      <w:r w:rsidRPr="00CD1376">
        <w:rPr>
          <w:b/>
          <w:bCs/>
          <w:color w:val="1E6CEB"/>
          <w:spacing w:val="-2"/>
          <w:sz w:val="16"/>
          <w:szCs w:val="16"/>
        </w:rPr>
        <w:t>HAZ</w:t>
      </w:r>
      <w:r w:rsidRPr="00CD1376">
        <w:rPr>
          <w:b/>
          <w:bCs/>
          <w:color w:val="1E6CEB"/>
          <w:spacing w:val="-2"/>
          <w:sz w:val="16"/>
          <w:szCs w:val="16"/>
          <w:lang w:val="ru-RU"/>
        </w:rPr>
        <w:t>)</w:t>
      </w:r>
    </w:p>
    <w:p w:rsidR="00890054" w:rsidRPr="00890054" w:rsidRDefault="00890054" w:rsidP="008F0FB6">
      <w:pPr>
        <w:spacing w:before="46" w:line="300" w:lineRule="auto"/>
        <w:ind w:left="28"/>
        <w:jc w:val="both"/>
        <w:rPr>
          <w:sz w:val="17"/>
          <w:szCs w:val="17"/>
          <w:lang w:val="ru-RU"/>
        </w:rPr>
      </w:pPr>
      <w:r w:rsidRPr="00890054">
        <w:rPr>
          <w:sz w:val="14"/>
          <w:szCs w:val="14"/>
          <w:lang w:val="ru-RU"/>
        </w:rPr>
        <w:t>При обнаружении экстренного торможения лампа аварийной сигнализации начинает мигать, предупреждая движущийся сзади автомобиль.</w:t>
      </w:r>
    </w:p>
    <w:p w:rsidR="008F0FB6" w:rsidRDefault="008F0FB6" w:rsidP="008F0FB6">
      <w:pPr>
        <w:spacing w:line="300" w:lineRule="auto"/>
        <w:ind w:left="28"/>
        <w:outlineLvl w:val="3"/>
        <w:rPr>
          <w:b/>
          <w:bCs/>
          <w:color w:val="1E6CEB"/>
          <w:spacing w:val="-2"/>
          <w:sz w:val="4"/>
          <w:szCs w:val="4"/>
          <w:lang w:val="ru-RU"/>
        </w:rPr>
      </w:pPr>
    </w:p>
    <w:p w:rsidR="00890054" w:rsidRPr="00782EBC" w:rsidRDefault="00890054" w:rsidP="008F0FB6">
      <w:pPr>
        <w:spacing w:line="300" w:lineRule="auto"/>
        <w:ind w:left="28"/>
        <w:outlineLvl w:val="3"/>
        <w:rPr>
          <w:b/>
          <w:bCs/>
          <w:color w:val="1E6CEB"/>
          <w:sz w:val="16"/>
          <w:szCs w:val="16"/>
          <w:lang w:val="ru-RU"/>
        </w:rPr>
      </w:pPr>
      <w:r w:rsidRPr="00782EBC">
        <w:rPr>
          <w:b/>
          <w:bCs/>
          <w:color w:val="1E6CEB"/>
          <w:sz w:val="16"/>
          <w:szCs w:val="16"/>
          <w:lang w:val="ru-RU"/>
        </w:rPr>
        <w:t xml:space="preserve">Электроусилитель рулевого управления (EPS) </w:t>
      </w:r>
    </w:p>
    <w:p w:rsidR="00B3603F" w:rsidRPr="00244540" w:rsidRDefault="00890054" w:rsidP="008F0FB6">
      <w:pPr>
        <w:pStyle w:val="a3"/>
        <w:spacing w:before="82" w:line="300" w:lineRule="auto"/>
        <w:ind w:left="27" w:right="76"/>
        <w:rPr>
          <w:sz w:val="14"/>
          <w:szCs w:val="14"/>
          <w:lang w:val="ru-RU"/>
        </w:rPr>
      </w:pPr>
      <w:bookmarkStart w:id="325" w:name="_bookmark192"/>
      <w:bookmarkEnd w:id="325"/>
      <w:r w:rsidRPr="00890054">
        <w:rPr>
          <w:sz w:val="14"/>
          <w:szCs w:val="14"/>
          <w:lang w:val="ru-RU"/>
        </w:rPr>
        <w:t xml:space="preserve">Система электроусилителя рулевого управления отслеживает скорость движения автомобиля и регулирует степень усиления рулевого управления в режиме реального времени. </w:t>
      </w:r>
      <w:r w:rsidR="006155B8" w:rsidRPr="00890054">
        <w:rPr>
          <w:sz w:val="14"/>
          <w:szCs w:val="14"/>
          <w:lang w:val="ru-RU"/>
        </w:rPr>
        <w:br w:type="column"/>
      </w:r>
    </w:p>
    <w:p w:rsidR="00890054" w:rsidRPr="00890054" w:rsidRDefault="00890054" w:rsidP="008F0FB6">
      <w:pPr>
        <w:pStyle w:val="a3"/>
        <w:spacing w:line="300" w:lineRule="auto"/>
        <w:ind w:left="27" w:right="876"/>
        <w:rPr>
          <w:sz w:val="14"/>
          <w:szCs w:val="14"/>
          <w:lang w:val="ru-RU"/>
        </w:rPr>
      </w:pPr>
      <w:r w:rsidRPr="00890054">
        <w:rPr>
          <w:sz w:val="14"/>
          <w:szCs w:val="14"/>
          <w:lang w:val="ru-RU"/>
        </w:rPr>
        <w:t>Система обеспечивает лёгкость поворота руля на низкой скорости и устойчивость управления на высокой скорости, повышая ощущение безопасности при движении.</w:t>
      </w:r>
    </w:p>
    <w:p w:rsidR="00B3603F" w:rsidRPr="00890054" w:rsidRDefault="00890054" w:rsidP="008F0FB6">
      <w:pPr>
        <w:pStyle w:val="a3"/>
        <w:spacing w:line="300" w:lineRule="auto"/>
        <w:ind w:left="27" w:right="876"/>
        <w:rPr>
          <w:sz w:val="14"/>
          <w:szCs w:val="14"/>
          <w:lang w:val="ru-RU"/>
        </w:rPr>
      </w:pPr>
      <w:r w:rsidRPr="00890054">
        <w:rPr>
          <w:sz w:val="14"/>
          <w:szCs w:val="14"/>
          <w:lang w:val="ru-RU"/>
        </w:rPr>
        <w:t xml:space="preserve">Если рулевое управление затруднено или </w:t>
      </w:r>
      <w:r>
        <w:rPr>
          <w:sz w:val="14"/>
          <w:szCs w:val="14"/>
          <w:lang w:val="ru-RU"/>
        </w:rPr>
        <w:t>загорелась к</w:t>
      </w:r>
      <w:r w:rsidRPr="00890054">
        <w:rPr>
          <w:sz w:val="14"/>
          <w:szCs w:val="14"/>
          <w:lang w:val="ru-RU"/>
        </w:rPr>
        <w:t>онтрольная лампа неисправности системы электроусилителя рулевого управления (</w:t>
      </w:r>
      <w:r w:rsidRPr="00890054">
        <w:rPr>
          <w:sz w:val="14"/>
          <w:szCs w:val="14"/>
        </w:rPr>
        <w:t>EPS</w:t>
      </w:r>
      <w:r w:rsidRPr="00890054">
        <w:rPr>
          <w:sz w:val="14"/>
          <w:szCs w:val="14"/>
          <w:lang w:val="ru-RU"/>
        </w:rPr>
        <w:t xml:space="preserve">) на комбинации приборов, обратитесь к специалистам в сервисный центр </w:t>
      </w:r>
      <w:r w:rsidRPr="00890054">
        <w:rPr>
          <w:sz w:val="14"/>
          <w:szCs w:val="14"/>
        </w:rPr>
        <w:t>Geely</w:t>
      </w:r>
      <w:r w:rsidRPr="00890054">
        <w:rPr>
          <w:sz w:val="14"/>
          <w:szCs w:val="14"/>
          <w:lang w:val="ru-RU"/>
        </w:rPr>
        <w:t xml:space="preserve"> для своевременного устранения неполадок</w:t>
      </w:r>
    </w:p>
    <w:p w:rsidR="00B3603F" w:rsidRPr="00CD1376" w:rsidRDefault="00890054" w:rsidP="008F0FB6">
      <w:pPr>
        <w:spacing w:line="300" w:lineRule="auto"/>
        <w:ind w:left="27"/>
        <w:rPr>
          <w:b/>
          <w:sz w:val="16"/>
          <w:szCs w:val="16"/>
          <w:lang w:val="ru-RU"/>
        </w:rPr>
      </w:pPr>
      <w:r w:rsidRPr="00CD1376">
        <w:rPr>
          <w:b/>
          <w:color w:val="1E6CEB"/>
          <w:spacing w:val="-2"/>
          <w:sz w:val="16"/>
          <w:szCs w:val="16"/>
          <w:lang w:val="ru-RU"/>
        </w:rPr>
        <w:t>Система контроля давления в шинах</w:t>
      </w:r>
    </w:p>
    <w:p w:rsidR="00B3603F" w:rsidRPr="00890054" w:rsidRDefault="00890054" w:rsidP="008F0FB6">
      <w:pPr>
        <w:pStyle w:val="a3"/>
        <w:spacing w:before="46" w:line="300" w:lineRule="auto"/>
        <w:ind w:left="27" w:right="876"/>
        <w:rPr>
          <w:sz w:val="14"/>
          <w:szCs w:val="14"/>
          <w:lang w:val="ru-RU"/>
        </w:rPr>
      </w:pPr>
      <w:r w:rsidRPr="00890054">
        <w:rPr>
          <w:sz w:val="14"/>
          <w:szCs w:val="14"/>
          <w:lang w:val="ru-RU"/>
        </w:rPr>
        <w:t>Система контроля давления в шинах (</w:t>
      </w:r>
      <w:r w:rsidRPr="00890054">
        <w:rPr>
          <w:sz w:val="14"/>
          <w:szCs w:val="14"/>
        </w:rPr>
        <w:t>TPMS</w:t>
      </w:r>
      <w:r w:rsidRPr="00890054">
        <w:rPr>
          <w:sz w:val="14"/>
          <w:szCs w:val="14"/>
          <w:lang w:val="ru-RU"/>
        </w:rPr>
        <w:t>) контролирует давление в шинах с помощью датчиков, установленных в каждом колесном вентиле.</w:t>
      </w:r>
    </w:p>
    <w:p w:rsidR="00B3603F" w:rsidRPr="00890054" w:rsidRDefault="00B3603F" w:rsidP="008F0FB6">
      <w:pPr>
        <w:pStyle w:val="a3"/>
        <w:spacing w:before="5" w:line="300" w:lineRule="auto"/>
        <w:jc w:val="left"/>
        <w:rPr>
          <w:sz w:val="14"/>
          <w:szCs w:val="14"/>
          <w:lang w:val="ru-RU"/>
        </w:rPr>
      </w:pPr>
    </w:p>
    <w:p w:rsidR="00B3603F" w:rsidRPr="00041CD0" w:rsidRDefault="006155B8" w:rsidP="008F0FB6">
      <w:pPr>
        <w:pStyle w:val="a3"/>
        <w:spacing w:line="300" w:lineRule="auto"/>
        <w:ind w:left="27"/>
        <w:jc w:val="left"/>
        <w:rPr>
          <w:sz w:val="14"/>
          <w:szCs w:val="14"/>
        </w:rPr>
      </w:pPr>
      <w:r w:rsidRPr="00041CD0">
        <w:rPr>
          <w:noProof/>
          <w:sz w:val="14"/>
          <w:szCs w:val="14"/>
        </w:rPr>
        <w:drawing>
          <wp:inline distT="0" distB="0" distL="0" distR="0">
            <wp:extent cx="2088418" cy="1728216"/>
            <wp:effectExtent l="0" t="0" r="0" b="0"/>
            <wp:docPr id="797" name="Imag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 name="Image 797"/>
                    <pic:cNvPicPr/>
                  </pic:nvPicPr>
                  <pic:blipFill>
                    <a:blip r:embed="rId217" cstate="print"/>
                    <a:stretch>
                      <a:fillRect/>
                    </a:stretch>
                  </pic:blipFill>
                  <pic:spPr>
                    <a:xfrm>
                      <a:off x="0" y="0"/>
                      <a:ext cx="2088418" cy="1728216"/>
                    </a:xfrm>
                    <a:prstGeom prst="rect">
                      <a:avLst/>
                    </a:prstGeom>
                  </pic:spPr>
                </pic:pic>
              </a:graphicData>
            </a:graphic>
          </wp:inline>
        </w:drawing>
      </w:r>
    </w:p>
    <w:p w:rsidR="00B3603F" w:rsidRPr="00553DC3" w:rsidRDefault="00553DC3" w:rsidP="008F0FB6">
      <w:pPr>
        <w:pStyle w:val="a3"/>
        <w:spacing w:before="95" w:line="300" w:lineRule="auto"/>
        <w:ind w:left="27" w:right="876"/>
        <w:rPr>
          <w:sz w:val="14"/>
          <w:szCs w:val="14"/>
          <w:lang w:val="ru-RU"/>
        </w:rPr>
      </w:pPr>
      <w:r w:rsidRPr="00553DC3">
        <w:rPr>
          <w:sz w:val="14"/>
          <w:szCs w:val="14"/>
          <w:lang w:val="ru-RU"/>
        </w:rPr>
        <w:t>Давление и температура в шинах могут передаваться обратно через датчик давления в шинах и отображаться на дисплее комбинации приборов в режиме реального времени</w:t>
      </w:r>
    </w:p>
    <w:p w:rsidR="00553DC3" w:rsidRDefault="00553DC3" w:rsidP="008F0FB6">
      <w:pPr>
        <w:pStyle w:val="a5"/>
        <w:numPr>
          <w:ilvl w:val="0"/>
          <w:numId w:val="20"/>
        </w:numPr>
        <w:tabs>
          <w:tab w:val="left" w:pos="253"/>
        </w:tabs>
        <w:spacing w:before="14" w:line="300" w:lineRule="auto"/>
        <w:ind w:left="255" w:right="962" w:hanging="226"/>
        <w:rPr>
          <w:sz w:val="14"/>
          <w:szCs w:val="14"/>
          <w:lang w:val="ru-RU"/>
        </w:rPr>
      </w:pPr>
      <w:r w:rsidRPr="00553DC3">
        <w:rPr>
          <w:sz w:val="14"/>
          <w:szCs w:val="14"/>
          <w:lang w:val="ru-RU"/>
        </w:rPr>
        <w:t>Предупреждение о низком давлении в шинах</w:t>
      </w:r>
    </w:p>
    <w:p w:rsidR="00553DC3" w:rsidRPr="008F0FB6" w:rsidRDefault="00A20EFA" w:rsidP="008F0FB6">
      <w:pPr>
        <w:pStyle w:val="a3"/>
        <w:spacing w:before="58" w:line="300" w:lineRule="auto"/>
        <w:ind w:left="255" w:right="962"/>
        <w:rPr>
          <w:sz w:val="14"/>
          <w:szCs w:val="14"/>
          <w:lang w:val="ru-RU"/>
        </w:rPr>
      </w:pPr>
      <w:r w:rsidRPr="00A20EFA">
        <w:rPr>
          <w:sz w:val="14"/>
          <w:szCs w:val="14"/>
          <w:lang w:val="ru-RU"/>
        </w:rPr>
        <w:t xml:space="preserve">При </w:t>
      </w:r>
      <w:r w:rsidRPr="00A20EFA">
        <w:rPr>
          <w:spacing w:val="-2"/>
          <w:sz w:val="14"/>
          <w:szCs w:val="14"/>
          <w:lang w:val="ru-RU"/>
        </w:rPr>
        <w:t>срабатывании предупреждения о низком давлении в шинах контрольная лампа системы контроля давления в шинах горит до устранения причины неисправности.</w:t>
      </w:r>
      <w:r w:rsidRPr="00A20EFA">
        <w:rPr>
          <w:spacing w:val="-2"/>
          <w:sz w:val="14"/>
          <w:szCs w:val="14"/>
          <w:lang w:val="ru-RU"/>
        </w:rPr>
        <w:br/>
        <w:t>Одновременно подаётся звуковой сигнал и на экране отображается сообщение о неисправности. После того как холодная шина будет накачана до рекомендованного давления, звуковой сигнал и сообщение автоматически отключаются.</w:t>
      </w:r>
    </w:p>
    <w:p w:rsidR="00553DC3" w:rsidRPr="00553DC3" w:rsidRDefault="00553DC3" w:rsidP="008F0FB6">
      <w:pPr>
        <w:pStyle w:val="a5"/>
        <w:numPr>
          <w:ilvl w:val="0"/>
          <w:numId w:val="20"/>
        </w:numPr>
        <w:tabs>
          <w:tab w:val="left" w:pos="253"/>
        </w:tabs>
        <w:spacing w:before="14" w:line="300" w:lineRule="auto"/>
        <w:ind w:left="255" w:hanging="226"/>
        <w:rPr>
          <w:sz w:val="14"/>
          <w:szCs w:val="14"/>
          <w:lang w:val="ru-RU"/>
        </w:rPr>
      </w:pPr>
      <w:r w:rsidRPr="00553DC3">
        <w:rPr>
          <w:sz w:val="14"/>
          <w:szCs w:val="14"/>
          <w:lang w:val="ru-RU"/>
        </w:rPr>
        <w:t>Предупреждение о неисправности датчика</w:t>
      </w:r>
    </w:p>
    <w:p w:rsidR="00B3603F" w:rsidRPr="00553DC3" w:rsidRDefault="00B3603F">
      <w:pPr>
        <w:pStyle w:val="a5"/>
        <w:rPr>
          <w:sz w:val="17"/>
          <w:lang w:val="ru-RU"/>
        </w:rPr>
        <w:sectPr w:rsidR="00B3603F" w:rsidRPr="00553DC3">
          <w:type w:val="continuous"/>
          <w:pgSz w:w="8740" w:h="11910"/>
          <w:pgMar w:top="1020" w:right="0" w:bottom="280" w:left="850" w:header="0" w:footer="362" w:gutter="0"/>
          <w:cols w:num="2" w:space="720" w:equalWidth="0">
            <w:col w:w="3337" w:space="330"/>
            <w:col w:w="4223"/>
          </w:cols>
        </w:sectPr>
      </w:pPr>
    </w:p>
    <w:p w:rsidR="00B3603F" w:rsidRPr="00041CD0" w:rsidRDefault="00041CD0">
      <w:pPr>
        <w:pStyle w:val="6"/>
        <w:spacing w:before="72"/>
        <w:rPr>
          <w:sz w:val="18"/>
          <w:szCs w:val="18"/>
          <w:lang w:val="ru-RU"/>
        </w:rPr>
      </w:pPr>
      <w:r w:rsidRPr="00041CD0">
        <w:rPr>
          <w:color w:val="007FFF"/>
          <w:spacing w:val="-2"/>
          <w:sz w:val="18"/>
          <w:szCs w:val="18"/>
          <w:lang w:val="ru-RU"/>
        </w:rPr>
        <w:lastRenderedPageBreak/>
        <w:t>Запуск двигателя и вождение автомобиля</w:t>
      </w:r>
    </w:p>
    <w:p w:rsidR="00B3603F" w:rsidRPr="00041CD0" w:rsidRDefault="006155B8">
      <w:pPr>
        <w:pStyle w:val="a3"/>
        <w:spacing w:before="10"/>
        <w:jc w:val="left"/>
        <w:rPr>
          <w:i/>
          <w:sz w:val="5"/>
          <w:lang w:val="ru-RU"/>
        </w:rPr>
      </w:pPr>
      <w:r>
        <w:rPr>
          <w:i/>
          <w:noProof/>
          <w:sz w:val="5"/>
        </w:rPr>
        <mc:AlternateContent>
          <mc:Choice Requires="wps">
            <w:drawing>
              <wp:anchor distT="0" distB="0" distL="0" distR="0" simplePos="0" relativeHeight="25179648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798" name="Graphic 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060CC2F" id="Graphic 798" o:spid="_x0000_s1026" style="position:absolute;margin-left:43.95pt;margin-top:4.6pt;width:348.7pt;height:.3pt;z-index:-2515200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fzpKqj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041CD0" w:rsidRDefault="00B3603F">
      <w:pPr>
        <w:pStyle w:val="a3"/>
        <w:spacing w:before="1"/>
        <w:jc w:val="left"/>
        <w:rPr>
          <w:i/>
          <w:sz w:val="6"/>
          <w:lang w:val="ru-RU"/>
        </w:rPr>
      </w:pPr>
    </w:p>
    <w:p w:rsidR="00B3603F" w:rsidRPr="00041CD0" w:rsidRDefault="00B3603F">
      <w:pPr>
        <w:pStyle w:val="a3"/>
        <w:jc w:val="left"/>
        <w:rPr>
          <w:i/>
          <w:sz w:val="6"/>
          <w:lang w:val="ru-RU"/>
        </w:rPr>
        <w:sectPr w:rsidR="00B3603F" w:rsidRPr="00041CD0">
          <w:pgSz w:w="8740" w:h="11910"/>
          <w:pgMar w:top="220" w:right="0" w:bottom="560" w:left="850" w:header="0" w:footer="362" w:gutter="0"/>
          <w:cols w:space="720"/>
        </w:sectPr>
      </w:pPr>
    </w:p>
    <w:p w:rsidR="00B3603F" w:rsidRPr="00A20EFA" w:rsidRDefault="00A20EFA" w:rsidP="008F0FB6">
      <w:pPr>
        <w:pStyle w:val="a3"/>
        <w:spacing w:before="82" w:line="300" w:lineRule="auto"/>
        <w:ind w:left="255"/>
        <w:rPr>
          <w:sz w:val="14"/>
          <w:szCs w:val="14"/>
          <w:lang w:val="ru-RU"/>
        </w:rPr>
      </w:pPr>
      <w:r w:rsidRPr="00A20EFA">
        <w:rPr>
          <w:sz w:val="14"/>
          <w:szCs w:val="14"/>
          <w:lang w:val="ru-RU"/>
        </w:rPr>
        <w:t>При срабатывании предупреждения о неисправности датчика контрольная лампа системы контроля давления в шинах продолжит гореть до устранения неисправности.</w:t>
      </w:r>
    </w:p>
    <w:p w:rsidR="00A20EFA" w:rsidRPr="00A20EFA" w:rsidRDefault="00A20EFA" w:rsidP="008F0FB6">
      <w:pPr>
        <w:pStyle w:val="a5"/>
        <w:numPr>
          <w:ilvl w:val="0"/>
          <w:numId w:val="94"/>
        </w:numPr>
        <w:tabs>
          <w:tab w:val="left" w:pos="254"/>
        </w:tabs>
        <w:spacing w:line="300" w:lineRule="auto"/>
        <w:rPr>
          <w:sz w:val="14"/>
          <w:szCs w:val="14"/>
          <w:lang w:val="ru-RU"/>
        </w:rPr>
      </w:pPr>
      <w:r w:rsidRPr="00A20EFA">
        <w:rPr>
          <w:spacing w:val="-2"/>
          <w:sz w:val="14"/>
          <w:szCs w:val="14"/>
          <w:lang w:val="ru-RU"/>
        </w:rPr>
        <w:t xml:space="preserve">Предупреждение о неисправности сигналов </w:t>
      </w:r>
      <w:r w:rsidRPr="00A20EFA">
        <w:rPr>
          <w:spacing w:val="-2"/>
          <w:sz w:val="14"/>
          <w:szCs w:val="14"/>
        </w:rPr>
        <w:t>TPMS</w:t>
      </w:r>
    </w:p>
    <w:p w:rsidR="00A20EFA" w:rsidRPr="00A20EFA" w:rsidRDefault="00A20EFA" w:rsidP="008F0FB6">
      <w:pPr>
        <w:spacing w:before="58" w:line="300" w:lineRule="auto"/>
        <w:ind w:left="255" w:right="76"/>
        <w:jc w:val="both"/>
        <w:rPr>
          <w:sz w:val="14"/>
          <w:szCs w:val="14"/>
          <w:lang w:val="ru-RU"/>
        </w:rPr>
      </w:pPr>
      <w:r w:rsidRPr="00A20EFA">
        <w:rPr>
          <w:sz w:val="14"/>
          <w:szCs w:val="14"/>
          <w:lang w:val="ru-RU"/>
        </w:rPr>
        <w:t>При возникновении неисправности сигналов в системе TPMS контрольная лампа системы контроля давления в шинах загорается постоянно до устранения причины. Одновременно подаётся звуковой сигнал и на дисплее отображается сообщение о неисправности сигналов TPMS.</w:t>
      </w:r>
    </w:p>
    <w:p w:rsidR="00A20EFA" w:rsidRPr="000B71F4" w:rsidRDefault="00A20EFA" w:rsidP="008F0FB6">
      <w:pPr>
        <w:pStyle w:val="a5"/>
        <w:numPr>
          <w:ilvl w:val="0"/>
          <w:numId w:val="94"/>
        </w:numPr>
        <w:tabs>
          <w:tab w:val="left" w:pos="254"/>
        </w:tabs>
        <w:spacing w:line="300" w:lineRule="auto"/>
        <w:ind w:left="254" w:right="-65" w:hanging="226"/>
        <w:rPr>
          <w:sz w:val="14"/>
          <w:szCs w:val="14"/>
        </w:rPr>
      </w:pPr>
      <w:r w:rsidRPr="000B71F4">
        <w:rPr>
          <w:spacing w:val="-2"/>
          <w:sz w:val="14"/>
          <w:szCs w:val="14"/>
          <w:lang w:val="ru-RU"/>
        </w:rPr>
        <w:t>Предупреждение о нескольких неисправности</w:t>
      </w:r>
    </w:p>
    <w:p w:rsidR="00A20EFA" w:rsidRPr="008F301B" w:rsidRDefault="00A20EFA" w:rsidP="008F0FB6">
      <w:pPr>
        <w:pStyle w:val="a3"/>
        <w:spacing w:before="59" w:line="300" w:lineRule="auto"/>
        <w:ind w:left="255" w:right="-65"/>
        <w:rPr>
          <w:sz w:val="14"/>
          <w:szCs w:val="14"/>
          <w:lang w:val="ru-RU"/>
        </w:rPr>
      </w:pPr>
      <w:r w:rsidRPr="008F301B">
        <w:rPr>
          <w:sz w:val="14"/>
          <w:szCs w:val="14"/>
          <w:lang w:val="ru-RU"/>
        </w:rPr>
        <w:t>Когда система TPMS обнаруживает одновременные неисправности или отклонения давления в нескольких шинах,</w:t>
      </w:r>
      <w:r>
        <w:rPr>
          <w:sz w:val="14"/>
          <w:szCs w:val="14"/>
          <w:lang w:val="ru-RU"/>
        </w:rPr>
        <w:t xml:space="preserve"> </w:t>
      </w:r>
      <w:r w:rsidRPr="008F301B">
        <w:rPr>
          <w:sz w:val="14"/>
          <w:szCs w:val="14"/>
          <w:lang w:val="ru-RU"/>
        </w:rPr>
        <w:t>комбинация приборов выводит предупреждения последовательно,</w:t>
      </w:r>
      <w:r>
        <w:rPr>
          <w:sz w:val="14"/>
          <w:szCs w:val="14"/>
          <w:lang w:val="ru-RU"/>
        </w:rPr>
        <w:t xml:space="preserve"> </w:t>
      </w:r>
      <w:r w:rsidRPr="008F301B">
        <w:rPr>
          <w:sz w:val="14"/>
          <w:szCs w:val="14"/>
          <w:lang w:val="ru-RU"/>
        </w:rPr>
        <w:t>в соответствии с</w:t>
      </w:r>
      <w:r>
        <w:rPr>
          <w:sz w:val="14"/>
          <w:szCs w:val="14"/>
          <w:lang w:val="ru-RU"/>
        </w:rPr>
        <w:t>о</w:t>
      </w:r>
      <w:r w:rsidRPr="008F301B">
        <w:rPr>
          <w:sz w:val="14"/>
          <w:szCs w:val="14"/>
          <w:lang w:val="ru-RU"/>
        </w:rPr>
        <w:t xml:space="preserve"> временем возникновения каждого сигнала </w:t>
      </w:r>
      <w:r>
        <w:rPr>
          <w:sz w:val="14"/>
          <w:szCs w:val="14"/>
          <w:lang w:val="ru-RU"/>
        </w:rPr>
        <w:t>о неисправности</w:t>
      </w:r>
      <w:r w:rsidRPr="008F301B">
        <w:rPr>
          <w:sz w:val="14"/>
          <w:szCs w:val="14"/>
          <w:lang w:val="ru-RU"/>
        </w:rPr>
        <w:t>.</w:t>
      </w:r>
    </w:p>
    <w:p w:rsidR="00A20EFA" w:rsidRPr="000B71F4" w:rsidRDefault="00A20EFA" w:rsidP="008F0FB6">
      <w:pPr>
        <w:pStyle w:val="a5"/>
        <w:numPr>
          <w:ilvl w:val="0"/>
          <w:numId w:val="94"/>
        </w:numPr>
        <w:tabs>
          <w:tab w:val="left" w:pos="255"/>
        </w:tabs>
        <w:spacing w:before="14" w:line="300" w:lineRule="auto"/>
        <w:ind w:right="-65"/>
        <w:rPr>
          <w:sz w:val="14"/>
          <w:szCs w:val="14"/>
          <w:lang w:val="ru-RU"/>
        </w:rPr>
      </w:pPr>
      <w:r>
        <w:rPr>
          <w:sz w:val="14"/>
          <w:szCs w:val="14"/>
          <w:lang w:val="ru-RU"/>
        </w:rPr>
        <w:t>Предупреждение о</w:t>
      </w:r>
      <w:r w:rsidRPr="000B71F4">
        <w:rPr>
          <w:sz w:val="14"/>
          <w:szCs w:val="14"/>
          <w:lang w:val="ru-RU"/>
        </w:rPr>
        <w:t xml:space="preserve"> </w:t>
      </w:r>
      <w:r>
        <w:rPr>
          <w:sz w:val="14"/>
          <w:szCs w:val="14"/>
          <w:lang w:val="ru-RU"/>
        </w:rPr>
        <w:t>чрезмерно высокой температуре шин</w:t>
      </w:r>
    </w:p>
    <w:p w:rsidR="00A20EFA" w:rsidRPr="000B71F4" w:rsidRDefault="00A20EFA" w:rsidP="008F0FB6">
      <w:pPr>
        <w:pStyle w:val="a3"/>
        <w:spacing w:line="300" w:lineRule="auto"/>
        <w:ind w:left="255" w:right="-65"/>
        <w:rPr>
          <w:sz w:val="14"/>
          <w:szCs w:val="14"/>
          <w:lang w:val="ru-RU"/>
        </w:rPr>
      </w:pPr>
      <w:r w:rsidRPr="008F301B">
        <w:rPr>
          <w:sz w:val="14"/>
          <w:szCs w:val="14"/>
          <w:lang w:val="ru-RU"/>
        </w:rPr>
        <w:t>При повышении температуры шины до критического уровня</w:t>
      </w:r>
      <w:r>
        <w:rPr>
          <w:sz w:val="14"/>
          <w:szCs w:val="14"/>
          <w:lang w:val="ru-RU"/>
        </w:rPr>
        <w:t xml:space="preserve"> </w:t>
      </w:r>
      <w:r w:rsidRPr="008F301B">
        <w:rPr>
          <w:sz w:val="14"/>
          <w:szCs w:val="14"/>
          <w:lang w:val="ru-RU"/>
        </w:rPr>
        <w:t xml:space="preserve">значение температуры на дисплее </w:t>
      </w:r>
      <w:r>
        <w:rPr>
          <w:sz w:val="14"/>
          <w:szCs w:val="14"/>
          <w:lang w:val="ru-RU"/>
        </w:rPr>
        <w:t>отображается</w:t>
      </w:r>
      <w:r w:rsidRPr="008F301B">
        <w:rPr>
          <w:sz w:val="14"/>
          <w:szCs w:val="14"/>
          <w:lang w:val="ru-RU"/>
        </w:rPr>
        <w:t xml:space="preserve"> красным</w:t>
      </w:r>
      <w:r>
        <w:rPr>
          <w:sz w:val="14"/>
          <w:szCs w:val="14"/>
          <w:lang w:val="ru-RU"/>
        </w:rPr>
        <w:t xml:space="preserve"> цветом</w:t>
      </w:r>
      <w:r w:rsidRPr="008F301B">
        <w:rPr>
          <w:sz w:val="14"/>
          <w:szCs w:val="14"/>
          <w:lang w:val="ru-RU"/>
        </w:rPr>
        <w:t>,</w:t>
      </w:r>
      <w:r>
        <w:rPr>
          <w:sz w:val="14"/>
          <w:szCs w:val="14"/>
          <w:lang w:val="ru-RU"/>
        </w:rPr>
        <w:t xml:space="preserve"> контрольная лампа</w:t>
      </w:r>
      <w:r w:rsidRPr="008F301B">
        <w:rPr>
          <w:sz w:val="14"/>
          <w:szCs w:val="14"/>
          <w:lang w:val="ru-RU"/>
        </w:rPr>
        <w:t xml:space="preserve"> TPMS продолжает гореть до тех пор, пока не будет устранена причина</w:t>
      </w:r>
      <w:r>
        <w:rPr>
          <w:sz w:val="14"/>
          <w:szCs w:val="14"/>
          <w:lang w:val="ru-RU"/>
        </w:rPr>
        <w:t>.</w:t>
      </w:r>
      <w:r w:rsidRPr="008F301B">
        <w:rPr>
          <w:lang w:val="ru-RU"/>
        </w:rPr>
        <w:t xml:space="preserve"> </w:t>
      </w:r>
      <w:r>
        <w:rPr>
          <w:sz w:val="14"/>
          <w:szCs w:val="14"/>
          <w:lang w:val="ru-RU"/>
        </w:rPr>
        <w:t>Одновременно с этим подается</w:t>
      </w:r>
      <w:r w:rsidRPr="008F301B">
        <w:rPr>
          <w:sz w:val="14"/>
          <w:szCs w:val="14"/>
          <w:lang w:val="ru-RU"/>
        </w:rPr>
        <w:t xml:space="preserve"> звуковой сигнал</w:t>
      </w:r>
      <w:r>
        <w:rPr>
          <w:sz w:val="14"/>
          <w:szCs w:val="14"/>
          <w:lang w:val="ru-RU"/>
        </w:rPr>
        <w:t xml:space="preserve"> </w:t>
      </w:r>
      <w:r w:rsidRPr="008F301B">
        <w:rPr>
          <w:sz w:val="14"/>
          <w:szCs w:val="14"/>
          <w:lang w:val="ru-RU"/>
        </w:rPr>
        <w:t xml:space="preserve">и на экране </w:t>
      </w:r>
      <w:r>
        <w:rPr>
          <w:sz w:val="14"/>
          <w:szCs w:val="14"/>
          <w:lang w:val="ru-RU"/>
        </w:rPr>
        <w:t>появляется</w:t>
      </w:r>
      <w:r w:rsidRPr="008F301B">
        <w:rPr>
          <w:sz w:val="14"/>
          <w:szCs w:val="14"/>
          <w:lang w:val="ru-RU"/>
        </w:rPr>
        <w:t xml:space="preserve"> сообщение о перегреве шины.</w:t>
      </w:r>
    </w:p>
    <w:p w:rsidR="00A20EFA" w:rsidRPr="00A20EFA" w:rsidRDefault="00A20EFA" w:rsidP="008F0FB6">
      <w:pPr>
        <w:numPr>
          <w:ilvl w:val="0"/>
          <w:numId w:val="94"/>
        </w:numPr>
        <w:tabs>
          <w:tab w:val="left" w:pos="254"/>
        </w:tabs>
        <w:spacing w:before="14" w:line="300" w:lineRule="auto"/>
        <w:ind w:right="76"/>
        <w:jc w:val="both"/>
        <w:rPr>
          <w:sz w:val="14"/>
          <w:szCs w:val="14"/>
          <w:lang w:val="ru-RU"/>
        </w:rPr>
      </w:pPr>
      <w:r w:rsidRPr="00A20EFA">
        <w:rPr>
          <w:spacing w:val="-2"/>
          <w:sz w:val="14"/>
          <w:szCs w:val="14"/>
          <w:lang w:val="ru-RU"/>
        </w:rPr>
        <w:t>Предупреждение о быстром снижении давления в шинах</w:t>
      </w:r>
    </w:p>
    <w:p w:rsidR="00A20EFA" w:rsidRPr="00A20EFA" w:rsidRDefault="00A20EFA" w:rsidP="008F0FB6">
      <w:pPr>
        <w:spacing w:before="59" w:line="300" w:lineRule="auto"/>
        <w:ind w:left="255" w:right="-65"/>
        <w:jc w:val="both"/>
        <w:rPr>
          <w:sz w:val="14"/>
          <w:szCs w:val="14"/>
          <w:lang w:val="ru-RU"/>
        </w:rPr>
      </w:pPr>
      <w:r w:rsidRPr="00A20EFA">
        <w:rPr>
          <w:sz w:val="14"/>
          <w:szCs w:val="14"/>
          <w:lang w:val="ru-RU"/>
        </w:rPr>
        <w:t>При быстром снижении давления в шинах контрольная лампа системы контроля давления в шинах продолжает гореть до тех пор, пока не будет устранена неисправность. Одновременно с этим подается звуковой сигнал и появляется предупреждающее сообщение.</w:t>
      </w:r>
    </w:p>
    <w:p w:rsidR="00A20EFA" w:rsidRDefault="00A20EFA" w:rsidP="008F0FB6">
      <w:pPr>
        <w:spacing w:line="300" w:lineRule="auto"/>
        <w:ind w:left="28" w:right="-65"/>
        <w:jc w:val="both"/>
        <w:rPr>
          <w:sz w:val="14"/>
          <w:szCs w:val="14"/>
          <w:lang w:val="ru-RU"/>
        </w:rPr>
      </w:pPr>
      <w:r w:rsidRPr="00A20EFA">
        <w:rPr>
          <w:sz w:val="14"/>
          <w:szCs w:val="14"/>
          <w:lang w:val="ru-RU"/>
        </w:rPr>
        <w:t xml:space="preserve">Если горит </w:t>
      </w:r>
      <w:r w:rsidR="00BB6549">
        <w:rPr>
          <w:sz w:val="14"/>
          <w:szCs w:val="14"/>
          <w:lang w:val="ru-RU"/>
        </w:rPr>
        <w:t>контрольная лампа</w:t>
      </w:r>
      <w:r w:rsidRPr="00A20EFA">
        <w:rPr>
          <w:sz w:val="14"/>
          <w:szCs w:val="14"/>
          <w:lang w:val="ru-RU"/>
        </w:rPr>
        <w:t xml:space="preserve"> системы контроля давления в шинах, это означает, что в одной или нескольких шинах давление воздуха не соответствует норме. В этом случае необходимо как можно скорее остановить автомобиль, проверить давление воздуха в шинах и довести его до нормы</w:t>
      </w:r>
      <w:r w:rsidR="006155B8" w:rsidRPr="00A20EFA">
        <w:rPr>
          <w:sz w:val="14"/>
          <w:szCs w:val="14"/>
          <w:lang w:val="ru-RU"/>
        </w:rPr>
        <w:t>.</w:t>
      </w:r>
    </w:p>
    <w:p w:rsidR="00A20EFA" w:rsidRDefault="00A20EFA" w:rsidP="008F0FB6">
      <w:pPr>
        <w:spacing w:line="300" w:lineRule="auto"/>
        <w:ind w:left="28" w:right="-65"/>
        <w:jc w:val="both"/>
        <w:rPr>
          <w:sz w:val="14"/>
          <w:szCs w:val="14"/>
          <w:highlight w:val="yellow"/>
          <w:lang w:val="ru-RU"/>
        </w:rPr>
      </w:pPr>
    </w:p>
    <w:p w:rsidR="00B3603F" w:rsidRDefault="006155B8" w:rsidP="008F0FB6">
      <w:pPr>
        <w:spacing w:before="10" w:after="25" w:line="300" w:lineRule="auto"/>
        <w:rPr>
          <w:sz w:val="14"/>
          <w:szCs w:val="14"/>
          <w:lang w:val="ru-RU"/>
        </w:rPr>
      </w:pPr>
      <w:r w:rsidRPr="00A20EFA">
        <w:rPr>
          <w:sz w:val="14"/>
          <w:szCs w:val="14"/>
          <w:lang w:val="ru-RU"/>
        </w:rPr>
        <w:br w:type="column"/>
      </w:r>
    </w:p>
    <w:p w:rsidR="00A20EFA" w:rsidRPr="00A20EFA" w:rsidRDefault="00A20EFA" w:rsidP="008F0FB6">
      <w:pPr>
        <w:spacing w:before="10" w:after="25" w:line="300" w:lineRule="auto"/>
        <w:ind w:right="964"/>
        <w:jc w:val="both"/>
        <w:rPr>
          <w:sz w:val="14"/>
          <w:szCs w:val="14"/>
          <w:lang w:val="ru-RU"/>
        </w:rPr>
      </w:pPr>
      <w:r w:rsidRPr="00A20EFA">
        <w:rPr>
          <w:sz w:val="14"/>
          <w:szCs w:val="14"/>
          <w:lang w:val="ru-RU"/>
        </w:rPr>
        <w:t xml:space="preserve">Система </w:t>
      </w:r>
      <w:r w:rsidRPr="00A20EFA">
        <w:rPr>
          <w:bCs/>
          <w:sz w:val="14"/>
          <w:szCs w:val="14"/>
        </w:rPr>
        <w:t>TPMS</w:t>
      </w:r>
      <w:r w:rsidRPr="00A20EFA">
        <w:rPr>
          <w:sz w:val="14"/>
          <w:szCs w:val="14"/>
          <w:lang w:val="ru-RU"/>
        </w:rPr>
        <w:t xml:space="preserve"> способна </w:t>
      </w:r>
      <w:r w:rsidRPr="00A20EFA">
        <w:rPr>
          <w:bCs/>
          <w:sz w:val="14"/>
          <w:szCs w:val="14"/>
          <w:lang w:val="ru-RU"/>
        </w:rPr>
        <w:t xml:space="preserve">предупреждать о </w:t>
      </w:r>
      <w:r>
        <w:rPr>
          <w:bCs/>
          <w:sz w:val="14"/>
          <w:szCs w:val="14"/>
          <w:lang w:val="ru-RU"/>
        </w:rPr>
        <w:t>том, что</w:t>
      </w:r>
      <w:r w:rsidRPr="00A20EFA">
        <w:rPr>
          <w:bCs/>
          <w:sz w:val="14"/>
          <w:szCs w:val="14"/>
          <w:lang w:val="ru-RU"/>
        </w:rPr>
        <w:t xml:space="preserve"> давлени</w:t>
      </w:r>
      <w:r>
        <w:rPr>
          <w:bCs/>
          <w:sz w:val="14"/>
          <w:szCs w:val="14"/>
          <w:lang w:val="ru-RU"/>
        </w:rPr>
        <w:t>е</w:t>
      </w:r>
      <w:r w:rsidRPr="00A20EFA">
        <w:rPr>
          <w:bCs/>
          <w:sz w:val="14"/>
          <w:szCs w:val="14"/>
          <w:lang w:val="ru-RU"/>
        </w:rPr>
        <w:t xml:space="preserve"> в шинах</w:t>
      </w:r>
      <w:r>
        <w:rPr>
          <w:bCs/>
          <w:sz w:val="14"/>
          <w:szCs w:val="14"/>
          <w:lang w:val="ru-RU"/>
        </w:rPr>
        <w:t xml:space="preserve"> не соответствует норме</w:t>
      </w:r>
      <w:r w:rsidRPr="00A20EFA">
        <w:rPr>
          <w:sz w:val="14"/>
          <w:szCs w:val="14"/>
          <w:lang w:val="ru-RU"/>
        </w:rPr>
        <w:t>,</w:t>
      </w:r>
      <w:r w:rsidRPr="00A20EFA">
        <w:rPr>
          <w:sz w:val="14"/>
          <w:szCs w:val="14"/>
          <w:lang w:val="ru-RU"/>
        </w:rPr>
        <w:br/>
        <w:t xml:space="preserve">но </w:t>
      </w:r>
      <w:r w:rsidRPr="00A20EFA">
        <w:rPr>
          <w:bCs/>
          <w:sz w:val="14"/>
          <w:szCs w:val="14"/>
          <w:lang w:val="ru-RU"/>
        </w:rPr>
        <w:t>не заменяет регулярное техническое обслуживание и контроль состояния шин</w:t>
      </w:r>
      <w:r w:rsidRPr="00A20EFA">
        <w:rPr>
          <w:sz w:val="14"/>
          <w:szCs w:val="14"/>
          <w:lang w:val="ru-RU"/>
        </w:rPr>
        <w:t>.</w:t>
      </w:r>
    </w:p>
    <w:p w:rsidR="00B3603F" w:rsidRPr="00AE017C" w:rsidRDefault="00AE017C" w:rsidP="008F0FB6">
      <w:pPr>
        <w:spacing w:before="10" w:after="25" w:line="300" w:lineRule="auto"/>
        <w:rPr>
          <w:sz w:val="14"/>
          <w:szCs w:val="14"/>
          <w:lang w:val="ru-RU"/>
        </w:rPr>
      </w:pPr>
      <w:r w:rsidRPr="006E17FE">
        <w:rPr>
          <w:noProof/>
          <w:sz w:val="14"/>
          <w:szCs w:val="14"/>
        </w:rPr>
        <w:drawing>
          <wp:inline distT="0" distB="0" distL="0" distR="0" wp14:anchorId="0E572323" wp14:editId="3FEB9F9A">
            <wp:extent cx="200354" cy="200025"/>
            <wp:effectExtent l="0" t="0" r="0" b="0"/>
            <wp:docPr id="799"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a:blip r:embed="rId12" cstate="print"/>
                    <a:stretch>
                      <a:fillRect/>
                    </a:stretch>
                  </pic:blipFill>
                  <pic:spPr>
                    <a:xfrm>
                      <a:off x="0" y="0"/>
                      <a:ext cx="200354" cy="200025"/>
                    </a:xfrm>
                    <a:prstGeom prst="rect">
                      <a:avLst/>
                    </a:prstGeom>
                  </pic:spPr>
                </pic:pic>
              </a:graphicData>
            </a:graphic>
          </wp:inline>
        </w:drawing>
      </w:r>
    </w:p>
    <w:p w:rsidR="00B3603F" w:rsidRPr="00AE017C" w:rsidRDefault="00AE017C" w:rsidP="008F0FB6">
      <w:pPr>
        <w:pStyle w:val="a5"/>
        <w:numPr>
          <w:ilvl w:val="0"/>
          <w:numId w:val="20"/>
        </w:numPr>
        <w:tabs>
          <w:tab w:val="left" w:pos="255"/>
        </w:tabs>
        <w:spacing w:before="0" w:line="300" w:lineRule="auto"/>
        <w:ind w:left="255" w:right="877"/>
        <w:rPr>
          <w:sz w:val="14"/>
          <w:szCs w:val="14"/>
          <w:lang w:val="ru-RU"/>
        </w:rPr>
      </w:pPr>
      <w:r w:rsidRPr="00AE017C">
        <w:rPr>
          <w:sz w:val="14"/>
          <w:szCs w:val="14"/>
          <w:lang w:val="ru-RU"/>
        </w:rPr>
        <w:t>Запасное колесо не оснащено датчиком контроля давления в шинах.</w:t>
      </w:r>
    </w:p>
    <w:p w:rsidR="00B3603F" w:rsidRPr="00AE017C" w:rsidRDefault="00AE017C" w:rsidP="008F0FB6">
      <w:pPr>
        <w:pStyle w:val="a5"/>
        <w:numPr>
          <w:ilvl w:val="0"/>
          <w:numId w:val="20"/>
        </w:numPr>
        <w:tabs>
          <w:tab w:val="left" w:pos="255"/>
        </w:tabs>
        <w:spacing w:before="14" w:line="300" w:lineRule="auto"/>
        <w:ind w:left="255" w:right="876"/>
        <w:rPr>
          <w:sz w:val="14"/>
          <w:szCs w:val="14"/>
          <w:lang w:val="ru-RU"/>
        </w:rPr>
      </w:pPr>
      <w:r w:rsidRPr="00AE017C">
        <w:rPr>
          <w:spacing w:val="-2"/>
          <w:sz w:val="14"/>
          <w:szCs w:val="14"/>
          <w:lang w:val="ru-RU"/>
        </w:rPr>
        <w:t xml:space="preserve">Рекомендованные значения давления в шинах указаны на информационной табличке </w:t>
      </w:r>
      <w:r>
        <w:rPr>
          <w:spacing w:val="-2"/>
          <w:sz w:val="14"/>
          <w:szCs w:val="14"/>
          <w:lang w:val="ru-RU"/>
        </w:rPr>
        <w:t>(</w:t>
      </w:r>
      <w:r w:rsidR="006E178F">
        <w:rPr>
          <w:spacing w:val="-2"/>
          <w:sz w:val="14"/>
          <w:szCs w:val="14"/>
          <w:lang w:val="ru-RU"/>
        </w:rPr>
        <w:t>наклейке</w:t>
      </w:r>
      <w:r w:rsidRPr="00AE017C">
        <w:rPr>
          <w:spacing w:val="-2"/>
          <w:sz w:val="14"/>
          <w:szCs w:val="14"/>
          <w:lang w:val="ru-RU"/>
        </w:rPr>
        <w:t>), расположенной с внешней стороны левой средней стойки кузова.</w:t>
      </w:r>
    </w:p>
    <w:p w:rsidR="00AE017C" w:rsidRPr="003D6A0B" w:rsidRDefault="00AE017C" w:rsidP="008F0FB6">
      <w:pPr>
        <w:pStyle w:val="a5"/>
        <w:numPr>
          <w:ilvl w:val="0"/>
          <w:numId w:val="20"/>
        </w:numPr>
        <w:tabs>
          <w:tab w:val="left" w:pos="255"/>
        </w:tabs>
        <w:spacing w:before="16" w:line="300" w:lineRule="auto"/>
        <w:ind w:right="820"/>
        <w:rPr>
          <w:sz w:val="17"/>
          <w:lang w:val="ru-RU"/>
        </w:rPr>
      </w:pPr>
      <w:r>
        <w:rPr>
          <w:sz w:val="14"/>
          <w:szCs w:val="14"/>
          <w:lang w:val="ru-RU"/>
        </w:rPr>
        <w:t>Р</w:t>
      </w:r>
      <w:r w:rsidRPr="003D6A0B">
        <w:rPr>
          <w:sz w:val="14"/>
          <w:szCs w:val="14"/>
          <w:lang w:val="ru-RU"/>
        </w:rPr>
        <w:t>егулярно проверя</w:t>
      </w:r>
      <w:r>
        <w:rPr>
          <w:sz w:val="14"/>
          <w:szCs w:val="14"/>
          <w:lang w:val="ru-RU"/>
        </w:rPr>
        <w:t>йте</w:t>
      </w:r>
      <w:r w:rsidRPr="003D6A0B">
        <w:rPr>
          <w:sz w:val="14"/>
          <w:szCs w:val="14"/>
          <w:lang w:val="ru-RU"/>
        </w:rPr>
        <w:t xml:space="preserve"> давление в шинах и следит</w:t>
      </w:r>
      <w:r>
        <w:rPr>
          <w:sz w:val="14"/>
          <w:szCs w:val="14"/>
          <w:lang w:val="ru-RU"/>
        </w:rPr>
        <w:t>е</w:t>
      </w:r>
      <w:r w:rsidRPr="003D6A0B">
        <w:rPr>
          <w:sz w:val="14"/>
          <w:szCs w:val="14"/>
          <w:lang w:val="ru-RU"/>
        </w:rPr>
        <w:t xml:space="preserve"> за тем, чтобы оно соответствовало указанному диапазону.</w:t>
      </w:r>
    </w:p>
    <w:p w:rsidR="00AE017C" w:rsidRDefault="00AE017C" w:rsidP="008F0FB6">
      <w:pPr>
        <w:pStyle w:val="a5"/>
        <w:numPr>
          <w:ilvl w:val="0"/>
          <w:numId w:val="20"/>
        </w:numPr>
        <w:tabs>
          <w:tab w:val="left" w:pos="255"/>
        </w:tabs>
        <w:spacing w:before="14" w:line="300" w:lineRule="auto"/>
        <w:ind w:right="820"/>
        <w:rPr>
          <w:sz w:val="14"/>
          <w:szCs w:val="14"/>
          <w:lang w:val="ru-RU"/>
        </w:rPr>
      </w:pPr>
      <w:r w:rsidRPr="00753B57">
        <w:rPr>
          <w:sz w:val="14"/>
          <w:szCs w:val="14"/>
          <w:lang w:val="ru-RU"/>
        </w:rPr>
        <w:t xml:space="preserve">Система </w:t>
      </w:r>
      <w:r w:rsidRPr="00753B57">
        <w:rPr>
          <w:sz w:val="14"/>
          <w:szCs w:val="14"/>
        </w:rPr>
        <w:t>TPMS</w:t>
      </w:r>
      <w:r w:rsidRPr="00753B57">
        <w:rPr>
          <w:sz w:val="14"/>
          <w:szCs w:val="14"/>
          <w:lang w:val="ru-RU"/>
        </w:rPr>
        <w:t xml:space="preserve"> </w:t>
      </w:r>
      <w:r>
        <w:rPr>
          <w:sz w:val="14"/>
          <w:szCs w:val="14"/>
          <w:lang w:val="ru-RU"/>
        </w:rPr>
        <w:t>не может обнаружить</w:t>
      </w:r>
      <w:r w:rsidRPr="00753B57">
        <w:rPr>
          <w:sz w:val="14"/>
          <w:szCs w:val="14"/>
          <w:lang w:val="ru-RU"/>
        </w:rPr>
        <w:t xml:space="preserve"> внезапные повреждения шин, вызванные внешними факторами (например, взрыв или разрыв шины),</w:t>
      </w:r>
      <w:r>
        <w:rPr>
          <w:sz w:val="14"/>
          <w:szCs w:val="14"/>
          <w:lang w:val="ru-RU"/>
        </w:rPr>
        <w:t xml:space="preserve"> </w:t>
      </w:r>
      <w:r w:rsidRPr="00753B57">
        <w:rPr>
          <w:sz w:val="14"/>
          <w:szCs w:val="14"/>
          <w:lang w:val="ru-RU"/>
        </w:rPr>
        <w:t>а также не фиксирует естественное и равномерное снижение давления во всех шинах, происходящее в течение длительного времени.</w:t>
      </w:r>
    </w:p>
    <w:p w:rsidR="00AE017C" w:rsidRPr="00753B57" w:rsidRDefault="00AE017C" w:rsidP="008F0FB6">
      <w:pPr>
        <w:pStyle w:val="a5"/>
        <w:numPr>
          <w:ilvl w:val="0"/>
          <w:numId w:val="20"/>
        </w:numPr>
        <w:tabs>
          <w:tab w:val="left" w:pos="255"/>
        </w:tabs>
        <w:spacing w:before="14" w:line="300" w:lineRule="auto"/>
        <w:ind w:right="820"/>
        <w:rPr>
          <w:sz w:val="14"/>
          <w:szCs w:val="14"/>
          <w:lang w:val="ru-RU"/>
        </w:rPr>
      </w:pPr>
      <w:r w:rsidRPr="00753B57">
        <w:rPr>
          <w:sz w:val="14"/>
          <w:szCs w:val="14"/>
          <w:lang w:val="ru-RU"/>
        </w:rPr>
        <w:t>При запуске автомобиля на дисплее комбинации приборов в интерфейсе системы контроля давления в шинах отображаются сохранённые значения давления и температуры шин.</w:t>
      </w:r>
      <w:r>
        <w:rPr>
          <w:sz w:val="14"/>
          <w:szCs w:val="14"/>
          <w:lang w:val="ru-RU"/>
        </w:rPr>
        <w:t xml:space="preserve"> </w:t>
      </w:r>
      <w:r w:rsidRPr="00753B57">
        <w:rPr>
          <w:sz w:val="14"/>
          <w:szCs w:val="14"/>
          <w:lang w:val="ru-RU"/>
        </w:rPr>
        <w:t>После начала движения и достижения скорости 30 км/ч и выше,</w:t>
      </w:r>
      <w:r>
        <w:rPr>
          <w:sz w:val="14"/>
          <w:szCs w:val="14"/>
          <w:lang w:val="ru-RU"/>
        </w:rPr>
        <w:t xml:space="preserve"> </w:t>
      </w:r>
      <w:r w:rsidRPr="00753B57">
        <w:rPr>
          <w:sz w:val="14"/>
          <w:szCs w:val="14"/>
          <w:lang w:val="ru-RU"/>
        </w:rPr>
        <w:t>система в течение нескольких минут постепенно обновляет актуальные данные о давлении и температуре в каждой шине.</w:t>
      </w:r>
      <w:r w:rsidRPr="00753B57">
        <w:rPr>
          <w:spacing w:val="-20"/>
          <w:sz w:val="14"/>
          <w:szCs w:val="14"/>
          <w:lang w:val="ru-RU"/>
        </w:rPr>
        <w:t xml:space="preserve"> </w:t>
      </w:r>
      <w:r w:rsidRPr="002C4342">
        <w:rPr>
          <w:noProof/>
          <w:spacing w:val="-20"/>
          <w:lang w:val="ru-RU" w:eastAsia="ru-RU"/>
        </w:rPr>
        <w:drawing>
          <wp:inline distT="0" distB="0" distL="0" distR="0" wp14:anchorId="526695FF" wp14:editId="449538F8">
            <wp:extent cx="66929" cy="82140"/>
            <wp:effectExtent l="0" t="0" r="0" b="0"/>
            <wp:docPr id="1249" name="Image 9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6" name="Image 936"/>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AE017C" w:rsidRDefault="006155B8" w:rsidP="008F0FB6">
      <w:pPr>
        <w:pStyle w:val="a3"/>
        <w:spacing w:before="10" w:line="300" w:lineRule="auto"/>
        <w:jc w:val="left"/>
        <w:rPr>
          <w:sz w:val="14"/>
          <w:szCs w:val="14"/>
          <w:lang w:val="ru-RU"/>
        </w:rPr>
      </w:pPr>
      <w:r w:rsidRPr="006E17FE">
        <w:rPr>
          <w:noProof/>
          <w:sz w:val="14"/>
          <w:szCs w:val="14"/>
        </w:rPr>
        <w:drawing>
          <wp:anchor distT="0" distB="0" distL="0" distR="0" simplePos="0" relativeHeight="251701760" behindDoc="1" locked="0" layoutInCell="1" allowOverlap="1">
            <wp:simplePos x="0" y="0"/>
            <wp:positionH relativeFrom="page">
              <wp:posOffset>2885757</wp:posOffset>
            </wp:positionH>
            <wp:positionV relativeFrom="paragraph">
              <wp:posOffset>80162</wp:posOffset>
            </wp:positionV>
            <wp:extent cx="200354" cy="200025"/>
            <wp:effectExtent l="0" t="0" r="0" b="0"/>
            <wp:wrapTopAndBottom/>
            <wp:docPr id="801" name="Imag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pic:cNvPicPr/>
                  </pic:nvPicPr>
                  <pic:blipFill>
                    <a:blip r:embed="rId23" cstate="print"/>
                    <a:stretch>
                      <a:fillRect/>
                    </a:stretch>
                  </pic:blipFill>
                  <pic:spPr>
                    <a:xfrm>
                      <a:off x="0" y="0"/>
                      <a:ext cx="200354" cy="200025"/>
                    </a:xfrm>
                    <a:prstGeom prst="rect">
                      <a:avLst/>
                    </a:prstGeom>
                  </pic:spPr>
                </pic:pic>
              </a:graphicData>
            </a:graphic>
          </wp:anchor>
        </w:drawing>
      </w:r>
    </w:p>
    <w:p w:rsidR="00B3603F" w:rsidRPr="00986249" w:rsidRDefault="00986249" w:rsidP="008F0FB6">
      <w:pPr>
        <w:pStyle w:val="a5"/>
        <w:numPr>
          <w:ilvl w:val="0"/>
          <w:numId w:val="20"/>
        </w:numPr>
        <w:tabs>
          <w:tab w:val="left" w:pos="255"/>
        </w:tabs>
        <w:spacing w:before="0" w:line="300" w:lineRule="auto"/>
        <w:ind w:left="255" w:right="876"/>
        <w:rPr>
          <w:spacing w:val="-2"/>
          <w:sz w:val="14"/>
          <w:szCs w:val="14"/>
          <w:lang w:val="ru-RU"/>
        </w:rPr>
      </w:pPr>
      <w:r w:rsidRPr="00986249">
        <w:rPr>
          <w:spacing w:val="-2"/>
          <w:sz w:val="14"/>
          <w:szCs w:val="14"/>
          <w:lang w:val="ru-RU"/>
        </w:rPr>
        <w:t xml:space="preserve">Давление в шинах необходимо корректировать в зависимости от сезона: </w:t>
      </w:r>
      <w:r w:rsidR="00DD1E4F" w:rsidRPr="00986249">
        <w:rPr>
          <w:spacing w:val="-2"/>
          <w:sz w:val="14"/>
          <w:szCs w:val="14"/>
          <w:lang w:val="ru-RU"/>
        </w:rPr>
        <w:t>зимой обычно требуется подкачка, а летом - небольшое снижение давления.</w:t>
      </w:r>
      <w:r w:rsidRPr="00986249">
        <w:rPr>
          <w:spacing w:val="-2"/>
          <w:sz w:val="14"/>
          <w:szCs w:val="14"/>
          <w:lang w:val="ru-RU"/>
        </w:rPr>
        <w:t xml:space="preserve"> </w:t>
      </w:r>
      <w:r w:rsidR="00DD1E4F" w:rsidRPr="00986249">
        <w:rPr>
          <w:spacing w:val="-2"/>
          <w:sz w:val="14"/>
          <w:szCs w:val="14"/>
          <w:lang w:val="ru-RU"/>
        </w:rPr>
        <w:t xml:space="preserve">Подкачку шин следует выполнять на холодных шинах, то есть до начала движения или после длительной </w:t>
      </w:r>
      <w:r w:rsidRPr="00986249">
        <w:rPr>
          <w:spacing w:val="-2"/>
          <w:sz w:val="14"/>
          <w:szCs w:val="14"/>
          <w:lang w:val="ru-RU"/>
        </w:rPr>
        <w:t>стоянки.</w:t>
      </w:r>
    </w:p>
    <w:p w:rsidR="00B3603F" w:rsidRPr="00BB6549" w:rsidRDefault="00BB6549" w:rsidP="008F0FB6">
      <w:pPr>
        <w:pStyle w:val="a5"/>
        <w:numPr>
          <w:ilvl w:val="0"/>
          <w:numId w:val="20"/>
        </w:numPr>
        <w:spacing w:line="300" w:lineRule="auto"/>
        <w:ind w:right="822"/>
        <w:rPr>
          <w:sz w:val="14"/>
          <w:szCs w:val="14"/>
          <w:lang w:val="ru-RU"/>
        </w:rPr>
      </w:pPr>
      <w:r w:rsidRPr="00BB6549">
        <w:rPr>
          <w:sz w:val="14"/>
          <w:szCs w:val="14"/>
          <w:lang w:val="ru-RU"/>
        </w:rPr>
        <w:t xml:space="preserve">При движении в районах с разной высотой над уровнем моря (на малых и больших высотах) срабатывание </w:t>
      </w:r>
      <w:r>
        <w:rPr>
          <w:sz w:val="14"/>
          <w:szCs w:val="14"/>
          <w:lang w:val="ru-RU"/>
        </w:rPr>
        <w:t>предупредительных сигналов</w:t>
      </w:r>
      <w:r w:rsidRPr="00BB6549">
        <w:rPr>
          <w:lang w:val="ru-RU"/>
        </w:rPr>
        <w:t xml:space="preserve"> </w:t>
      </w:r>
      <w:r w:rsidRPr="00BB6549">
        <w:rPr>
          <w:sz w:val="14"/>
          <w:szCs w:val="14"/>
          <w:lang w:val="ru-RU"/>
        </w:rPr>
        <w:t>системы контроля давления в шинах (TPMS) является нормальным явлением.</w:t>
      </w:r>
      <w:r>
        <w:rPr>
          <w:sz w:val="14"/>
          <w:szCs w:val="14"/>
          <w:lang w:val="ru-RU"/>
        </w:rPr>
        <w:t xml:space="preserve"> </w:t>
      </w:r>
      <w:r w:rsidRPr="00BB6549">
        <w:rPr>
          <w:sz w:val="14"/>
          <w:szCs w:val="14"/>
          <w:lang w:val="ru-RU"/>
        </w:rPr>
        <w:t>В этом случае давление в шинах следует скорректировать в соответствии с отображаемым предупреждением.</w:t>
      </w:r>
    </w:p>
    <w:p w:rsidR="00B3603F" w:rsidRPr="00244540" w:rsidRDefault="00B3603F" w:rsidP="008F0FB6">
      <w:pPr>
        <w:pStyle w:val="a5"/>
        <w:spacing w:line="300" w:lineRule="auto"/>
        <w:rPr>
          <w:sz w:val="17"/>
          <w:lang w:val="ru-RU"/>
        </w:rPr>
        <w:sectPr w:rsidR="00B3603F" w:rsidRPr="00244540">
          <w:type w:val="continuous"/>
          <w:pgSz w:w="8740" w:h="11910"/>
          <w:pgMar w:top="1020" w:right="0" w:bottom="280" w:left="850" w:header="0" w:footer="362" w:gutter="0"/>
          <w:cols w:num="2" w:space="720" w:equalWidth="0">
            <w:col w:w="3337" w:space="329"/>
            <w:col w:w="4224"/>
          </w:cols>
        </w:sectPr>
      </w:pPr>
    </w:p>
    <w:p w:rsidR="00B3603F" w:rsidRPr="00244540" w:rsidRDefault="006155B8" w:rsidP="008F0FB6">
      <w:pPr>
        <w:pStyle w:val="a3"/>
        <w:spacing w:line="300" w:lineRule="auto"/>
        <w:jc w:val="left"/>
        <w:rPr>
          <w:lang w:val="ru-RU"/>
        </w:rPr>
      </w:pPr>
      <w:r>
        <w:rPr>
          <w:noProof/>
        </w:rPr>
        <w:lastRenderedPageBreak/>
        <mc:AlternateContent>
          <mc:Choice Requires="wps">
            <w:drawing>
              <wp:anchor distT="0" distB="0" distL="0" distR="0" simplePos="0" relativeHeight="251274752"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802" name="Text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802" o:spid="_x0000_s1101" type="#_x0000_t202" style="position:absolute;margin-left:399.5pt;margin-top:36.85pt;width:40.05pt;height:515.6pt;z-index:25127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BpyGhl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244540" w:rsidRDefault="00B3603F" w:rsidP="008F0FB6">
      <w:pPr>
        <w:pStyle w:val="a3"/>
        <w:spacing w:before="160" w:line="300" w:lineRule="auto"/>
        <w:jc w:val="left"/>
        <w:rPr>
          <w:lang w:val="ru-RU"/>
        </w:rPr>
      </w:pPr>
    </w:p>
    <w:p w:rsidR="00B3603F" w:rsidRPr="00BB6549" w:rsidRDefault="00BB6549" w:rsidP="008F0FB6">
      <w:pPr>
        <w:pStyle w:val="a5"/>
        <w:numPr>
          <w:ilvl w:val="0"/>
          <w:numId w:val="20"/>
        </w:numPr>
        <w:tabs>
          <w:tab w:val="left" w:pos="255"/>
        </w:tabs>
        <w:spacing w:before="14" w:line="300" w:lineRule="auto"/>
        <w:ind w:left="255" w:right="76"/>
        <w:rPr>
          <w:sz w:val="14"/>
          <w:szCs w:val="14"/>
          <w:lang w:val="ru-RU"/>
        </w:rPr>
      </w:pPr>
      <w:r w:rsidRPr="00BB6549">
        <w:rPr>
          <w:sz w:val="14"/>
          <w:szCs w:val="14"/>
          <w:lang w:val="ru-RU"/>
        </w:rPr>
        <w:t>При движении автомобиля зимой, если все четыре шины заменены на зимние (датчики на шинах не установлены), на комбинации приборов появится сообщение об отсутствии датчиков и будет отправлено предупреждение о неисправности системы.</w:t>
      </w:r>
      <w:r w:rsidRPr="00BB6549">
        <w:rPr>
          <w:noProof/>
          <w:sz w:val="14"/>
          <w:szCs w:val="14"/>
          <w:lang w:val="ru-RU"/>
        </w:rPr>
        <w:drawing>
          <wp:inline distT="0" distB="0" distL="0" distR="0" wp14:anchorId="4DF89A44" wp14:editId="5542F712">
            <wp:extent cx="66929" cy="82140"/>
            <wp:effectExtent l="0" t="0" r="0" b="0"/>
            <wp:docPr id="1251" name="Image 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8" name="Image 938"/>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BB6549" w:rsidRDefault="006155B8" w:rsidP="008F0FB6">
      <w:pPr>
        <w:pStyle w:val="a3"/>
        <w:spacing w:line="300" w:lineRule="auto"/>
        <w:rPr>
          <w:sz w:val="14"/>
          <w:szCs w:val="14"/>
          <w:lang w:val="ru-RU"/>
        </w:rPr>
      </w:pPr>
      <w:r w:rsidRPr="006E17FE">
        <w:rPr>
          <w:noProof/>
          <w:sz w:val="14"/>
          <w:szCs w:val="14"/>
        </w:rPr>
        <w:drawing>
          <wp:inline distT="0" distB="0" distL="0" distR="0">
            <wp:extent cx="200990" cy="200659"/>
            <wp:effectExtent l="0" t="0" r="8890" b="9525"/>
            <wp:docPr id="804" name="Image 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Image 80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BB6549" w:rsidRPr="00BB6549">
        <w:rPr>
          <w:sz w:val="14"/>
          <w:szCs w:val="14"/>
          <w:lang w:val="ru-RU"/>
        </w:rPr>
        <w:t>Следующие ситуации могут привести к тому, что система контроля давления в шинах не будет работать должным образом:</w:t>
      </w:r>
    </w:p>
    <w:p w:rsidR="00BB6549" w:rsidRPr="00BB6549" w:rsidRDefault="002E0A6E" w:rsidP="008F0FB6">
      <w:pPr>
        <w:pStyle w:val="a5"/>
        <w:numPr>
          <w:ilvl w:val="0"/>
          <w:numId w:val="20"/>
        </w:numPr>
        <w:tabs>
          <w:tab w:val="left" w:pos="255"/>
        </w:tabs>
        <w:spacing w:before="124" w:line="300" w:lineRule="auto"/>
        <w:ind w:left="255"/>
        <w:rPr>
          <w:sz w:val="14"/>
          <w:szCs w:val="14"/>
          <w:lang w:val="ru-RU"/>
        </w:rPr>
      </w:pPr>
      <w:r>
        <w:rPr>
          <w:sz w:val="14"/>
          <w:szCs w:val="14"/>
          <w:lang w:val="ru-RU"/>
        </w:rPr>
        <w:t>у</w:t>
      </w:r>
      <w:r w:rsidR="00BB6549" w:rsidRPr="00BB6549">
        <w:rPr>
          <w:sz w:val="14"/>
          <w:szCs w:val="14"/>
          <w:lang w:val="ru-RU"/>
        </w:rPr>
        <w:t>становка несовместимых шин или модифицированных колесных дисков</w:t>
      </w:r>
      <w:r>
        <w:rPr>
          <w:sz w:val="14"/>
          <w:szCs w:val="14"/>
          <w:lang w:val="ru-RU"/>
        </w:rPr>
        <w:t>;</w:t>
      </w:r>
    </w:p>
    <w:p w:rsidR="00B3603F" w:rsidRPr="00BB6549" w:rsidRDefault="002E0A6E" w:rsidP="008F0FB6">
      <w:pPr>
        <w:pStyle w:val="a5"/>
        <w:numPr>
          <w:ilvl w:val="0"/>
          <w:numId w:val="20"/>
        </w:numPr>
        <w:spacing w:line="300" w:lineRule="auto"/>
        <w:rPr>
          <w:sz w:val="14"/>
          <w:szCs w:val="14"/>
          <w:lang w:val="ru-RU"/>
        </w:rPr>
      </w:pPr>
      <w:r>
        <w:rPr>
          <w:sz w:val="14"/>
          <w:szCs w:val="14"/>
          <w:lang w:val="ru-RU"/>
        </w:rPr>
        <w:t>н</w:t>
      </w:r>
      <w:r w:rsidR="00BB6549" w:rsidRPr="00BB6549">
        <w:rPr>
          <w:sz w:val="14"/>
          <w:szCs w:val="14"/>
          <w:lang w:val="ru-RU"/>
        </w:rPr>
        <w:t>аличие жидкости или использованного средства для ремонта шин внутри самих шин</w:t>
      </w:r>
      <w:r>
        <w:rPr>
          <w:sz w:val="14"/>
          <w:szCs w:val="14"/>
          <w:lang w:val="ru-RU"/>
        </w:rPr>
        <w:t>;</w:t>
      </w:r>
    </w:p>
    <w:p w:rsidR="00BB6549" w:rsidRPr="00DF52AB" w:rsidRDefault="002E0A6E" w:rsidP="008F0FB6">
      <w:pPr>
        <w:pStyle w:val="a5"/>
        <w:numPr>
          <w:ilvl w:val="0"/>
          <w:numId w:val="20"/>
        </w:numPr>
        <w:tabs>
          <w:tab w:val="left" w:pos="255"/>
        </w:tabs>
        <w:spacing w:before="14" w:line="300" w:lineRule="auto"/>
        <w:ind w:left="255" w:right="74"/>
        <w:rPr>
          <w:sz w:val="14"/>
          <w:szCs w:val="14"/>
          <w:lang w:val="ru-RU"/>
        </w:rPr>
      </w:pPr>
      <w:r>
        <w:rPr>
          <w:sz w:val="14"/>
          <w:szCs w:val="14"/>
          <w:lang w:val="ru-RU"/>
        </w:rPr>
        <w:t>э</w:t>
      </w:r>
      <w:r w:rsidR="00BB6549" w:rsidRPr="00DF52AB">
        <w:rPr>
          <w:sz w:val="14"/>
          <w:szCs w:val="14"/>
          <w:lang w:val="ru-RU"/>
        </w:rPr>
        <w:t>ксплуатация автомобиля с установленными цепями противоскольжения</w:t>
      </w:r>
      <w:r>
        <w:rPr>
          <w:sz w:val="14"/>
          <w:szCs w:val="14"/>
          <w:lang w:val="ru-RU"/>
        </w:rPr>
        <w:t>;</w:t>
      </w:r>
    </w:p>
    <w:p w:rsidR="00BB6549" w:rsidRPr="00DF52AB" w:rsidRDefault="002E0A6E" w:rsidP="008F0FB6">
      <w:pPr>
        <w:pStyle w:val="a5"/>
        <w:numPr>
          <w:ilvl w:val="0"/>
          <w:numId w:val="20"/>
        </w:numPr>
        <w:tabs>
          <w:tab w:val="left" w:pos="255"/>
        </w:tabs>
        <w:spacing w:line="300" w:lineRule="auto"/>
        <w:ind w:left="255" w:right="74"/>
        <w:rPr>
          <w:sz w:val="14"/>
          <w:szCs w:val="14"/>
          <w:lang w:val="ru-RU"/>
        </w:rPr>
      </w:pPr>
      <w:r>
        <w:rPr>
          <w:sz w:val="14"/>
          <w:szCs w:val="14"/>
          <w:lang w:val="ru-RU"/>
        </w:rPr>
        <w:t>н</w:t>
      </w:r>
      <w:r w:rsidR="00BB6549" w:rsidRPr="00DF52AB">
        <w:rPr>
          <w:sz w:val="14"/>
          <w:szCs w:val="14"/>
          <w:lang w:val="ru-RU"/>
        </w:rPr>
        <w:t>ахождение вблизи телевизионных станций, автозаправочных станций, аэропортов</w:t>
      </w:r>
      <w:r w:rsidR="00BB6549">
        <w:rPr>
          <w:sz w:val="14"/>
          <w:szCs w:val="14"/>
          <w:lang w:val="ru-RU"/>
        </w:rPr>
        <w:t xml:space="preserve"> и т.д.</w:t>
      </w:r>
      <w:r w:rsidR="00BB6549" w:rsidRPr="00DF52AB">
        <w:rPr>
          <w:sz w:val="14"/>
          <w:szCs w:val="14"/>
          <w:lang w:val="ru-RU"/>
        </w:rPr>
        <w:t>, являющихся объектами, генерирующими сильные радиоволны или электрические помехи</w:t>
      </w:r>
      <w:r>
        <w:rPr>
          <w:sz w:val="14"/>
          <w:szCs w:val="14"/>
          <w:lang w:val="ru-RU"/>
        </w:rPr>
        <w:t>;</w:t>
      </w:r>
    </w:p>
    <w:p w:rsidR="00BB6549" w:rsidRPr="00DF52AB" w:rsidRDefault="002E0A6E" w:rsidP="008F0FB6">
      <w:pPr>
        <w:pStyle w:val="a5"/>
        <w:numPr>
          <w:ilvl w:val="0"/>
          <w:numId w:val="20"/>
        </w:numPr>
        <w:tabs>
          <w:tab w:val="left" w:pos="255"/>
        </w:tabs>
        <w:spacing w:line="300" w:lineRule="auto"/>
        <w:ind w:right="76"/>
        <w:rPr>
          <w:sz w:val="17"/>
          <w:lang w:val="ru-RU"/>
        </w:rPr>
      </w:pPr>
      <w:r>
        <w:rPr>
          <w:sz w:val="14"/>
          <w:szCs w:val="14"/>
          <w:lang w:val="ru-RU"/>
        </w:rPr>
        <w:t>у</w:t>
      </w:r>
      <w:r w:rsidR="00BB6549" w:rsidRPr="00DF52AB">
        <w:rPr>
          <w:sz w:val="14"/>
          <w:szCs w:val="14"/>
          <w:lang w:val="ru-RU"/>
        </w:rPr>
        <w:t xml:space="preserve">становка аксессуаров, которые могут создавать помехи в работе радиоприемника или электрической системы автомобиля. </w:t>
      </w:r>
      <w:r w:rsidR="00BB6549" w:rsidRPr="00DF52AB">
        <w:rPr>
          <w:noProof/>
          <w:spacing w:val="-20"/>
          <w:sz w:val="14"/>
          <w:szCs w:val="14"/>
          <w:lang w:val="ru-RU" w:eastAsia="ru-RU"/>
        </w:rPr>
        <w:drawing>
          <wp:inline distT="0" distB="0" distL="0" distR="0" wp14:anchorId="5131341D" wp14:editId="67A90AC2">
            <wp:extent cx="66929" cy="82140"/>
            <wp:effectExtent l="0" t="0" r="0" b="0"/>
            <wp:docPr id="1250" name="Image 9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0" name="Image 94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41CD0" w:rsidRDefault="006155B8" w:rsidP="008F0FB6">
      <w:pPr>
        <w:spacing w:before="72" w:line="300" w:lineRule="auto"/>
        <w:rPr>
          <w:i/>
          <w:sz w:val="18"/>
          <w:szCs w:val="18"/>
          <w:lang w:val="ru-RU"/>
        </w:rPr>
      </w:pPr>
      <w:r w:rsidRPr="00041CD0">
        <w:rPr>
          <w:lang w:val="ru-RU"/>
        </w:rPr>
        <w:br w:type="column"/>
      </w:r>
      <w:r w:rsidR="00041CD0" w:rsidRPr="00041CD0">
        <w:rPr>
          <w:i/>
          <w:color w:val="007FFF"/>
          <w:spacing w:val="-2"/>
          <w:sz w:val="18"/>
          <w:szCs w:val="18"/>
          <w:lang w:val="ru-RU"/>
        </w:rPr>
        <w:t>Запуск двигателя и вождение автомобиля</w:t>
      </w:r>
    </w:p>
    <w:p w:rsidR="00B3603F" w:rsidRPr="00CD1376" w:rsidRDefault="006155B8" w:rsidP="008F0FB6">
      <w:pPr>
        <w:pStyle w:val="2"/>
        <w:spacing w:before="174" w:line="300" w:lineRule="auto"/>
        <w:ind w:left="29" w:right="877"/>
        <w:jc w:val="both"/>
        <w:rPr>
          <w:sz w:val="18"/>
          <w:szCs w:val="18"/>
          <w:lang w:val="ru-RU"/>
        </w:rPr>
      </w:pPr>
      <w:r w:rsidRPr="00CD1376">
        <w:rPr>
          <w:noProof/>
          <w:sz w:val="18"/>
          <w:szCs w:val="18"/>
        </w:rPr>
        <mc:AlternateContent>
          <mc:Choice Requires="wps">
            <w:drawing>
              <wp:anchor distT="0" distB="0" distL="0" distR="0" simplePos="0" relativeHeight="251309568" behindDoc="0" locked="0" layoutInCell="1" allowOverlap="1">
                <wp:simplePos x="0" y="0"/>
                <wp:positionH relativeFrom="page">
                  <wp:posOffset>557999</wp:posOffset>
                </wp:positionH>
                <wp:positionV relativeFrom="paragraph">
                  <wp:posOffset>58165</wp:posOffset>
                </wp:positionV>
                <wp:extent cx="4428490" cy="3810"/>
                <wp:effectExtent l="0" t="0" r="0" b="0"/>
                <wp:wrapNone/>
                <wp:docPr id="806" name="Graphic 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40468DF" id="Graphic 806" o:spid="_x0000_s1026" style="position:absolute;margin-left:43.95pt;margin-top:4.6pt;width:348.7pt;height:.3pt;z-index:2513095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HR/5sToCAADlBAAADgAAAAAAAAAA&#10;AAAAAAAuAgAAZHJzL2Uyb0RvYy54bWxQSwECLQAUAAYACAAAACEAmQKKwtwAAAAGAQAADwAAAAAA&#10;AAAAAAAAAACUBAAAZHJzL2Rvd25yZXYueG1sUEsFBgAAAAAEAAQA8wAAAJ0FAAAAAA==&#10;" path="m4427994,l,,,3594r4427994,l4427994,xe" fillcolor="#007fff" stroked="f">
                <v:path arrowok="t"/>
                <w10:wrap anchorx="page"/>
              </v:shape>
            </w:pict>
          </mc:Fallback>
        </mc:AlternateContent>
      </w:r>
      <w:bookmarkStart w:id="326" w:name="Parking_Assist_System_(PAS)_"/>
      <w:bookmarkStart w:id="327" w:name="_bookmark178"/>
      <w:bookmarkEnd w:id="326"/>
      <w:bookmarkEnd w:id="327"/>
      <w:r w:rsidR="00764AA1" w:rsidRPr="00CD1376">
        <w:rPr>
          <w:color w:val="1E6CEB"/>
          <w:sz w:val="18"/>
          <w:szCs w:val="18"/>
          <w:lang w:val="ru-RU"/>
        </w:rPr>
        <w:t xml:space="preserve">Система помощи при парковке </w:t>
      </w:r>
      <w:r w:rsidRPr="00CD1376">
        <w:rPr>
          <w:color w:val="1E6CEB"/>
          <w:spacing w:val="-2"/>
          <w:sz w:val="18"/>
          <w:szCs w:val="18"/>
          <w:lang w:val="ru-RU"/>
        </w:rPr>
        <w:t>(</w:t>
      </w:r>
      <w:r w:rsidRPr="00CD1376">
        <w:rPr>
          <w:color w:val="1E6CEB"/>
          <w:spacing w:val="-2"/>
          <w:sz w:val="18"/>
          <w:szCs w:val="18"/>
        </w:rPr>
        <w:t>PAS</w:t>
      </w:r>
      <w:r w:rsidRPr="00CD1376">
        <w:rPr>
          <w:color w:val="1E6CEB"/>
          <w:spacing w:val="-2"/>
          <w:sz w:val="18"/>
          <w:szCs w:val="18"/>
          <w:lang w:val="ru-RU"/>
        </w:rPr>
        <w:t>)</w:t>
      </w:r>
    </w:p>
    <w:p w:rsidR="00B3603F" w:rsidRPr="00CD1376" w:rsidRDefault="00764AA1" w:rsidP="008F0FB6">
      <w:pPr>
        <w:pStyle w:val="4"/>
        <w:spacing w:before="50" w:line="300" w:lineRule="auto"/>
        <w:ind w:left="29"/>
        <w:jc w:val="both"/>
        <w:rPr>
          <w:sz w:val="16"/>
          <w:szCs w:val="16"/>
          <w:lang w:val="ru-RU"/>
        </w:rPr>
      </w:pPr>
      <w:bookmarkStart w:id="328" w:name="Parking_assistance_system_"/>
      <w:bookmarkStart w:id="329" w:name="_bookmark179"/>
      <w:bookmarkEnd w:id="328"/>
      <w:bookmarkEnd w:id="329"/>
      <w:r w:rsidRPr="00CD1376">
        <w:rPr>
          <w:color w:val="1E6CEB"/>
          <w:spacing w:val="-2"/>
          <w:sz w:val="16"/>
          <w:szCs w:val="16"/>
          <w:lang w:val="ru-RU"/>
        </w:rPr>
        <w:t>Система помощи при парковке</w:t>
      </w:r>
    </w:p>
    <w:p w:rsidR="00B3603F" w:rsidRPr="00764AA1" w:rsidRDefault="00764AA1" w:rsidP="008F0FB6">
      <w:pPr>
        <w:pStyle w:val="a3"/>
        <w:spacing w:before="46" w:line="300" w:lineRule="auto"/>
        <w:ind w:left="29" w:right="877"/>
        <w:rPr>
          <w:sz w:val="14"/>
          <w:szCs w:val="14"/>
          <w:lang w:val="ru-RU"/>
        </w:rPr>
      </w:pPr>
      <w:bookmarkStart w:id="330" w:name="_bookmark180"/>
      <w:bookmarkEnd w:id="330"/>
      <w:r w:rsidRPr="00764AA1">
        <w:rPr>
          <w:sz w:val="14"/>
          <w:szCs w:val="14"/>
          <w:lang w:val="ru-RU"/>
        </w:rPr>
        <w:t>Система помощи при парковке помогает водителю избежать столкновений с препятствиями во время парковки.</w:t>
      </w:r>
    </w:p>
    <w:p w:rsidR="00B3603F" w:rsidRPr="00764AA1" w:rsidRDefault="00764AA1" w:rsidP="008F0FB6">
      <w:pPr>
        <w:pStyle w:val="7"/>
        <w:spacing w:line="300" w:lineRule="auto"/>
        <w:ind w:left="29" w:right="964"/>
        <w:jc w:val="left"/>
        <w:rPr>
          <w:sz w:val="14"/>
          <w:szCs w:val="14"/>
          <w:lang w:val="ru-RU"/>
        </w:rPr>
      </w:pPr>
      <w:r w:rsidRPr="00764AA1">
        <w:rPr>
          <w:color w:val="1E6CEB"/>
          <w:spacing w:val="-2"/>
          <w:sz w:val="14"/>
          <w:szCs w:val="14"/>
          <w:lang w:val="ru-RU"/>
        </w:rPr>
        <w:t>Передние радарные датчики</w:t>
      </w:r>
      <w:r w:rsidRPr="00764AA1">
        <w:rPr>
          <w:sz w:val="14"/>
          <w:szCs w:val="14"/>
          <w:lang w:val="ru-RU"/>
        </w:rPr>
        <w:br/>
        <w:t>Датчики системы помощи при парковке (PAS), расположенные на переднем бампере, способны обнаруживать препятствия на расстоянии до 0,7 м перед автомобилем.</w:t>
      </w:r>
    </w:p>
    <w:p w:rsidR="00764AA1" w:rsidRPr="00764AA1" w:rsidRDefault="00764AA1" w:rsidP="008F0FB6">
      <w:pPr>
        <w:spacing w:line="300" w:lineRule="auto"/>
        <w:ind w:left="28" w:right="964"/>
        <w:jc w:val="both"/>
        <w:outlineLvl w:val="5"/>
        <w:rPr>
          <w:sz w:val="14"/>
          <w:szCs w:val="14"/>
          <w:lang w:val="ru-RU"/>
        </w:rPr>
      </w:pPr>
      <w:r w:rsidRPr="00764AA1">
        <w:rPr>
          <w:color w:val="1E6CEB"/>
          <w:spacing w:val="-2"/>
          <w:sz w:val="14"/>
          <w:szCs w:val="14"/>
          <w:lang w:val="ru-RU"/>
        </w:rPr>
        <w:t>Задние радарные датчики</w:t>
      </w:r>
    </w:p>
    <w:p w:rsidR="00764AA1" w:rsidRPr="00764AA1" w:rsidRDefault="00764AA1" w:rsidP="008F0FB6">
      <w:pPr>
        <w:spacing w:before="56" w:line="300" w:lineRule="auto"/>
        <w:ind w:left="28" w:right="964"/>
        <w:jc w:val="both"/>
        <w:rPr>
          <w:sz w:val="14"/>
          <w:szCs w:val="14"/>
          <w:lang w:val="ru-RU"/>
        </w:rPr>
      </w:pPr>
      <w:r w:rsidRPr="00764AA1">
        <w:rPr>
          <w:sz w:val="14"/>
          <w:szCs w:val="14"/>
          <w:lang w:val="ru-RU"/>
        </w:rPr>
        <w:t>Радарные датчики системы помощи при парковке, расположенные на заднем бампере, способны обнаруживать препятствия на расстоянии не более 1.5 м от задней части автомобиля.</w:t>
      </w:r>
    </w:p>
    <w:p w:rsidR="00764AA1" w:rsidRPr="00764AA1" w:rsidRDefault="00764AA1" w:rsidP="008F0FB6">
      <w:pPr>
        <w:spacing w:before="113" w:line="300" w:lineRule="auto"/>
        <w:ind w:right="964"/>
        <w:jc w:val="both"/>
        <w:rPr>
          <w:sz w:val="14"/>
          <w:szCs w:val="14"/>
          <w:lang w:val="ru-RU"/>
        </w:rPr>
      </w:pPr>
      <w:r w:rsidRPr="00764AA1">
        <w:rPr>
          <w:noProof/>
          <w:sz w:val="17"/>
          <w:szCs w:val="17"/>
          <w:lang w:val="ru-RU" w:eastAsia="ru-RU"/>
        </w:rPr>
        <w:drawing>
          <wp:inline distT="0" distB="0" distL="0" distR="0" wp14:anchorId="480CF616">
            <wp:extent cx="211493" cy="210438"/>
            <wp:effectExtent l="0" t="0" r="0" b="0"/>
            <wp:docPr id="1262" name="Image 9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 name="Image 94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764AA1">
        <w:rPr>
          <w:sz w:val="17"/>
          <w:szCs w:val="17"/>
          <w:lang w:val="ru-RU"/>
        </w:rPr>
        <w:t xml:space="preserve"> </w:t>
      </w:r>
      <w:r w:rsidRPr="00764AA1">
        <w:rPr>
          <w:sz w:val="14"/>
          <w:szCs w:val="14"/>
          <w:lang w:val="ru-RU"/>
        </w:rPr>
        <w:t>Система помощи при парковке является вспомогательной системой и не освобождает водителя от необходимости визуально контролировать обстановку.</w:t>
      </w:r>
    </w:p>
    <w:p w:rsidR="00764AA1" w:rsidRPr="00764AA1" w:rsidRDefault="00764AA1" w:rsidP="008F0FB6">
      <w:pPr>
        <w:numPr>
          <w:ilvl w:val="0"/>
          <w:numId w:val="94"/>
        </w:numPr>
        <w:tabs>
          <w:tab w:val="left" w:pos="255"/>
        </w:tabs>
        <w:spacing w:before="124" w:line="300" w:lineRule="auto"/>
        <w:ind w:right="964"/>
        <w:jc w:val="both"/>
        <w:rPr>
          <w:sz w:val="14"/>
          <w:szCs w:val="14"/>
          <w:lang w:val="ru-RU"/>
        </w:rPr>
      </w:pPr>
      <w:r w:rsidRPr="00764AA1">
        <w:rPr>
          <w:sz w:val="14"/>
          <w:szCs w:val="14"/>
          <w:lang w:val="ru-RU"/>
        </w:rPr>
        <w:t>Система помощи при парковке не может обнаруживать препятствия под бампером или автомобилем, а также объекты, находящиеся слишком близко или слишком далеко от автомобиля.</w:t>
      </w:r>
    </w:p>
    <w:p w:rsidR="00764AA1" w:rsidRPr="00764AA1" w:rsidRDefault="00764AA1" w:rsidP="008F0FB6">
      <w:pPr>
        <w:numPr>
          <w:ilvl w:val="0"/>
          <w:numId w:val="94"/>
        </w:numPr>
        <w:tabs>
          <w:tab w:val="left" w:pos="255"/>
        </w:tabs>
        <w:spacing w:before="14" w:line="300" w:lineRule="auto"/>
        <w:ind w:right="964"/>
        <w:jc w:val="both"/>
        <w:rPr>
          <w:sz w:val="14"/>
          <w:szCs w:val="14"/>
          <w:lang w:val="ru-RU"/>
        </w:rPr>
      </w:pPr>
      <w:r w:rsidRPr="00764AA1">
        <w:rPr>
          <w:sz w:val="14"/>
          <w:szCs w:val="14"/>
          <w:lang w:val="ru-RU"/>
        </w:rPr>
        <w:t>Система помощи при парковке может не обнаружить детей, пешеходов, велосипедистов или домашних животных.</w:t>
      </w:r>
    </w:p>
    <w:p w:rsidR="00764AA1" w:rsidRPr="00764AA1" w:rsidRDefault="00764AA1" w:rsidP="008F0FB6">
      <w:pPr>
        <w:numPr>
          <w:ilvl w:val="0"/>
          <w:numId w:val="94"/>
        </w:numPr>
        <w:tabs>
          <w:tab w:val="left" w:pos="255"/>
        </w:tabs>
        <w:spacing w:before="15" w:line="300" w:lineRule="auto"/>
        <w:ind w:right="964"/>
        <w:jc w:val="both"/>
        <w:rPr>
          <w:sz w:val="17"/>
          <w:lang w:val="ru-RU"/>
        </w:rPr>
      </w:pPr>
      <w:r w:rsidRPr="00764AA1">
        <w:rPr>
          <w:sz w:val="14"/>
          <w:szCs w:val="14"/>
          <w:lang w:val="ru-RU"/>
        </w:rPr>
        <w:t>Система помощи при парковке не может обнаруживать объекты небольшого размера.</w:t>
      </w:r>
    </w:p>
    <w:p w:rsidR="00764AA1" w:rsidRPr="00764AA1" w:rsidRDefault="00764AA1" w:rsidP="008F0FB6">
      <w:pPr>
        <w:numPr>
          <w:ilvl w:val="0"/>
          <w:numId w:val="94"/>
        </w:numPr>
        <w:tabs>
          <w:tab w:val="left" w:pos="255"/>
        </w:tabs>
        <w:spacing w:before="15" w:line="300" w:lineRule="auto"/>
        <w:ind w:right="964"/>
        <w:jc w:val="both"/>
        <w:rPr>
          <w:sz w:val="14"/>
          <w:szCs w:val="14"/>
          <w:lang w:val="ru-RU"/>
        </w:rPr>
      </w:pPr>
      <w:r w:rsidRPr="00764AA1">
        <w:rPr>
          <w:sz w:val="14"/>
          <w:szCs w:val="14"/>
          <w:lang w:val="ru-RU"/>
        </w:rPr>
        <w:t>Невнима</w:t>
      </w:r>
      <w:r>
        <w:rPr>
          <w:sz w:val="14"/>
          <w:szCs w:val="14"/>
          <w:lang w:val="ru-RU"/>
        </w:rPr>
        <w:t>тельность</w:t>
      </w:r>
      <w:r w:rsidRPr="00764AA1">
        <w:rPr>
          <w:sz w:val="14"/>
          <w:szCs w:val="14"/>
          <w:lang w:val="ru-RU"/>
        </w:rPr>
        <w:t xml:space="preserve"> к окружающим условиям во время парковки может привести к серьезным травмам и материальному ущербу. Даже если автомобиль оснащен системой помощи при парковке, водитель должен внимательно следить за наличием препятствий перед тем, как поставить автомобиль на парковку.</w:t>
      </w:r>
      <w:r w:rsidRPr="00764AA1">
        <w:rPr>
          <w:spacing w:val="-9"/>
          <w:sz w:val="14"/>
          <w:szCs w:val="14"/>
          <w:lang w:val="ru-RU"/>
        </w:rPr>
        <w:t xml:space="preserve"> </w:t>
      </w:r>
      <w:r w:rsidRPr="00764AA1">
        <w:rPr>
          <w:noProof/>
          <w:spacing w:val="-20"/>
          <w:sz w:val="14"/>
          <w:szCs w:val="14"/>
          <w:lang w:val="ru-RU" w:eastAsia="ru-RU"/>
        </w:rPr>
        <w:drawing>
          <wp:inline distT="0" distB="0" distL="0" distR="0" wp14:anchorId="029B5C55" wp14:editId="1D31D71D">
            <wp:extent cx="66929" cy="82140"/>
            <wp:effectExtent l="0" t="0" r="0" b="0"/>
            <wp:docPr id="1263" name="Image 9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3" name="Image 943"/>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764AA1" w:rsidRDefault="00B3603F">
      <w:pPr>
        <w:pStyle w:val="a5"/>
        <w:spacing w:line="312" w:lineRule="auto"/>
        <w:rPr>
          <w:sz w:val="17"/>
          <w:lang w:val="ru-RU"/>
        </w:rPr>
        <w:sectPr w:rsidR="00B3603F" w:rsidRPr="00764AA1">
          <w:pgSz w:w="8740" w:h="11910"/>
          <w:pgMar w:top="220" w:right="0" w:bottom="560" w:left="850" w:header="0" w:footer="362" w:gutter="0"/>
          <w:cols w:num="2" w:space="720" w:equalWidth="0">
            <w:col w:w="3337" w:space="328"/>
            <w:col w:w="4225"/>
          </w:cols>
        </w:sectPr>
      </w:pPr>
    </w:p>
    <w:p w:rsidR="00B3603F" w:rsidRPr="00041CD0" w:rsidRDefault="006155B8" w:rsidP="00041CD0">
      <w:pPr>
        <w:spacing w:before="72"/>
        <w:ind w:left="-284"/>
        <w:jc w:val="both"/>
        <w:rPr>
          <w:i/>
          <w:sz w:val="18"/>
          <w:szCs w:val="18"/>
          <w:lang w:val="ru-RU"/>
        </w:rPr>
      </w:pPr>
      <w:r>
        <w:rPr>
          <w:i/>
          <w:noProof/>
          <w:sz w:val="20"/>
        </w:rPr>
        <w:lastRenderedPageBreak/>
        <mc:AlternateContent>
          <mc:Choice Requires="wps">
            <w:drawing>
              <wp:anchor distT="0" distB="0" distL="0" distR="0" simplePos="0" relativeHeight="251498496"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809" name="Graphic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6DE0FA4" id="Graphic 809" o:spid="_x0000_s1026" style="position:absolute;margin-left:43.95pt;margin-top:19.7pt;width:348.7pt;height:.3pt;z-index:2514984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C5AFC2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041CD0" w:rsidRPr="00041CD0">
        <w:rPr>
          <w:i/>
          <w:color w:val="007FFF"/>
          <w:spacing w:val="-2"/>
          <w:sz w:val="18"/>
          <w:szCs w:val="18"/>
          <w:lang w:val="ru-RU"/>
        </w:rPr>
        <w:t>Запуск двигателя и вождение автомобиля</w:t>
      </w:r>
    </w:p>
    <w:p w:rsidR="00B3603F" w:rsidRPr="005626B2" w:rsidRDefault="005626B2" w:rsidP="008F0FB6">
      <w:pPr>
        <w:pStyle w:val="5"/>
        <w:spacing w:before="212" w:line="300" w:lineRule="auto"/>
        <w:jc w:val="both"/>
        <w:rPr>
          <w:sz w:val="14"/>
          <w:szCs w:val="14"/>
          <w:lang w:val="ru-RU"/>
        </w:rPr>
      </w:pPr>
      <w:r w:rsidRPr="005626B2">
        <w:rPr>
          <w:color w:val="79C1F9"/>
          <w:spacing w:val="-5"/>
          <w:sz w:val="14"/>
          <w:szCs w:val="14"/>
          <w:lang w:val="ru-RU"/>
        </w:rPr>
        <w:t xml:space="preserve">Включение и выключение </w:t>
      </w:r>
    </w:p>
    <w:p w:rsidR="00B3603F" w:rsidRPr="005626B2" w:rsidRDefault="006155B8" w:rsidP="008F0FB6">
      <w:pPr>
        <w:pStyle w:val="a3"/>
        <w:spacing w:before="6" w:line="300" w:lineRule="auto"/>
        <w:jc w:val="left"/>
        <w:rPr>
          <w:b/>
          <w:sz w:val="14"/>
          <w:szCs w:val="14"/>
          <w:lang w:val="ru-RU"/>
        </w:rPr>
      </w:pPr>
      <w:r w:rsidRPr="00CE72FC">
        <w:rPr>
          <w:b/>
          <w:noProof/>
          <w:sz w:val="14"/>
          <w:szCs w:val="14"/>
        </w:rPr>
        <w:drawing>
          <wp:anchor distT="0" distB="0" distL="0" distR="0" simplePos="0" relativeHeight="251791872" behindDoc="1" locked="0" layoutInCell="1" allowOverlap="1">
            <wp:simplePos x="0" y="0"/>
            <wp:positionH relativeFrom="page">
              <wp:posOffset>557999</wp:posOffset>
            </wp:positionH>
            <wp:positionV relativeFrom="paragraph">
              <wp:posOffset>84848</wp:posOffset>
            </wp:positionV>
            <wp:extent cx="2088418" cy="1728216"/>
            <wp:effectExtent l="0" t="0" r="0" b="0"/>
            <wp:wrapTopAndBottom/>
            <wp:docPr id="810" name="Imag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pic:cNvPicPr/>
                  </pic:nvPicPr>
                  <pic:blipFill>
                    <a:blip r:embed="rId218" cstate="print"/>
                    <a:stretch>
                      <a:fillRect/>
                    </a:stretch>
                  </pic:blipFill>
                  <pic:spPr>
                    <a:xfrm>
                      <a:off x="0" y="0"/>
                      <a:ext cx="2088418" cy="1728216"/>
                    </a:xfrm>
                    <a:prstGeom prst="rect">
                      <a:avLst/>
                    </a:prstGeom>
                  </pic:spPr>
                </pic:pic>
              </a:graphicData>
            </a:graphic>
          </wp:anchor>
        </w:drawing>
      </w:r>
    </w:p>
    <w:p w:rsidR="00B3603F" w:rsidRPr="00764AA1" w:rsidRDefault="00764AA1" w:rsidP="008F0FB6">
      <w:pPr>
        <w:pStyle w:val="a3"/>
        <w:spacing w:before="94" w:line="300" w:lineRule="auto"/>
        <w:ind w:left="28"/>
        <w:rPr>
          <w:sz w:val="14"/>
          <w:szCs w:val="14"/>
          <w:lang w:val="ru-RU"/>
        </w:rPr>
      </w:pPr>
      <w:r w:rsidRPr="00764AA1">
        <w:rPr>
          <w:sz w:val="14"/>
          <w:szCs w:val="14"/>
          <w:lang w:val="ru-RU"/>
        </w:rPr>
        <w:t>Запустите двигатель, и система помощи при парковке включится автоматически</w:t>
      </w:r>
      <w:r w:rsidR="006155B8" w:rsidRPr="00764AA1">
        <w:rPr>
          <w:sz w:val="14"/>
          <w:szCs w:val="14"/>
          <w:lang w:val="ru-RU"/>
        </w:rPr>
        <w:t xml:space="preserve">. </w:t>
      </w:r>
      <w:r>
        <w:rPr>
          <w:sz w:val="14"/>
          <w:szCs w:val="14"/>
          <w:lang w:val="ru-RU"/>
        </w:rPr>
        <w:t>В</w:t>
      </w:r>
      <w:r w:rsidRPr="00764AA1">
        <w:rPr>
          <w:sz w:val="14"/>
          <w:szCs w:val="14"/>
          <w:lang w:val="ru-RU"/>
        </w:rPr>
        <w:t xml:space="preserve"> некоторых модел</w:t>
      </w:r>
      <w:r>
        <w:rPr>
          <w:sz w:val="14"/>
          <w:szCs w:val="14"/>
          <w:lang w:val="ru-RU"/>
        </w:rPr>
        <w:t>ях</w:t>
      </w:r>
      <w:r w:rsidRPr="00764AA1">
        <w:rPr>
          <w:sz w:val="14"/>
          <w:szCs w:val="14"/>
          <w:lang w:val="ru-RU"/>
        </w:rPr>
        <w:t>, чтобы отключить систему помощи при парковке, вы</w:t>
      </w:r>
      <w:r>
        <w:rPr>
          <w:sz w:val="14"/>
          <w:szCs w:val="14"/>
          <w:lang w:val="ru-RU"/>
        </w:rPr>
        <w:t>берите</w:t>
      </w:r>
      <w:r w:rsidRPr="00764AA1">
        <w:rPr>
          <w:sz w:val="14"/>
          <w:szCs w:val="14"/>
          <w:lang w:val="ru-RU"/>
        </w:rPr>
        <w:t xml:space="preserve"> следующие действия на мультимедийном дисплее:</w:t>
      </w:r>
      <w:r>
        <w:rPr>
          <w:sz w:val="14"/>
          <w:szCs w:val="14"/>
          <w:lang w:val="ru-RU"/>
        </w:rPr>
        <w:t xml:space="preserve"> «</w:t>
      </w:r>
      <w:r w:rsidRPr="00764AA1">
        <w:rPr>
          <w:sz w:val="14"/>
          <w:szCs w:val="14"/>
          <w:lang w:val="ru-RU"/>
        </w:rPr>
        <w:t>Интеллектуальная помощь при вождении</w:t>
      </w:r>
      <w:r>
        <w:rPr>
          <w:sz w:val="14"/>
          <w:szCs w:val="14"/>
          <w:lang w:val="ru-RU"/>
        </w:rPr>
        <w:t>»</w:t>
      </w:r>
      <w:r w:rsidRPr="00764AA1">
        <w:rPr>
          <w:sz w:val="14"/>
          <w:szCs w:val="14"/>
          <w:lang w:val="ru-RU"/>
        </w:rPr>
        <w:t xml:space="preserve"> → </w:t>
      </w:r>
      <w:r>
        <w:rPr>
          <w:sz w:val="14"/>
          <w:szCs w:val="14"/>
          <w:lang w:val="ru-RU"/>
        </w:rPr>
        <w:t>«</w:t>
      </w:r>
      <w:r w:rsidRPr="00764AA1">
        <w:rPr>
          <w:sz w:val="14"/>
          <w:szCs w:val="14"/>
          <w:lang w:val="ru-RU"/>
        </w:rPr>
        <w:t>Помощь при парковке</w:t>
      </w:r>
      <w:r>
        <w:rPr>
          <w:sz w:val="14"/>
          <w:szCs w:val="14"/>
          <w:lang w:val="ru-RU"/>
        </w:rPr>
        <w:t>»</w:t>
      </w:r>
      <w:r w:rsidRPr="00764AA1">
        <w:rPr>
          <w:sz w:val="14"/>
          <w:szCs w:val="14"/>
          <w:lang w:val="ru-RU"/>
        </w:rPr>
        <w:t>, затем отключите систему помощи при парковке в этом меню.</w:t>
      </w:r>
      <w:r>
        <w:rPr>
          <w:sz w:val="14"/>
          <w:szCs w:val="14"/>
          <w:lang w:val="ru-RU"/>
        </w:rPr>
        <w:t xml:space="preserve"> </w:t>
      </w:r>
      <w:r w:rsidRPr="00764AA1">
        <w:rPr>
          <w:sz w:val="14"/>
          <w:szCs w:val="14"/>
          <w:lang w:val="ru-RU"/>
        </w:rPr>
        <w:t>Альтернативный способ: проведите вниз от верхней части экрана, чтобы открыть панель быстрых настроек, нажмите «Помощь при парковке», чтобы деактивировать систему.</w:t>
      </w:r>
    </w:p>
    <w:p w:rsidR="00B3603F" w:rsidRPr="005626B2" w:rsidRDefault="005626B2" w:rsidP="008F0FB6">
      <w:pPr>
        <w:pStyle w:val="5"/>
        <w:spacing w:before="61" w:line="300" w:lineRule="auto"/>
        <w:jc w:val="both"/>
        <w:rPr>
          <w:sz w:val="14"/>
          <w:szCs w:val="14"/>
          <w:lang w:val="ru-RU"/>
        </w:rPr>
      </w:pPr>
      <w:r w:rsidRPr="005626B2">
        <w:rPr>
          <w:color w:val="79C1F9"/>
          <w:spacing w:val="-2"/>
          <w:sz w:val="14"/>
          <w:szCs w:val="14"/>
          <w:lang w:val="ru-RU"/>
        </w:rPr>
        <w:t>Принцип работы системы</w:t>
      </w:r>
    </w:p>
    <w:p w:rsidR="00B3603F" w:rsidRPr="005626B2" w:rsidRDefault="005626B2" w:rsidP="008F0FB6">
      <w:pPr>
        <w:pStyle w:val="a3"/>
        <w:spacing w:before="163" w:line="300" w:lineRule="auto"/>
        <w:ind w:left="28"/>
        <w:rPr>
          <w:sz w:val="14"/>
          <w:szCs w:val="14"/>
          <w:lang w:val="ru-RU"/>
        </w:rPr>
      </w:pPr>
      <w:r w:rsidRPr="005626B2">
        <w:rPr>
          <w:sz w:val="14"/>
          <w:szCs w:val="14"/>
          <w:lang w:val="ru-RU"/>
        </w:rPr>
        <w:t>При срабатывании системы помощи при парковке и появлении препятствий в зоне обнаружения, результаты обнаружения отображаются на дисплее мультимедийной системы в виде цветных блоков. Также включается звуковой сигнал, который означает наличие препятствий позади автомобиля. Чем чаще сигнал, тем ближе препятствие. Когда расстояние становится менее 30 см, раздаётся непрерывный звуковой сигнал.</w:t>
      </w:r>
    </w:p>
    <w:p w:rsidR="00B3603F" w:rsidRPr="005626B2" w:rsidRDefault="006155B8" w:rsidP="008F0FB6">
      <w:pPr>
        <w:pStyle w:val="a3"/>
        <w:spacing w:before="112" w:line="300" w:lineRule="auto"/>
        <w:ind w:left="28" w:hanging="28"/>
        <w:rPr>
          <w:sz w:val="14"/>
          <w:szCs w:val="14"/>
          <w:lang w:val="ru-RU"/>
        </w:rPr>
      </w:pPr>
      <w:r w:rsidRPr="00CE72FC">
        <w:rPr>
          <w:noProof/>
          <w:sz w:val="14"/>
          <w:szCs w:val="14"/>
        </w:rPr>
        <w:drawing>
          <wp:inline distT="0" distB="0" distL="0" distR="0">
            <wp:extent cx="200990" cy="200659"/>
            <wp:effectExtent l="0" t="0" r="8890" b="9525"/>
            <wp:docPr id="811"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5626B2" w:rsidRPr="005626B2">
        <w:rPr>
          <w:sz w:val="14"/>
          <w:szCs w:val="14"/>
          <w:lang w:val="ru-RU"/>
        </w:rPr>
        <w:t xml:space="preserve"> </w:t>
      </w:r>
      <w:r w:rsidR="005626B2">
        <w:rPr>
          <w:sz w:val="14"/>
          <w:szCs w:val="14"/>
          <w:lang w:val="ru-RU"/>
        </w:rPr>
        <w:t>Э</w:t>
      </w:r>
      <w:r w:rsidR="005626B2" w:rsidRPr="005626B2">
        <w:rPr>
          <w:sz w:val="14"/>
          <w:szCs w:val="14"/>
          <w:lang w:val="ru-RU"/>
        </w:rPr>
        <w:t xml:space="preserve">ффективность обнаружения радарных датчиков системы помощи при парковке может снизиться </w:t>
      </w:r>
      <w:r w:rsidR="005626B2">
        <w:rPr>
          <w:sz w:val="14"/>
          <w:szCs w:val="14"/>
          <w:lang w:val="ru-RU"/>
        </w:rPr>
        <w:t>и</w:t>
      </w:r>
      <w:r w:rsidR="005626B2" w:rsidRPr="005626B2">
        <w:rPr>
          <w:sz w:val="14"/>
          <w:szCs w:val="14"/>
          <w:lang w:val="ru-RU"/>
        </w:rPr>
        <w:t xml:space="preserve">з-за </w:t>
      </w:r>
      <w:r w:rsidR="005626B2">
        <w:rPr>
          <w:sz w:val="14"/>
          <w:szCs w:val="14"/>
          <w:lang w:val="ru-RU"/>
        </w:rPr>
        <w:t xml:space="preserve">различных </w:t>
      </w:r>
      <w:r w:rsidR="005626B2" w:rsidRPr="005626B2">
        <w:rPr>
          <w:sz w:val="14"/>
          <w:szCs w:val="14"/>
          <w:lang w:val="ru-RU"/>
        </w:rPr>
        <w:t xml:space="preserve">факторов окружающей среды, например в жаркую, очень холодную или влажную погоду. </w:t>
      </w:r>
      <w:r w:rsidR="005626B2" w:rsidRPr="005626B2">
        <w:rPr>
          <w:noProof/>
          <w:sz w:val="14"/>
          <w:szCs w:val="14"/>
          <w:lang w:val="ru-RU"/>
        </w:rPr>
        <w:drawing>
          <wp:inline distT="0" distB="0" distL="0" distR="0" wp14:anchorId="11BF37BB" wp14:editId="6FC9AE1D">
            <wp:extent cx="66929" cy="82140"/>
            <wp:effectExtent l="0" t="0" r="0" b="0"/>
            <wp:docPr id="1266" name="Image 9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6" name="Image 946"/>
                    <pic:cNvPicPr/>
                  </pic:nvPicPr>
                  <pic:blipFill>
                    <a:blip r:embed="rId24" cstate="print"/>
                    <a:stretch>
                      <a:fillRect/>
                    </a:stretch>
                  </pic:blipFill>
                  <pic:spPr>
                    <a:xfrm>
                      <a:off x="0" y="0"/>
                      <a:ext cx="66929" cy="82140"/>
                    </a:xfrm>
                    <a:prstGeom prst="rect">
                      <a:avLst/>
                    </a:prstGeom>
                  </pic:spPr>
                </pic:pic>
              </a:graphicData>
            </a:graphic>
          </wp:inline>
        </w:drawing>
      </w:r>
      <w:r w:rsidRPr="005626B2">
        <w:rPr>
          <w:sz w:val="14"/>
          <w:szCs w:val="14"/>
          <w:lang w:val="ru-RU"/>
        </w:rPr>
        <w:br w:type="column"/>
      </w:r>
    </w:p>
    <w:p w:rsidR="00B3603F" w:rsidRPr="005626B2" w:rsidRDefault="00B3603F" w:rsidP="008F0FB6">
      <w:pPr>
        <w:pStyle w:val="a3"/>
        <w:spacing w:before="33" w:line="300" w:lineRule="auto"/>
        <w:jc w:val="left"/>
        <w:rPr>
          <w:sz w:val="14"/>
          <w:szCs w:val="14"/>
          <w:lang w:val="ru-RU"/>
        </w:rPr>
      </w:pPr>
    </w:p>
    <w:p w:rsidR="00B3603F" w:rsidRPr="005626B2" w:rsidRDefault="005626B2" w:rsidP="008F0FB6">
      <w:pPr>
        <w:pStyle w:val="5"/>
        <w:spacing w:before="0" w:line="300" w:lineRule="auto"/>
        <w:ind w:right="876"/>
        <w:rPr>
          <w:sz w:val="14"/>
          <w:szCs w:val="14"/>
          <w:lang w:val="ru-RU"/>
        </w:rPr>
      </w:pPr>
      <w:r w:rsidRPr="005626B2">
        <w:rPr>
          <w:color w:val="79C1F9"/>
          <w:spacing w:val="-2"/>
          <w:sz w:val="14"/>
          <w:szCs w:val="14"/>
          <w:lang w:val="ru-RU"/>
        </w:rPr>
        <w:t xml:space="preserve">Ситуации, </w:t>
      </w:r>
      <w:r w:rsidR="008F0FB6">
        <w:rPr>
          <w:color w:val="79C1F9"/>
          <w:spacing w:val="-2"/>
          <w:sz w:val="14"/>
          <w:szCs w:val="14"/>
          <w:lang w:val="ru-RU"/>
        </w:rPr>
        <w:t xml:space="preserve">при </w:t>
      </w:r>
      <w:r w:rsidRPr="005626B2">
        <w:rPr>
          <w:color w:val="79C1F9"/>
          <w:spacing w:val="-2"/>
          <w:sz w:val="14"/>
          <w:szCs w:val="14"/>
          <w:lang w:val="ru-RU"/>
        </w:rPr>
        <w:t xml:space="preserve">которых система может работать </w:t>
      </w:r>
      <w:r w:rsidR="008F0FB6">
        <w:rPr>
          <w:color w:val="79C1F9"/>
          <w:spacing w:val="-2"/>
          <w:sz w:val="14"/>
          <w:szCs w:val="14"/>
          <w:lang w:val="ru-RU"/>
        </w:rPr>
        <w:t>некорректно</w:t>
      </w:r>
    </w:p>
    <w:p w:rsidR="005626B2" w:rsidRPr="005626B2" w:rsidRDefault="005626B2" w:rsidP="008F0FB6">
      <w:pPr>
        <w:spacing w:before="164" w:line="300" w:lineRule="auto"/>
        <w:ind w:left="28" w:right="822"/>
        <w:jc w:val="both"/>
        <w:rPr>
          <w:sz w:val="14"/>
          <w:szCs w:val="14"/>
          <w:lang w:val="ru-RU"/>
        </w:rPr>
      </w:pPr>
      <w:r w:rsidRPr="005626B2">
        <w:rPr>
          <w:sz w:val="14"/>
          <w:szCs w:val="14"/>
          <w:lang w:val="ru-RU"/>
        </w:rPr>
        <w:t>Обратите внимание, что в перечисленных ниже ситуациях радарные датчики системы помощи при парковке могут не сигнализировать о наличии препятствий или передавать ложные сигналы:</w:t>
      </w:r>
    </w:p>
    <w:p w:rsidR="008F0FB6" w:rsidRPr="008F0FB6" w:rsidRDefault="008F0FB6" w:rsidP="008F0FB6">
      <w:pPr>
        <w:tabs>
          <w:tab w:val="left" w:pos="255"/>
        </w:tabs>
        <w:spacing w:before="69" w:line="300" w:lineRule="auto"/>
        <w:ind w:right="822"/>
        <w:jc w:val="both"/>
        <w:rPr>
          <w:sz w:val="14"/>
          <w:szCs w:val="14"/>
          <w:lang w:val="ru-RU"/>
        </w:rPr>
      </w:pPr>
      <w:r w:rsidRPr="008F0FB6">
        <w:rPr>
          <w:color w:val="1E6CEB"/>
          <w:sz w:val="14"/>
          <w:szCs w:val="14"/>
          <w:lang w:val="ru-RU"/>
        </w:rPr>
        <w:t>Ситуации, при которых препятствия не могут быть обнаружены</w:t>
      </w:r>
    </w:p>
    <w:p w:rsidR="005626B2" w:rsidRPr="005626B2" w:rsidRDefault="005626B2" w:rsidP="008F0FB6">
      <w:pPr>
        <w:numPr>
          <w:ilvl w:val="0"/>
          <w:numId w:val="94"/>
        </w:numPr>
        <w:tabs>
          <w:tab w:val="left" w:pos="255"/>
        </w:tabs>
        <w:spacing w:before="69" w:line="300" w:lineRule="auto"/>
        <w:ind w:right="822"/>
        <w:jc w:val="both"/>
        <w:rPr>
          <w:sz w:val="14"/>
          <w:szCs w:val="14"/>
          <w:lang w:val="ru-RU"/>
        </w:rPr>
      </w:pPr>
      <w:r w:rsidRPr="005626B2">
        <w:rPr>
          <w:sz w:val="14"/>
          <w:szCs w:val="14"/>
          <w:lang w:val="ru-RU"/>
        </w:rPr>
        <w:t>Датчики системы помощи при парковке не способны обнаруживать сетчатые препятствия, такие как проволока, тросы, канаты и ограждения из сетки.</w:t>
      </w:r>
    </w:p>
    <w:p w:rsidR="005626B2" w:rsidRPr="005626B2" w:rsidRDefault="005626B2" w:rsidP="008F0FB6">
      <w:pPr>
        <w:numPr>
          <w:ilvl w:val="0"/>
          <w:numId w:val="94"/>
        </w:numPr>
        <w:tabs>
          <w:tab w:val="left" w:pos="255"/>
        </w:tabs>
        <w:spacing w:before="15" w:line="300" w:lineRule="auto"/>
        <w:ind w:right="822"/>
        <w:jc w:val="both"/>
        <w:rPr>
          <w:sz w:val="14"/>
          <w:szCs w:val="14"/>
          <w:lang w:val="ru-RU"/>
        </w:rPr>
      </w:pPr>
      <w:r w:rsidRPr="005626B2">
        <w:rPr>
          <w:sz w:val="14"/>
          <w:szCs w:val="14"/>
          <w:lang w:val="ru-RU"/>
        </w:rPr>
        <w:t>Датчики системы помощи при парковке не способны обнаруживать низкие препятствия, такие как камни, деревянные бруски и т.д.</w:t>
      </w:r>
    </w:p>
    <w:p w:rsidR="005626B2" w:rsidRPr="005626B2" w:rsidRDefault="005626B2" w:rsidP="008F0FB6">
      <w:pPr>
        <w:numPr>
          <w:ilvl w:val="0"/>
          <w:numId w:val="94"/>
        </w:numPr>
        <w:tabs>
          <w:tab w:val="left" w:pos="255"/>
        </w:tabs>
        <w:spacing w:before="15" w:line="300" w:lineRule="auto"/>
        <w:ind w:right="822"/>
        <w:jc w:val="both"/>
        <w:rPr>
          <w:sz w:val="14"/>
          <w:szCs w:val="14"/>
          <w:lang w:val="ru-RU"/>
        </w:rPr>
      </w:pPr>
      <w:r w:rsidRPr="005626B2">
        <w:rPr>
          <w:sz w:val="14"/>
          <w:szCs w:val="14"/>
          <w:lang w:val="ru-RU"/>
        </w:rPr>
        <w:t>Датчики системы помощи при парковке не способны обнаруживать транспортные средства на шасси большого радиуса.</w:t>
      </w:r>
    </w:p>
    <w:p w:rsidR="005626B2" w:rsidRPr="005626B2" w:rsidRDefault="005626B2" w:rsidP="008F0FB6">
      <w:pPr>
        <w:numPr>
          <w:ilvl w:val="0"/>
          <w:numId w:val="94"/>
        </w:numPr>
        <w:tabs>
          <w:tab w:val="left" w:pos="255"/>
        </w:tabs>
        <w:spacing w:before="14" w:line="300" w:lineRule="auto"/>
        <w:ind w:right="822"/>
        <w:jc w:val="both"/>
        <w:rPr>
          <w:sz w:val="14"/>
          <w:szCs w:val="14"/>
          <w:lang w:val="ru-RU"/>
        </w:rPr>
      </w:pPr>
      <w:r w:rsidRPr="005626B2">
        <w:rPr>
          <w:sz w:val="14"/>
          <w:szCs w:val="14"/>
          <w:lang w:val="ru-RU"/>
        </w:rPr>
        <w:t>Датчики системы помощи при парковке не способны обнаруживать мягкие объекты, такие как снег, вата, губка, которые могут поглощать ультразвуковые волны.</w:t>
      </w:r>
    </w:p>
    <w:p w:rsidR="005626B2" w:rsidRPr="005626B2" w:rsidRDefault="005626B2" w:rsidP="008F0FB6">
      <w:pPr>
        <w:numPr>
          <w:ilvl w:val="0"/>
          <w:numId w:val="94"/>
        </w:numPr>
        <w:tabs>
          <w:tab w:val="left" w:pos="255"/>
        </w:tabs>
        <w:spacing w:before="15" w:line="300" w:lineRule="auto"/>
        <w:ind w:right="822"/>
        <w:jc w:val="both"/>
        <w:rPr>
          <w:sz w:val="14"/>
          <w:szCs w:val="14"/>
          <w:lang w:val="ru-RU"/>
        </w:rPr>
      </w:pPr>
      <w:r w:rsidRPr="005626B2">
        <w:rPr>
          <w:sz w:val="14"/>
          <w:szCs w:val="14"/>
          <w:lang w:val="ru-RU"/>
        </w:rPr>
        <w:t>Датчики системы помощи при парковке не способны обнаруживать некоторые препятствия определенной формы, например столбики, небольшие деревья, велосипеды, угловые конструкции, бордюры и гофрированный картон.</w:t>
      </w:r>
    </w:p>
    <w:p w:rsidR="005626B2" w:rsidRPr="005626B2" w:rsidRDefault="005626B2" w:rsidP="008F0FB6">
      <w:pPr>
        <w:spacing w:line="300" w:lineRule="auto"/>
        <w:ind w:left="28" w:right="822"/>
        <w:outlineLvl w:val="5"/>
        <w:rPr>
          <w:sz w:val="14"/>
          <w:szCs w:val="14"/>
          <w:lang w:val="ru-RU"/>
        </w:rPr>
      </w:pPr>
      <w:r w:rsidRPr="005626B2">
        <w:rPr>
          <w:color w:val="1E6CEB"/>
          <w:sz w:val="14"/>
          <w:szCs w:val="14"/>
          <w:lang w:val="ru-RU"/>
        </w:rPr>
        <w:t xml:space="preserve">Ситуации, </w:t>
      </w:r>
      <w:r w:rsidR="008F0FB6">
        <w:rPr>
          <w:color w:val="1E6CEB"/>
          <w:sz w:val="14"/>
          <w:szCs w:val="14"/>
          <w:lang w:val="ru-RU"/>
        </w:rPr>
        <w:t>при которых возможны ложные</w:t>
      </w:r>
      <w:r w:rsidRPr="005626B2">
        <w:rPr>
          <w:color w:val="1E6CEB"/>
          <w:sz w:val="14"/>
          <w:szCs w:val="14"/>
          <w:lang w:val="ru-RU"/>
        </w:rPr>
        <w:t xml:space="preserve"> сигнал</w:t>
      </w:r>
      <w:r w:rsidR="008F0FB6">
        <w:rPr>
          <w:color w:val="1E6CEB"/>
          <w:sz w:val="14"/>
          <w:szCs w:val="14"/>
          <w:lang w:val="ru-RU"/>
        </w:rPr>
        <w:t>ы</w:t>
      </w:r>
      <w:r w:rsidRPr="005626B2">
        <w:rPr>
          <w:color w:val="1E6CEB"/>
          <w:sz w:val="14"/>
          <w:szCs w:val="14"/>
          <w:lang w:val="ru-RU"/>
        </w:rPr>
        <w:t xml:space="preserve"> о наличии препятствий</w:t>
      </w:r>
      <w:r w:rsidR="008F0FB6" w:rsidRPr="008F0FB6">
        <w:rPr>
          <w:lang w:val="ru-RU"/>
        </w:rPr>
        <w:t xml:space="preserve"> </w:t>
      </w:r>
    </w:p>
    <w:p w:rsidR="005626B2" w:rsidRPr="005626B2" w:rsidRDefault="005626B2" w:rsidP="008F0FB6">
      <w:pPr>
        <w:numPr>
          <w:ilvl w:val="0"/>
          <w:numId w:val="94"/>
        </w:numPr>
        <w:tabs>
          <w:tab w:val="left" w:pos="255"/>
        </w:tabs>
        <w:spacing w:before="70" w:line="300" w:lineRule="auto"/>
        <w:ind w:right="822"/>
        <w:rPr>
          <w:sz w:val="14"/>
          <w:szCs w:val="14"/>
          <w:lang w:val="ru-RU"/>
        </w:rPr>
      </w:pPr>
      <w:r w:rsidRPr="005626B2">
        <w:rPr>
          <w:sz w:val="14"/>
          <w:szCs w:val="14"/>
          <w:lang w:val="ru-RU"/>
        </w:rPr>
        <w:t>На поверхности датчиков системы помощи при парковке имеется лед.</w:t>
      </w:r>
    </w:p>
    <w:p w:rsidR="005626B2" w:rsidRPr="005626B2" w:rsidRDefault="005626B2" w:rsidP="008F0FB6">
      <w:pPr>
        <w:numPr>
          <w:ilvl w:val="0"/>
          <w:numId w:val="94"/>
        </w:numPr>
        <w:tabs>
          <w:tab w:val="left" w:pos="254"/>
        </w:tabs>
        <w:spacing w:before="15" w:line="300" w:lineRule="auto"/>
        <w:ind w:right="822"/>
        <w:rPr>
          <w:sz w:val="14"/>
          <w:szCs w:val="14"/>
          <w:lang w:val="ru-RU"/>
        </w:rPr>
      </w:pPr>
      <w:r w:rsidRPr="005626B2">
        <w:rPr>
          <w:sz w:val="14"/>
          <w:szCs w:val="14"/>
          <w:lang w:val="ru-RU"/>
        </w:rPr>
        <w:t>Автомобиль находится на крутом склоне.</w:t>
      </w:r>
    </w:p>
    <w:p w:rsidR="005626B2" w:rsidRPr="005626B2" w:rsidRDefault="005626B2" w:rsidP="008F0FB6">
      <w:pPr>
        <w:numPr>
          <w:ilvl w:val="0"/>
          <w:numId w:val="94"/>
        </w:numPr>
        <w:tabs>
          <w:tab w:val="left" w:pos="255"/>
        </w:tabs>
        <w:spacing w:before="73" w:line="300" w:lineRule="auto"/>
        <w:ind w:right="822"/>
        <w:jc w:val="both"/>
        <w:rPr>
          <w:sz w:val="14"/>
          <w:szCs w:val="14"/>
          <w:lang w:val="ru-RU"/>
        </w:rPr>
      </w:pPr>
      <w:r w:rsidRPr="005626B2">
        <w:rPr>
          <w:sz w:val="14"/>
          <w:szCs w:val="14"/>
          <w:lang w:val="ru-RU"/>
        </w:rPr>
        <w:t>На автомобиле или поблизости установлено высокочастотное радиооборудование или антенна.</w:t>
      </w:r>
    </w:p>
    <w:p w:rsidR="005626B2" w:rsidRDefault="005626B2" w:rsidP="008F0FB6">
      <w:pPr>
        <w:numPr>
          <w:ilvl w:val="0"/>
          <w:numId w:val="94"/>
        </w:numPr>
        <w:tabs>
          <w:tab w:val="left" w:pos="255"/>
        </w:tabs>
        <w:spacing w:before="15" w:line="300" w:lineRule="auto"/>
        <w:ind w:right="822"/>
        <w:jc w:val="both"/>
        <w:rPr>
          <w:sz w:val="14"/>
          <w:szCs w:val="14"/>
          <w:lang w:val="ru-RU"/>
        </w:rPr>
      </w:pPr>
      <w:r w:rsidRPr="005626B2">
        <w:rPr>
          <w:sz w:val="14"/>
          <w:szCs w:val="14"/>
          <w:lang w:val="ru-RU"/>
        </w:rPr>
        <w:t>Звуковой сигнал, громкий звук двигателя или выхлопной системы других транспортных средств звучит слишком близко к датчикам системы помощи при парковке.</w:t>
      </w:r>
    </w:p>
    <w:p w:rsidR="005626B2" w:rsidRPr="005626B2" w:rsidRDefault="005626B2" w:rsidP="008F0FB6">
      <w:pPr>
        <w:numPr>
          <w:ilvl w:val="0"/>
          <w:numId w:val="94"/>
        </w:numPr>
        <w:tabs>
          <w:tab w:val="left" w:pos="255"/>
        </w:tabs>
        <w:spacing w:before="15" w:line="300" w:lineRule="auto"/>
        <w:ind w:right="822"/>
        <w:jc w:val="both"/>
        <w:rPr>
          <w:sz w:val="14"/>
          <w:szCs w:val="14"/>
          <w:lang w:val="ru-RU"/>
        </w:rPr>
      </w:pPr>
      <w:r w:rsidRPr="005626B2">
        <w:rPr>
          <w:sz w:val="14"/>
          <w:szCs w:val="14"/>
          <w:lang w:val="ru-RU"/>
        </w:rPr>
        <w:t>Снег или дождь.</w:t>
      </w:r>
    </w:p>
    <w:p w:rsidR="005626B2" w:rsidRPr="005626B2" w:rsidRDefault="005626B2" w:rsidP="008F0FB6">
      <w:pPr>
        <w:spacing w:before="58" w:line="300" w:lineRule="auto"/>
        <w:ind w:left="29" w:right="877"/>
        <w:jc w:val="both"/>
        <w:rPr>
          <w:sz w:val="14"/>
          <w:szCs w:val="14"/>
          <w:lang w:val="ru-RU"/>
        </w:rPr>
      </w:pPr>
      <w:r w:rsidRPr="005626B2">
        <w:rPr>
          <w:sz w:val="14"/>
          <w:szCs w:val="14"/>
          <w:lang w:val="ru-RU"/>
        </w:rPr>
        <w:t xml:space="preserve">Если система не подает предупреждающий сигнал при приближении к препятствию и это не вызвано ни одной из описанных выше причин, при первой же возможности обратитесь в сервисный центр </w:t>
      </w:r>
      <w:r w:rsidRPr="005626B2">
        <w:rPr>
          <w:sz w:val="14"/>
          <w:szCs w:val="14"/>
        </w:rPr>
        <w:t>Geely</w:t>
      </w:r>
      <w:r w:rsidRPr="005626B2">
        <w:rPr>
          <w:sz w:val="14"/>
          <w:szCs w:val="14"/>
          <w:lang w:val="ru-RU"/>
        </w:rPr>
        <w:t xml:space="preserve"> для устранения неисправности.</w:t>
      </w:r>
    </w:p>
    <w:p w:rsidR="005626B2" w:rsidRPr="005626B2" w:rsidRDefault="005626B2" w:rsidP="008F0FB6">
      <w:pPr>
        <w:pStyle w:val="a3"/>
        <w:spacing w:line="300" w:lineRule="auto"/>
        <w:rPr>
          <w:lang w:val="ru-RU"/>
        </w:rPr>
        <w:sectPr w:rsidR="005626B2" w:rsidRPr="005626B2">
          <w:pgSz w:w="8740" w:h="11910"/>
          <w:pgMar w:top="220" w:right="0" w:bottom="560" w:left="850" w:header="0" w:footer="362" w:gutter="0"/>
          <w:cols w:num="2" w:space="720" w:equalWidth="0">
            <w:col w:w="3337" w:space="329"/>
            <w:col w:w="4224"/>
          </w:cols>
        </w:sectPr>
      </w:pPr>
    </w:p>
    <w:p w:rsidR="00B3603F" w:rsidRPr="00504BAD" w:rsidRDefault="00041CD0" w:rsidP="008F0FB6">
      <w:pPr>
        <w:pStyle w:val="6"/>
        <w:spacing w:before="72" w:line="300" w:lineRule="auto"/>
        <w:ind w:left="0" w:right="877"/>
        <w:jc w:val="right"/>
        <w:rPr>
          <w:sz w:val="18"/>
          <w:szCs w:val="18"/>
          <w:lang w:val="ru-RU"/>
        </w:rPr>
      </w:pPr>
      <w:r w:rsidRPr="00504BAD">
        <w:rPr>
          <w:color w:val="007FFF"/>
          <w:spacing w:val="-2"/>
          <w:sz w:val="18"/>
          <w:szCs w:val="18"/>
          <w:lang w:val="ru-RU"/>
        </w:rPr>
        <w:lastRenderedPageBreak/>
        <w:t>Запуск двигателя и вождение автомобиля</w:t>
      </w:r>
    </w:p>
    <w:p w:rsidR="00B3603F" w:rsidRPr="00041CD0" w:rsidRDefault="006155B8" w:rsidP="008F0FB6">
      <w:pPr>
        <w:pStyle w:val="a3"/>
        <w:spacing w:before="10" w:line="300" w:lineRule="auto"/>
        <w:jc w:val="left"/>
        <w:rPr>
          <w:i/>
          <w:sz w:val="5"/>
          <w:lang w:val="ru-RU"/>
        </w:rPr>
      </w:pPr>
      <w:r>
        <w:rPr>
          <w:i/>
          <w:noProof/>
          <w:sz w:val="5"/>
        </w:rPr>
        <mc:AlternateContent>
          <mc:Choice Requires="wps">
            <w:drawing>
              <wp:anchor distT="0" distB="0" distL="0" distR="0" simplePos="0" relativeHeight="25201920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813" name="Graphic 8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E6BF2EB" id="Graphic 813" o:spid="_x0000_s1026" style="position:absolute;margin-left:43.95pt;margin-top:4.6pt;width:348.7pt;height:.3pt;z-index:-2512972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" path="m4427994,l,,,3594r4427994,l4427994,xe" fillcolor="#007fff" stroked="f">
                <v:path arrowok="t"/>
                <w10:wrap type="topAndBottom" anchorx="page"/>
              </v:shape>
            </w:pict>
          </mc:Fallback>
        </mc:AlternateContent>
      </w:r>
    </w:p>
    <w:p w:rsidR="00B3603F" w:rsidRPr="00041CD0" w:rsidRDefault="00B3603F" w:rsidP="008F0FB6">
      <w:pPr>
        <w:pStyle w:val="a3"/>
        <w:spacing w:line="300" w:lineRule="auto"/>
        <w:jc w:val="left"/>
        <w:rPr>
          <w:i/>
          <w:sz w:val="6"/>
          <w:lang w:val="ru-RU"/>
        </w:rPr>
        <w:sectPr w:rsidR="00B3603F" w:rsidRPr="00041CD0">
          <w:pgSz w:w="8740" w:h="11910"/>
          <w:pgMar w:top="220" w:right="0" w:bottom="560" w:left="850" w:header="0" w:footer="362" w:gutter="0"/>
          <w:cols w:space="720"/>
        </w:sectPr>
      </w:pPr>
    </w:p>
    <w:p w:rsidR="00B3603F" w:rsidRPr="00244540" w:rsidRDefault="006155B8" w:rsidP="008F0FB6">
      <w:pPr>
        <w:pStyle w:val="a3"/>
        <w:spacing w:before="82" w:line="300" w:lineRule="auto"/>
        <w:rPr>
          <w:sz w:val="14"/>
          <w:szCs w:val="14"/>
          <w:lang w:val="ru-RU"/>
        </w:rPr>
      </w:pPr>
      <w:r w:rsidRPr="000344D2">
        <w:rPr>
          <w:noProof/>
          <w:sz w:val="14"/>
          <w:szCs w:val="14"/>
        </w:rPr>
        <mc:AlternateContent>
          <mc:Choice Requires="wps">
            <w:drawing>
              <wp:anchor distT="0" distB="0" distL="0" distR="0" simplePos="0" relativeHeight="25131366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814" name="Text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814" o:spid="_x0000_s1102" type="#_x0000_t202" style="position:absolute;left:0;text-align:left;margin-left:399.5pt;margin-top:36.85pt;width:40.05pt;height:515.6pt;z-index:25131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fJRhm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5626B2" w:rsidRPr="00060AFC" w:rsidRDefault="005626B2" w:rsidP="008F0FB6">
      <w:pPr>
        <w:pStyle w:val="a3"/>
        <w:spacing w:before="113" w:line="300" w:lineRule="auto"/>
        <w:ind w:right="76"/>
        <w:rPr>
          <w:sz w:val="14"/>
          <w:szCs w:val="14"/>
          <w:lang w:val="ru-RU"/>
        </w:rPr>
      </w:pPr>
      <w:bookmarkStart w:id="331" w:name="Panoramic_Image_System_"/>
      <w:bookmarkStart w:id="332" w:name="_bookmark181"/>
      <w:bookmarkEnd w:id="331"/>
      <w:bookmarkEnd w:id="332"/>
      <w:r>
        <w:rPr>
          <w:noProof/>
          <w:lang w:val="ru-RU" w:eastAsia="ru-RU"/>
        </w:rPr>
        <w:drawing>
          <wp:inline distT="0" distB="0" distL="0" distR="0" wp14:anchorId="640A3A09">
            <wp:extent cx="200990" cy="200660"/>
            <wp:effectExtent l="0" t="0" r="8890" b="8890"/>
            <wp:docPr id="1267" name="Image 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9" name="Image 94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175073">
        <w:rPr>
          <w:lang w:val="ru-RU"/>
        </w:rPr>
        <w:t xml:space="preserve"> </w:t>
      </w:r>
      <w:r w:rsidRPr="00175073">
        <w:rPr>
          <w:sz w:val="14"/>
          <w:szCs w:val="14"/>
          <w:lang w:val="ru-RU"/>
        </w:rPr>
        <w:t xml:space="preserve">Если в зоне обнаружения системы появляется несколько препятствий, </w:t>
      </w:r>
    </w:p>
    <w:p w:rsidR="005626B2" w:rsidRPr="00175073" w:rsidRDefault="005626B2" w:rsidP="008F0FB6">
      <w:pPr>
        <w:pStyle w:val="a3"/>
        <w:spacing w:line="300" w:lineRule="auto"/>
        <w:ind w:right="76"/>
        <w:rPr>
          <w:lang w:val="ru-RU"/>
        </w:rPr>
      </w:pPr>
      <w:r w:rsidRPr="00175073">
        <w:rPr>
          <w:sz w:val="14"/>
          <w:szCs w:val="14"/>
          <w:lang w:val="ru-RU"/>
        </w:rPr>
        <w:t>система будет подавать звуковой сигнал только о ближайшем препятствии.</w:t>
      </w:r>
      <w:r w:rsidRPr="00175073">
        <w:rPr>
          <w:spacing w:val="-4"/>
          <w:sz w:val="14"/>
          <w:szCs w:val="14"/>
          <w:lang w:val="ru-RU"/>
        </w:rPr>
        <w:t xml:space="preserve"> </w:t>
      </w:r>
      <w:r w:rsidRPr="00175073">
        <w:rPr>
          <w:noProof/>
          <w:spacing w:val="-19"/>
          <w:sz w:val="14"/>
          <w:szCs w:val="14"/>
          <w:lang w:val="ru-RU" w:eastAsia="ru-RU"/>
        </w:rPr>
        <w:drawing>
          <wp:inline distT="0" distB="0" distL="0" distR="0" wp14:anchorId="6D738900" wp14:editId="045BB4DF">
            <wp:extent cx="66929" cy="82140"/>
            <wp:effectExtent l="0" t="0" r="0" b="0"/>
            <wp:docPr id="1268" name="Image 9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0" name="Image 950"/>
                    <pic:cNvPicPr/>
                  </pic:nvPicPr>
                  <pic:blipFill>
                    <a:blip r:embed="rId24" cstate="print"/>
                    <a:stretch>
                      <a:fillRect/>
                    </a:stretch>
                  </pic:blipFill>
                  <pic:spPr>
                    <a:xfrm>
                      <a:off x="0" y="0"/>
                      <a:ext cx="66929" cy="82140"/>
                    </a:xfrm>
                    <a:prstGeom prst="rect">
                      <a:avLst/>
                    </a:prstGeom>
                  </pic:spPr>
                </pic:pic>
              </a:graphicData>
            </a:graphic>
          </wp:inline>
        </w:drawing>
      </w:r>
    </w:p>
    <w:p w:rsidR="005626B2" w:rsidRPr="003D529A" w:rsidRDefault="005626B2" w:rsidP="008F0FB6">
      <w:pPr>
        <w:pStyle w:val="a3"/>
        <w:spacing w:before="113" w:line="300" w:lineRule="auto"/>
        <w:ind w:right="76"/>
        <w:rPr>
          <w:sz w:val="14"/>
          <w:szCs w:val="14"/>
          <w:lang w:val="ru-RU"/>
        </w:rPr>
      </w:pPr>
      <w:r w:rsidRPr="00BE0610">
        <w:rPr>
          <w:noProof/>
          <w:sz w:val="14"/>
          <w:szCs w:val="14"/>
          <w:lang w:val="ru-RU" w:eastAsia="ru-RU"/>
        </w:rPr>
        <w:drawing>
          <wp:inline distT="0" distB="0" distL="0" distR="0" wp14:anchorId="4D3689D4" wp14:editId="40527A69">
            <wp:extent cx="200990" cy="200660"/>
            <wp:effectExtent l="0" t="0" r="8890" b="8890"/>
            <wp:docPr id="1269" name="Image 9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1" name="Image 95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BE0610">
        <w:rPr>
          <w:sz w:val="14"/>
          <w:szCs w:val="14"/>
          <w:lang w:val="ru-RU"/>
        </w:rPr>
        <w:t xml:space="preserve">Не направляйте на датчики </w:t>
      </w:r>
      <w:r>
        <w:rPr>
          <w:sz w:val="14"/>
          <w:szCs w:val="14"/>
          <w:lang w:val="ru-RU"/>
        </w:rPr>
        <w:t xml:space="preserve">системы </w:t>
      </w:r>
      <w:r w:rsidRPr="008F2150">
        <w:rPr>
          <w:sz w:val="14"/>
          <w:szCs w:val="14"/>
          <w:lang w:val="ru-RU"/>
        </w:rPr>
        <w:t xml:space="preserve">помощи при парковке </w:t>
      </w:r>
      <w:r w:rsidRPr="00BE0610">
        <w:rPr>
          <w:sz w:val="14"/>
          <w:szCs w:val="14"/>
          <w:lang w:val="ru-RU"/>
        </w:rPr>
        <w:t>струю воды под высоким давлением, например во время мойки, так как это может привести к выходу датчиков из строя</w:t>
      </w:r>
      <w:r>
        <w:rPr>
          <w:sz w:val="14"/>
          <w:szCs w:val="14"/>
          <w:lang w:val="ru-RU"/>
        </w:rPr>
        <w:t>.</w:t>
      </w:r>
      <w:r w:rsidRPr="00BE0610">
        <w:rPr>
          <w:noProof/>
          <w:spacing w:val="-20"/>
          <w:sz w:val="14"/>
          <w:szCs w:val="14"/>
          <w:lang w:val="ru-RU" w:eastAsia="ru-RU"/>
        </w:rPr>
        <w:drawing>
          <wp:inline distT="0" distB="0" distL="0" distR="0" wp14:anchorId="372ED34E" wp14:editId="1A6D23EA">
            <wp:extent cx="66929" cy="82140"/>
            <wp:effectExtent l="0" t="0" r="0" b="0"/>
            <wp:docPr id="1270" name="Image 9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2" name="Image 95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CD1376" w:rsidRDefault="005626B2" w:rsidP="008F0FB6">
      <w:pPr>
        <w:pStyle w:val="4"/>
        <w:spacing w:before="170" w:line="300" w:lineRule="auto"/>
        <w:jc w:val="both"/>
        <w:rPr>
          <w:sz w:val="16"/>
          <w:szCs w:val="16"/>
          <w:lang w:val="ru-RU"/>
        </w:rPr>
      </w:pPr>
      <w:r w:rsidRPr="00CD1376">
        <w:rPr>
          <w:color w:val="1E6CEB"/>
          <w:spacing w:val="-2"/>
          <w:sz w:val="16"/>
          <w:szCs w:val="16"/>
          <w:lang w:val="ru-RU"/>
        </w:rPr>
        <w:t>Система кругового обзора</w:t>
      </w:r>
    </w:p>
    <w:p w:rsidR="005626B2" w:rsidRPr="005626B2" w:rsidRDefault="005626B2" w:rsidP="008F0FB6">
      <w:pPr>
        <w:pStyle w:val="a3"/>
        <w:spacing w:before="46" w:line="300" w:lineRule="auto"/>
        <w:ind w:left="28"/>
        <w:rPr>
          <w:spacing w:val="-2"/>
          <w:sz w:val="14"/>
          <w:szCs w:val="14"/>
          <w:lang w:val="ru-RU"/>
        </w:rPr>
      </w:pPr>
      <w:bookmarkStart w:id="333" w:name="_bookmark182"/>
      <w:bookmarkEnd w:id="333"/>
      <w:r w:rsidRPr="005626B2">
        <w:rPr>
          <w:spacing w:val="-2"/>
          <w:sz w:val="14"/>
          <w:szCs w:val="14"/>
          <w:lang w:val="ru-RU"/>
        </w:rPr>
        <w:t>Данная система позволяет водителю в режиме реального времени отслеживать пространство спереди, сзади, слева и справа от автомобиля, выводя изображения с камер на экран дисплея мультимедийной системы, что помогает водителю во время парковки.</w:t>
      </w:r>
    </w:p>
    <w:p w:rsidR="00B3603F" w:rsidRPr="005626B2" w:rsidRDefault="00B3603F" w:rsidP="008F0FB6">
      <w:pPr>
        <w:pStyle w:val="a3"/>
        <w:spacing w:before="46" w:line="300" w:lineRule="auto"/>
        <w:ind w:left="28"/>
        <w:rPr>
          <w:sz w:val="14"/>
          <w:szCs w:val="14"/>
          <w:lang w:val="ru-RU"/>
        </w:rPr>
      </w:pPr>
    </w:p>
    <w:p w:rsidR="00B3603F" w:rsidRPr="005626B2" w:rsidRDefault="006155B8" w:rsidP="008F0FB6">
      <w:pPr>
        <w:pStyle w:val="a3"/>
        <w:spacing w:before="10" w:line="300" w:lineRule="auto"/>
        <w:jc w:val="left"/>
        <w:rPr>
          <w:sz w:val="14"/>
          <w:szCs w:val="14"/>
          <w:lang w:val="ru-RU"/>
        </w:rPr>
      </w:pPr>
      <w:r w:rsidRPr="000344D2">
        <w:rPr>
          <w:noProof/>
          <w:sz w:val="14"/>
          <w:szCs w:val="14"/>
        </w:rPr>
        <w:drawing>
          <wp:anchor distT="0" distB="0" distL="0" distR="0" simplePos="0" relativeHeight="251769344" behindDoc="1" locked="0" layoutInCell="1" allowOverlap="1">
            <wp:simplePos x="0" y="0"/>
            <wp:positionH relativeFrom="page">
              <wp:posOffset>557225</wp:posOffset>
            </wp:positionH>
            <wp:positionV relativeFrom="paragraph">
              <wp:posOffset>101973</wp:posOffset>
            </wp:positionV>
            <wp:extent cx="210599" cy="209550"/>
            <wp:effectExtent l="0" t="0" r="0" b="0"/>
            <wp:wrapTopAndBottom/>
            <wp:docPr id="819" name="Image 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 name="Image 819"/>
                    <pic:cNvPicPr/>
                  </pic:nvPicPr>
                  <pic:blipFill>
                    <a:blip r:embed="rId29" cstate="print"/>
                    <a:stretch>
                      <a:fillRect/>
                    </a:stretch>
                  </pic:blipFill>
                  <pic:spPr>
                    <a:xfrm>
                      <a:off x="0" y="0"/>
                      <a:ext cx="210599" cy="209550"/>
                    </a:xfrm>
                    <a:prstGeom prst="rect">
                      <a:avLst/>
                    </a:prstGeom>
                  </pic:spPr>
                </pic:pic>
              </a:graphicData>
            </a:graphic>
          </wp:anchor>
        </w:drawing>
      </w:r>
    </w:p>
    <w:p w:rsidR="00B3603F" w:rsidRPr="005626B2" w:rsidRDefault="00B3603F" w:rsidP="008F0FB6">
      <w:pPr>
        <w:pStyle w:val="a3"/>
        <w:spacing w:before="59" w:line="300" w:lineRule="auto"/>
        <w:jc w:val="left"/>
        <w:rPr>
          <w:sz w:val="14"/>
          <w:szCs w:val="14"/>
          <w:lang w:val="ru-RU"/>
        </w:rPr>
      </w:pPr>
    </w:p>
    <w:p w:rsidR="005626B2" w:rsidRPr="005626B2" w:rsidRDefault="005626B2" w:rsidP="008F0FB6">
      <w:pPr>
        <w:numPr>
          <w:ilvl w:val="0"/>
          <w:numId w:val="94"/>
        </w:numPr>
        <w:tabs>
          <w:tab w:val="left" w:pos="255"/>
        </w:tabs>
        <w:spacing w:line="300" w:lineRule="auto"/>
        <w:jc w:val="both"/>
        <w:rPr>
          <w:sz w:val="14"/>
          <w:szCs w:val="14"/>
          <w:lang w:val="ru-RU"/>
        </w:rPr>
      </w:pPr>
      <w:r w:rsidRPr="005626B2">
        <w:rPr>
          <w:sz w:val="14"/>
          <w:szCs w:val="14"/>
          <w:lang w:val="ru-RU"/>
        </w:rPr>
        <w:t>При использовании системы кругового обзора следите за обстановкой вокруг автомобиля. Данная система является только вспомогательным средством для помощи водителю. Не стоит полагаться только на систему кругового обзора.</w:t>
      </w:r>
    </w:p>
    <w:p w:rsidR="005626B2" w:rsidRPr="005626B2" w:rsidRDefault="005626B2" w:rsidP="008F0FB6">
      <w:pPr>
        <w:numPr>
          <w:ilvl w:val="0"/>
          <w:numId w:val="94"/>
        </w:numPr>
        <w:tabs>
          <w:tab w:val="left" w:pos="255"/>
        </w:tabs>
        <w:spacing w:before="14" w:line="300" w:lineRule="auto"/>
        <w:jc w:val="both"/>
        <w:rPr>
          <w:sz w:val="14"/>
          <w:szCs w:val="14"/>
          <w:lang w:val="ru-RU"/>
        </w:rPr>
      </w:pPr>
      <w:r w:rsidRPr="005626B2">
        <w:rPr>
          <w:sz w:val="14"/>
          <w:szCs w:val="14"/>
          <w:lang w:val="ru-RU"/>
        </w:rPr>
        <w:t>Камеры системы кругового обзора уязвимы к воздействию внешних факторов, таких как туман, дождь и снег, ночное время суток и другие условия с плохой видимостью. В таких условиях следует использовать систему кругового обзора с осторожностью, и перед использованием нужно убедиться в безопасности окружающего пространства.</w:t>
      </w:r>
    </w:p>
    <w:p w:rsidR="00B3603F" w:rsidRPr="00244540" w:rsidRDefault="006155B8" w:rsidP="008F0FB6">
      <w:pPr>
        <w:pStyle w:val="a3"/>
        <w:spacing w:before="82" w:line="300" w:lineRule="auto"/>
        <w:ind w:left="255" w:right="877"/>
        <w:rPr>
          <w:sz w:val="14"/>
          <w:szCs w:val="14"/>
          <w:lang w:val="ru-RU"/>
        </w:rPr>
      </w:pPr>
      <w:r w:rsidRPr="005626B2">
        <w:rPr>
          <w:sz w:val="14"/>
          <w:szCs w:val="14"/>
          <w:lang w:val="ru-RU"/>
        </w:rPr>
        <w:br w:type="column"/>
      </w:r>
    </w:p>
    <w:p w:rsidR="00B3603F" w:rsidRPr="00821D23" w:rsidRDefault="005626B2" w:rsidP="008F0FB6">
      <w:pPr>
        <w:pStyle w:val="a5"/>
        <w:numPr>
          <w:ilvl w:val="0"/>
          <w:numId w:val="94"/>
        </w:numPr>
        <w:tabs>
          <w:tab w:val="left" w:pos="255"/>
        </w:tabs>
        <w:spacing w:line="300" w:lineRule="auto"/>
        <w:ind w:right="963"/>
        <w:rPr>
          <w:sz w:val="17"/>
          <w:lang w:val="ru-RU"/>
        </w:rPr>
      </w:pPr>
      <w:r w:rsidRPr="005626B2">
        <w:rPr>
          <w:sz w:val="14"/>
          <w:szCs w:val="14"/>
          <w:lang w:val="ru-RU"/>
        </w:rPr>
        <w:t xml:space="preserve">Система кругового обзора имеет «слепые» зоны и может не обнаруживать все препятствия вокруг автомобиля. </w:t>
      </w:r>
      <w:r w:rsidRPr="005626B2">
        <w:rPr>
          <w:noProof/>
          <w:spacing w:val="-20"/>
          <w:sz w:val="14"/>
          <w:szCs w:val="14"/>
          <w:lang w:val="ru-RU" w:eastAsia="ru-RU"/>
        </w:rPr>
        <w:drawing>
          <wp:inline distT="0" distB="0" distL="0" distR="0" wp14:anchorId="5EDBDAAE" wp14:editId="336138E7">
            <wp:extent cx="66929" cy="82140"/>
            <wp:effectExtent l="0" t="0" r="0" b="0"/>
            <wp:docPr id="1271" name="Image 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0" name="Image 960"/>
                    <pic:cNvPicPr/>
                  </pic:nvPicPr>
                  <pic:blipFill>
                    <a:blip r:embed="rId24" cstate="print"/>
                    <a:stretch>
                      <a:fillRect/>
                    </a:stretch>
                  </pic:blipFill>
                  <pic:spPr>
                    <a:xfrm>
                      <a:off x="0" y="0"/>
                      <a:ext cx="66929" cy="82140"/>
                    </a:xfrm>
                    <a:prstGeom prst="rect">
                      <a:avLst/>
                    </a:prstGeom>
                  </pic:spPr>
                </pic:pic>
              </a:graphicData>
            </a:graphic>
          </wp:inline>
        </w:drawing>
      </w:r>
    </w:p>
    <w:p w:rsidR="00821D23" w:rsidRPr="007F3AA6" w:rsidRDefault="00821D23" w:rsidP="008F0FB6">
      <w:pPr>
        <w:pStyle w:val="a3"/>
        <w:spacing w:before="113" w:line="300" w:lineRule="auto"/>
        <w:ind w:left="28" w:right="963" w:hanging="28"/>
        <w:rPr>
          <w:sz w:val="14"/>
          <w:szCs w:val="14"/>
          <w:lang w:val="ru-RU"/>
        </w:rPr>
      </w:pPr>
      <w:r>
        <w:rPr>
          <w:noProof/>
          <w:lang w:val="ru-RU" w:eastAsia="ru-RU"/>
        </w:rPr>
        <w:drawing>
          <wp:inline distT="0" distB="0" distL="0" distR="0" wp14:anchorId="4DC32CD9" wp14:editId="539C4F95">
            <wp:extent cx="211493" cy="210438"/>
            <wp:effectExtent l="0" t="0" r="0" b="0"/>
            <wp:docPr id="1272" name="Image 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1" name="Image 96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2536F5">
        <w:rPr>
          <w:lang w:val="ru-RU"/>
        </w:rPr>
        <w:t xml:space="preserve"> </w:t>
      </w:r>
      <w:r w:rsidRPr="00BC195B">
        <w:rPr>
          <w:sz w:val="14"/>
          <w:szCs w:val="14"/>
          <w:lang w:val="ru-RU"/>
        </w:rPr>
        <w:t>Данный автомобиль оснащён широкоугольными камерами типа «рыбий глаз», формирующими изображение по выпуклой (чашеобразной) модели.</w:t>
      </w:r>
      <w:r>
        <w:rPr>
          <w:sz w:val="14"/>
          <w:szCs w:val="14"/>
          <w:lang w:val="ru-RU"/>
        </w:rPr>
        <w:t xml:space="preserve"> </w:t>
      </w:r>
      <w:r w:rsidRPr="00BC195B">
        <w:rPr>
          <w:sz w:val="14"/>
          <w:szCs w:val="14"/>
          <w:lang w:val="ru-RU"/>
        </w:rPr>
        <w:t>Из-за этого возможно искажение трёхмерного изображения в местах стыковки кадров и наложение объектов на дальних участках по краям изображения</w:t>
      </w:r>
      <w:r w:rsidRPr="002536F5">
        <w:rPr>
          <w:sz w:val="14"/>
          <w:szCs w:val="14"/>
          <w:lang w:val="ru-RU"/>
        </w:rPr>
        <w:t>.</w:t>
      </w:r>
      <w:r w:rsidRPr="00BC195B">
        <w:rPr>
          <w:sz w:val="14"/>
          <w:szCs w:val="14"/>
          <w:lang w:val="ru-RU"/>
        </w:rPr>
        <w:t xml:space="preserve"> </w:t>
      </w:r>
      <w:r w:rsidRPr="00BC195B">
        <w:rPr>
          <w:noProof/>
          <w:sz w:val="14"/>
          <w:szCs w:val="14"/>
          <w:lang w:val="ru-RU"/>
        </w:rPr>
        <w:drawing>
          <wp:inline distT="0" distB="0" distL="0" distR="0" wp14:anchorId="2EA5DD4C" wp14:editId="2C27821B">
            <wp:extent cx="66929" cy="82140"/>
            <wp:effectExtent l="0" t="0" r="0" b="0"/>
            <wp:docPr id="1273" name="Image 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2" name="Image 96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244540" w:rsidRDefault="00821D23" w:rsidP="008F0FB6">
      <w:pPr>
        <w:pStyle w:val="5"/>
        <w:spacing w:before="59" w:line="300" w:lineRule="auto"/>
        <w:jc w:val="both"/>
        <w:rPr>
          <w:sz w:val="14"/>
          <w:szCs w:val="14"/>
          <w:lang w:val="ru-RU"/>
        </w:rPr>
      </w:pPr>
      <w:r w:rsidRPr="00821D23">
        <w:rPr>
          <w:color w:val="79C1F9"/>
          <w:spacing w:val="-2"/>
          <w:sz w:val="14"/>
          <w:szCs w:val="14"/>
          <w:lang w:val="ru-RU"/>
        </w:rPr>
        <w:t>Камеры</w:t>
      </w:r>
      <w:r w:rsidRPr="00244540">
        <w:rPr>
          <w:color w:val="79C1F9"/>
          <w:spacing w:val="-2"/>
          <w:sz w:val="14"/>
          <w:szCs w:val="14"/>
          <w:lang w:val="ru-RU"/>
        </w:rPr>
        <w:t xml:space="preserve"> </w:t>
      </w:r>
      <w:r w:rsidRPr="00821D23">
        <w:rPr>
          <w:color w:val="79C1F9"/>
          <w:spacing w:val="-2"/>
          <w:sz w:val="14"/>
          <w:szCs w:val="14"/>
          <w:lang w:val="ru-RU"/>
        </w:rPr>
        <w:t>системы</w:t>
      </w:r>
      <w:r w:rsidRPr="00244540">
        <w:rPr>
          <w:color w:val="79C1F9"/>
          <w:spacing w:val="-2"/>
          <w:sz w:val="14"/>
          <w:szCs w:val="14"/>
          <w:lang w:val="ru-RU"/>
        </w:rPr>
        <w:t xml:space="preserve"> </w:t>
      </w:r>
      <w:r w:rsidRPr="00821D23">
        <w:rPr>
          <w:color w:val="79C1F9"/>
          <w:spacing w:val="-2"/>
          <w:sz w:val="14"/>
          <w:szCs w:val="14"/>
          <w:lang w:val="ru-RU"/>
        </w:rPr>
        <w:t>кругового</w:t>
      </w:r>
      <w:r w:rsidRPr="00244540">
        <w:rPr>
          <w:color w:val="79C1F9"/>
          <w:spacing w:val="-2"/>
          <w:sz w:val="14"/>
          <w:szCs w:val="14"/>
          <w:lang w:val="ru-RU"/>
        </w:rPr>
        <w:t xml:space="preserve"> </w:t>
      </w:r>
      <w:r w:rsidRPr="00821D23">
        <w:rPr>
          <w:color w:val="79C1F9"/>
          <w:spacing w:val="-2"/>
          <w:sz w:val="14"/>
          <w:szCs w:val="14"/>
          <w:lang w:val="ru-RU"/>
        </w:rPr>
        <w:t>обзора</w:t>
      </w:r>
    </w:p>
    <w:p w:rsidR="00B3603F" w:rsidRPr="00244540" w:rsidRDefault="006155B8" w:rsidP="008F0FB6">
      <w:pPr>
        <w:pStyle w:val="a3"/>
        <w:spacing w:before="7" w:line="300" w:lineRule="auto"/>
        <w:jc w:val="left"/>
        <w:rPr>
          <w:b/>
          <w:sz w:val="14"/>
          <w:szCs w:val="14"/>
          <w:lang w:val="ru-RU"/>
        </w:rPr>
      </w:pPr>
      <w:r w:rsidRPr="000344D2">
        <w:rPr>
          <w:b/>
          <w:noProof/>
          <w:sz w:val="14"/>
          <w:szCs w:val="14"/>
        </w:rPr>
        <w:drawing>
          <wp:anchor distT="0" distB="0" distL="0" distR="0" simplePos="0" relativeHeight="251777536" behindDoc="1" locked="0" layoutInCell="1" allowOverlap="1">
            <wp:simplePos x="0" y="0"/>
            <wp:positionH relativeFrom="page">
              <wp:posOffset>2885757</wp:posOffset>
            </wp:positionH>
            <wp:positionV relativeFrom="paragraph">
              <wp:posOffset>85817</wp:posOffset>
            </wp:positionV>
            <wp:extent cx="2088418" cy="1728216"/>
            <wp:effectExtent l="0" t="0" r="0" b="0"/>
            <wp:wrapTopAndBottom/>
            <wp:docPr id="823" name="Image 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3" name="Image 823"/>
                    <pic:cNvPicPr/>
                  </pic:nvPicPr>
                  <pic:blipFill>
                    <a:blip r:embed="rId219" cstate="print"/>
                    <a:stretch>
                      <a:fillRect/>
                    </a:stretch>
                  </pic:blipFill>
                  <pic:spPr>
                    <a:xfrm>
                      <a:off x="0" y="0"/>
                      <a:ext cx="2088418" cy="1728216"/>
                    </a:xfrm>
                    <a:prstGeom prst="rect">
                      <a:avLst/>
                    </a:prstGeom>
                  </pic:spPr>
                </pic:pic>
              </a:graphicData>
            </a:graphic>
          </wp:anchor>
        </w:drawing>
      </w:r>
    </w:p>
    <w:p w:rsidR="00B3603F" w:rsidRPr="00821D23" w:rsidRDefault="00821D23" w:rsidP="008F0FB6">
      <w:pPr>
        <w:pStyle w:val="a3"/>
        <w:spacing w:before="94" w:line="300" w:lineRule="auto"/>
        <w:ind w:left="28" w:right="877"/>
        <w:rPr>
          <w:sz w:val="14"/>
          <w:szCs w:val="14"/>
          <w:lang w:val="ru-RU"/>
        </w:rPr>
      </w:pPr>
      <w:r w:rsidRPr="00821D23">
        <w:rPr>
          <w:sz w:val="14"/>
          <w:szCs w:val="14"/>
          <w:lang w:val="ru-RU"/>
        </w:rPr>
        <w:t>Камеры системы кругового обзора установлены по периметру кузова автомобиля.</w:t>
      </w:r>
    </w:p>
    <w:p w:rsidR="00B3603F" w:rsidRPr="00C43517" w:rsidRDefault="00C43517" w:rsidP="008F0FB6">
      <w:pPr>
        <w:pStyle w:val="5"/>
        <w:spacing w:before="63" w:line="300" w:lineRule="auto"/>
        <w:ind w:right="876"/>
        <w:jc w:val="both"/>
        <w:rPr>
          <w:sz w:val="14"/>
          <w:szCs w:val="14"/>
          <w:lang w:val="ru-RU"/>
        </w:rPr>
      </w:pPr>
      <w:r w:rsidRPr="00C43517">
        <w:rPr>
          <w:color w:val="79C1F9"/>
          <w:spacing w:val="-2"/>
          <w:sz w:val="14"/>
          <w:szCs w:val="14"/>
          <w:lang w:val="ru-RU"/>
        </w:rPr>
        <w:t>Вход в интерфейс системы кругового обзора</w:t>
      </w:r>
    </w:p>
    <w:p w:rsidR="00C43517" w:rsidRPr="00C43517" w:rsidRDefault="00C43517" w:rsidP="008F0FB6">
      <w:pPr>
        <w:numPr>
          <w:ilvl w:val="0"/>
          <w:numId w:val="94"/>
        </w:numPr>
        <w:tabs>
          <w:tab w:val="left" w:pos="254"/>
        </w:tabs>
        <w:spacing w:before="119" w:line="300" w:lineRule="auto"/>
        <w:ind w:right="876"/>
        <w:jc w:val="both"/>
        <w:rPr>
          <w:sz w:val="14"/>
          <w:szCs w:val="14"/>
          <w:lang w:val="ru-RU"/>
        </w:rPr>
      </w:pPr>
      <w:r w:rsidRPr="00C43517">
        <w:rPr>
          <w:sz w:val="14"/>
          <w:szCs w:val="14"/>
          <w:lang w:val="ru-RU"/>
        </w:rPr>
        <w:t>Если в меню настроек системы кругового обзора включена функция синхронизации с рулевым управлением, то при включении указателя поворота (если при этом рычаг КПП не находится в положении R и навигация не отображается на экране) система активируется автоматически.</w:t>
      </w:r>
    </w:p>
    <w:p w:rsidR="00C43517" w:rsidRPr="00C43517" w:rsidRDefault="00C43517" w:rsidP="008F0FB6">
      <w:pPr>
        <w:numPr>
          <w:ilvl w:val="0"/>
          <w:numId w:val="94"/>
        </w:numPr>
        <w:tabs>
          <w:tab w:val="left" w:pos="254"/>
        </w:tabs>
        <w:spacing w:before="15" w:line="300" w:lineRule="auto"/>
        <w:ind w:right="876"/>
        <w:jc w:val="both"/>
        <w:rPr>
          <w:sz w:val="14"/>
          <w:szCs w:val="14"/>
          <w:lang w:val="ru-RU"/>
        </w:rPr>
      </w:pPr>
      <w:r w:rsidRPr="00C43517">
        <w:rPr>
          <w:sz w:val="14"/>
          <w:szCs w:val="14"/>
          <w:lang w:val="ru-RU"/>
        </w:rPr>
        <w:t xml:space="preserve">Если для пользовательской кнопки уже задана функция включения кругового обзора (360°) на мультимедийном дисплее, нажмите пользовательскую кнопку на рулевом колесе. </w:t>
      </w:r>
    </w:p>
    <w:p w:rsidR="00B3603F" w:rsidRPr="00C43517" w:rsidRDefault="00B3603F" w:rsidP="008F0FB6">
      <w:pPr>
        <w:pStyle w:val="a5"/>
        <w:spacing w:line="300" w:lineRule="auto"/>
        <w:rPr>
          <w:sz w:val="17"/>
          <w:lang w:val="ru-RU"/>
        </w:rPr>
        <w:sectPr w:rsidR="00B3603F" w:rsidRPr="00C43517">
          <w:type w:val="continuous"/>
          <w:pgSz w:w="8740" w:h="11910"/>
          <w:pgMar w:top="1020" w:right="0" w:bottom="280" w:left="850" w:header="0" w:footer="362" w:gutter="0"/>
          <w:cols w:num="2" w:space="720" w:equalWidth="0">
            <w:col w:w="3337" w:space="329"/>
            <w:col w:w="4224"/>
          </w:cols>
        </w:sectPr>
      </w:pPr>
    </w:p>
    <w:p w:rsidR="00B3603F" w:rsidRPr="00504BAD" w:rsidRDefault="00041CD0" w:rsidP="008F0FB6">
      <w:pPr>
        <w:pStyle w:val="6"/>
        <w:spacing w:before="72" w:line="300" w:lineRule="auto"/>
        <w:rPr>
          <w:sz w:val="18"/>
          <w:szCs w:val="18"/>
          <w:lang w:val="ru-RU"/>
        </w:rPr>
      </w:pPr>
      <w:r w:rsidRPr="00504BAD">
        <w:rPr>
          <w:color w:val="007FFF"/>
          <w:spacing w:val="-2"/>
          <w:sz w:val="18"/>
          <w:szCs w:val="18"/>
          <w:lang w:val="ru-RU"/>
        </w:rPr>
        <w:lastRenderedPageBreak/>
        <w:t>Запуск двигателя и вождение автомобиля</w:t>
      </w:r>
    </w:p>
    <w:p w:rsidR="00B3603F" w:rsidRPr="00041CD0" w:rsidRDefault="006155B8" w:rsidP="008F0FB6">
      <w:pPr>
        <w:pStyle w:val="a3"/>
        <w:spacing w:before="10" w:line="300" w:lineRule="auto"/>
        <w:jc w:val="left"/>
        <w:rPr>
          <w:i/>
          <w:sz w:val="5"/>
          <w:lang w:val="ru-RU"/>
        </w:rPr>
      </w:pPr>
      <w:r>
        <w:rPr>
          <w:i/>
          <w:noProof/>
          <w:sz w:val="5"/>
        </w:rPr>
        <mc:AlternateContent>
          <mc:Choice Requires="wps">
            <w:drawing>
              <wp:anchor distT="0" distB="0" distL="0" distR="0" simplePos="0" relativeHeight="252021248"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824" name="Graphic 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B7F8051" id="Graphic 824" o:spid="_x0000_s1026" style="position:absolute;margin-left:43.95pt;margin-top:4.6pt;width:348.7pt;height:.3pt;z-index:-2512952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h1RH1ToCAADl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041CD0" w:rsidRDefault="00B3603F" w:rsidP="008F0FB6">
      <w:pPr>
        <w:pStyle w:val="a3"/>
        <w:spacing w:before="1" w:line="300" w:lineRule="auto"/>
        <w:jc w:val="left"/>
        <w:rPr>
          <w:i/>
          <w:sz w:val="6"/>
          <w:lang w:val="ru-RU"/>
        </w:rPr>
      </w:pPr>
    </w:p>
    <w:p w:rsidR="00B3603F" w:rsidRPr="00041CD0" w:rsidRDefault="00B3603F" w:rsidP="008F0FB6">
      <w:pPr>
        <w:pStyle w:val="a3"/>
        <w:spacing w:line="300" w:lineRule="auto"/>
        <w:jc w:val="left"/>
        <w:rPr>
          <w:i/>
          <w:sz w:val="6"/>
          <w:lang w:val="ru-RU"/>
        </w:rPr>
        <w:sectPr w:rsidR="00B3603F" w:rsidRPr="00041CD0">
          <w:pgSz w:w="8740" w:h="11910"/>
          <w:pgMar w:top="220" w:right="0" w:bottom="560" w:left="850" w:header="0" w:footer="362" w:gutter="0"/>
          <w:cols w:space="720"/>
        </w:sectPr>
      </w:pPr>
    </w:p>
    <w:p w:rsidR="00B3603F" w:rsidRPr="00C43517" w:rsidRDefault="00C43517" w:rsidP="008F0FB6">
      <w:pPr>
        <w:pStyle w:val="a5"/>
        <w:numPr>
          <w:ilvl w:val="0"/>
          <w:numId w:val="20"/>
        </w:numPr>
        <w:tabs>
          <w:tab w:val="left" w:pos="255"/>
        </w:tabs>
        <w:spacing w:line="300" w:lineRule="auto"/>
        <w:rPr>
          <w:sz w:val="14"/>
          <w:szCs w:val="14"/>
          <w:lang w:val="ru-RU"/>
        </w:rPr>
      </w:pPr>
      <w:r w:rsidRPr="00C43517">
        <w:rPr>
          <w:sz w:val="14"/>
          <w:szCs w:val="14"/>
          <w:lang w:val="ru-RU"/>
        </w:rPr>
        <w:t xml:space="preserve">Если в меню настроек </w:t>
      </w:r>
      <w:r>
        <w:rPr>
          <w:sz w:val="14"/>
          <w:szCs w:val="14"/>
          <w:lang w:val="ru-RU"/>
        </w:rPr>
        <w:t>кругового</w:t>
      </w:r>
      <w:r w:rsidRPr="00C43517">
        <w:rPr>
          <w:sz w:val="14"/>
          <w:szCs w:val="14"/>
          <w:lang w:val="ru-RU"/>
        </w:rPr>
        <w:t xml:space="preserve"> обзора включена функция отображения препятствий, активирована система помощи при парковке, рычаг коробки передач находится в положении D, а скорость автомобиля менее 15 км/ч, то система определяет изменение расстояния до препятствия спереди — с более чем 30 см до менее чем 30 см.</w:t>
      </w:r>
    </w:p>
    <w:p w:rsidR="00C43517" w:rsidRPr="002536F5" w:rsidRDefault="00C43517" w:rsidP="008F0FB6">
      <w:pPr>
        <w:pStyle w:val="a5"/>
        <w:numPr>
          <w:ilvl w:val="0"/>
          <w:numId w:val="20"/>
        </w:numPr>
        <w:tabs>
          <w:tab w:val="left" w:pos="254"/>
        </w:tabs>
        <w:spacing w:before="14" w:line="300" w:lineRule="auto"/>
        <w:ind w:right="-65"/>
        <w:rPr>
          <w:sz w:val="14"/>
          <w:szCs w:val="14"/>
          <w:lang w:val="ru-RU"/>
        </w:rPr>
      </w:pPr>
      <w:r w:rsidRPr="002536F5">
        <w:rPr>
          <w:sz w:val="14"/>
          <w:szCs w:val="14"/>
          <w:lang w:val="ru-RU"/>
        </w:rPr>
        <w:t xml:space="preserve">Нажмите </w:t>
      </w:r>
      <w:r>
        <w:rPr>
          <w:sz w:val="14"/>
          <w:szCs w:val="14"/>
          <w:lang w:val="ru-RU"/>
        </w:rPr>
        <w:t>значок</w:t>
      </w:r>
      <w:r w:rsidRPr="001C6408">
        <w:rPr>
          <w:sz w:val="14"/>
          <w:szCs w:val="14"/>
          <w:lang w:val="ru-RU"/>
        </w:rPr>
        <w:t xml:space="preserve"> </w:t>
      </w:r>
      <w:r>
        <w:rPr>
          <w:sz w:val="14"/>
          <w:szCs w:val="14"/>
          <w:lang w:val="ru-RU"/>
        </w:rPr>
        <w:t>«Круговой</w:t>
      </w:r>
      <w:r w:rsidRPr="001C6408">
        <w:rPr>
          <w:sz w:val="14"/>
          <w:szCs w:val="14"/>
          <w:lang w:val="ru-RU"/>
        </w:rPr>
        <w:t xml:space="preserve"> обзор</w:t>
      </w:r>
      <w:r>
        <w:rPr>
          <w:sz w:val="14"/>
          <w:szCs w:val="14"/>
          <w:lang w:val="ru-RU"/>
        </w:rPr>
        <w:t xml:space="preserve"> </w:t>
      </w:r>
      <w:r w:rsidRPr="001C6408">
        <w:rPr>
          <w:sz w:val="14"/>
          <w:szCs w:val="14"/>
          <w:lang w:val="ru-RU"/>
        </w:rPr>
        <w:t>360°</w:t>
      </w:r>
      <w:r>
        <w:rPr>
          <w:sz w:val="14"/>
          <w:szCs w:val="14"/>
          <w:lang w:val="ru-RU"/>
        </w:rPr>
        <w:t>»</w:t>
      </w:r>
      <w:r w:rsidRPr="002536F5">
        <w:rPr>
          <w:sz w:val="14"/>
          <w:szCs w:val="14"/>
          <w:lang w:val="ru-RU"/>
        </w:rPr>
        <w:t xml:space="preserve"> на дисплее</w:t>
      </w:r>
      <w:r>
        <w:rPr>
          <w:sz w:val="14"/>
          <w:szCs w:val="14"/>
          <w:lang w:val="ru-RU"/>
        </w:rPr>
        <w:t xml:space="preserve"> мультимедийной системы</w:t>
      </w:r>
      <w:r w:rsidRPr="002536F5">
        <w:rPr>
          <w:sz w:val="14"/>
          <w:szCs w:val="14"/>
          <w:lang w:val="ru-RU"/>
        </w:rPr>
        <w:t>.</w:t>
      </w:r>
    </w:p>
    <w:p w:rsidR="00C43517" w:rsidRPr="002536F5" w:rsidRDefault="00C43517" w:rsidP="008F0FB6">
      <w:pPr>
        <w:pStyle w:val="a5"/>
        <w:numPr>
          <w:ilvl w:val="0"/>
          <w:numId w:val="20"/>
        </w:numPr>
        <w:tabs>
          <w:tab w:val="left" w:pos="254"/>
        </w:tabs>
        <w:spacing w:line="300" w:lineRule="auto"/>
        <w:ind w:right="-65"/>
        <w:rPr>
          <w:sz w:val="17"/>
          <w:lang w:val="ru-RU"/>
        </w:rPr>
      </w:pPr>
      <w:r>
        <w:rPr>
          <w:sz w:val="14"/>
          <w:szCs w:val="14"/>
          <w:lang w:val="ru-RU"/>
        </w:rPr>
        <w:t>Переведите</w:t>
      </w:r>
      <w:r w:rsidRPr="002536F5">
        <w:rPr>
          <w:sz w:val="14"/>
          <w:szCs w:val="14"/>
          <w:lang w:val="ru-RU"/>
        </w:rPr>
        <w:t xml:space="preserve"> передачу</w:t>
      </w:r>
      <w:r>
        <w:rPr>
          <w:sz w:val="14"/>
          <w:szCs w:val="14"/>
          <w:lang w:val="ru-RU"/>
        </w:rPr>
        <w:t xml:space="preserve"> в положение</w:t>
      </w:r>
      <w:r w:rsidRPr="002536F5">
        <w:rPr>
          <w:sz w:val="14"/>
          <w:szCs w:val="14"/>
          <w:lang w:val="ru-RU"/>
        </w:rPr>
        <w:t xml:space="preserve"> </w:t>
      </w:r>
      <w:r w:rsidRPr="002536F5">
        <w:rPr>
          <w:sz w:val="14"/>
          <w:szCs w:val="14"/>
        </w:rPr>
        <w:t>R</w:t>
      </w:r>
      <w:r w:rsidRPr="002536F5">
        <w:rPr>
          <w:sz w:val="14"/>
          <w:szCs w:val="14"/>
          <w:lang w:val="ru-RU"/>
        </w:rPr>
        <w:t xml:space="preserve">, чтобы автоматически войти в систему </w:t>
      </w:r>
      <w:r>
        <w:rPr>
          <w:sz w:val="14"/>
          <w:szCs w:val="14"/>
          <w:lang w:val="ru-RU"/>
        </w:rPr>
        <w:t>кругового обзора.</w:t>
      </w:r>
    </w:p>
    <w:p w:rsidR="00C43517" w:rsidRPr="007F3AA6" w:rsidRDefault="00C43517" w:rsidP="008F0FB6">
      <w:pPr>
        <w:pStyle w:val="a3"/>
        <w:spacing w:line="300" w:lineRule="auto"/>
        <w:ind w:left="27" w:right="-65" w:hanging="27"/>
        <w:rPr>
          <w:sz w:val="14"/>
          <w:szCs w:val="14"/>
          <w:lang w:val="ru-RU"/>
        </w:rPr>
      </w:pPr>
      <w:r w:rsidRPr="00427ED6">
        <w:rPr>
          <w:noProof/>
          <w:sz w:val="14"/>
          <w:szCs w:val="14"/>
          <w:lang w:val="ru-RU" w:eastAsia="ru-RU"/>
        </w:rPr>
        <w:drawing>
          <wp:inline distT="0" distB="0" distL="0" distR="0" wp14:anchorId="4C3E6CFB" wp14:editId="11E7C0D0">
            <wp:extent cx="200990" cy="200659"/>
            <wp:effectExtent l="0" t="0" r="8890" b="9525"/>
            <wp:docPr id="1274" name="Image 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4" name="Image 96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Pr>
          <w:sz w:val="14"/>
          <w:szCs w:val="14"/>
          <w:lang w:val="ru-RU"/>
        </w:rPr>
        <w:t xml:space="preserve"> В</w:t>
      </w:r>
      <w:r w:rsidRPr="00427ED6">
        <w:rPr>
          <w:sz w:val="14"/>
          <w:szCs w:val="14"/>
          <w:lang w:val="ru-RU"/>
        </w:rPr>
        <w:t xml:space="preserve">ойти в интерфейс </w:t>
      </w:r>
      <w:r>
        <w:rPr>
          <w:sz w:val="14"/>
          <w:szCs w:val="14"/>
          <w:lang w:val="ru-RU"/>
        </w:rPr>
        <w:t>кругового обзора</w:t>
      </w:r>
      <w:r w:rsidRPr="00427ED6">
        <w:rPr>
          <w:sz w:val="14"/>
          <w:szCs w:val="14"/>
          <w:lang w:val="ru-RU"/>
        </w:rPr>
        <w:t>, как описано выше</w:t>
      </w:r>
      <w:r>
        <w:rPr>
          <w:sz w:val="14"/>
          <w:szCs w:val="14"/>
          <w:lang w:val="ru-RU"/>
        </w:rPr>
        <w:t>, можно т</w:t>
      </w:r>
      <w:r w:rsidRPr="00427ED6">
        <w:rPr>
          <w:sz w:val="14"/>
          <w:szCs w:val="14"/>
          <w:lang w:val="ru-RU"/>
        </w:rPr>
        <w:t>олько когда скорость автомобиля составляет менее 30 км/ч.</w:t>
      </w:r>
      <w:r w:rsidRPr="00427ED6">
        <w:rPr>
          <w:spacing w:val="-19"/>
          <w:sz w:val="14"/>
          <w:szCs w:val="14"/>
          <w:lang w:val="ru-RU"/>
        </w:rPr>
        <w:t xml:space="preserve"> </w:t>
      </w:r>
      <w:r w:rsidRPr="00427ED6">
        <w:rPr>
          <w:noProof/>
          <w:spacing w:val="-19"/>
          <w:sz w:val="14"/>
          <w:szCs w:val="14"/>
          <w:lang w:val="ru-RU" w:eastAsia="ru-RU"/>
        </w:rPr>
        <w:drawing>
          <wp:inline distT="0" distB="0" distL="0" distR="0" wp14:anchorId="02DCA70F" wp14:editId="6601A677">
            <wp:extent cx="66929" cy="82140"/>
            <wp:effectExtent l="0" t="0" r="0" b="0"/>
            <wp:docPr id="1275" name="Image 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244540" w:rsidRDefault="006155B8" w:rsidP="008F0FB6">
      <w:pPr>
        <w:pStyle w:val="a3"/>
        <w:spacing w:line="300" w:lineRule="auto"/>
        <w:ind w:left="28" w:right="-65"/>
        <w:jc w:val="left"/>
        <w:rPr>
          <w:sz w:val="14"/>
          <w:szCs w:val="14"/>
          <w:lang w:val="ru-RU"/>
        </w:rPr>
      </w:pPr>
      <w:r w:rsidRPr="000344D2">
        <w:rPr>
          <w:sz w:val="14"/>
          <w:szCs w:val="14"/>
        </w:rPr>
        <w:t>way</w:t>
      </w:r>
      <w:r w:rsidRPr="00244540">
        <w:rPr>
          <w:sz w:val="14"/>
          <w:szCs w:val="14"/>
          <w:lang w:val="ru-RU"/>
        </w:rPr>
        <w:t>.</w:t>
      </w:r>
      <w:r w:rsidRPr="00244540">
        <w:rPr>
          <w:spacing w:val="-19"/>
          <w:sz w:val="14"/>
          <w:szCs w:val="14"/>
          <w:lang w:val="ru-RU"/>
        </w:rPr>
        <w:t xml:space="preserve"> </w:t>
      </w:r>
      <w:r w:rsidRPr="000344D2">
        <w:rPr>
          <w:noProof/>
          <w:spacing w:val="-19"/>
          <w:sz w:val="14"/>
          <w:szCs w:val="14"/>
        </w:rPr>
        <w:drawing>
          <wp:inline distT="0" distB="0" distL="0" distR="0">
            <wp:extent cx="64340" cy="80425"/>
            <wp:effectExtent l="0" t="0" r="0" b="0"/>
            <wp:docPr id="826" name="Image 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6" name="Image 826"/>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C43517" w:rsidRDefault="00C43517" w:rsidP="008F0FB6">
      <w:pPr>
        <w:pStyle w:val="5"/>
        <w:tabs>
          <w:tab w:val="left" w:pos="723"/>
          <w:tab w:val="left" w:pos="1349"/>
          <w:tab w:val="left" w:pos="2730"/>
        </w:tabs>
        <w:spacing w:before="121" w:line="300" w:lineRule="auto"/>
        <w:ind w:right="1"/>
        <w:rPr>
          <w:sz w:val="14"/>
          <w:szCs w:val="14"/>
          <w:lang w:val="ru-RU"/>
        </w:rPr>
      </w:pPr>
      <w:r w:rsidRPr="00C43517">
        <w:rPr>
          <w:color w:val="79C1F9"/>
          <w:spacing w:val="-2"/>
          <w:sz w:val="14"/>
          <w:szCs w:val="14"/>
          <w:lang w:val="ru-RU"/>
        </w:rPr>
        <w:t>Выход из интерфейса системы кругового обзора</w:t>
      </w:r>
    </w:p>
    <w:p w:rsidR="00C43517" w:rsidRPr="00427ED6" w:rsidRDefault="00C43517" w:rsidP="008F0FB6">
      <w:pPr>
        <w:pStyle w:val="a5"/>
        <w:numPr>
          <w:ilvl w:val="0"/>
          <w:numId w:val="20"/>
        </w:numPr>
        <w:tabs>
          <w:tab w:val="left" w:pos="254"/>
        </w:tabs>
        <w:spacing w:before="120" w:line="300" w:lineRule="auto"/>
        <w:ind w:right="-65"/>
        <w:rPr>
          <w:sz w:val="14"/>
          <w:szCs w:val="14"/>
          <w:lang w:val="ru-RU"/>
        </w:rPr>
      </w:pPr>
      <w:r w:rsidRPr="00A54C56">
        <w:rPr>
          <w:sz w:val="14"/>
          <w:szCs w:val="14"/>
          <w:lang w:val="ru-RU"/>
        </w:rPr>
        <w:t xml:space="preserve">Если </w:t>
      </w:r>
      <w:r>
        <w:rPr>
          <w:sz w:val="14"/>
          <w:szCs w:val="14"/>
          <w:lang w:val="ru-RU"/>
        </w:rPr>
        <w:t>круговой обзор</w:t>
      </w:r>
      <w:r w:rsidRPr="00A54C56">
        <w:rPr>
          <w:sz w:val="14"/>
          <w:szCs w:val="14"/>
          <w:lang w:val="ru-RU"/>
        </w:rPr>
        <w:t xml:space="preserve"> был включен с помощью указателя поворота, и режим </w:t>
      </w:r>
      <w:r>
        <w:rPr>
          <w:sz w:val="14"/>
          <w:szCs w:val="14"/>
          <w:lang w:val="ru-RU"/>
        </w:rPr>
        <w:t xml:space="preserve">кругового </w:t>
      </w:r>
      <w:r w:rsidRPr="00A54C56">
        <w:rPr>
          <w:sz w:val="14"/>
          <w:szCs w:val="14"/>
          <w:lang w:val="ru-RU"/>
        </w:rPr>
        <w:t>обзора не был изменён другими действиями (кроме переключения между левым и правым указателями поворота), то после отключения указателя поворота система автоматически выходит из режима</w:t>
      </w:r>
      <w:r>
        <w:rPr>
          <w:sz w:val="14"/>
          <w:szCs w:val="14"/>
          <w:lang w:val="ru-RU"/>
        </w:rPr>
        <w:t xml:space="preserve"> кругового</w:t>
      </w:r>
      <w:r w:rsidRPr="00A54C56">
        <w:rPr>
          <w:sz w:val="14"/>
          <w:szCs w:val="14"/>
          <w:lang w:val="ru-RU"/>
        </w:rPr>
        <w:t xml:space="preserve"> обзора.</w:t>
      </w:r>
    </w:p>
    <w:p w:rsidR="00C43517" w:rsidRPr="00060AFC" w:rsidRDefault="00C43517" w:rsidP="008F0FB6">
      <w:pPr>
        <w:pStyle w:val="a5"/>
        <w:numPr>
          <w:ilvl w:val="0"/>
          <w:numId w:val="20"/>
        </w:numPr>
        <w:tabs>
          <w:tab w:val="left" w:pos="254"/>
        </w:tabs>
        <w:spacing w:before="14" w:line="300" w:lineRule="auto"/>
        <w:ind w:left="255" w:right="-65"/>
        <w:rPr>
          <w:sz w:val="14"/>
          <w:szCs w:val="14"/>
          <w:lang w:val="ru-RU"/>
        </w:rPr>
      </w:pPr>
      <w:r w:rsidRPr="00060AFC">
        <w:rPr>
          <w:sz w:val="14"/>
          <w:szCs w:val="14"/>
          <w:lang w:val="ru-RU"/>
        </w:rPr>
        <w:t>Нажмите кнопку «Назад</w:t>
      </w:r>
      <w:r>
        <w:rPr>
          <w:sz w:val="14"/>
          <w:szCs w:val="14"/>
          <w:lang w:val="ru-RU"/>
        </w:rPr>
        <w:t>»</w:t>
      </w:r>
      <w:r w:rsidRPr="00060AFC">
        <w:rPr>
          <w:sz w:val="14"/>
          <w:szCs w:val="14"/>
          <w:lang w:val="ru-RU"/>
        </w:rPr>
        <w:t xml:space="preserve"> в интерфейсе </w:t>
      </w:r>
      <w:r>
        <w:rPr>
          <w:sz w:val="14"/>
          <w:szCs w:val="14"/>
          <w:lang w:val="ru-RU"/>
        </w:rPr>
        <w:t>кругового обзора на дисплее мультимедийной системы.</w:t>
      </w:r>
    </w:p>
    <w:p w:rsidR="00694FA7" w:rsidRPr="00694FA7" w:rsidRDefault="00C43517" w:rsidP="008F0FB6">
      <w:pPr>
        <w:pStyle w:val="a5"/>
        <w:numPr>
          <w:ilvl w:val="0"/>
          <w:numId w:val="20"/>
        </w:numPr>
        <w:spacing w:line="300" w:lineRule="auto"/>
        <w:ind w:left="255"/>
        <w:rPr>
          <w:sz w:val="14"/>
          <w:szCs w:val="14"/>
          <w:lang w:val="ru-RU"/>
        </w:rPr>
      </w:pPr>
      <w:r w:rsidRPr="00694FA7">
        <w:rPr>
          <w:sz w:val="14"/>
          <w:szCs w:val="14"/>
          <w:lang w:val="ru-RU"/>
        </w:rPr>
        <w:t>Если функция отображения препятствий активирована, то при превышении скорости движения вперёд более 15 км/ч система автоматически выходит из режима панорамного обзора.</w:t>
      </w:r>
      <w:r w:rsidR="00694FA7" w:rsidRPr="00694FA7">
        <w:rPr>
          <w:lang w:val="ru-RU"/>
        </w:rPr>
        <w:t xml:space="preserve"> </w:t>
      </w:r>
    </w:p>
    <w:p w:rsidR="00694FA7" w:rsidRPr="00694FA7" w:rsidRDefault="00694FA7" w:rsidP="008F0FB6">
      <w:pPr>
        <w:pStyle w:val="a5"/>
        <w:numPr>
          <w:ilvl w:val="0"/>
          <w:numId w:val="20"/>
        </w:numPr>
        <w:spacing w:line="300" w:lineRule="auto"/>
        <w:ind w:left="255"/>
        <w:rPr>
          <w:sz w:val="14"/>
          <w:szCs w:val="14"/>
          <w:lang w:val="ru-RU"/>
        </w:rPr>
      </w:pPr>
      <w:r w:rsidRPr="00694FA7">
        <w:rPr>
          <w:sz w:val="14"/>
          <w:szCs w:val="14"/>
          <w:lang w:val="ru-RU"/>
        </w:rPr>
        <w:t xml:space="preserve">Если после переключения с передач R, N и D в положение P не выполнять никаких действий в течение 5 секунд, круговой обзор выключится. </w:t>
      </w:r>
    </w:p>
    <w:p w:rsidR="00694FA7" w:rsidRPr="00694FA7" w:rsidRDefault="00694FA7" w:rsidP="008F0FB6">
      <w:pPr>
        <w:tabs>
          <w:tab w:val="left" w:pos="255"/>
        </w:tabs>
        <w:spacing w:before="14" w:line="300" w:lineRule="auto"/>
        <w:rPr>
          <w:sz w:val="14"/>
          <w:szCs w:val="14"/>
          <w:lang w:val="ru-RU"/>
        </w:rPr>
      </w:pPr>
    </w:p>
    <w:p w:rsidR="00400CA7" w:rsidRDefault="006155B8" w:rsidP="008F0FB6">
      <w:pPr>
        <w:pStyle w:val="a5"/>
        <w:numPr>
          <w:ilvl w:val="0"/>
          <w:numId w:val="20"/>
        </w:numPr>
        <w:tabs>
          <w:tab w:val="left" w:pos="255"/>
        </w:tabs>
        <w:spacing w:before="82" w:line="300" w:lineRule="auto"/>
        <w:ind w:left="255" w:right="876"/>
        <w:rPr>
          <w:sz w:val="14"/>
          <w:szCs w:val="14"/>
          <w:lang w:val="ru-RU"/>
        </w:rPr>
      </w:pPr>
      <w:r w:rsidRPr="00694FA7">
        <w:rPr>
          <w:sz w:val="14"/>
          <w:szCs w:val="14"/>
          <w:lang w:val="ru-RU"/>
        </w:rPr>
        <w:br w:type="column"/>
      </w:r>
      <w:r w:rsidR="00694FA7" w:rsidRPr="00694FA7">
        <w:rPr>
          <w:sz w:val="14"/>
          <w:szCs w:val="14"/>
          <w:lang w:val="ru-RU"/>
        </w:rPr>
        <w:t xml:space="preserve"> При переключении с передачи </w:t>
      </w:r>
      <w:r w:rsidR="00694FA7" w:rsidRPr="00694FA7">
        <w:rPr>
          <w:sz w:val="14"/>
          <w:szCs w:val="14"/>
        </w:rPr>
        <w:t>R</w:t>
      </w:r>
      <w:r w:rsidR="00694FA7" w:rsidRPr="00694FA7">
        <w:rPr>
          <w:sz w:val="14"/>
          <w:szCs w:val="14"/>
          <w:lang w:val="ru-RU"/>
        </w:rPr>
        <w:t xml:space="preserve"> на передачу, отличную от </w:t>
      </w:r>
      <w:r w:rsidR="00694FA7" w:rsidRPr="00694FA7">
        <w:rPr>
          <w:sz w:val="14"/>
          <w:szCs w:val="14"/>
        </w:rPr>
        <w:t>R</w:t>
      </w:r>
      <w:r w:rsidR="00694FA7" w:rsidRPr="00694FA7">
        <w:rPr>
          <w:sz w:val="14"/>
          <w:szCs w:val="14"/>
          <w:lang w:val="ru-RU"/>
        </w:rPr>
        <w:t>, выход из интерфейса кругового обзора осуществляется, если скорость автомобиля превышает 15 км/ч.</w:t>
      </w:r>
    </w:p>
    <w:p w:rsidR="00400CA7" w:rsidRPr="00400CA7" w:rsidRDefault="00400CA7" w:rsidP="008F0FB6">
      <w:pPr>
        <w:pStyle w:val="a5"/>
        <w:spacing w:line="300" w:lineRule="auto"/>
        <w:rPr>
          <w:sz w:val="14"/>
          <w:szCs w:val="14"/>
          <w:lang w:val="ru-RU"/>
        </w:rPr>
      </w:pPr>
    </w:p>
    <w:p w:rsidR="00400CA7" w:rsidRDefault="00400CA7" w:rsidP="008F0FB6">
      <w:pPr>
        <w:pStyle w:val="a5"/>
        <w:numPr>
          <w:ilvl w:val="0"/>
          <w:numId w:val="20"/>
        </w:numPr>
        <w:tabs>
          <w:tab w:val="left" w:pos="255"/>
        </w:tabs>
        <w:spacing w:before="82" w:line="300" w:lineRule="auto"/>
        <w:ind w:left="255" w:right="876"/>
        <w:rPr>
          <w:sz w:val="14"/>
          <w:szCs w:val="14"/>
          <w:lang w:val="ru-RU"/>
        </w:rPr>
      </w:pPr>
      <w:r w:rsidRPr="00400CA7">
        <w:rPr>
          <w:sz w:val="14"/>
          <w:szCs w:val="14"/>
          <w:lang w:val="ru-RU"/>
        </w:rPr>
        <w:t>При входе в интерфейс кругового обзора через функцию синхронизации с рулевым управлением, пользовательскую кнопку или нажатие на иконку 360° на сенсорном экране, система автоматически выходит из режима панорамного обзора, если скорость автомобиля превышает 30 км/ч.</w:t>
      </w:r>
    </w:p>
    <w:p w:rsidR="00400CA7" w:rsidRPr="00400CA7" w:rsidRDefault="00400CA7" w:rsidP="008F0FB6">
      <w:pPr>
        <w:pStyle w:val="a5"/>
        <w:spacing w:line="300" w:lineRule="auto"/>
        <w:rPr>
          <w:color w:val="79C1F9"/>
          <w:spacing w:val="-2"/>
          <w:sz w:val="14"/>
          <w:szCs w:val="14"/>
          <w:lang w:val="ru-RU"/>
        </w:rPr>
      </w:pPr>
    </w:p>
    <w:p w:rsidR="00B3603F" w:rsidRPr="00400CA7" w:rsidRDefault="00694FA7" w:rsidP="008F0FB6">
      <w:pPr>
        <w:tabs>
          <w:tab w:val="left" w:pos="255"/>
        </w:tabs>
        <w:spacing w:before="82" w:line="300" w:lineRule="auto"/>
        <w:ind w:right="876"/>
        <w:rPr>
          <w:sz w:val="14"/>
          <w:szCs w:val="14"/>
          <w:lang w:val="ru-RU"/>
        </w:rPr>
      </w:pPr>
      <w:r w:rsidRPr="00400CA7">
        <w:rPr>
          <w:color w:val="79C1F9"/>
          <w:spacing w:val="-2"/>
          <w:sz w:val="14"/>
          <w:szCs w:val="14"/>
          <w:lang w:val="ru-RU"/>
        </w:rPr>
        <w:t>Интерфейс кругового обзора</w:t>
      </w:r>
    </w:p>
    <w:p w:rsidR="00B3603F" w:rsidRPr="00694FA7" w:rsidRDefault="00694FA7" w:rsidP="008F0FB6">
      <w:pPr>
        <w:pStyle w:val="a3"/>
        <w:spacing w:before="164" w:line="300" w:lineRule="auto"/>
        <w:ind w:left="28" w:right="877"/>
        <w:rPr>
          <w:spacing w:val="-2"/>
          <w:sz w:val="14"/>
          <w:szCs w:val="14"/>
          <w:lang w:val="ru-RU"/>
        </w:rPr>
      </w:pPr>
      <w:r w:rsidRPr="00694FA7">
        <w:rPr>
          <w:spacing w:val="-2"/>
          <w:sz w:val="14"/>
          <w:szCs w:val="14"/>
          <w:lang w:val="ru-RU"/>
        </w:rPr>
        <w:t>Водитель может касанием выбирать области экрана и выводить различные необходимые ему изображения.</w:t>
      </w:r>
    </w:p>
    <w:p w:rsidR="00B3603F" w:rsidRPr="00694FA7" w:rsidRDefault="00B3603F" w:rsidP="008F0FB6">
      <w:pPr>
        <w:pStyle w:val="a3"/>
        <w:spacing w:before="6" w:line="300" w:lineRule="auto"/>
        <w:jc w:val="left"/>
        <w:rPr>
          <w:sz w:val="14"/>
          <w:szCs w:val="14"/>
          <w:lang w:val="ru-RU"/>
        </w:rPr>
      </w:pPr>
    </w:p>
    <w:p w:rsidR="00B3603F" w:rsidRPr="000344D2" w:rsidRDefault="006155B8" w:rsidP="008F0FB6">
      <w:pPr>
        <w:pStyle w:val="a3"/>
        <w:spacing w:line="300" w:lineRule="auto"/>
        <w:ind w:left="28"/>
        <w:jc w:val="left"/>
        <w:rPr>
          <w:sz w:val="14"/>
          <w:szCs w:val="14"/>
        </w:rPr>
      </w:pPr>
      <w:r w:rsidRPr="000344D2">
        <w:rPr>
          <w:noProof/>
          <w:sz w:val="14"/>
          <w:szCs w:val="14"/>
        </w:rPr>
        <w:drawing>
          <wp:inline distT="0" distB="0" distL="0" distR="0">
            <wp:extent cx="2088418" cy="1728216"/>
            <wp:effectExtent l="0" t="0" r="0" b="0"/>
            <wp:docPr id="827" name="Image 8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7" name="Image 827"/>
                    <pic:cNvPicPr/>
                  </pic:nvPicPr>
                  <pic:blipFill>
                    <a:blip r:embed="rId220" cstate="print"/>
                    <a:stretch>
                      <a:fillRect/>
                    </a:stretch>
                  </pic:blipFill>
                  <pic:spPr>
                    <a:xfrm>
                      <a:off x="0" y="0"/>
                      <a:ext cx="2088418" cy="1728216"/>
                    </a:xfrm>
                    <a:prstGeom prst="rect">
                      <a:avLst/>
                    </a:prstGeom>
                  </pic:spPr>
                </pic:pic>
              </a:graphicData>
            </a:graphic>
          </wp:inline>
        </w:drawing>
      </w:r>
    </w:p>
    <w:p w:rsidR="00694FA7" w:rsidRPr="00694FA7" w:rsidRDefault="00694FA7" w:rsidP="008F0FB6">
      <w:pPr>
        <w:pStyle w:val="a5"/>
        <w:numPr>
          <w:ilvl w:val="0"/>
          <w:numId w:val="19"/>
        </w:numPr>
        <w:tabs>
          <w:tab w:val="left" w:pos="310"/>
        </w:tabs>
        <w:spacing w:before="0" w:line="300" w:lineRule="auto"/>
        <w:ind w:left="310" w:hanging="282"/>
        <w:rPr>
          <w:sz w:val="14"/>
          <w:szCs w:val="14"/>
        </w:rPr>
      </w:pPr>
      <w:r w:rsidRPr="00694FA7">
        <w:rPr>
          <w:sz w:val="14"/>
          <w:szCs w:val="14"/>
          <w:lang w:val="ru-RU"/>
        </w:rPr>
        <w:t>Назад</w:t>
      </w:r>
    </w:p>
    <w:p w:rsidR="00694FA7" w:rsidRPr="00694FA7" w:rsidRDefault="00694FA7" w:rsidP="008F0FB6">
      <w:pPr>
        <w:pStyle w:val="a5"/>
        <w:tabs>
          <w:tab w:val="left" w:pos="310"/>
        </w:tabs>
        <w:spacing w:before="0" w:line="300" w:lineRule="auto"/>
        <w:ind w:left="310" w:firstLine="0"/>
        <w:rPr>
          <w:sz w:val="14"/>
          <w:szCs w:val="14"/>
          <w:lang w:val="ru-RU"/>
        </w:rPr>
      </w:pPr>
      <w:r w:rsidRPr="00694FA7">
        <w:rPr>
          <w:sz w:val="14"/>
          <w:szCs w:val="14"/>
          <w:lang w:val="ru-RU"/>
        </w:rPr>
        <w:t>Выход из интерфейса кругового обзора.</w:t>
      </w:r>
    </w:p>
    <w:p w:rsidR="00B3603F" w:rsidRPr="000344D2" w:rsidRDefault="00694FA7" w:rsidP="008F0FB6">
      <w:pPr>
        <w:pStyle w:val="a5"/>
        <w:numPr>
          <w:ilvl w:val="0"/>
          <w:numId w:val="19"/>
        </w:numPr>
        <w:tabs>
          <w:tab w:val="left" w:pos="310"/>
        </w:tabs>
        <w:spacing w:before="0" w:line="300" w:lineRule="auto"/>
        <w:ind w:left="310" w:hanging="282"/>
        <w:rPr>
          <w:sz w:val="14"/>
          <w:szCs w:val="14"/>
        </w:rPr>
      </w:pPr>
      <w:r>
        <w:rPr>
          <w:spacing w:val="-2"/>
          <w:sz w:val="14"/>
          <w:szCs w:val="14"/>
          <w:lang w:val="ru-RU"/>
        </w:rPr>
        <w:t>Настройки</w:t>
      </w:r>
    </w:p>
    <w:p w:rsidR="00694FA7" w:rsidRPr="00694FA7" w:rsidRDefault="00694FA7" w:rsidP="008F0FB6">
      <w:pPr>
        <w:pStyle w:val="a3"/>
        <w:spacing w:line="300" w:lineRule="auto"/>
        <w:ind w:left="312" w:right="876"/>
        <w:rPr>
          <w:sz w:val="14"/>
          <w:szCs w:val="14"/>
          <w:lang w:val="ru-RU"/>
        </w:rPr>
      </w:pPr>
      <w:r w:rsidRPr="00694FA7">
        <w:rPr>
          <w:spacing w:val="-2"/>
          <w:sz w:val="14"/>
          <w:szCs w:val="14"/>
          <w:lang w:val="ru-RU"/>
        </w:rPr>
        <w:t>Можно задать параметры: синхронизация с рулевым управлением, отображение препятствий</w:t>
      </w:r>
      <w:r w:rsidRPr="00694FA7">
        <w:rPr>
          <w:sz w:val="14"/>
          <w:szCs w:val="14"/>
          <w:lang w:val="ru-RU"/>
        </w:rPr>
        <w:t>, эффект прозрачного автомобиля и трёхмерный круговой обзор (3</w:t>
      </w:r>
      <w:r w:rsidRPr="00694FA7">
        <w:rPr>
          <w:sz w:val="14"/>
          <w:szCs w:val="14"/>
        </w:rPr>
        <w:t>D</w:t>
      </w:r>
      <w:r>
        <w:rPr>
          <w:sz w:val="14"/>
          <w:szCs w:val="14"/>
          <w:lang w:val="ru-RU"/>
        </w:rPr>
        <w:t>-</w:t>
      </w:r>
      <w:r w:rsidRPr="00694FA7">
        <w:rPr>
          <w:sz w:val="14"/>
          <w:szCs w:val="14"/>
          <w:lang w:val="ru-RU"/>
        </w:rPr>
        <w:t>обзор).</w:t>
      </w:r>
    </w:p>
    <w:p w:rsidR="00694FA7" w:rsidRPr="00694FA7" w:rsidRDefault="00694FA7" w:rsidP="008F0FB6">
      <w:pPr>
        <w:pStyle w:val="a3"/>
        <w:numPr>
          <w:ilvl w:val="0"/>
          <w:numId w:val="19"/>
        </w:numPr>
        <w:spacing w:line="300" w:lineRule="auto"/>
        <w:ind w:right="876"/>
        <w:rPr>
          <w:sz w:val="14"/>
          <w:szCs w:val="14"/>
          <w:lang w:val="ru-RU"/>
        </w:rPr>
      </w:pPr>
      <w:r w:rsidRPr="00694FA7">
        <w:rPr>
          <w:spacing w:val="-2"/>
          <w:sz w:val="14"/>
          <w:szCs w:val="14"/>
          <w:lang w:val="ru-RU"/>
        </w:rPr>
        <w:t>Эффект 2</w:t>
      </w:r>
      <w:r w:rsidRPr="00694FA7">
        <w:rPr>
          <w:spacing w:val="-2"/>
          <w:sz w:val="14"/>
          <w:szCs w:val="14"/>
        </w:rPr>
        <w:t>D</w:t>
      </w:r>
      <w:r w:rsidRPr="00694FA7">
        <w:rPr>
          <w:spacing w:val="-2"/>
          <w:sz w:val="14"/>
          <w:szCs w:val="14"/>
          <w:lang w:val="ru-RU"/>
        </w:rPr>
        <w:t>/3</w:t>
      </w:r>
      <w:r w:rsidRPr="00694FA7">
        <w:rPr>
          <w:spacing w:val="-2"/>
          <w:sz w:val="14"/>
          <w:szCs w:val="14"/>
        </w:rPr>
        <w:t>D</w:t>
      </w:r>
      <w:r w:rsidRPr="00694FA7">
        <w:rPr>
          <w:spacing w:val="-4"/>
          <w:sz w:val="14"/>
          <w:szCs w:val="14"/>
          <w:lang w:val="ru-RU"/>
        </w:rPr>
        <w:t xml:space="preserve"> </w:t>
      </w:r>
      <w:r w:rsidRPr="00694FA7">
        <w:rPr>
          <w:spacing w:val="-2"/>
          <w:sz w:val="14"/>
          <w:szCs w:val="14"/>
          <w:lang w:val="ru-RU"/>
        </w:rPr>
        <w:t>обзора</w:t>
      </w:r>
      <w:r>
        <w:rPr>
          <w:spacing w:val="-2"/>
          <w:sz w:val="14"/>
          <w:szCs w:val="14"/>
          <w:lang w:val="ru-RU"/>
        </w:rPr>
        <w:t xml:space="preserve">                                        </w:t>
      </w:r>
      <w:r w:rsidRPr="00694FA7">
        <w:rPr>
          <w:sz w:val="14"/>
          <w:szCs w:val="14"/>
          <w:lang w:val="ru-RU"/>
        </w:rPr>
        <w:t>Переключение между эффектами 2</w:t>
      </w:r>
      <w:r w:rsidRPr="00694FA7">
        <w:rPr>
          <w:sz w:val="14"/>
          <w:szCs w:val="14"/>
        </w:rPr>
        <w:t>D</w:t>
      </w:r>
      <w:r w:rsidRPr="00694FA7">
        <w:rPr>
          <w:sz w:val="14"/>
          <w:szCs w:val="14"/>
          <w:lang w:val="ru-RU"/>
        </w:rPr>
        <w:t>-обзора и 3</w:t>
      </w:r>
      <w:r w:rsidRPr="00694FA7">
        <w:rPr>
          <w:sz w:val="14"/>
          <w:szCs w:val="14"/>
        </w:rPr>
        <w:t>D</w:t>
      </w:r>
      <w:r w:rsidRPr="00694FA7">
        <w:rPr>
          <w:sz w:val="14"/>
          <w:szCs w:val="14"/>
          <w:lang w:val="ru-RU"/>
        </w:rPr>
        <w:t>-обзора.</w:t>
      </w:r>
    </w:p>
    <w:p w:rsidR="00694FA7" w:rsidRPr="00694FA7" w:rsidRDefault="00694FA7" w:rsidP="008F0FB6">
      <w:pPr>
        <w:pStyle w:val="a5"/>
        <w:numPr>
          <w:ilvl w:val="0"/>
          <w:numId w:val="19"/>
        </w:numPr>
        <w:spacing w:before="0" w:line="300" w:lineRule="auto"/>
        <w:rPr>
          <w:sz w:val="14"/>
          <w:szCs w:val="14"/>
          <w:lang w:val="ru-RU"/>
        </w:rPr>
      </w:pPr>
      <w:r w:rsidRPr="00694FA7">
        <w:rPr>
          <w:sz w:val="14"/>
          <w:szCs w:val="14"/>
          <w:lang w:val="ru-RU"/>
        </w:rPr>
        <w:t>Звуковой сигнал радара</w:t>
      </w:r>
    </w:p>
    <w:p w:rsidR="00694FA7" w:rsidRPr="00694FA7" w:rsidRDefault="00694FA7" w:rsidP="008F0FB6">
      <w:pPr>
        <w:spacing w:line="300" w:lineRule="auto"/>
        <w:ind w:left="333"/>
        <w:jc w:val="both"/>
        <w:rPr>
          <w:sz w:val="17"/>
          <w:szCs w:val="17"/>
          <w:lang w:val="ru-RU"/>
        </w:rPr>
      </w:pPr>
      <w:r w:rsidRPr="00694FA7">
        <w:rPr>
          <w:sz w:val="14"/>
          <w:szCs w:val="14"/>
          <w:lang w:val="ru-RU"/>
        </w:rPr>
        <w:t>Включение или выключение звукового сигнала радара.</w:t>
      </w:r>
    </w:p>
    <w:p w:rsidR="00B3603F" w:rsidRPr="00694FA7" w:rsidRDefault="00B3603F" w:rsidP="008F0FB6">
      <w:pPr>
        <w:pStyle w:val="a3"/>
        <w:spacing w:line="300" w:lineRule="auto"/>
        <w:rPr>
          <w:lang w:val="ru-RU"/>
        </w:rPr>
        <w:sectPr w:rsidR="00B3603F" w:rsidRPr="00694FA7">
          <w:type w:val="continuous"/>
          <w:pgSz w:w="8740" w:h="11910"/>
          <w:pgMar w:top="1020" w:right="0" w:bottom="280" w:left="850" w:header="0" w:footer="362" w:gutter="0"/>
          <w:cols w:num="2" w:space="720" w:equalWidth="0">
            <w:col w:w="3337" w:space="329"/>
            <w:col w:w="4224"/>
          </w:cols>
        </w:sectPr>
      </w:pPr>
    </w:p>
    <w:p w:rsidR="00B3603F" w:rsidRDefault="000D0754" w:rsidP="000D0754">
      <w:pPr>
        <w:pStyle w:val="2"/>
        <w:spacing w:line="300" w:lineRule="auto"/>
        <w:ind w:left="0" w:right="-691"/>
        <w:rPr>
          <w:color w:val="007FFF"/>
          <w:spacing w:val="-2"/>
          <w:sz w:val="18"/>
          <w:szCs w:val="18"/>
          <w:lang w:val="ru-RU"/>
        </w:rPr>
      </w:pPr>
      <w:bookmarkStart w:id="334" w:name="_bookmark183"/>
      <w:bookmarkEnd w:id="334"/>
      <w:r>
        <w:rPr>
          <w:color w:val="007FFF"/>
          <w:spacing w:val="-2"/>
          <w:sz w:val="18"/>
          <w:szCs w:val="18"/>
          <w:lang w:val="ru-RU"/>
        </w:rPr>
        <w:lastRenderedPageBreak/>
        <w:t xml:space="preserve">                                                                      За</w:t>
      </w:r>
      <w:r w:rsidR="00041CD0" w:rsidRPr="002C0428">
        <w:rPr>
          <w:color w:val="007FFF"/>
          <w:spacing w:val="-2"/>
          <w:sz w:val="18"/>
          <w:szCs w:val="18"/>
          <w:lang w:val="ru-RU"/>
        </w:rPr>
        <w:t>пуск двигателя и вождение автомобил</w:t>
      </w:r>
      <w:r w:rsidR="00694FA7">
        <w:rPr>
          <w:color w:val="007FFF"/>
          <w:spacing w:val="-2"/>
          <w:sz w:val="18"/>
          <w:szCs w:val="18"/>
          <w:lang w:val="ru-RU"/>
        </w:rPr>
        <w:t>я</w:t>
      </w:r>
    </w:p>
    <w:p w:rsidR="000D0754" w:rsidRPr="000D0754" w:rsidRDefault="000D0754" w:rsidP="000D0754">
      <w:pPr>
        <w:pStyle w:val="2"/>
        <w:spacing w:line="300" w:lineRule="auto"/>
        <w:ind w:left="0" w:right="-691"/>
        <w:rPr>
          <w:sz w:val="16"/>
          <w:szCs w:val="16"/>
          <w:lang w:val="ru-RU"/>
        </w:rPr>
        <w:sectPr w:rsidR="000D0754" w:rsidRPr="000D0754" w:rsidSect="00782EBC">
          <w:pgSz w:w="8740" w:h="11910"/>
          <w:pgMar w:top="220" w:right="0" w:bottom="560" w:left="850" w:header="0" w:footer="362" w:gutter="0"/>
          <w:cols w:space="720"/>
        </w:sectPr>
      </w:pPr>
      <w:r w:rsidRPr="00CD1376">
        <w:rPr>
          <w:noProof/>
          <w:sz w:val="18"/>
          <w:szCs w:val="18"/>
        </w:rPr>
        <mc:AlternateContent>
          <mc:Choice Requires="wps">
            <w:drawing>
              <wp:anchor distT="0" distB="0" distL="0" distR="0" simplePos="0" relativeHeight="251321856" behindDoc="0" locked="0" layoutInCell="1" allowOverlap="1">
                <wp:simplePos x="0" y="0"/>
                <wp:positionH relativeFrom="page">
                  <wp:posOffset>511810</wp:posOffset>
                </wp:positionH>
                <wp:positionV relativeFrom="paragraph">
                  <wp:posOffset>89535</wp:posOffset>
                </wp:positionV>
                <wp:extent cx="4428490" cy="3810"/>
                <wp:effectExtent l="0" t="0" r="0" b="0"/>
                <wp:wrapNone/>
                <wp:docPr id="829" name="Graphic 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5005963" id="Graphic 829" o:spid="_x0000_s1026" style="position:absolute;margin-left:40.3pt;margin-top:7.05pt;width:348.7pt;height:.3pt;z-index:2513218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" path="m4427994,l,,,3594r4427994,l4427994,xe" fillcolor="#007fff" stroked="f">
                <v:path arrowok="t"/>
                <w10:wrap anchorx="page"/>
              </v:shape>
            </w:pict>
          </mc:Fallback>
        </mc:AlternateContent>
      </w:r>
      <w:r>
        <w:rPr>
          <w:sz w:val="16"/>
          <w:szCs w:val="16"/>
          <w:lang w:val="ru-RU"/>
        </w:rPr>
        <w:t xml:space="preserve">                   </w:t>
      </w:r>
    </w:p>
    <w:p w:rsidR="00694FA7" w:rsidRPr="00694FA7" w:rsidRDefault="006155B8" w:rsidP="008F0FB6">
      <w:pPr>
        <w:pStyle w:val="a3"/>
        <w:spacing w:before="59" w:line="300" w:lineRule="auto"/>
        <w:rPr>
          <w:sz w:val="14"/>
          <w:szCs w:val="14"/>
          <w:lang w:val="ru-RU"/>
        </w:rPr>
      </w:pPr>
      <w:r w:rsidRPr="002C0428">
        <w:rPr>
          <w:noProof/>
          <w:sz w:val="14"/>
          <w:szCs w:val="14"/>
        </w:rPr>
        <mc:AlternateContent>
          <mc:Choice Requires="wps">
            <w:drawing>
              <wp:anchor distT="0" distB="0" distL="0" distR="0" simplePos="0" relativeHeight="25132902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830" name="Text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830" o:spid="_x0000_s1103" type="#_x0000_t202" style="position:absolute;left:0;text-align:left;margin-left:399.5pt;margin-top:36.85pt;width:40.05pt;height:515.6pt;z-index:25132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DdqSTa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694FA7" w:rsidRPr="00694FA7">
        <w:rPr>
          <w:noProof/>
          <w:sz w:val="14"/>
          <w:szCs w:val="14"/>
          <w:lang w:val="ru-RU" w:eastAsia="ru-RU"/>
        </w:rPr>
        <w:drawing>
          <wp:inline distT="0" distB="0" distL="0" distR="0" wp14:anchorId="562D57AD" wp14:editId="24896D87">
            <wp:extent cx="200990" cy="200660"/>
            <wp:effectExtent l="0" t="0" r="8890" b="8890"/>
            <wp:docPr id="1276" name="Image 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8" name="Image 96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D06EBE">
        <w:rPr>
          <w:sz w:val="14"/>
          <w:szCs w:val="14"/>
          <w:lang w:val="ru-RU"/>
        </w:rPr>
        <w:t xml:space="preserve"> </w:t>
      </w:r>
      <w:r w:rsidR="00694FA7" w:rsidRPr="00694FA7">
        <w:rPr>
          <w:sz w:val="14"/>
          <w:szCs w:val="14"/>
          <w:lang w:val="ru-RU"/>
        </w:rPr>
        <w:t xml:space="preserve">Помимо указанных функциональных кнопок, также можно нажимать на значки камер, расположенных вокруг модели автомобиля в окне кругового обзора, чтобы быстро переключаться между различными ракурсами изображения. </w:t>
      </w:r>
      <w:r w:rsidR="00694FA7" w:rsidRPr="00694FA7">
        <w:rPr>
          <w:noProof/>
          <w:spacing w:val="-19"/>
          <w:sz w:val="14"/>
          <w:szCs w:val="14"/>
          <w:lang w:val="ru-RU" w:eastAsia="ru-RU"/>
        </w:rPr>
        <w:drawing>
          <wp:inline distT="0" distB="0" distL="0" distR="0" wp14:anchorId="473B9A2D" wp14:editId="54968AC9">
            <wp:extent cx="66929" cy="82140"/>
            <wp:effectExtent l="0" t="0" r="0" b="0"/>
            <wp:docPr id="969" name="Image 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9" name="Image 969"/>
                    <pic:cNvPicPr/>
                  </pic:nvPicPr>
                  <pic:blipFill>
                    <a:blip r:embed="rId24" cstate="print"/>
                    <a:stretch>
                      <a:fillRect/>
                    </a:stretch>
                  </pic:blipFill>
                  <pic:spPr>
                    <a:xfrm>
                      <a:off x="0" y="0"/>
                      <a:ext cx="66929" cy="82140"/>
                    </a:xfrm>
                    <a:prstGeom prst="rect">
                      <a:avLst/>
                    </a:prstGeom>
                  </pic:spPr>
                </pic:pic>
              </a:graphicData>
            </a:graphic>
          </wp:inline>
        </w:drawing>
      </w:r>
    </w:p>
    <w:p w:rsidR="00694FA7" w:rsidRPr="00694FA7" w:rsidRDefault="00694FA7" w:rsidP="008F0FB6">
      <w:pPr>
        <w:pStyle w:val="a3"/>
        <w:spacing w:before="59" w:line="300" w:lineRule="auto"/>
        <w:ind w:left="28"/>
        <w:jc w:val="left"/>
        <w:rPr>
          <w:sz w:val="14"/>
          <w:szCs w:val="14"/>
          <w:lang w:val="ru-RU"/>
        </w:rPr>
      </w:pPr>
    </w:p>
    <w:p w:rsidR="000D0754" w:rsidRDefault="006155B8" w:rsidP="000D0754">
      <w:pPr>
        <w:pStyle w:val="a3"/>
        <w:spacing w:line="276" w:lineRule="auto"/>
        <w:ind w:right="964"/>
        <w:rPr>
          <w:lang w:val="ru-RU"/>
        </w:rPr>
      </w:pPr>
      <w:r w:rsidRPr="00DD1E4F">
        <w:rPr>
          <w:lang w:val="ru-RU"/>
        </w:rPr>
        <w:br w:type="column"/>
      </w:r>
      <w:bookmarkStart w:id="335" w:name="_bookmark185"/>
      <w:bookmarkEnd w:id="335"/>
      <w:r w:rsidR="000D0754" w:rsidRPr="000D0754">
        <w:rPr>
          <w:b/>
          <w:bCs/>
          <w:color w:val="1E6CEB"/>
          <w:sz w:val="18"/>
          <w:szCs w:val="18"/>
          <w:lang w:val="ru-RU"/>
        </w:rPr>
        <w:t>Заправка топливом</w:t>
      </w:r>
    </w:p>
    <w:p w:rsidR="000D0754" w:rsidRPr="000D0754" w:rsidRDefault="000D0754" w:rsidP="000D0754">
      <w:pPr>
        <w:pStyle w:val="a3"/>
        <w:spacing w:line="276" w:lineRule="auto"/>
        <w:ind w:right="964"/>
        <w:rPr>
          <w:b/>
          <w:bCs/>
          <w:color w:val="1E6CEB"/>
          <w:sz w:val="16"/>
          <w:szCs w:val="16"/>
          <w:lang w:val="ru-RU"/>
        </w:rPr>
      </w:pPr>
      <w:r w:rsidRPr="000D0754">
        <w:rPr>
          <w:b/>
          <w:bCs/>
          <w:color w:val="1E6CEB"/>
          <w:sz w:val="16"/>
          <w:szCs w:val="16"/>
          <w:lang w:val="ru-RU"/>
        </w:rPr>
        <w:t>Заправка топливом</w:t>
      </w:r>
    </w:p>
    <w:p w:rsidR="00DD1E4F" w:rsidRPr="00DD1E4F" w:rsidRDefault="000D0754" w:rsidP="008F0FB6">
      <w:pPr>
        <w:pStyle w:val="a3"/>
        <w:spacing w:before="161" w:line="300" w:lineRule="auto"/>
        <w:ind w:right="964"/>
        <w:rPr>
          <w:sz w:val="14"/>
          <w:szCs w:val="14"/>
          <w:lang w:val="ru-RU"/>
        </w:rPr>
      </w:pPr>
      <w:r w:rsidRPr="00DD1E4F">
        <w:rPr>
          <w:noProof/>
          <w:sz w:val="14"/>
          <w:szCs w:val="14"/>
          <w:lang w:val="ru-RU" w:eastAsia="ru-RU"/>
        </w:rPr>
        <w:drawing>
          <wp:inline distT="0" distB="0" distL="0" distR="0" wp14:anchorId="3AE945D9" wp14:editId="2229597F">
            <wp:extent cx="211493" cy="210438"/>
            <wp:effectExtent l="0" t="0" r="0" b="0"/>
            <wp:docPr id="1260" name="Image 9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0" name="Image 97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DD1E4F" w:rsidRPr="00DD1E4F">
        <w:rPr>
          <w:sz w:val="14"/>
          <w:szCs w:val="14"/>
          <w:lang w:val="ru-RU"/>
        </w:rPr>
        <w:t>Топливо является легковоспламеняющимся и летучим веществом, а в помещении с ограниченной вентиляцией воздуха оно представляет высокую взрывоопасность.</w:t>
      </w:r>
      <w:r w:rsidR="00DD1E4F" w:rsidRPr="00DD1E4F">
        <w:rPr>
          <w:spacing w:val="-18"/>
          <w:sz w:val="14"/>
          <w:szCs w:val="14"/>
          <w:lang w:val="ru-RU"/>
        </w:rPr>
        <w:t xml:space="preserve"> </w:t>
      </w:r>
      <w:r w:rsidR="00DD1E4F" w:rsidRPr="00DD1E4F">
        <w:rPr>
          <w:noProof/>
          <w:spacing w:val="-18"/>
          <w:sz w:val="14"/>
          <w:szCs w:val="14"/>
          <w:lang w:val="ru-RU" w:eastAsia="ru-RU"/>
        </w:rPr>
        <w:drawing>
          <wp:inline distT="0" distB="0" distL="0" distR="0" wp14:anchorId="28054356" wp14:editId="6CF4FF8C">
            <wp:extent cx="66929" cy="82140"/>
            <wp:effectExtent l="0" t="0" r="0" b="0"/>
            <wp:docPr id="1261" name="Image 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1" name="Image 971"/>
                    <pic:cNvPicPr/>
                  </pic:nvPicPr>
                  <pic:blipFill>
                    <a:blip r:embed="rId24" cstate="print"/>
                    <a:stretch>
                      <a:fillRect/>
                    </a:stretch>
                  </pic:blipFill>
                  <pic:spPr>
                    <a:xfrm>
                      <a:off x="0" y="0"/>
                      <a:ext cx="66929" cy="82140"/>
                    </a:xfrm>
                    <a:prstGeom prst="rect">
                      <a:avLst/>
                    </a:prstGeom>
                  </pic:spPr>
                </pic:pic>
              </a:graphicData>
            </a:graphic>
          </wp:inline>
        </w:drawing>
      </w:r>
    </w:p>
    <w:p w:rsidR="00DD1E4F" w:rsidRPr="00DD1E4F" w:rsidRDefault="00DD1E4F" w:rsidP="008F0FB6">
      <w:pPr>
        <w:spacing w:before="58" w:line="300" w:lineRule="auto"/>
        <w:ind w:left="29" w:right="964"/>
        <w:jc w:val="both"/>
        <w:rPr>
          <w:sz w:val="14"/>
          <w:szCs w:val="14"/>
          <w:lang w:val="ru-RU"/>
        </w:rPr>
      </w:pPr>
      <w:r w:rsidRPr="00DD1E4F">
        <w:rPr>
          <w:sz w:val="14"/>
          <w:szCs w:val="14"/>
          <w:lang w:val="ru-RU"/>
        </w:rPr>
        <w:t>При заправке автомобиля топливом соблюдайте следующие меры предосторожности:</w:t>
      </w:r>
    </w:p>
    <w:p w:rsidR="00DD1E4F" w:rsidRPr="00DD1E4F" w:rsidRDefault="00A65688" w:rsidP="008F0FB6">
      <w:pPr>
        <w:numPr>
          <w:ilvl w:val="0"/>
          <w:numId w:val="95"/>
        </w:numPr>
        <w:tabs>
          <w:tab w:val="left" w:pos="255"/>
        </w:tabs>
        <w:spacing w:line="300" w:lineRule="auto"/>
        <w:ind w:left="255" w:hanging="226"/>
        <w:rPr>
          <w:sz w:val="14"/>
          <w:szCs w:val="14"/>
        </w:rPr>
      </w:pPr>
      <w:r>
        <w:rPr>
          <w:sz w:val="14"/>
          <w:szCs w:val="14"/>
          <w:lang w:val="ru-RU"/>
        </w:rPr>
        <w:t>в</w:t>
      </w:r>
      <w:r w:rsidR="00DD1E4F" w:rsidRPr="00DD1E4F">
        <w:rPr>
          <w:sz w:val="14"/>
          <w:szCs w:val="14"/>
          <w:lang w:val="ru-RU"/>
        </w:rPr>
        <w:t>ыключите двигатель</w:t>
      </w:r>
      <w:r>
        <w:rPr>
          <w:spacing w:val="-2"/>
          <w:sz w:val="14"/>
          <w:szCs w:val="14"/>
        </w:rPr>
        <w:t>;</w:t>
      </w:r>
    </w:p>
    <w:p w:rsidR="00DD1E4F" w:rsidRPr="00DD1E4F" w:rsidRDefault="00A65688" w:rsidP="008F0FB6">
      <w:pPr>
        <w:numPr>
          <w:ilvl w:val="0"/>
          <w:numId w:val="95"/>
        </w:numPr>
        <w:tabs>
          <w:tab w:val="left" w:pos="256"/>
          <w:tab w:val="left" w:pos="1330"/>
          <w:tab w:val="left" w:pos="1915"/>
          <w:tab w:val="left" w:pos="2998"/>
        </w:tabs>
        <w:spacing w:line="300" w:lineRule="auto"/>
        <w:ind w:right="877"/>
        <w:rPr>
          <w:sz w:val="14"/>
          <w:szCs w:val="14"/>
          <w:lang w:val="ru-RU"/>
        </w:rPr>
      </w:pPr>
      <w:r>
        <w:rPr>
          <w:spacing w:val="-2"/>
          <w:sz w:val="14"/>
          <w:szCs w:val="14"/>
          <w:lang w:val="ru-RU"/>
        </w:rPr>
        <w:t>з</w:t>
      </w:r>
      <w:r w:rsidR="00DD1E4F" w:rsidRPr="00DD1E4F">
        <w:rPr>
          <w:spacing w:val="-2"/>
          <w:sz w:val="14"/>
          <w:szCs w:val="14"/>
          <w:lang w:val="ru-RU"/>
        </w:rPr>
        <w:t>апрещено приближаться к автомобилю с пиротехническими изделиями и другими источниками открытого огня</w:t>
      </w:r>
      <w:r>
        <w:rPr>
          <w:spacing w:val="-2"/>
          <w:sz w:val="14"/>
          <w:szCs w:val="14"/>
          <w:lang w:val="ru-RU"/>
        </w:rPr>
        <w:t>;</w:t>
      </w:r>
    </w:p>
    <w:p w:rsidR="00DD1E4F" w:rsidRPr="00DD1E4F" w:rsidRDefault="00A65688" w:rsidP="008F0FB6">
      <w:pPr>
        <w:numPr>
          <w:ilvl w:val="0"/>
          <w:numId w:val="95"/>
        </w:numPr>
        <w:tabs>
          <w:tab w:val="left" w:pos="255"/>
        </w:tabs>
        <w:spacing w:line="300" w:lineRule="auto"/>
        <w:ind w:right="821"/>
        <w:jc w:val="both"/>
        <w:rPr>
          <w:sz w:val="14"/>
          <w:szCs w:val="14"/>
          <w:lang w:val="ru-RU"/>
        </w:rPr>
      </w:pPr>
      <w:r>
        <w:rPr>
          <w:sz w:val="14"/>
          <w:szCs w:val="14"/>
          <w:lang w:val="ru-RU"/>
        </w:rPr>
        <w:t>н</w:t>
      </w:r>
      <w:r w:rsidR="00DD1E4F" w:rsidRPr="00DD1E4F">
        <w:rPr>
          <w:sz w:val="14"/>
          <w:szCs w:val="14"/>
          <w:lang w:val="ru-RU"/>
        </w:rPr>
        <w:t>е пользуйтесь мобильным телефоном для звонков во время заправки топливом</w:t>
      </w:r>
      <w:r>
        <w:rPr>
          <w:sz w:val="14"/>
          <w:szCs w:val="14"/>
          <w:lang w:val="ru-RU"/>
        </w:rPr>
        <w:t>;</w:t>
      </w:r>
    </w:p>
    <w:p w:rsidR="00DD1E4F" w:rsidRPr="00DD1E4F" w:rsidRDefault="00A65688" w:rsidP="008F0FB6">
      <w:pPr>
        <w:numPr>
          <w:ilvl w:val="0"/>
          <w:numId w:val="95"/>
        </w:numPr>
        <w:tabs>
          <w:tab w:val="left" w:pos="256"/>
        </w:tabs>
        <w:spacing w:line="300" w:lineRule="auto"/>
        <w:ind w:right="876"/>
        <w:jc w:val="both"/>
        <w:rPr>
          <w:sz w:val="14"/>
          <w:szCs w:val="14"/>
          <w:lang w:val="ru-RU"/>
        </w:rPr>
      </w:pPr>
      <w:r>
        <w:rPr>
          <w:sz w:val="14"/>
          <w:szCs w:val="14"/>
          <w:lang w:val="ru-RU"/>
        </w:rPr>
        <w:t>п</w:t>
      </w:r>
      <w:r w:rsidR="00DD1E4F" w:rsidRPr="00DD1E4F">
        <w:rPr>
          <w:sz w:val="14"/>
          <w:szCs w:val="14"/>
          <w:lang w:val="ru-RU"/>
        </w:rPr>
        <w:t>ри самостоятельной заправке автомобиля снимите статическое электричество, прикоснувшись рукой к устройству снятия статики на колонке АЗС перед началом заправки</w:t>
      </w:r>
      <w:r>
        <w:rPr>
          <w:sz w:val="14"/>
          <w:szCs w:val="14"/>
          <w:lang w:val="ru-RU"/>
        </w:rPr>
        <w:t>;</w:t>
      </w:r>
    </w:p>
    <w:p w:rsidR="00DD1E4F" w:rsidRPr="00DD1E4F" w:rsidRDefault="00A65688" w:rsidP="008F0FB6">
      <w:pPr>
        <w:numPr>
          <w:ilvl w:val="0"/>
          <w:numId w:val="95"/>
        </w:numPr>
        <w:tabs>
          <w:tab w:val="left" w:pos="256"/>
        </w:tabs>
        <w:spacing w:before="14" w:line="300" w:lineRule="auto"/>
        <w:ind w:right="876"/>
        <w:jc w:val="both"/>
        <w:rPr>
          <w:sz w:val="17"/>
          <w:lang w:val="ru-RU"/>
        </w:rPr>
      </w:pPr>
      <w:r>
        <w:rPr>
          <w:sz w:val="14"/>
          <w:szCs w:val="14"/>
          <w:lang w:val="ru-RU"/>
        </w:rPr>
        <w:t>с</w:t>
      </w:r>
      <w:r w:rsidR="00DD1E4F" w:rsidRPr="00DD1E4F">
        <w:rPr>
          <w:sz w:val="14"/>
          <w:szCs w:val="14"/>
          <w:lang w:val="ru-RU"/>
        </w:rPr>
        <w:t>облюдайте другие меры предосторожности, установленные на АЗС.</w:t>
      </w:r>
    </w:p>
    <w:p w:rsidR="00B3603F" w:rsidRPr="00DD1E4F" w:rsidRDefault="006155B8" w:rsidP="008F0FB6">
      <w:pPr>
        <w:pStyle w:val="a3"/>
        <w:spacing w:before="36" w:line="300" w:lineRule="auto"/>
        <w:ind w:left="483" w:right="832"/>
        <w:jc w:val="left"/>
        <w:rPr>
          <w:sz w:val="4"/>
          <w:lang w:val="ru-RU"/>
        </w:rPr>
      </w:pPr>
      <w:r>
        <w:rPr>
          <w:noProof/>
          <w:sz w:val="4"/>
        </w:rPr>
        <w:drawing>
          <wp:anchor distT="0" distB="0" distL="0" distR="0" simplePos="0" relativeHeight="251720192" behindDoc="1" locked="0" layoutInCell="1" allowOverlap="1">
            <wp:simplePos x="0" y="0"/>
            <wp:positionH relativeFrom="page">
              <wp:posOffset>2885757</wp:posOffset>
            </wp:positionH>
            <wp:positionV relativeFrom="paragraph">
              <wp:posOffset>47499</wp:posOffset>
            </wp:positionV>
            <wp:extent cx="2088418" cy="1728216"/>
            <wp:effectExtent l="0" t="0" r="0" b="0"/>
            <wp:wrapTopAndBottom/>
            <wp:docPr id="834" name="Imag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4" name="Image 834"/>
                    <pic:cNvPicPr/>
                  </pic:nvPicPr>
                  <pic:blipFill>
                    <a:blip r:embed="rId221" cstate="print"/>
                    <a:stretch>
                      <a:fillRect/>
                    </a:stretch>
                  </pic:blipFill>
                  <pic:spPr>
                    <a:xfrm>
                      <a:off x="0" y="0"/>
                      <a:ext cx="2088418" cy="1728216"/>
                    </a:xfrm>
                    <a:prstGeom prst="rect">
                      <a:avLst/>
                    </a:prstGeom>
                  </pic:spPr>
                </pic:pic>
              </a:graphicData>
            </a:graphic>
          </wp:anchor>
        </w:drawing>
      </w:r>
    </w:p>
    <w:p w:rsidR="00B3603F" w:rsidRPr="00DD1E4F" w:rsidRDefault="00DD1E4F" w:rsidP="008F0FB6">
      <w:pPr>
        <w:pStyle w:val="a3"/>
        <w:spacing w:before="94" w:line="300" w:lineRule="auto"/>
        <w:ind w:left="29" w:right="877"/>
        <w:rPr>
          <w:sz w:val="14"/>
          <w:szCs w:val="14"/>
          <w:lang w:val="ru-RU"/>
        </w:rPr>
      </w:pPr>
      <w:r w:rsidRPr="00DD1E4F">
        <w:rPr>
          <w:sz w:val="14"/>
          <w:szCs w:val="14"/>
          <w:lang w:val="ru-RU"/>
        </w:rPr>
        <w:t>Лючок топливного бака расположен в левой задней части кузова автомобиля.</w:t>
      </w:r>
    </w:p>
    <w:p w:rsidR="00B3603F" w:rsidRPr="00DD1E4F" w:rsidRDefault="00DD1E4F" w:rsidP="008F0FB6">
      <w:pPr>
        <w:pStyle w:val="a5"/>
        <w:numPr>
          <w:ilvl w:val="0"/>
          <w:numId w:val="18"/>
        </w:numPr>
        <w:tabs>
          <w:tab w:val="left" w:pos="311"/>
          <w:tab w:val="left" w:pos="334"/>
        </w:tabs>
        <w:spacing w:before="2" w:line="300" w:lineRule="auto"/>
        <w:ind w:right="877" w:hanging="305"/>
        <w:rPr>
          <w:sz w:val="14"/>
          <w:szCs w:val="14"/>
          <w:lang w:val="ru-RU"/>
        </w:rPr>
      </w:pPr>
      <w:r w:rsidRPr="00DD1E4F">
        <w:rPr>
          <w:sz w:val="14"/>
          <w:szCs w:val="14"/>
          <w:lang w:val="ru-RU"/>
        </w:rPr>
        <w:t>Когда автомобиль разблокирован, нажмите на правую сторону крышки топливного бака, чтобы открыть ее;</w:t>
      </w:r>
    </w:p>
    <w:p w:rsidR="00DD1E4F" w:rsidRPr="00DD1E4F" w:rsidRDefault="00DD1E4F" w:rsidP="008F0FB6">
      <w:pPr>
        <w:pStyle w:val="a5"/>
        <w:numPr>
          <w:ilvl w:val="0"/>
          <w:numId w:val="18"/>
        </w:numPr>
        <w:tabs>
          <w:tab w:val="left" w:pos="311"/>
          <w:tab w:val="left" w:pos="334"/>
        </w:tabs>
        <w:spacing w:before="12" w:line="300" w:lineRule="auto"/>
        <w:ind w:right="876" w:hanging="305"/>
        <w:rPr>
          <w:sz w:val="14"/>
          <w:szCs w:val="14"/>
          <w:lang w:val="ru-RU"/>
        </w:rPr>
      </w:pPr>
      <w:bookmarkStart w:id="336" w:name="_Hlk212406626"/>
      <w:r w:rsidRPr="00DD1E4F">
        <w:rPr>
          <w:sz w:val="14"/>
          <w:szCs w:val="14"/>
          <w:lang w:val="ru-RU"/>
        </w:rPr>
        <w:t>Медленно открутите крышку топливного бака против часовой стрелки и снимите ее. Во время заправки крышку топливного бака можно поместить в держатель;</w:t>
      </w:r>
    </w:p>
    <w:bookmarkEnd w:id="336"/>
    <w:p w:rsidR="00B3603F" w:rsidRPr="00DD1E4F" w:rsidRDefault="00B3603F" w:rsidP="008F0FB6">
      <w:pPr>
        <w:pStyle w:val="a5"/>
        <w:tabs>
          <w:tab w:val="left" w:pos="311"/>
          <w:tab w:val="left" w:pos="334"/>
        </w:tabs>
        <w:spacing w:before="12" w:line="300" w:lineRule="auto"/>
        <w:ind w:left="334" w:right="876" w:firstLine="0"/>
        <w:rPr>
          <w:sz w:val="14"/>
          <w:szCs w:val="14"/>
          <w:lang w:val="ru-RU"/>
        </w:rPr>
      </w:pPr>
    </w:p>
    <w:p w:rsidR="00B3603F" w:rsidRPr="00DD1E4F" w:rsidRDefault="00B3603F" w:rsidP="008F0FB6">
      <w:pPr>
        <w:pStyle w:val="a5"/>
        <w:spacing w:line="300" w:lineRule="auto"/>
        <w:rPr>
          <w:sz w:val="17"/>
          <w:lang w:val="ru-RU"/>
        </w:rPr>
        <w:sectPr w:rsidR="00B3603F" w:rsidRPr="00DD1E4F">
          <w:type w:val="continuous"/>
          <w:pgSz w:w="8740" w:h="11910"/>
          <w:pgMar w:top="1020" w:right="0" w:bottom="280" w:left="850" w:header="0" w:footer="362" w:gutter="0"/>
          <w:cols w:num="2" w:space="720" w:equalWidth="0">
            <w:col w:w="3337" w:space="328"/>
            <w:col w:w="4225"/>
          </w:cols>
        </w:sectPr>
      </w:pPr>
    </w:p>
    <w:p w:rsidR="00B3603F" w:rsidRPr="00CA3950" w:rsidRDefault="006155B8" w:rsidP="008F0FB6">
      <w:pPr>
        <w:pStyle w:val="6"/>
        <w:spacing w:before="72" w:line="300" w:lineRule="auto"/>
        <w:ind w:left="-284" w:right="-491"/>
        <w:rPr>
          <w:sz w:val="18"/>
          <w:szCs w:val="18"/>
          <w:lang w:val="ru-RU"/>
        </w:rPr>
      </w:pPr>
      <w:r w:rsidRPr="00CA3950">
        <w:rPr>
          <w:noProof/>
          <w:sz w:val="18"/>
          <w:szCs w:val="18"/>
        </w:rPr>
        <w:lastRenderedPageBreak/>
        <mc:AlternateContent>
          <mc:Choice Requires="wps">
            <w:drawing>
              <wp:anchor distT="0" distB="0" distL="0" distR="0" simplePos="0" relativeHeight="251349504"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835" name="Graphic 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680778F" id="Graphic 835" o:spid="_x0000_s1026" style="position:absolute;margin-left:43.95pt;margin-top:19.7pt;width:348.7pt;height:.3pt;z-index:2513495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EpxGOc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CA3950" w:rsidRPr="00CA3950">
        <w:rPr>
          <w:color w:val="007FFF"/>
          <w:spacing w:val="-2"/>
          <w:sz w:val="18"/>
          <w:szCs w:val="18"/>
          <w:lang w:val="ru-RU"/>
        </w:rPr>
        <w:t>Запуск двигателя и вождение автомобиля</w:t>
      </w:r>
    </w:p>
    <w:p w:rsidR="00B3603F" w:rsidRPr="00CA3950" w:rsidRDefault="00B3603F" w:rsidP="008F0FB6">
      <w:pPr>
        <w:pStyle w:val="a3"/>
        <w:spacing w:before="10" w:line="300" w:lineRule="auto"/>
        <w:jc w:val="left"/>
        <w:rPr>
          <w:i/>
          <w:sz w:val="20"/>
          <w:lang w:val="ru-RU"/>
        </w:rPr>
      </w:pPr>
    </w:p>
    <w:p w:rsidR="00DD1E4F" w:rsidRPr="00DD1E4F" w:rsidRDefault="00DD1E4F" w:rsidP="008F0FB6">
      <w:pPr>
        <w:pStyle w:val="a5"/>
        <w:numPr>
          <w:ilvl w:val="0"/>
          <w:numId w:val="18"/>
        </w:numPr>
        <w:tabs>
          <w:tab w:val="left" w:pos="310"/>
          <w:tab w:val="left" w:pos="333"/>
        </w:tabs>
        <w:spacing w:before="7" w:line="300" w:lineRule="auto"/>
        <w:ind w:left="333" w:hanging="305"/>
        <w:rPr>
          <w:sz w:val="14"/>
          <w:szCs w:val="14"/>
          <w:lang w:val="ru-RU"/>
        </w:rPr>
      </w:pPr>
      <w:r w:rsidRPr="00DD1E4F">
        <w:rPr>
          <w:noProof/>
          <w:sz w:val="14"/>
          <w:szCs w:val="14"/>
          <w:lang w:val="ru-RU"/>
        </w:rPr>
        <mc:AlternateContent>
          <mc:Choice Requires="wps">
            <w:drawing>
              <wp:anchor distT="0" distB="0" distL="0" distR="0" simplePos="0" relativeHeight="251757056" behindDoc="0" locked="0" layoutInCell="1" allowOverlap="1" wp14:anchorId="72604997" wp14:editId="72F40FF3">
                <wp:simplePos x="0" y="0"/>
                <wp:positionH relativeFrom="page">
                  <wp:posOffset>5073903</wp:posOffset>
                </wp:positionH>
                <wp:positionV relativeFrom="page">
                  <wp:posOffset>468007</wp:posOffset>
                </wp:positionV>
                <wp:extent cx="508634" cy="6548120"/>
                <wp:effectExtent l="0" t="0" r="0" b="0"/>
                <wp:wrapNone/>
                <wp:docPr id="1259" name="Text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spacing w:before="116"/>
                                    <w:rPr>
                                      <w:sz w:val="24"/>
                                    </w:rPr>
                                  </w:pPr>
                                </w:p>
                                <w:p w:rsidR="00C653A4" w:rsidRDefault="00C653A4">
                                  <w:pPr>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2"/>
                                    <w:rPr>
                                      <w:sz w:val="24"/>
                                    </w:rPr>
                                  </w:pPr>
                                </w:p>
                                <w:p w:rsidR="00C653A4" w:rsidRDefault="00C653A4">
                                  <w:pPr>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spacing w:before="110"/>
                                    <w:rPr>
                                      <w:sz w:val="24"/>
                                    </w:rPr>
                                  </w:pPr>
                                </w:p>
                                <w:p w:rsidR="00C653A4" w:rsidRDefault="00C653A4">
                                  <w:pPr>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8</w:t>
                                  </w:r>
                                </w:p>
                              </w:tc>
                            </w:tr>
                          </w:tbl>
                          <w:p w:rsidR="00C653A4" w:rsidRDefault="00C653A4" w:rsidP="00DD1E4F">
                            <w:pPr>
                              <w:pStyle w:val="a3"/>
                              <w:jc w:val="left"/>
                            </w:pPr>
                          </w:p>
                        </w:txbxContent>
                      </wps:txbx>
                      <wps:bodyPr wrap="square" lIns="0" tIns="0" rIns="0" bIns="0" rtlCol="0">
                        <a:noAutofit/>
                      </wps:bodyPr>
                    </wps:wsp>
                  </a:graphicData>
                </a:graphic>
              </wp:anchor>
            </w:drawing>
          </mc:Choice>
          <mc:Fallback>
            <w:pict>
              <v:shape w14:anchorId="72604997" id="Textbox 974" o:spid="_x0000_s1104" type="#_x0000_t202" style="position:absolute;left:0;text-align:left;margin-left:399.5pt;margin-top:36.85pt;width:40.05pt;height:515.6pt;z-index:25175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" filled="f" stroked="f">
                <v:textbox inset="0,0,0,0">
                  <w:txbxContent>
                    <w:tbl>
                      <w:tblPr>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spacing w:before="116"/>
                              <w:rPr>
                                <w:sz w:val="24"/>
                              </w:rPr>
                            </w:pPr>
                          </w:p>
                          <w:p w:rsidR="00C653A4" w:rsidRDefault="00C653A4">
                            <w:pPr>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2"/>
                              <w:rPr>
                                <w:sz w:val="24"/>
                              </w:rPr>
                            </w:pPr>
                          </w:p>
                          <w:p w:rsidR="00C653A4" w:rsidRDefault="00C653A4">
                            <w:pPr>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1E6CEB"/>
                          </w:tcPr>
                          <w:p w:rsidR="00C653A4" w:rsidRDefault="00C653A4">
                            <w:pPr>
                              <w:spacing w:before="110"/>
                              <w:rPr>
                                <w:sz w:val="24"/>
                              </w:rPr>
                            </w:pPr>
                          </w:p>
                          <w:p w:rsidR="00C653A4" w:rsidRDefault="00C653A4">
                            <w:pPr>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8</w:t>
                            </w:r>
                          </w:p>
                        </w:tc>
                      </w:tr>
                    </w:tbl>
                    <w:p w:rsidR="00C653A4" w:rsidRDefault="00C653A4" w:rsidP="00DD1E4F">
                      <w:pPr>
                        <w:pStyle w:val="a3"/>
                        <w:jc w:val="left"/>
                      </w:pPr>
                    </w:p>
                  </w:txbxContent>
                </v:textbox>
                <w10:wrap anchorx="page" anchory="page"/>
              </v:shape>
            </w:pict>
          </mc:Fallback>
        </mc:AlternateContent>
      </w:r>
      <w:r w:rsidRPr="00DD1E4F">
        <w:rPr>
          <w:sz w:val="14"/>
          <w:szCs w:val="14"/>
          <w:lang w:val="ru-RU"/>
        </w:rPr>
        <w:t>После заправки установите крышку топливного бака на место и прокручивайте ее по часовой стрелке до щелчка;</w:t>
      </w:r>
    </w:p>
    <w:p w:rsidR="00B3603F" w:rsidRPr="00DD1E4F" w:rsidRDefault="00DD1E4F" w:rsidP="008F0FB6">
      <w:pPr>
        <w:pStyle w:val="a5"/>
        <w:numPr>
          <w:ilvl w:val="0"/>
          <w:numId w:val="18"/>
        </w:numPr>
        <w:tabs>
          <w:tab w:val="left" w:pos="310"/>
          <w:tab w:val="left" w:pos="333"/>
        </w:tabs>
        <w:spacing w:before="7" w:line="300" w:lineRule="auto"/>
        <w:ind w:left="333" w:hanging="305"/>
        <w:rPr>
          <w:sz w:val="14"/>
          <w:szCs w:val="14"/>
          <w:lang w:val="ru-RU"/>
        </w:rPr>
      </w:pPr>
      <w:r w:rsidRPr="00DD1E4F">
        <w:rPr>
          <w:sz w:val="14"/>
          <w:szCs w:val="14"/>
          <w:lang w:val="ru-RU"/>
        </w:rPr>
        <w:t>Закройте лючок топливного бака и убедитесь, что он плотно закрыт.</w:t>
      </w:r>
    </w:p>
    <w:p w:rsidR="00DD1E4F" w:rsidRPr="00F3664F" w:rsidRDefault="00DD1E4F" w:rsidP="008F0FB6">
      <w:pPr>
        <w:pStyle w:val="a3"/>
        <w:spacing w:before="127" w:line="300" w:lineRule="auto"/>
        <w:rPr>
          <w:sz w:val="14"/>
          <w:szCs w:val="14"/>
          <w:lang w:val="ru-RU"/>
        </w:rPr>
      </w:pPr>
      <w:r w:rsidRPr="00F3664F">
        <w:rPr>
          <w:noProof/>
          <w:sz w:val="14"/>
          <w:szCs w:val="14"/>
          <w:lang w:val="ru-RU" w:eastAsia="ru-RU"/>
        </w:rPr>
        <w:drawing>
          <wp:inline distT="0" distB="0" distL="0" distR="0" wp14:anchorId="69AFF29A">
            <wp:extent cx="211493" cy="210438"/>
            <wp:effectExtent l="0" t="0" r="0" b="0"/>
            <wp:docPr id="1256" name="Image 9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5" name="Image 97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8F0FB6">
        <w:rPr>
          <w:sz w:val="14"/>
          <w:szCs w:val="14"/>
          <w:lang w:val="ru-RU"/>
        </w:rPr>
        <w:t xml:space="preserve"> </w:t>
      </w:r>
      <w:r>
        <w:rPr>
          <w:sz w:val="14"/>
          <w:szCs w:val="14"/>
          <w:lang w:val="ru-RU"/>
        </w:rPr>
        <w:t>З</w:t>
      </w:r>
      <w:r w:rsidRPr="00F3664F">
        <w:rPr>
          <w:sz w:val="14"/>
          <w:szCs w:val="14"/>
          <w:lang w:val="ru-RU"/>
        </w:rPr>
        <w:t xml:space="preserve">аливайте топливо до первой отсечки заправочного пистолета </w:t>
      </w:r>
      <w:r w:rsidRPr="00F3664F">
        <w:rPr>
          <w:noProof/>
          <w:spacing w:val="-19"/>
          <w:sz w:val="14"/>
          <w:szCs w:val="14"/>
          <w:lang w:val="ru-RU" w:eastAsia="ru-RU"/>
        </w:rPr>
        <w:drawing>
          <wp:inline distT="0" distB="0" distL="0" distR="0" wp14:anchorId="3E9C0482" wp14:editId="0265B391">
            <wp:extent cx="66929" cy="82140"/>
            <wp:effectExtent l="0" t="0" r="0" b="0"/>
            <wp:docPr id="1257" name="Image 9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 name="Image 976"/>
                    <pic:cNvPicPr/>
                  </pic:nvPicPr>
                  <pic:blipFill>
                    <a:blip r:embed="rId24" cstate="print"/>
                    <a:stretch>
                      <a:fillRect/>
                    </a:stretch>
                  </pic:blipFill>
                  <pic:spPr>
                    <a:xfrm>
                      <a:off x="0" y="0"/>
                      <a:ext cx="66929" cy="82140"/>
                    </a:xfrm>
                    <a:prstGeom prst="rect">
                      <a:avLst/>
                    </a:prstGeom>
                  </pic:spPr>
                </pic:pic>
              </a:graphicData>
            </a:graphic>
          </wp:inline>
        </w:drawing>
      </w:r>
    </w:p>
    <w:p w:rsidR="00DD1E4F" w:rsidRPr="00F3664F" w:rsidRDefault="00DD1E4F" w:rsidP="008F0FB6">
      <w:pPr>
        <w:pStyle w:val="a3"/>
        <w:spacing w:before="113" w:line="300" w:lineRule="auto"/>
        <w:rPr>
          <w:sz w:val="14"/>
          <w:szCs w:val="14"/>
          <w:lang w:val="ru-RU"/>
        </w:rPr>
      </w:pPr>
      <w:r w:rsidRPr="00F3664F">
        <w:rPr>
          <w:noProof/>
          <w:sz w:val="14"/>
          <w:szCs w:val="14"/>
          <w:lang w:val="ru-RU" w:eastAsia="ru-RU"/>
        </w:rPr>
        <w:drawing>
          <wp:inline distT="0" distB="0" distL="0" distR="0" wp14:anchorId="12A667F8" wp14:editId="14EF419B">
            <wp:extent cx="211493" cy="210438"/>
            <wp:effectExtent l="0" t="0" r="0" b="0"/>
            <wp:docPr id="1258" name="Image 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7" name="Image 97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F3664F">
        <w:rPr>
          <w:sz w:val="14"/>
          <w:szCs w:val="14"/>
          <w:lang w:val="ru-RU"/>
        </w:rPr>
        <w:t xml:space="preserve">Не откручивайте крышку топливного бака слишком быстро и не </w:t>
      </w:r>
      <w:r>
        <w:rPr>
          <w:sz w:val="14"/>
          <w:szCs w:val="14"/>
          <w:lang w:val="ru-RU"/>
        </w:rPr>
        <w:t xml:space="preserve">допускайте </w:t>
      </w:r>
      <w:r w:rsidRPr="00F3664F">
        <w:rPr>
          <w:sz w:val="14"/>
          <w:szCs w:val="14"/>
          <w:lang w:val="ru-RU"/>
        </w:rPr>
        <w:t>пере</w:t>
      </w:r>
      <w:r>
        <w:rPr>
          <w:sz w:val="14"/>
          <w:szCs w:val="14"/>
          <w:lang w:val="ru-RU"/>
        </w:rPr>
        <w:t>полнения</w:t>
      </w:r>
      <w:r w:rsidRPr="00F3664F">
        <w:rPr>
          <w:sz w:val="14"/>
          <w:szCs w:val="14"/>
          <w:lang w:val="ru-RU"/>
        </w:rPr>
        <w:t xml:space="preserve"> топлив</w:t>
      </w:r>
      <w:r>
        <w:rPr>
          <w:sz w:val="14"/>
          <w:szCs w:val="14"/>
          <w:lang w:val="ru-RU"/>
        </w:rPr>
        <w:t>ного бака</w:t>
      </w:r>
      <w:r w:rsidRPr="00F3664F">
        <w:rPr>
          <w:sz w:val="14"/>
          <w:szCs w:val="14"/>
          <w:lang w:val="ru-RU"/>
        </w:rPr>
        <w:t xml:space="preserve">, </w:t>
      </w:r>
      <w:r>
        <w:rPr>
          <w:sz w:val="14"/>
          <w:szCs w:val="14"/>
          <w:lang w:val="ru-RU"/>
        </w:rPr>
        <w:t>это может привести к проливу</w:t>
      </w:r>
      <w:r w:rsidRPr="00F3664F">
        <w:rPr>
          <w:sz w:val="14"/>
          <w:szCs w:val="14"/>
          <w:lang w:val="ru-RU"/>
        </w:rPr>
        <w:t xml:space="preserve"> </w:t>
      </w:r>
      <w:r>
        <w:rPr>
          <w:sz w:val="14"/>
          <w:szCs w:val="14"/>
          <w:lang w:val="ru-RU"/>
        </w:rPr>
        <w:t>топлива</w:t>
      </w:r>
      <w:r w:rsidRPr="00F3664F">
        <w:rPr>
          <w:sz w:val="14"/>
          <w:szCs w:val="14"/>
          <w:lang w:val="ru-RU"/>
        </w:rPr>
        <w:t xml:space="preserve"> </w:t>
      </w:r>
      <w:r>
        <w:rPr>
          <w:sz w:val="14"/>
          <w:szCs w:val="14"/>
          <w:lang w:val="ru-RU"/>
        </w:rPr>
        <w:t xml:space="preserve">и </w:t>
      </w:r>
      <w:r w:rsidRPr="00F3664F">
        <w:rPr>
          <w:sz w:val="14"/>
          <w:szCs w:val="14"/>
          <w:lang w:val="ru-RU"/>
        </w:rPr>
        <w:t>создать риск серьезного возгорания. Если топливо попад</w:t>
      </w:r>
      <w:r>
        <w:rPr>
          <w:sz w:val="14"/>
          <w:szCs w:val="14"/>
          <w:lang w:val="ru-RU"/>
        </w:rPr>
        <w:t>а</w:t>
      </w:r>
      <w:r w:rsidRPr="00F3664F">
        <w:rPr>
          <w:sz w:val="14"/>
          <w:szCs w:val="14"/>
          <w:lang w:val="ru-RU"/>
        </w:rPr>
        <w:t xml:space="preserve">ет на </w:t>
      </w:r>
      <w:r w:rsidRPr="00BC1BE0">
        <w:rPr>
          <w:sz w:val="14"/>
          <w:szCs w:val="14"/>
          <w:lang w:val="ru-RU"/>
        </w:rPr>
        <w:t>руки, одежду или кузов автомобиля,</w:t>
      </w:r>
      <w:r>
        <w:rPr>
          <w:sz w:val="14"/>
          <w:szCs w:val="14"/>
          <w:lang w:val="ru-RU"/>
        </w:rPr>
        <w:t xml:space="preserve"> </w:t>
      </w:r>
      <w:r w:rsidRPr="00BC1BE0">
        <w:rPr>
          <w:sz w:val="14"/>
          <w:szCs w:val="14"/>
          <w:lang w:val="ru-RU"/>
        </w:rPr>
        <w:t>немедленно очистите их</w:t>
      </w:r>
      <w:r w:rsidRPr="00F3664F">
        <w:rPr>
          <w:sz w:val="14"/>
          <w:szCs w:val="14"/>
          <w:lang w:val="ru-RU"/>
        </w:rPr>
        <w:t xml:space="preserve">. </w:t>
      </w:r>
      <w:r w:rsidRPr="00F3664F">
        <w:rPr>
          <w:noProof/>
          <w:spacing w:val="-19"/>
          <w:sz w:val="14"/>
          <w:szCs w:val="14"/>
          <w:lang w:val="ru-RU" w:eastAsia="ru-RU"/>
        </w:rPr>
        <w:drawing>
          <wp:inline distT="0" distB="0" distL="0" distR="0" wp14:anchorId="39B49DBE" wp14:editId="611451F8">
            <wp:extent cx="66929" cy="82140"/>
            <wp:effectExtent l="0" t="0" r="0" b="0"/>
            <wp:docPr id="978" name="Image 9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8" name="Image 978"/>
                    <pic:cNvPicPr/>
                  </pic:nvPicPr>
                  <pic:blipFill>
                    <a:blip r:embed="rId24" cstate="print"/>
                    <a:stretch>
                      <a:fillRect/>
                    </a:stretch>
                  </pic:blipFill>
                  <pic:spPr>
                    <a:xfrm>
                      <a:off x="0" y="0"/>
                      <a:ext cx="66929" cy="82140"/>
                    </a:xfrm>
                    <a:prstGeom prst="rect">
                      <a:avLst/>
                    </a:prstGeom>
                  </pic:spPr>
                </pic:pic>
              </a:graphicData>
            </a:graphic>
          </wp:inline>
        </w:drawing>
      </w:r>
    </w:p>
    <w:p w:rsidR="00DD1E4F" w:rsidRPr="00D40902" w:rsidRDefault="00DD1E4F" w:rsidP="008F0FB6">
      <w:pPr>
        <w:pStyle w:val="a3"/>
        <w:spacing w:before="112" w:line="300" w:lineRule="auto"/>
        <w:rPr>
          <w:lang w:val="ru-RU"/>
        </w:rPr>
      </w:pPr>
      <w:r w:rsidRPr="00F3664F">
        <w:rPr>
          <w:noProof/>
          <w:sz w:val="14"/>
          <w:szCs w:val="14"/>
          <w:lang w:val="ru-RU"/>
        </w:rPr>
        <w:drawing>
          <wp:inline distT="0" distB="0" distL="0" distR="0" wp14:anchorId="63999007" wp14:editId="15373CD4">
            <wp:extent cx="211493" cy="210438"/>
            <wp:effectExtent l="0" t="0" r="0" b="0"/>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BC1BE0">
        <w:rPr>
          <w:sz w:val="14"/>
          <w:szCs w:val="14"/>
          <w:lang w:val="ru-RU"/>
        </w:rPr>
        <w:t>Если при заправке возник</w:t>
      </w:r>
      <w:r>
        <w:rPr>
          <w:sz w:val="14"/>
          <w:szCs w:val="14"/>
          <w:lang w:val="ru-RU"/>
        </w:rPr>
        <w:t>ает</w:t>
      </w:r>
      <w:r w:rsidRPr="00BC1BE0">
        <w:rPr>
          <w:sz w:val="14"/>
          <w:szCs w:val="14"/>
          <w:lang w:val="ru-RU"/>
        </w:rPr>
        <w:t xml:space="preserve"> пожар, </w:t>
      </w:r>
      <w:r w:rsidRPr="0009010B">
        <w:rPr>
          <w:sz w:val="14"/>
          <w:szCs w:val="14"/>
          <w:lang w:val="ru-RU"/>
        </w:rPr>
        <w:t>запрещается вынимать заправочн</w:t>
      </w:r>
      <w:r>
        <w:rPr>
          <w:sz w:val="14"/>
          <w:szCs w:val="14"/>
          <w:lang w:val="ru-RU"/>
        </w:rPr>
        <w:t>ы</w:t>
      </w:r>
      <w:r w:rsidRPr="0009010B">
        <w:rPr>
          <w:sz w:val="14"/>
          <w:szCs w:val="14"/>
          <w:lang w:val="ru-RU"/>
        </w:rPr>
        <w:t>й пистолет</w:t>
      </w:r>
      <w:r w:rsidRPr="00BC1BE0">
        <w:rPr>
          <w:sz w:val="14"/>
          <w:szCs w:val="14"/>
          <w:lang w:val="ru-RU"/>
        </w:rPr>
        <w:t>. Не</w:t>
      </w:r>
      <w:r>
        <w:rPr>
          <w:sz w:val="14"/>
          <w:szCs w:val="14"/>
          <w:lang w:val="ru-RU"/>
        </w:rPr>
        <w:t xml:space="preserve">медленно </w:t>
      </w:r>
      <w:r w:rsidRPr="0009010B">
        <w:rPr>
          <w:sz w:val="14"/>
          <w:szCs w:val="14"/>
          <w:lang w:val="ru-RU"/>
        </w:rPr>
        <w:t>отключит</w:t>
      </w:r>
      <w:r>
        <w:rPr>
          <w:sz w:val="14"/>
          <w:szCs w:val="14"/>
          <w:lang w:val="ru-RU"/>
        </w:rPr>
        <w:t>е</w:t>
      </w:r>
      <w:r w:rsidRPr="0009010B">
        <w:rPr>
          <w:sz w:val="14"/>
          <w:szCs w:val="14"/>
          <w:lang w:val="ru-RU"/>
        </w:rPr>
        <w:t xml:space="preserve"> топливораздаточную колонку</w:t>
      </w:r>
      <w:r w:rsidRPr="00BC1BE0">
        <w:rPr>
          <w:sz w:val="14"/>
          <w:szCs w:val="14"/>
          <w:lang w:val="ru-RU"/>
        </w:rPr>
        <w:t xml:space="preserve"> или </w:t>
      </w:r>
      <w:r w:rsidRPr="0009010B">
        <w:rPr>
          <w:sz w:val="14"/>
          <w:szCs w:val="14"/>
          <w:lang w:val="ru-RU"/>
        </w:rPr>
        <w:t>сообщит</w:t>
      </w:r>
      <w:r>
        <w:rPr>
          <w:sz w:val="14"/>
          <w:szCs w:val="14"/>
          <w:lang w:val="ru-RU"/>
        </w:rPr>
        <w:t>е</w:t>
      </w:r>
      <w:r w:rsidRPr="0009010B">
        <w:rPr>
          <w:sz w:val="14"/>
          <w:szCs w:val="14"/>
          <w:lang w:val="ru-RU"/>
        </w:rPr>
        <w:t xml:space="preserve"> персоналу АЗС</w:t>
      </w:r>
      <w:r w:rsidRPr="00BC1BE0">
        <w:rPr>
          <w:sz w:val="14"/>
          <w:szCs w:val="14"/>
          <w:lang w:val="ru-RU"/>
        </w:rPr>
        <w:t xml:space="preserve">, чтобы они прекратили подачу топлива, </w:t>
      </w:r>
      <w:r w:rsidRPr="0009010B">
        <w:rPr>
          <w:sz w:val="14"/>
          <w:szCs w:val="14"/>
          <w:lang w:val="ru-RU"/>
        </w:rPr>
        <w:t>сразу покин</w:t>
      </w:r>
      <w:r>
        <w:rPr>
          <w:sz w:val="14"/>
          <w:szCs w:val="14"/>
          <w:lang w:val="ru-RU"/>
        </w:rPr>
        <w:t>ьте</w:t>
      </w:r>
      <w:r w:rsidRPr="0009010B">
        <w:rPr>
          <w:sz w:val="14"/>
          <w:szCs w:val="14"/>
          <w:lang w:val="ru-RU"/>
        </w:rPr>
        <w:t xml:space="preserve"> место происшествия</w:t>
      </w:r>
      <w:r w:rsidRPr="00BC1BE0">
        <w:rPr>
          <w:sz w:val="14"/>
          <w:szCs w:val="14"/>
          <w:lang w:val="ru-RU"/>
        </w:rPr>
        <w:t>.</w:t>
      </w:r>
      <w:r w:rsidRPr="00F3664F">
        <w:rPr>
          <w:spacing w:val="-2"/>
          <w:sz w:val="14"/>
          <w:szCs w:val="14"/>
          <w:lang w:val="ru-RU"/>
        </w:rPr>
        <w:t xml:space="preserve"> </w:t>
      </w:r>
      <w:r w:rsidRPr="00F3664F">
        <w:rPr>
          <w:noProof/>
          <w:spacing w:val="-20"/>
          <w:sz w:val="14"/>
          <w:szCs w:val="14"/>
          <w:lang w:val="ru-RU" w:eastAsia="ru-RU"/>
        </w:rPr>
        <w:drawing>
          <wp:inline distT="0" distB="0" distL="0" distR="0" wp14:anchorId="03255428" wp14:editId="4A1A2C6A">
            <wp:extent cx="66929" cy="82140"/>
            <wp:effectExtent l="0" t="0" r="0" b="0"/>
            <wp:docPr id="980" name="Image 9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0" name="Image 98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DD1E4F" w:rsidRDefault="006155B8" w:rsidP="008F0FB6">
      <w:pPr>
        <w:spacing w:before="189" w:line="300" w:lineRule="auto"/>
        <w:rPr>
          <w:sz w:val="14"/>
          <w:szCs w:val="14"/>
          <w:lang w:val="ru-RU"/>
        </w:rPr>
      </w:pPr>
      <w:r w:rsidRPr="00DD1E4F">
        <w:rPr>
          <w:sz w:val="14"/>
          <w:szCs w:val="14"/>
          <w:lang w:val="ru-RU"/>
        </w:rPr>
        <w:br w:type="column"/>
      </w:r>
    </w:p>
    <w:p w:rsidR="00DD1E4F" w:rsidRPr="00DD1E4F" w:rsidRDefault="00DD1E4F" w:rsidP="008F0FB6">
      <w:pPr>
        <w:pStyle w:val="2"/>
        <w:spacing w:line="300" w:lineRule="auto"/>
        <w:ind w:left="27"/>
        <w:jc w:val="both"/>
        <w:rPr>
          <w:color w:val="1E6CEB"/>
          <w:spacing w:val="-2"/>
          <w:sz w:val="14"/>
          <w:szCs w:val="14"/>
          <w:lang w:val="ru-RU"/>
        </w:rPr>
      </w:pPr>
      <w:bookmarkStart w:id="337" w:name="Emission_System_"/>
      <w:bookmarkStart w:id="338" w:name="_bookmark186"/>
      <w:bookmarkEnd w:id="337"/>
      <w:bookmarkEnd w:id="338"/>
    </w:p>
    <w:p w:rsidR="00B3603F" w:rsidRPr="00CD1376" w:rsidRDefault="00DD1E4F" w:rsidP="008F0FB6">
      <w:pPr>
        <w:pStyle w:val="2"/>
        <w:spacing w:line="300" w:lineRule="auto"/>
        <w:ind w:left="27"/>
        <w:jc w:val="both"/>
        <w:rPr>
          <w:sz w:val="18"/>
          <w:szCs w:val="18"/>
          <w:lang w:val="ru-RU"/>
        </w:rPr>
      </w:pPr>
      <w:r w:rsidRPr="00CD1376">
        <w:rPr>
          <w:color w:val="1E6CEB"/>
          <w:spacing w:val="-2"/>
          <w:sz w:val="18"/>
          <w:szCs w:val="18"/>
          <w:lang w:val="ru-RU"/>
        </w:rPr>
        <w:t>Система выпуска отработавших газов</w:t>
      </w:r>
    </w:p>
    <w:p w:rsidR="00B3603F" w:rsidRPr="00CD1376" w:rsidRDefault="00DD1E4F" w:rsidP="008F0FB6">
      <w:pPr>
        <w:pStyle w:val="4"/>
        <w:spacing w:before="102" w:line="300" w:lineRule="auto"/>
        <w:ind w:left="27" w:right="962"/>
        <w:jc w:val="both"/>
        <w:rPr>
          <w:sz w:val="16"/>
          <w:szCs w:val="16"/>
          <w:lang w:val="ru-RU"/>
        </w:rPr>
      </w:pPr>
      <w:bookmarkStart w:id="339" w:name="Three-way_Catalytic_Converter_"/>
      <w:bookmarkStart w:id="340" w:name="_bookmark187"/>
      <w:bookmarkEnd w:id="339"/>
      <w:bookmarkEnd w:id="340"/>
      <w:r w:rsidRPr="00CD1376">
        <w:rPr>
          <w:color w:val="1E6CEB"/>
          <w:spacing w:val="-2"/>
          <w:sz w:val="16"/>
          <w:szCs w:val="16"/>
          <w:lang w:val="ru-RU"/>
        </w:rPr>
        <w:t>Трехкомпонентный каталитический нейтрализатор</w:t>
      </w:r>
    </w:p>
    <w:p w:rsidR="00B3603F" w:rsidRPr="00DD1E4F" w:rsidRDefault="00DD1E4F" w:rsidP="008F0FB6">
      <w:pPr>
        <w:pStyle w:val="a3"/>
        <w:spacing w:before="47" w:line="300" w:lineRule="auto"/>
        <w:ind w:left="27" w:right="876"/>
        <w:rPr>
          <w:sz w:val="14"/>
          <w:szCs w:val="14"/>
          <w:lang w:val="ru-RU"/>
        </w:rPr>
      </w:pPr>
      <w:bookmarkStart w:id="341" w:name="_bookmark188"/>
      <w:bookmarkEnd w:id="341"/>
      <w:r w:rsidRPr="00DD1E4F">
        <w:rPr>
          <w:spacing w:val="-2"/>
          <w:sz w:val="14"/>
          <w:szCs w:val="14"/>
          <w:lang w:val="ru-RU"/>
        </w:rPr>
        <w:t>Система выпуска отработавших газов данного автомобиля оснащена трехкомпонентным каталитическим нейтрализатором, который способен преобразовывать вредные газы, такие как угарный газ (</w:t>
      </w:r>
      <w:r w:rsidRPr="00DD1E4F">
        <w:rPr>
          <w:spacing w:val="-2"/>
          <w:sz w:val="14"/>
          <w:szCs w:val="14"/>
        </w:rPr>
        <w:t>CO</w:t>
      </w:r>
      <w:r w:rsidRPr="00DD1E4F">
        <w:rPr>
          <w:spacing w:val="-2"/>
          <w:sz w:val="14"/>
          <w:szCs w:val="14"/>
          <w:lang w:val="ru-RU"/>
        </w:rPr>
        <w:t>), углеводороды (</w:t>
      </w:r>
      <w:r w:rsidRPr="00DD1E4F">
        <w:rPr>
          <w:spacing w:val="-2"/>
          <w:sz w:val="14"/>
          <w:szCs w:val="14"/>
        </w:rPr>
        <w:t>HC</w:t>
      </w:r>
      <w:r w:rsidRPr="00DD1E4F">
        <w:rPr>
          <w:spacing w:val="-2"/>
          <w:sz w:val="14"/>
          <w:szCs w:val="14"/>
          <w:lang w:val="ru-RU"/>
        </w:rPr>
        <w:t>) и оксиды азота (</w:t>
      </w:r>
      <w:r w:rsidRPr="00DD1E4F">
        <w:rPr>
          <w:spacing w:val="-2"/>
          <w:sz w:val="14"/>
          <w:szCs w:val="14"/>
        </w:rPr>
        <w:t>NOx</w:t>
      </w:r>
      <w:r w:rsidRPr="00DD1E4F">
        <w:rPr>
          <w:spacing w:val="-2"/>
          <w:sz w:val="14"/>
          <w:szCs w:val="14"/>
          <w:lang w:val="ru-RU"/>
        </w:rPr>
        <w:t>), содержащиеся в отработавших газах, в углекислый газ, воду и азот посредством реакций окисления и восстановления.</w:t>
      </w:r>
    </w:p>
    <w:p w:rsidR="00DD1E4F" w:rsidRPr="00DD1E4F" w:rsidRDefault="00DD1E4F" w:rsidP="008F0FB6">
      <w:pPr>
        <w:tabs>
          <w:tab w:val="left" w:pos="880"/>
          <w:tab w:val="left" w:pos="1262"/>
          <w:tab w:val="left" w:pos="1738"/>
          <w:tab w:val="left" w:pos="2722"/>
        </w:tabs>
        <w:spacing w:before="113" w:line="300" w:lineRule="auto"/>
        <w:ind w:left="27" w:right="876" w:hanging="27"/>
        <w:jc w:val="both"/>
        <w:rPr>
          <w:sz w:val="14"/>
          <w:szCs w:val="14"/>
          <w:lang w:val="ru-RU"/>
        </w:rPr>
      </w:pPr>
      <w:r w:rsidRPr="00DD1E4F">
        <w:rPr>
          <w:noProof/>
          <w:sz w:val="14"/>
          <w:szCs w:val="14"/>
          <w:lang w:val="ru-RU" w:eastAsia="ru-RU"/>
        </w:rPr>
        <w:drawing>
          <wp:inline distT="0" distB="0" distL="0" distR="0" wp14:anchorId="6559B370" wp14:editId="3D45BEF5">
            <wp:extent cx="200990" cy="200660"/>
            <wp:effectExtent l="0" t="0" r="8890" b="8890"/>
            <wp:docPr id="1252" name="Image 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1" name="Image 98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DD1E4F">
        <w:rPr>
          <w:sz w:val="14"/>
          <w:szCs w:val="14"/>
          <w:lang w:val="ru-RU"/>
        </w:rPr>
        <w:t>Такие неисправности, как пропуски зажигания, догорание топлива и т.д., могут привести к серьезному повреждению трёхкомпонентного каталитического нейтрализатора. Следуйте требованиям, указанным в Руководстве по гарантии и техническому обслуживанию, и обращайтесь для проведения технического обслуживания в сервисный центр Geely.</w:t>
      </w:r>
      <w:r w:rsidRPr="00DD1E4F">
        <w:rPr>
          <w:spacing w:val="-20"/>
          <w:sz w:val="14"/>
          <w:szCs w:val="14"/>
          <w:lang w:val="ru-RU"/>
        </w:rPr>
        <w:t xml:space="preserve"> </w:t>
      </w:r>
      <w:r w:rsidRPr="00DD1E4F">
        <w:rPr>
          <w:noProof/>
          <w:spacing w:val="-20"/>
          <w:sz w:val="14"/>
          <w:szCs w:val="14"/>
          <w:lang w:val="ru-RU" w:eastAsia="ru-RU"/>
        </w:rPr>
        <w:drawing>
          <wp:inline distT="0" distB="0" distL="0" distR="0" wp14:anchorId="37BB8CBA" wp14:editId="31129F9A">
            <wp:extent cx="66929" cy="82140"/>
            <wp:effectExtent l="0" t="0" r="0" b="0"/>
            <wp:docPr id="1253" name="Image 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2" name="Image 98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DD1E4F" w:rsidRDefault="00B3603F" w:rsidP="008F0FB6">
      <w:pPr>
        <w:pStyle w:val="a3"/>
        <w:spacing w:line="300" w:lineRule="auto"/>
        <w:rPr>
          <w:lang w:val="ru-RU"/>
        </w:rPr>
        <w:sectPr w:rsidR="00B3603F" w:rsidRPr="00DD1E4F">
          <w:pgSz w:w="8740" w:h="11910"/>
          <w:pgMar w:top="220" w:right="0" w:bottom="560" w:left="850" w:header="0" w:footer="362" w:gutter="0"/>
          <w:cols w:num="2" w:space="720" w:equalWidth="0">
            <w:col w:w="3337" w:space="330"/>
            <w:col w:w="4223"/>
          </w:cols>
        </w:sectPr>
      </w:pPr>
    </w:p>
    <w:p w:rsidR="00B3603F" w:rsidRPr="00DD1E4F" w:rsidRDefault="00CA3950" w:rsidP="008F0FB6">
      <w:pPr>
        <w:pStyle w:val="a3"/>
        <w:spacing w:before="189" w:line="300" w:lineRule="auto"/>
        <w:jc w:val="left"/>
        <w:rPr>
          <w:sz w:val="25"/>
          <w:lang w:val="ru-RU"/>
        </w:rPr>
      </w:pPr>
      <w:r w:rsidRPr="00CA3950">
        <w:rPr>
          <w:i/>
          <w:noProof/>
          <w:sz w:val="18"/>
          <w:szCs w:val="18"/>
        </w:rPr>
        <w:lastRenderedPageBreak/>
        <mc:AlternateContent>
          <mc:Choice Requires="wps">
            <w:drawing>
              <wp:anchor distT="0" distB="0" distL="0" distR="0" simplePos="0" relativeHeight="252054016" behindDoc="0" locked="0" layoutInCell="1" allowOverlap="1" wp14:anchorId="19E516B2" wp14:editId="04A46569">
                <wp:simplePos x="0" y="0"/>
                <wp:positionH relativeFrom="page">
                  <wp:posOffset>584200</wp:posOffset>
                </wp:positionH>
                <wp:positionV relativeFrom="paragraph">
                  <wp:posOffset>235585</wp:posOffset>
                </wp:positionV>
                <wp:extent cx="4428490" cy="3810"/>
                <wp:effectExtent l="0" t="0" r="0" b="0"/>
                <wp:wrapNone/>
                <wp:docPr id="1176" name="Graphic 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C505C0B" id="Graphic 852" o:spid="_x0000_s1026" style="position:absolute;margin-left:46pt;margin-top:18.55pt;width:348.7pt;height:.3pt;z-index:25205401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" path="m4427994,l,,,3594r4427994,l4427994,xe" fillcolor="#007fff" stroked="f">
                <v:path arrowok="t"/>
                <w10:wrap anchorx="page"/>
              </v:shape>
            </w:pict>
          </mc:Fallback>
        </mc:AlternateContent>
      </w:r>
      <w:r w:rsidR="006155B8">
        <w:rPr>
          <w:noProof/>
          <w:sz w:val="25"/>
        </w:rPr>
        <mc:AlternateContent>
          <mc:Choice Requires="wps">
            <w:drawing>
              <wp:anchor distT="0" distB="0" distL="0" distR="0" simplePos="0" relativeHeight="25127884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844" name="Text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844" o:spid="_x0000_s1105" type="#_x0000_t202" style="position:absolute;margin-left:399.5pt;margin-top:36.85pt;width:40.05pt;height:515.6pt;z-index:25127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BUUIonsQEAAEsDAAAOAAAAAAAAAAAAAAAAAC4CAABkcnMvZTJvRG9j&#10;LnhtbFBLAQItABQABgAIAAAAIQBprgGQ4AAAAAsBAAAPAAAAAAAAAAAAAAAAAAsEAABkcnMvZG93&#10;bnJldi54bWxQSwUGAAAAAAQABADzAAAAGA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CD1376" w:rsidRDefault="00B81A02" w:rsidP="008F0FB6">
      <w:pPr>
        <w:pStyle w:val="2"/>
        <w:spacing w:line="300" w:lineRule="auto"/>
        <w:rPr>
          <w:sz w:val="18"/>
          <w:szCs w:val="18"/>
          <w:lang w:val="ru-RU"/>
        </w:rPr>
      </w:pPr>
      <w:bookmarkStart w:id="342" w:name="Emergency_"/>
      <w:bookmarkStart w:id="343" w:name="Emergency_device_"/>
      <w:bookmarkStart w:id="344" w:name="_bookmark189"/>
      <w:bookmarkStart w:id="345" w:name="_bookmark190"/>
      <w:bookmarkEnd w:id="342"/>
      <w:bookmarkEnd w:id="343"/>
      <w:bookmarkEnd w:id="344"/>
      <w:bookmarkEnd w:id="345"/>
      <w:r w:rsidRPr="00CD1376">
        <w:rPr>
          <w:color w:val="1E6CEB"/>
          <w:spacing w:val="-2"/>
          <w:sz w:val="18"/>
          <w:szCs w:val="18"/>
          <w:lang w:val="ru-RU"/>
        </w:rPr>
        <w:t>Аварийное оборудование</w:t>
      </w:r>
    </w:p>
    <w:p w:rsidR="00B3603F" w:rsidRPr="00CD1376" w:rsidRDefault="00B81A02" w:rsidP="008F0FB6">
      <w:pPr>
        <w:pStyle w:val="4"/>
        <w:spacing w:before="102" w:line="300" w:lineRule="auto"/>
        <w:rPr>
          <w:sz w:val="16"/>
          <w:szCs w:val="16"/>
          <w:lang w:val="ru-RU"/>
        </w:rPr>
      </w:pPr>
      <w:bookmarkStart w:id="346" w:name="Hazard_Warning_Lamp_"/>
      <w:bookmarkStart w:id="347" w:name="_bookmark191"/>
      <w:bookmarkEnd w:id="346"/>
      <w:bookmarkEnd w:id="347"/>
      <w:r w:rsidRPr="00CD1376">
        <w:rPr>
          <w:color w:val="1E6CEB"/>
          <w:spacing w:val="-4"/>
          <w:sz w:val="16"/>
          <w:szCs w:val="16"/>
          <w:lang w:val="ru-RU"/>
        </w:rPr>
        <w:t>Аварийная световая сигнализация</w:t>
      </w:r>
    </w:p>
    <w:p w:rsidR="00B3603F" w:rsidRPr="00B81A02" w:rsidRDefault="006155B8" w:rsidP="008F0FB6">
      <w:pPr>
        <w:pStyle w:val="a3"/>
        <w:spacing w:before="7" w:line="300" w:lineRule="auto"/>
        <w:jc w:val="left"/>
        <w:rPr>
          <w:b/>
          <w:sz w:val="14"/>
          <w:szCs w:val="14"/>
          <w:lang w:val="ru-RU"/>
        </w:rPr>
      </w:pPr>
      <w:r w:rsidRPr="00C76219">
        <w:rPr>
          <w:b/>
          <w:noProof/>
          <w:sz w:val="14"/>
          <w:szCs w:val="14"/>
        </w:rPr>
        <w:drawing>
          <wp:anchor distT="0" distB="0" distL="0" distR="0" simplePos="0" relativeHeight="251510272" behindDoc="1" locked="0" layoutInCell="1" allowOverlap="1">
            <wp:simplePos x="0" y="0"/>
            <wp:positionH relativeFrom="page">
              <wp:posOffset>557999</wp:posOffset>
            </wp:positionH>
            <wp:positionV relativeFrom="paragraph">
              <wp:posOffset>85782</wp:posOffset>
            </wp:positionV>
            <wp:extent cx="2088418" cy="1728216"/>
            <wp:effectExtent l="0" t="0" r="0" b="0"/>
            <wp:wrapTopAndBottom/>
            <wp:docPr id="845" name="Image 8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5" name="Image 845"/>
                    <pic:cNvPicPr/>
                  </pic:nvPicPr>
                  <pic:blipFill>
                    <a:blip r:embed="rId222" cstate="print"/>
                    <a:stretch>
                      <a:fillRect/>
                    </a:stretch>
                  </pic:blipFill>
                  <pic:spPr>
                    <a:xfrm>
                      <a:off x="0" y="0"/>
                      <a:ext cx="2088418" cy="1728216"/>
                    </a:xfrm>
                    <a:prstGeom prst="rect">
                      <a:avLst/>
                    </a:prstGeom>
                  </pic:spPr>
                </pic:pic>
              </a:graphicData>
            </a:graphic>
          </wp:anchor>
        </w:drawing>
      </w:r>
    </w:p>
    <w:p w:rsidR="00B3603F" w:rsidRPr="00900DFE" w:rsidRDefault="00900DFE" w:rsidP="008F0FB6">
      <w:pPr>
        <w:pStyle w:val="a3"/>
        <w:spacing w:before="94" w:line="300" w:lineRule="auto"/>
        <w:ind w:left="28"/>
        <w:rPr>
          <w:sz w:val="14"/>
          <w:szCs w:val="14"/>
          <w:lang w:val="ru-RU"/>
        </w:rPr>
      </w:pPr>
      <w:bookmarkStart w:id="348" w:name="_bookmark193"/>
      <w:bookmarkEnd w:id="348"/>
      <w:r w:rsidRPr="00900DFE">
        <w:rPr>
          <w:sz w:val="14"/>
          <w:szCs w:val="14"/>
          <w:lang w:val="ru-RU"/>
        </w:rPr>
        <w:t>В особых ситуациях, когда требуется замедлить движение или остановиться в экстренном порядке, нажмите кнопку аварийной сигнализации. После этого индикатор на кнопке будет мигать одновременно с левыми и правыми указателями поворота, предупреждая других участников дорожного движения</w:t>
      </w:r>
      <w:r w:rsidR="006155B8" w:rsidRPr="00900DFE">
        <w:rPr>
          <w:sz w:val="14"/>
          <w:szCs w:val="14"/>
          <w:lang w:val="ru-RU"/>
        </w:rPr>
        <w:t>.</w:t>
      </w:r>
    </w:p>
    <w:p w:rsidR="008F0FB6" w:rsidRDefault="008F0FB6" w:rsidP="008F0FB6">
      <w:pPr>
        <w:pStyle w:val="4"/>
        <w:spacing w:line="300" w:lineRule="auto"/>
        <w:rPr>
          <w:color w:val="1E6CEB"/>
          <w:spacing w:val="-2"/>
          <w:sz w:val="4"/>
          <w:szCs w:val="4"/>
          <w:lang w:val="ru-RU"/>
        </w:rPr>
      </w:pPr>
    </w:p>
    <w:p w:rsidR="00B3603F" w:rsidRPr="00CD1376" w:rsidRDefault="00900DFE" w:rsidP="008F0FB6">
      <w:pPr>
        <w:pStyle w:val="4"/>
        <w:spacing w:line="300" w:lineRule="auto"/>
        <w:rPr>
          <w:sz w:val="16"/>
          <w:szCs w:val="16"/>
          <w:lang w:val="ru-RU"/>
        </w:rPr>
      </w:pPr>
      <w:r w:rsidRPr="00CD1376">
        <w:rPr>
          <w:color w:val="1E6CEB"/>
          <w:spacing w:val="-2"/>
          <w:sz w:val="16"/>
          <w:szCs w:val="16"/>
          <w:lang w:val="ru-RU"/>
        </w:rPr>
        <w:t>Знак аварийной остановки</w:t>
      </w:r>
    </w:p>
    <w:p w:rsidR="00B3603F" w:rsidRPr="00244540" w:rsidRDefault="006155B8" w:rsidP="008F0FB6">
      <w:pPr>
        <w:pStyle w:val="a3"/>
        <w:spacing w:before="6" w:line="300" w:lineRule="auto"/>
        <w:jc w:val="left"/>
        <w:rPr>
          <w:b/>
          <w:sz w:val="14"/>
          <w:szCs w:val="14"/>
          <w:lang w:val="ru-RU"/>
        </w:rPr>
      </w:pPr>
      <w:r w:rsidRPr="00C76219">
        <w:rPr>
          <w:b/>
          <w:noProof/>
          <w:sz w:val="14"/>
          <w:szCs w:val="14"/>
        </w:rPr>
        <w:drawing>
          <wp:anchor distT="0" distB="0" distL="0" distR="0" simplePos="0" relativeHeight="251520512" behindDoc="1" locked="0" layoutInCell="1" allowOverlap="1">
            <wp:simplePos x="0" y="0"/>
            <wp:positionH relativeFrom="page">
              <wp:posOffset>557999</wp:posOffset>
            </wp:positionH>
            <wp:positionV relativeFrom="paragraph">
              <wp:posOffset>85091</wp:posOffset>
            </wp:positionV>
            <wp:extent cx="2088418" cy="1728216"/>
            <wp:effectExtent l="0" t="0" r="0" b="0"/>
            <wp:wrapTopAndBottom/>
            <wp:docPr id="846" name="Image 8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6" name="Image 846"/>
                    <pic:cNvPicPr/>
                  </pic:nvPicPr>
                  <pic:blipFill>
                    <a:blip r:embed="rId223" cstate="print"/>
                    <a:stretch>
                      <a:fillRect/>
                    </a:stretch>
                  </pic:blipFill>
                  <pic:spPr>
                    <a:xfrm>
                      <a:off x="0" y="0"/>
                      <a:ext cx="2088418" cy="1728216"/>
                    </a:xfrm>
                    <a:prstGeom prst="rect">
                      <a:avLst/>
                    </a:prstGeom>
                  </pic:spPr>
                </pic:pic>
              </a:graphicData>
            </a:graphic>
          </wp:anchor>
        </w:drawing>
      </w:r>
    </w:p>
    <w:p w:rsidR="00B3603F" w:rsidRPr="00900DFE" w:rsidRDefault="00900DFE" w:rsidP="008F0FB6">
      <w:pPr>
        <w:pStyle w:val="a3"/>
        <w:spacing w:before="94" w:line="300" w:lineRule="auto"/>
        <w:ind w:left="28"/>
        <w:rPr>
          <w:sz w:val="14"/>
          <w:szCs w:val="14"/>
          <w:lang w:val="ru-RU"/>
        </w:rPr>
      </w:pPr>
      <w:bookmarkStart w:id="349" w:name="_bookmark194"/>
      <w:bookmarkEnd w:id="349"/>
      <w:r w:rsidRPr="00900DFE">
        <w:rPr>
          <w:sz w:val="14"/>
          <w:szCs w:val="14"/>
          <w:lang w:val="ru-RU"/>
        </w:rPr>
        <w:t>Знак аварийной остановки находится под напольной панелью багажного отделения.</w:t>
      </w:r>
    </w:p>
    <w:p w:rsidR="00B3603F" w:rsidRPr="00244540" w:rsidRDefault="006155B8" w:rsidP="008F0FB6">
      <w:pPr>
        <w:pStyle w:val="6"/>
        <w:spacing w:line="300" w:lineRule="auto"/>
        <w:jc w:val="center"/>
        <w:rPr>
          <w:sz w:val="18"/>
          <w:szCs w:val="18"/>
          <w:lang w:val="ru-RU"/>
        </w:rPr>
      </w:pPr>
      <w:r w:rsidRPr="00900DFE">
        <w:rPr>
          <w:i w:val="0"/>
          <w:sz w:val="14"/>
          <w:szCs w:val="14"/>
          <w:lang w:val="ru-RU"/>
        </w:rPr>
        <w:br w:type="column"/>
      </w:r>
      <w:r w:rsidR="00F54ADF" w:rsidRPr="00244540">
        <w:rPr>
          <w:color w:val="007FFF"/>
          <w:spacing w:val="-2"/>
          <w:sz w:val="18"/>
          <w:szCs w:val="18"/>
          <w:lang w:val="ru-RU"/>
        </w:rPr>
        <w:t>Аварийные ситуации</w:t>
      </w:r>
    </w:p>
    <w:p w:rsidR="00B3603F" w:rsidRPr="00244540" w:rsidRDefault="006155B8" w:rsidP="008F0FB6">
      <w:pPr>
        <w:pStyle w:val="a3"/>
        <w:spacing w:before="3" w:line="300" w:lineRule="auto"/>
        <w:jc w:val="left"/>
        <w:rPr>
          <w:i/>
          <w:sz w:val="14"/>
          <w:szCs w:val="14"/>
          <w:lang w:val="ru-RU"/>
        </w:rPr>
      </w:pPr>
      <w:r w:rsidRPr="00C76219">
        <w:rPr>
          <w:i/>
          <w:noProof/>
          <w:sz w:val="14"/>
          <w:szCs w:val="14"/>
        </w:rPr>
        <w:drawing>
          <wp:anchor distT="0" distB="0" distL="0" distR="0" simplePos="0" relativeHeight="251536896" behindDoc="1" locked="0" layoutInCell="1" allowOverlap="1">
            <wp:simplePos x="0" y="0"/>
            <wp:positionH relativeFrom="page">
              <wp:posOffset>2885757</wp:posOffset>
            </wp:positionH>
            <wp:positionV relativeFrom="paragraph">
              <wp:posOffset>134314</wp:posOffset>
            </wp:positionV>
            <wp:extent cx="2088418" cy="1728216"/>
            <wp:effectExtent l="0" t="0" r="0" b="0"/>
            <wp:wrapTopAndBottom/>
            <wp:docPr id="847" name="Image 8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7" name="Image 847"/>
                    <pic:cNvPicPr/>
                  </pic:nvPicPr>
                  <pic:blipFill>
                    <a:blip r:embed="rId224" cstate="print"/>
                    <a:stretch>
                      <a:fillRect/>
                    </a:stretch>
                  </pic:blipFill>
                  <pic:spPr>
                    <a:xfrm>
                      <a:off x="0" y="0"/>
                      <a:ext cx="2088418" cy="1728216"/>
                    </a:xfrm>
                    <a:prstGeom prst="rect">
                      <a:avLst/>
                    </a:prstGeom>
                  </pic:spPr>
                </pic:pic>
              </a:graphicData>
            </a:graphic>
          </wp:anchor>
        </w:drawing>
      </w:r>
    </w:p>
    <w:p w:rsidR="00B3603F" w:rsidRPr="00900DFE" w:rsidRDefault="00900DFE" w:rsidP="008F0FB6">
      <w:pPr>
        <w:pStyle w:val="a3"/>
        <w:spacing w:before="94" w:line="300" w:lineRule="auto"/>
        <w:ind w:left="28" w:right="876"/>
        <w:rPr>
          <w:sz w:val="14"/>
          <w:szCs w:val="14"/>
          <w:lang w:val="ru-RU"/>
        </w:rPr>
      </w:pPr>
      <w:r w:rsidRPr="00900DFE">
        <w:rPr>
          <w:spacing w:val="-2"/>
          <w:sz w:val="14"/>
          <w:szCs w:val="14"/>
          <w:lang w:val="ru-RU"/>
        </w:rPr>
        <w:t xml:space="preserve">На обычной дороге знак аварийной остановки должен быть установлен на расстоянии 50–100 м </w:t>
      </w:r>
      <w:r w:rsidR="00B81A02">
        <w:rPr>
          <w:spacing w:val="-2"/>
          <w:sz w:val="14"/>
          <w:szCs w:val="14"/>
          <w:lang w:val="ru-RU"/>
        </w:rPr>
        <w:t>от задней части</w:t>
      </w:r>
      <w:r w:rsidRPr="00900DFE">
        <w:rPr>
          <w:spacing w:val="-2"/>
          <w:sz w:val="14"/>
          <w:szCs w:val="14"/>
          <w:lang w:val="ru-RU"/>
        </w:rPr>
        <w:t xml:space="preserve"> автомобиля. На скоростной автомагистрали знак </w:t>
      </w:r>
      <w:r>
        <w:rPr>
          <w:spacing w:val="-2"/>
          <w:sz w:val="14"/>
          <w:szCs w:val="14"/>
          <w:lang w:val="ru-RU"/>
        </w:rPr>
        <w:t>устанавливается</w:t>
      </w:r>
      <w:r w:rsidRPr="00900DFE">
        <w:rPr>
          <w:spacing w:val="-2"/>
          <w:sz w:val="14"/>
          <w:szCs w:val="14"/>
          <w:lang w:val="ru-RU"/>
        </w:rPr>
        <w:t xml:space="preserve"> на расстоянии 150 м. В дождливую или туманную погоду </w:t>
      </w:r>
      <w:r w:rsidR="00B81A02">
        <w:rPr>
          <w:spacing w:val="-2"/>
          <w:sz w:val="14"/>
          <w:szCs w:val="14"/>
          <w:lang w:val="ru-RU"/>
        </w:rPr>
        <w:t xml:space="preserve">это </w:t>
      </w:r>
      <w:r w:rsidRPr="00900DFE">
        <w:rPr>
          <w:spacing w:val="-2"/>
          <w:sz w:val="14"/>
          <w:szCs w:val="14"/>
          <w:lang w:val="ru-RU"/>
        </w:rPr>
        <w:t>расстояние должно составлять 200 м.</w:t>
      </w:r>
    </w:p>
    <w:p w:rsidR="008F0FB6" w:rsidRDefault="006155B8" w:rsidP="008F0FB6">
      <w:pPr>
        <w:pStyle w:val="4"/>
        <w:spacing w:line="300" w:lineRule="auto"/>
        <w:jc w:val="both"/>
        <w:rPr>
          <w:sz w:val="4"/>
          <w:szCs w:val="4"/>
          <w:lang w:val="ru-RU"/>
        </w:rPr>
      </w:pPr>
      <w:r w:rsidRPr="00CD1376">
        <w:rPr>
          <w:noProof/>
          <w:sz w:val="16"/>
          <w:szCs w:val="16"/>
        </w:rPr>
        <mc:AlternateContent>
          <mc:Choice Requires="wps">
            <w:drawing>
              <wp:anchor distT="0" distB="0" distL="0" distR="0" simplePos="0" relativeHeight="251372032" behindDoc="0" locked="0" layoutInCell="1" allowOverlap="1">
                <wp:simplePos x="0" y="0"/>
                <wp:positionH relativeFrom="page">
                  <wp:posOffset>557999</wp:posOffset>
                </wp:positionH>
                <wp:positionV relativeFrom="paragraph">
                  <wp:posOffset>-3277889</wp:posOffset>
                </wp:positionV>
                <wp:extent cx="4428490" cy="3810"/>
                <wp:effectExtent l="0" t="0" r="0" b="0"/>
                <wp:wrapNone/>
                <wp:docPr id="848" name="Graphic 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A95E0B4" id="Graphic 848" o:spid="_x0000_s1026" style="position:absolute;margin-left:43.95pt;margin-top:-258.1pt;width:348.7pt;height:.3pt;z-index:25137203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" path="m4427994,l,,,3594r4427994,l4427994,xe" fillcolor="#007fff" stroked="f">
                <v:path arrowok="t"/>
                <w10:wrap anchorx="page"/>
              </v:shape>
            </w:pict>
          </mc:Fallback>
        </mc:AlternateContent>
      </w:r>
      <w:bookmarkStart w:id="350" w:name="Fire_Extinguisher_"/>
      <w:bookmarkStart w:id="351" w:name="_bookmark195"/>
      <w:bookmarkEnd w:id="350"/>
      <w:bookmarkEnd w:id="351"/>
      <w:r w:rsidR="00900DFE" w:rsidRPr="00CD1376">
        <w:rPr>
          <w:sz w:val="16"/>
          <w:szCs w:val="16"/>
          <w:lang w:val="ru-RU"/>
        </w:rPr>
        <w:t xml:space="preserve"> </w:t>
      </w:r>
    </w:p>
    <w:p w:rsidR="00B3603F" w:rsidRPr="00CD1376" w:rsidRDefault="00900DFE" w:rsidP="008F0FB6">
      <w:pPr>
        <w:pStyle w:val="4"/>
        <w:spacing w:line="300" w:lineRule="auto"/>
        <w:jc w:val="both"/>
        <w:rPr>
          <w:sz w:val="16"/>
          <w:szCs w:val="16"/>
          <w:lang w:val="ru-RU"/>
        </w:rPr>
      </w:pPr>
      <w:r w:rsidRPr="00CD1376">
        <w:rPr>
          <w:color w:val="1E6CEB"/>
          <w:spacing w:val="-2"/>
          <w:sz w:val="16"/>
          <w:szCs w:val="16"/>
          <w:lang w:val="ru-RU"/>
        </w:rPr>
        <w:t>Огнетушитель</w:t>
      </w:r>
    </w:p>
    <w:p w:rsidR="00B3603F" w:rsidRPr="00900DFE" w:rsidRDefault="006155B8" w:rsidP="008F0FB6">
      <w:pPr>
        <w:pStyle w:val="a3"/>
        <w:spacing w:before="6" w:line="300" w:lineRule="auto"/>
        <w:jc w:val="left"/>
        <w:rPr>
          <w:b/>
          <w:sz w:val="14"/>
          <w:szCs w:val="14"/>
          <w:lang w:val="ru-RU"/>
        </w:rPr>
      </w:pPr>
      <w:r w:rsidRPr="00C76219">
        <w:rPr>
          <w:b/>
          <w:noProof/>
          <w:sz w:val="14"/>
          <w:szCs w:val="14"/>
        </w:rPr>
        <w:drawing>
          <wp:anchor distT="0" distB="0" distL="0" distR="0" simplePos="0" relativeHeight="251548160" behindDoc="1" locked="0" layoutInCell="1" allowOverlap="1">
            <wp:simplePos x="0" y="0"/>
            <wp:positionH relativeFrom="page">
              <wp:posOffset>2885757</wp:posOffset>
            </wp:positionH>
            <wp:positionV relativeFrom="paragraph">
              <wp:posOffset>85046</wp:posOffset>
            </wp:positionV>
            <wp:extent cx="2088418" cy="1728216"/>
            <wp:effectExtent l="0" t="0" r="0" b="0"/>
            <wp:wrapTopAndBottom/>
            <wp:docPr id="849" name="Image 8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9" name="Image 849"/>
                    <pic:cNvPicPr/>
                  </pic:nvPicPr>
                  <pic:blipFill>
                    <a:blip r:embed="rId225" cstate="print"/>
                    <a:stretch>
                      <a:fillRect/>
                    </a:stretch>
                  </pic:blipFill>
                  <pic:spPr>
                    <a:xfrm>
                      <a:off x="0" y="0"/>
                      <a:ext cx="2088418" cy="1728216"/>
                    </a:xfrm>
                    <a:prstGeom prst="rect">
                      <a:avLst/>
                    </a:prstGeom>
                  </pic:spPr>
                </pic:pic>
              </a:graphicData>
            </a:graphic>
          </wp:anchor>
        </w:drawing>
      </w:r>
    </w:p>
    <w:p w:rsidR="00900DFE" w:rsidRPr="007B6D3A" w:rsidRDefault="00900DFE" w:rsidP="008F0FB6">
      <w:pPr>
        <w:pStyle w:val="a3"/>
        <w:spacing w:before="94" w:line="300" w:lineRule="auto"/>
        <w:ind w:left="28" w:right="963"/>
        <w:jc w:val="left"/>
        <w:rPr>
          <w:sz w:val="14"/>
          <w:szCs w:val="14"/>
          <w:lang w:val="ru-RU"/>
        </w:rPr>
      </w:pPr>
      <w:bookmarkStart w:id="352" w:name="_bookmark196"/>
      <w:bookmarkEnd w:id="352"/>
      <w:r w:rsidRPr="007B6D3A">
        <w:rPr>
          <w:sz w:val="14"/>
          <w:szCs w:val="14"/>
          <w:lang w:val="ru-RU"/>
        </w:rPr>
        <w:t>Огнетушитель размещен перед передним пассажирским сиденьем.</w:t>
      </w:r>
    </w:p>
    <w:p w:rsidR="00900DFE" w:rsidRPr="007928EA" w:rsidRDefault="00900DFE" w:rsidP="008F0FB6">
      <w:pPr>
        <w:pStyle w:val="a3"/>
        <w:spacing w:before="113" w:line="300" w:lineRule="auto"/>
        <w:ind w:right="963"/>
        <w:rPr>
          <w:sz w:val="14"/>
          <w:szCs w:val="14"/>
          <w:lang w:val="ru-RU"/>
        </w:rPr>
      </w:pPr>
      <w:r w:rsidRPr="007B6D3A">
        <w:rPr>
          <w:noProof/>
          <w:sz w:val="14"/>
          <w:szCs w:val="14"/>
          <w:lang w:val="ru-RU" w:eastAsia="ru-RU"/>
        </w:rPr>
        <w:drawing>
          <wp:inline distT="0" distB="0" distL="0" distR="0" wp14:anchorId="51D0D70D" wp14:editId="53D6F9D8">
            <wp:extent cx="200990" cy="200660"/>
            <wp:effectExtent l="0" t="0" r="8890" b="8890"/>
            <wp:docPr id="1175" name="Image 9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 name="Image 99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7B6D3A">
        <w:rPr>
          <w:sz w:val="14"/>
          <w:szCs w:val="14"/>
          <w:lang w:val="ru-RU"/>
        </w:rPr>
        <w:t xml:space="preserve"> </w:t>
      </w:r>
      <w:r w:rsidRPr="00786828">
        <w:rPr>
          <w:sz w:val="14"/>
          <w:szCs w:val="14"/>
          <w:lang w:val="ru-RU"/>
        </w:rPr>
        <w:t>В случае чрезвычайной ситуации прежде всего обеспечьте собственную безопасность,</w:t>
      </w:r>
      <w:r w:rsidRPr="00786828">
        <w:rPr>
          <w:sz w:val="14"/>
          <w:szCs w:val="14"/>
          <w:lang w:val="ru-RU"/>
        </w:rPr>
        <w:br/>
        <w:t>при возможности примите меры по тушению возгорания и свяжитесь с пожарной службой</w:t>
      </w:r>
      <w:r w:rsidRPr="007B6D3A">
        <w:rPr>
          <w:sz w:val="14"/>
          <w:szCs w:val="14"/>
          <w:lang w:val="ru-RU"/>
        </w:rPr>
        <w:t>.</w:t>
      </w:r>
      <w:r w:rsidRPr="007B6D3A">
        <w:rPr>
          <w:spacing w:val="-7"/>
          <w:sz w:val="14"/>
          <w:szCs w:val="14"/>
          <w:lang w:val="ru-RU"/>
        </w:rPr>
        <w:t xml:space="preserve"> </w:t>
      </w:r>
      <w:r w:rsidRPr="007B6D3A">
        <w:rPr>
          <w:noProof/>
          <w:spacing w:val="-19"/>
          <w:sz w:val="14"/>
          <w:szCs w:val="14"/>
          <w:lang w:val="ru-RU" w:eastAsia="ru-RU"/>
        </w:rPr>
        <w:drawing>
          <wp:inline distT="0" distB="0" distL="0" distR="0" wp14:anchorId="793BB16D" wp14:editId="02129A43">
            <wp:extent cx="66929" cy="82140"/>
            <wp:effectExtent l="0" t="0" r="0" b="0"/>
            <wp:docPr id="995" name="Image 9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5" name="Image 995"/>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900DFE" w:rsidRDefault="00B3603F" w:rsidP="008F0FB6">
      <w:pPr>
        <w:pStyle w:val="a3"/>
        <w:spacing w:line="300" w:lineRule="auto"/>
        <w:jc w:val="left"/>
        <w:rPr>
          <w:lang w:val="ru-RU"/>
        </w:rPr>
        <w:sectPr w:rsidR="00B3603F" w:rsidRPr="00900DFE">
          <w:pgSz w:w="8740" w:h="11910"/>
          <w:pgMar w:top="220" w:right="0" w:bottom="560" w:left="850" w:header="0" w:footer="362" w:gutter="0"/>
          <w:cols w:num="2" w:space="720" w:equalWidth="0">
            <w:col w:w="3337" w:space="329"/>
            <w:col w:w="4224"/>
          </w:cols>
        </w:sectPr>
      </w:pPr>
    </w:p>
    <w:p w:rsidR="00B3603F" w:rsidRPr="00244540" w:rsidRDefault="006155B8" w:rsidP="008F0FB6">
      <w:pPr>
        <w:spacing w:before="70" w:line="300" w:lineRule="auto"/>
        <w:ind w:left="28"/>
        <w:rPr>
          <w:i/>
          <w:sz w:val="18"/>
          <w:szCs w:val="18"/>
          <w:lang w:val="ru-RU"/>
        </w:rPr>
      </w:pPr>
      <w:r w:rsidRPr="00CA3950">
        <w:rPr>
          <w:i/>
          <w:noProof/>
          <w:sz w:val="18"/>
          <w:szCs w:val="18"/>
        </w:rPr>
        <w:lastRenderedPageBreak/>
        <mc:AlternateContent>
          <mc:Choice Requires="wps">
            <w:drawing>
              <wp:anchor distT="0" distB="0" distL="0" distR="0" simplePos="0" relativeHeight="251353600"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852" name="Graphic 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573530E" id="Graphic 852" o:spid="_x0000_s1026" style="position:absolute;margin-left:43.95pt;margin-top:19.7pt;width:348.7pt;height:.3pt;z-index:2513536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AuBH0DOgIAAOU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F54ADF" w:rsidRPr="00244540">
        <w:rPr>
          <w:i/>
          <w:color w:val="007FFF"/>
          <w:spacing w:val="-2"/>
          <w:sz w:val="18"/>
          <w:szCs w:val="18"/>
          <w:lang w:val="ru-RU"/>
        </w:rPr>
        <w:t>Аварийные ситуации</w:t>
      </w:r>
    </w:p>
    <w:p w:rsidR="00B3603F" w:rsidRPr="00CD1376" w:rsidRDefault="002022C0" w:rsidP="008F0FB6">
      <w:pPr>
        <w:pStyle w:val="4"/>
        <w:spacing w:before="195" w:line="300" w:lineRule="auto"/>
        <w:rPr>
          <w:sz w:val="16"/>
          <w:szCs w:val="16"/>
          <w:lang w:val="ru-RU"/>
        </w:rPr>
      </w:pPr>
      <w:bookmarkStart w:id="353" w:name="First_Aid_Kit_"/>
      <w:bookmarkStart w:id="354" w:name="_bookmark197"/>
      <w:bookmarkStart w:id="355" w:name="_bookmark198"/>
      <w:bookmarkEnd w:id="353"/>
      <w:bookmarkEnd w:id="354"/>
      <w:bookmarkEnd w:id="355"/>
      <w:r w:rsidRPr="00CD1376">
        <w:rPr>
          <w:color w:val="1E6CEB"/>
          <w:spacing w:val="-5"/>
          <w:sz w:val="16"/>
          <w:szCs w:val="16"/>
          <w:lang w:val="ru-RU"/>
        </w:rPr>
        <w:t>Аптечка первой помощи</w:t>
      </w:r>
    </w:p>
    <w:p w:rsidR="00B3603F" w:rsidRPr="002022C0" w:rsidRDefault="006155B8" w:rsidP="008F0FB6">
      <w:pPr>
        <w:pStyle w:val="a3"/>
        <w:spacing w:before="6" w:line="300" w:lineRule="auto"/>
        <w:jc w:val="left"/>
        <w:rPr>
          <w:b/>
          <w:sz w:val="14"/>
          <w:szCs w:val="14"/>
          <w:lang w:val="ru-RU"/>
        </w:rPr>
      </w:pPr>
      <w:r w:rsidRPr="00C76219">
        <w:rPr>
          <w:b/>
          <w:noProof/>
          <w:sz w:val="14"/>
          <w:szCs w:val="14"/>
        </w:rPr>
        <w:drawing>
          <wp:anchor distT="0" distB="0" distL="0" distR="0" simplePos="0" relativeHeight="251559424" behindDoc="1" locked="0" layoutInCell="1" allowOverlap="1">
            <wp:simplePos x="0" y="0"/>
            <wp:positionH relativeFrom="page">
              <wp:posOffset>557999</wp:posOffset>
            </wp:positionH>
            <wp:positionV relativeFrom="paragraph">
              <wp:posOffset>55665</wp:posOffset>
            </wp:positionV>
            <wp:extent cx="2088418" cy="1728216"/>
            <wp:effectExtent l="0" t="0" r="0" b="0"/>
            <wp:wrapTopAndBottom/>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226" cstate="print"/>
                    <a:stretch>
                      <a:fillRect/>
                    </a:stretch>
                  </pic:blipFill>
                  <pic:spPr>
                    <a:xfrm>
                      <a:off x="0" y="0"/>
                      <a:ext cx="2088418" cy="1728216"/>
                    </a:xfrm>
                    <a:prstGeom prst="rect">
                      <a:avLst/>
                    </a:prstGeom>
                  </pic:spPr>
                </pic:pic>
              </a:graphicData>
            </a:graphic>
          </wp:anchor>
        </w:drawing>
      </w:r>
    </w:p>
    <w:p w:rsidR="00B3603F" w:rsidRPr="002022C0" w:rsidRDefault="002022C0" w:rsidP="008F0FB6">
      <w:pPr>
        <w:pStyle w:val="a3"/>
        <w:spacing w:before="94" w:line="300" w:lineRule="auto"/>
        <w:ind w:left="28"/>
        <w:rPr>
          <w:sz w:val="14"/>
          <w:szCs w:val="14"/>
          <w:lang w:val="ru-RU"/>
        </w:rPr>
      </w:pPr>
      <w:r w:rsidRPr="002022C0">
        <w:rPr>
          <w:sz w:val="14"/>
          <w:szCs w:val="14"/>
          <w:lang w:val="ru-RU"/>
        </w:rPr>
        <w:t>Аптечка первой помощи размещается в перчаточном ящике.                                                                  Аптечка первой помощи включает: медицинский и эластичный бинты, лейкопластырь, бактерицидный пластырь, ножницы с закруглёнными концами, манометр для измерения давления в шинах и другие принадлежности, необходимые для оказания первой помощи.</w:t>
      </w:r>
      <w:r>
        <w:rPr>
          <w:sz w:val="14"/>
          <w:szCs w:val="14"/>
          <w:lang w:val="ru-RU"/>
        </w:rPr>
        <w:t xml:space="preserve">                                                             </w:t>
      </w:r>
      <w:r w:rsidRPr="002022C0">
        <w:rPr>
          <w:spacing w:val="-2"/>
          <w:sz w:val="14"/>
          <w:szCs w:val="14"/>
          <w:lang w:val="ru-RU"/>
        </w:rPr>
        <w:t>Вставьте наконечник манометра в вентиль шины. Значение давления в шине отобразится на задней стороне корпуса манометра.</w:t>
      </w:r>
    </w:p>
    <w:p w:rsidR="00B3603F" w:rsidRPr="002022C0" w:rsidRDefault="006155B8" w:rsidP="008F0FB6">
      <w:pPr>
        <w:pStyle w:val="a3"/>
        <w:spacing w:before="113" w:line="300" w:lineRule="auto"/>
        <w:rPr>
          <w:sz w:val="14"/>
          <w:szCs w:val="14"/>
          <w:lang w:val="ru-RU"/>
        </w:rPr>
      </w:pPr>
      <w:r w:rsidRPr="00C76219">
        <w:rPr>
          <w:noProof/>
          <w:sz w:val="14"/>
          <w:szCs w:val="14"/>
        </w:rPr>
        <w:drawing>
          <wp:inline distT="0" distB="0" distL="0" distR="0">
            <wp:extent cx="211493" cy="210439"/>
            <wp:effectExtent l="0" t="0" r="0" b="0"/>
            <wp:docPr id="854" name="Imag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002022C0">
        <w:rPr>
          <w:sz w:val="14"/>
          <w:szCs w:val="14"/>
          <w:lang w:val="ru-RU"/>
        </w:rPr>
        <w:t xml:space="preserve"> </w:t>
      </w:r>
      <w:r w:rsidR="002022C0" w:rsidRPr="002022C0">
        <w:rPr>
          <w:sz w:val="14"/>
          <w:szCs w:val="14"/>
          <w:lang w:val="ru-RU"/>
        </w:rPr>
        <w:t xml:space="preserve">Аптечку первой помощи можно использовать для временной остановки кровотечения в экстренной ситуации. После оказания первой помощи как можно скорее обратитесь за медицинской помощью. В случае серьёзного происшествия немедленно вызовите экстренные службы для получения профессиональной помощи. </w:t>
      </w:r>
      <w:r w:rsidRPr="00C76219">
        <w:rPr>
          <w:noProof/>
          <w:spacing w:val="-20"/>
          <w:sz w:val="14"/>
          <w:szCs w:val="14"/>
        </w:rPr>
        <w:drawing>
          <wp:inline distT="0" distB="0" distL="0" distR="0">
            <wp:extent cx="64340" cy="80425"/>
            <wp:effectExtent l="0" t="0" r="0" b="0"/>
            <wp:docPr id="855" name="Imag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 name="Image 855"/>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2022C0" w:rsidRDefault="006155B8" w:rsidP="008F0FB6">
      <w:pPr>
        <w:spacing w:before="189" w:line="300" w:lineRule="auto"/>
        <w:rPr>
          <w:sz w:val="14"/>
          <w:szCs w:val="14"/>
          <w:lang w:val="ru-RU"/>
        </w:rPr>
      </w:pPr>
      <w:r w:rsidRPr="002022C0">
        <w:rPr>
          <w:sz w:val="14"/>
          <w:szCs w:val="14"/>
          <w:lang w:val="ru-RU"/>
        </w:rPr>
        <w:br w:type="column"/>
      </w:r>
    </w:p>
    <w:p w:rsidR="00534726" w:rsidRPr="00244540" w:rsidRDefault="00534726" w:rsidP="008F0FB6">
      <w:pPr>
        <w:pStyle w:val="2"/>
        <w:spacing w:line="300" w:lineRule="auto"/>
        <w:ind w:left="27"/>
        <w:rPr>
          <w:color w:val="1E6CEB"/>
          <w:spacing w:val="-2"/>
          <w:sz w:val="14"/>
          <w:szCs w:val="14"/>
          <w:lang w:val="ru-RU"/>
        </w:rPr>
      </w:pPr>
      <w:bookmarkStart w:id="356" w:name="Emergency_unlocking_"/>
      <w:bookmarkStart w:id="357" w:name="_bookmark199"/>
      <w:bookmarkEnd w:id="356"/>
      <w:bookmarkEnd w:id="357"/>
    </w:p>
    <w:p w:rsidR="00B60E01" w:rsidRPr="00CD1376" w:rsidRDefault="00B60E01" w:rsidP="008F0FB6">
      <w:pPr>
        <w:pStyle w:val="4"/>
        <w:spacing w:before="102" w:line="300" w:lineRule="auto"/>
        <w:ind w:left="27"/>
        <w:rPr>
          <w:color w:val="1E6CEB"/>
          <w:spacing w:val="-2"/>
          <w:sz w:val="18"/>
          <w:szCs w:val="18"/>
          <w:lang w:val="ru-RU"/>
        </w:rPr>
      </w:pPr>
      <w:bookmarkStart w:id="358" w:name="Emergency_Unlocking_Door_"/>
      <w:bookmarkStart w:id="359" w:name="_bookmark200"/>
      <w:bookmarkEnd w:id="358"/>
      <w:bookmarkEnd w:id="359"/>
      <w:r w:rsidRPr="00CD1376">
        <w:rPr>
          <w:color w:val="1E6CEB"/>
          <w:spacing w:val="-2"/>
          <w:sz w:val="18"/>
          <w:szCs w:val="18"/>
          <w:lang w:val="ru-RU"/>
        </w:rPr>
        <w:t>Аварийная разблокировка</w:t>
      </w:r>
    </w:p>
    <w:p w:rsidR="00B60E01" w:rsidRPr="00CD1376" w:rsidRDefault="00B60E01" w:rsidP="008F0FB6">
      <w:pPr>
        <w:pStyle w:val="5"/>
        <w:tabs>
          <w:tab w:val="left" w:pos="1063"/>
          <w:tab w:val="left" w:pos="1670"/>
          <w:tab w:val="left" w:pos="2916"/>
        </w:tabs>
        <w:spacing w:before="109" w:line="300" w:lineRule="auto"/>
        <w:ind w:left="27" w:right="876"/>
        <w:rPr>
          <w:color w:val="1E6CEB"/>
          <w:spacing w:val="-4"/>
          <w:sz w:val="16"/>
          <w:szCs w:val="16"/>
          <w:lang w:val="ru-RU"/>
        </w:rPr>
      </w:pPr>
      <w:bookmarkStart w:id="360" w:name="_bookmark201"/>
      <w:bookmarkEnd w:id="360"/>
      <w:r w:rsidRPr="00CD1376">
        <w:rPr>
          <w:color w:val="1E6CEB"/>
          <w:spacing w:val="-4"/>
          <w:sz w:val="16"/>
          <w:szCs w:val="16"/>
          <w:lang w:val="ru-RU"/>
        </w:rPr>
        <w:t>Аварийная разблокировка дверей</w:t>
      </w:r>
    </w:p>
    <w:p w:rsidR="00B3603F" w:rsidRPr="00534726" w:rsidRDefault="00534726" w:rsidP="008F0FB6">
      <w:pPr>
        <w:pStyle w:val="5"/>
        <w:tabs>
          <w:tab w:val="left" w:pos="1063"/>
          <w:tab w:val="left" w:pos="1670"/>
          <w:tab w:val="left" w:pos="2916"/>
        </w:tabs>
        <w:spacing w:before="109" w:line="300" w:lineRule="auto"/>
        <w:ind w:left="27" w:right="876"/>
        <w:rPr>
          <w:sz w:val="14"/>
          <w:szCs w:val="14"/>
          <w:lang w:val="ru-RU"/>
        </w:rPr>
      </w:pPr>
      <w:r w:rsidRPr="00534726">
        <w:rPr>
          <w:color w:val="79C1F9"/>
          <w:sz w:val="14"/>
          <w:szCs w:val="14"/>
          <w:lang w:val="ru-RU"/>
        </w:rPr>
        <w:t>Запирание и отпирание дверей механическ</w:t>
      </w:r>
      <w:r w:rsidR="00B60E01">
        <w:rPr>
          <w:color w:val="79C1F9"/>
          <w:sz w:val="14"/>
          <w:szCs w:val="14"/>
          <w:lang w:val="ru-RU"/>
        </w:rPr>
        <w:t>им</w:t>
      </w:r>
      <w:r w:rsidRPr="00534726">
        <w:rPr>
          <w:color w:val="79C1F9"/>
          <w:sz w:val="14"/>
          <w:szCs w:val="14"/>
          <w:lang w:val="ru-RU"/>
        </w:rPr>
        <w:t xml:space="preserve"> ключ</w:t>
      </w:r>
      <w:r w:rsidR="00B60E01">
        <w:rPr>
          <w:color w:val="79C1F9"/>
          <w:sz w:val="14"/>
          <w:szCs w:val="14"/>
          <w:lang w:val="ru-RU"/>
        </w:rPr>
        <w:t>ом</w:t>
      </w:r>
    </w:p>
    <w:p w:rsidR="00B3603F" w:rsidRPr="00534726" w:rsidRDefault="006155B8" w:rsidP="008F0FB6">
      <w:pPr>
        <w:pStyle w:val="a3"/>
        <w:spacing w:before="164" w:line="300" w:lineRule="auto"/>
        <w:ind w:right="671"/>
        <w:rPr>
          <w:sz w:val="14"/>
          <w:szCs w:val="14"/>
          <w:lang w:val="ru-RU"/>
        </w:rPr>
      </w:pPr>
      <w:r w:rsidRPr="00C76219">
        <w:rPr>
          <w:noProof/>
          <w:sz w:val="14"/>
          <w:szCs w:val="14"/>
        </w:rPr>
        <w:drawing>
          <wp:inline distT="0" distB="0" distL="0" distR="0">
            <wp:extent cx="200990" cy="200660"/>
            <wp:effectExtent l="0" t="0" r="8890" b="8890"/>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534726">
        <w:rPr>
          <w:sz w:val="14"/>
          <w:szCs w:val="14"/>
          <w:lang w:val="ru-RU"/>
        </w:rPr>
        <w:t xml:space="preserve"> </w:t>
      </w:r>
      <w:bookmarkStart w:id="361" w:name="_Hlk212373518"/>
      <w:r w:rsidR="00534726" w:rsidRPr="00534726">
        <w:rPr>
          <w:sz w:val="14"/>
          <w:szCs w:val="14"/>
          <w:lang w:val="ru-RU"/>
        </w:rPr>
        <w:t xml:space="preserve">В случае разряда </w:t>
      </w:r>
      <w:r w:rsidR="00B60E01">
        <w:rPr>
          <w:sz w:val="14"/>
          <w:szCs w:val="14"/>
          <w:lang w:val="ru-RU"/>
        </w:rPr>
        <w:t>батарейки</w:t>
      </w:r>
      <w:r w:rsidR="00534726" w:rsidRPr="00534726">
        <w:rPr>
          <w:sz w:val="14"/>
          <w:szCs w:val="14"/>
          <w:lang w:val="ru-RU"/>
        </w:rPr>
        <w:t xml:space="preserve"> смарт-ключа или полного отключения питания автомобиля двери можно открыть или запереть при помощи механического ключа</w:t>
      </w:r>
      <w:bookmarkEnd w:id="361"/>
      <w:r w:rsidR="00534726" w:rsidRPr="00534726">
        <w:rPr>
          <w:sz w:val="14"/>
          <w:szCs w:val="14"/>
          <w:lang w:val="ru-RU"/>
        </w:rPr>
        <w:t>.</w:t>
      </w:r>
      <w:r w:rsidRPr="00C76219">
        <w:rPr>
          <w:noProof/>
          <w:spacing w:val="-24"/>
          <w:sz w:val="14"/>
          <w:szCs w:val="14"/>
        </w:rPr>
        <w:drawing>
          <wp:inline distT="0" distB="0" distL="0" distR="0">
            <wp:extent cx="64340" cy="80425"/>
            <wp:effectExtent l="0" t="0" r="0" b="0"/>
            <wp:docPr id="857" name="Image 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7" name="Image 857"/>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B60E01" w:rsidRDefault="00B60E01" w:rsidP="008F0FB6">
      <w:pPr>
        <w:pStyle w:val="7"/>
        <w:spacing w:before="136" w:line="300" w:lineRule="auto"/>
        <w:ind w:left="27"/>
        <w:jc w:val="left"/>
        <w:rPr>
          <w:sz w:val="14"/>
          <w:szCs w:val="14"/>
          <w:lang w:val="ru-RU"/>
        </w:rPr>
      </w:pPr>
      <w:bookmarkStart w:id="362" w:name="_Hlk212373614"/>
      <w:r w:rsidRPr="00B60E01">
        <w:rPr>
          <w:color w:val="1E6CEB"/>
          <w:spacing w:val="-4"/>
          <w:sz w:val="14"/>
          <w:szCs w:val="14"/>
          <w:lang w:val="ru-RU"/>
        </w:rPr>
        <w:t>Запирание и отпирание двери водителя</w:t>
      </w:r>
    </w:p>
    <w:bookmarkEnd w:id="362"/>
    <w:p w:rsidR="00B3603F" w:rsidRPr="00534726" w:rsidRDefault="00534726" w:rsidP="008F0FB6">
      <w:pPr>
        <w:pStyle w:val="a5"/>
        <w:numPr>
          <w:ilvl w:val="0"/>
          <w:numId w:val="17"/>
        </w:numPr>
        <w:tabs>
          <w:tab w:val="left" w:pos="309"/>
          <w:tab w:val="left" w:pos="332"/>
        </w:tabs>
        <w:spacing w:before="59" w:line="300" w:lineRule="auto"/>
        <w:ind w:right="877" w:hanging="305"/>
        <w:rPr>
          <w:sz w:val="14"/>
          <w:szCs w:val="14"/>
          <w:lang w:val="ru-RU"/>
        </w:rPr>
      </w:pPr>
      <w:r w:rsidRPr="00534726">
        <w:rPr>
          <w:sz w:val="14"/>
          <w:szCs w:val="14"/>
          <w:lang w:val="ru-RU"/>
        </w:rPr>
        <w:t>Извлеките механический ключ из смарт-ключа</w:t>
      </w:r>
      <w:r w:rsidR="006155B8" w:rsidRPr="00534726">
        <w:rPr>
          <w:sz w:val="14"/>
          <w:szCs w:val="14"/>
          <w:lang w:val="ru-RU"/>
        </w:rPr>
        <w:t>.</w:t>
      </w:r>
    </w:p>
    <w:p w:rsidR="00B3603F" w:rsidRPr="00534726" w:rsidRDefault="006155B8" w:rsidP="008F0FB6">
      <w:pPr>
        <w:pStyle w:val="a3"/>
        <w:spacing w:before="11" w:line="300" w:lineRule="auto"/>
        <w:jc w:val="left"/>
        <w:rPr>
          <w:sz w:val="14"/>
          <w:szCs w:val="14"/>
          <w:lang w:val="ru-RU"/>
        </w:rPr>
      </w:pPr>
      <w:r w:rsidRPr="00C76219">
        <w:rPr>
          <w:noProof/>
          <w:sz w:val="14"/>
          <w:szCs w:val="14"/>
        </w:rPr>
        <w:drawing>
          <wp:anchor distT="0" distB="0" distL="0" distR="0" simplePos="0" relativeHeight="251566592" behindDoc="1" locked="0" layoutInCell="1" allowOverlap="1">
            <wp:simplePos x="0" y="0"/>
            <wp:positionH relativeFrom="page">
              <wp:posOffset>2889364</wp:posOffset>
            </wp:positionH>
            <wp:positionV relativeFrom="paragraph">
              <wp:posOffset>51635</wp:posOffset>
            </wp:positionV>
            <wp:extent cx="2088418" cy="1728216"/>
            <wp:effectExtent l="0" t="0" r="0" b="0"/>
            <wp:wrapTopAndBottom/>
            <wp:docPr id="858" name="Image 8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8" name="Image 858"/>
                    <pic:cNvPicPr/>
                  </pic:nvPicPr>
                  <pic:blipFill>
                    <a:blip r:embed="rId227" cstate="print"/>
                    <a:stretch>
                      <a:fillRect/>
                    </a:stretch>
                  </pic:blipFill>
                  <pic:spPr>
                    <a:xfrm>
                      <a:off x="0" y="0"/>
                      <a:ext cx="2088418" cy="1728216"/>
                    </a:xfrm>
                    <a:prstGeom prst="rect">
                      <a:avLst/>
                    </a:prstGeom>
                  </pic:spPr>
                </pic:pic>
              </a:graphicData>
            </a:graphic>
          </wp:anchor>
        </w:drawing>
      </w:r>
    </w:p>
    <w:p w:rsidR="00B3603F" w:rsidRPr="00534726" w:rsidRDefault="00534726" w:rsidP="008F0FB6">
      <w:pPr>
        <w:pStyle w:val="a5"/>
        <w:numPr>
          <w:ilvl w:val="0"/>
          <w:numId w:val="17"/>
        </w:numPr>
        <w:tabs>
          <w:tab w:val="left" w:pos="309"/>
          <w:tab w:val="left" w:pos="332"/>
        </w:tabs>
        <w:spacing w:before="99" w:line="300" w:lineRule="auto"/>
        <w:ind w:right="876" w:hanging="305"/>
        <w:rPr>
          <w:sz w:val="14"/>
          <w:szCs w:val="14"/>
          <w:lang w:val="ru-RU"/>
        </w:rPr>
      </w:pPr>
      <w:r>
        <w:rPr>
          <w:sz w:val="14"/>
          <w:szCs w:val="14"/>
          <w:lang w:val="ru-RU"/>
        </w:rPr>
        <w:t>От</w:t>
      </w:r>
      <w:r w:rsidRPr="00534726">
        <w:rPr>
          <w:sz w:val="14"/>
          <w:szCs w:val="14"/>
          <w:lang w:val="ru-RU"/>
        </w:rPr>
        <w:t>тяните ручку двери</w:t>
      </w:r>
      <w:r>
        <w:rPr>
          <w:sz w:val="14"/>
          <w:szCs w:val="14"/>
          <w:lang w:val="ru-RU"/>
        </w:rPr>
        <w:t xml:space="preserve"> водителя</w:t>
      </w:r>
      <w:r w:rsidRPr="00534726">
        <w:rPr>
          <w:sz w:val="14"/>
          <w:szCs w:val="14"/>
          <w:lang w:val="ru-RU"/>
        </w:rPr>
        <w:t xml:space="preserve"> и вставьте механический ключ в цилиндр замка двери. Поверните по часовой стрелке — для запирания двери. Поверните против часовой стрелки — для отпирания двери.</w:t>
      </w:r>
    </w:p>
    <w:p w:rsidR="00B3603F" w:rsidRPr="00534726" w:rsidRDefault="00B3603F" w:rsidP="008F0FB6">
      <w:pPr>
        <w:pStyle w:val="a5"/>
        <w:spacing w:line="300" w:lineRule="auto"/>
        <w:rPr>
          <w:sz w:val="17"/>
          <w:lang w:val="ru-RU"/>
        </w:rPr>
        <w:sectPr w:rsidR="00B3603F" w:rsidRPr="00534726">
          <w:pgSz w:w="8740" w:h="11910"/>
          <w:pgMar w:top="220" w:right="0" w:bottom="560" w:left="850" w:header="0" w:footer="362" w:gutter="0"/>
          <w:cols w:num="2" w:space="720" w:equalWidth="0">
            <w:col w:w="3337" w:space="330"/>
            <w:col w:w="4223"/>
          </w:cols>
        </w:sectPr>
      </w:pPr>
    </w:p>
    <w:p w:rsidR="00B3603F" w:rsidRPr="00534726" w:rsidRDefault="006155B8" w:rsidP="008F0FB6">
      <w:pPr>
        <w:pStyle w:val="a3"/>
        <w:spacing w:line="300" w:lineRule="auto"/>
        <w:jc w:val="left"/>
        <w:rPr>
          <w:sz w:val="19"/>
          <w:lang w:val="ru-RU"/>
        </w:rPr>
      </w:pPr>
      <w:r>
        <w:rPr>
          <w:noProof/>
          <w:sz w:val="19"/>
        </w:rPr>
        <w:lastRenderedPageBreak/>
        <mc:AlternateContent>
          <mc:Choice Requires="wps">
            <w:drawing>
              <wp:anchor distT="0" distB="0" distL="0" distR="0" simplePos="0" relativeHeight="251282944"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859" name="Text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859" o:spid="_x0000_s1106" type="#_x0000_t202" style="position:absolute;margin-left:399.5pt;margin-top:36.85pt;width:40.05pt;height:515.6pt;z-index:25128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&#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D0mqg2rgEAAEs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534726" w:rsidRDefault="00B3603F" w:rsidP="008F0FB6">
      <w:pPr>
        <w:pStyle w:val="a3"/>
        <w:spacing w:before="95" w:line="300" w:lineRule="auto"/>
        <w:jc w:val="left"/>
        <w:rPr>
          <w:sz w:val="19"/>
          <w:lang w:val="ru-RU"/>
        </w:rPr>
      </w:pPr>
    </w:p>
    <w:p w:rsidR="00B3603F" w:rsidRPr="00534726" w:rsidRDefault="006B442C" w:rsidP="008F0FB6">
      <w:pPr>
        <w:pStyle w:val="a3"/>
        <w:spacing w:before="6" w:line="300" w:lineRule="auto"/>
        <w:jc w:val="left"/>
        <w:rPr>
          <w:sz w:val="14"/>
          <w:szCs w:val="14"/>
          <w:lang w:val="ru-RU"/>
        </w:rPr>
      </w:pPr>
      <w:r w:rsidRPr="00C76219">
        <w:rPr>
          <w:noProof/>
          <w:sz w:val="14"/>
          <w:szCs w:val="14"/>
        </w:rPr>
        <w:drawing>
          <wp:anchor distT="0" distB="0" distL="0" distR="0" simplePos="0" relativeHeight="251580928" behindDoc="1" locked="0" layoutInCell="1" allowOverlap="1">
            <wp:simplePos x="0" y="0"/>
            <wp:positionH relativeFrom="page">
              <wp:posOffset>542290</wp:posOffset>
            </wp:positionH>
            <wp:positionV relativeFrom="paragraph">
              <wp:posOffset>275590</wp:posOffset>
            </wp:positionV>
            <wp:extent cx="2088418" cy="1728216"/>
            <wp:effectExtent l="0" t="0" r="0" b="0"/>
            <wp:wrapTopAndBottom/>
            <wp:docPr id="860" name="Image 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0" name="Image 860"/>
                    <pic:cNvPicPr/>
                  </pic:nvPicPr>
                  <pic:blipFill>
                    <a:blip r:embed="rId228" cstate="print"/>
                    <a:stretch>
                      <a:fillRect/>
                    </a:stretch>
                  </pic:blipFill>
                  <pic:spPr>
                    <a:xfrm>
                      <a:off x="0" y="0"/>
                      <a:ext cx="2088418" cy="1728216"/>
                    </a:xfrm>
                    <a:prstGeom prst="rect">
                      <a:avLst/>
                    </a:prstGeom>
                  </pic:spPr>
                </pic:pic>
              </a:graphicData>
            </a:graphic>
          </wp:anchor>
        </w:drawing>
      </w:r>
      <w:r w:rsidRPr="006B442C">
        <w:rPr>
          <w:color w:val="1E6CEB"/>
          <w:spacing w:val="-4"/>
          <w:sz w:val="14"/>
          <w:szCs w:val="14"/>
          <w:lang w:val="ru-RU"/>
        </w:rPr>
        <w:t xml:space="preserve">Запирание и отпирание передней двери со стороны пассажира и задних дверей </w:t>
      </w:r>
    </w:p>
    <w:p w:rsidR="00B3603F" w:rsidRPr="00534726" w:rsidRDefault="00534726" w:rsidP="008F0FB6">
      <w:pPr>
        <w:pStyle w:val="a5"/>
        <w:numPr>
          <w:ilvl w:val="0"/>
          <w:numId w:val="16"/>
        </w:numPr>
        <w:spacing w:line="300" w:lineRule="auto"/>
        <w:rPr>
          <w:sz w:val="14"/>
          <w:szCs w:val="14"/>
          <w:lang w:val="ru-RU"/>
        </w:rPr>
      </w:pPr>
      <w:r w:rsidRPr="00534726">
        <w:rPr>
          <w:sz w:val="14"/>
          <w:szCs w:val="14"/>
          <w:lang w:val="ru-RU"/>
        </w:rPr>
        <w:t>Извлеките механический ключ из смарт-ключа.</w:t>
      </w:r>
    </w:p>
    <w:p w:rsidR="00534726" w:rsidRPr="006B442C" w:rsidRDefault="00534726" w:rsidP="008F0FB6">
      <w:pPr>
        <w:pStyle w:val="a5"/>
        <w:numPr>
          <w:ilvl w:val="0"/>
          <w:numId w:val="16"/>
        </w:numPr>
        <w:tabs>
          <w:tab w:val="left" w:pos="310"/>
          <w:tab w:val="left" w:pos="333"/>
        </w:tabs>
        <w:spacing w:before="13" w:line="300" w:lineRule="auto"/>
        <w:rPr>
          <w:sz w:val="14"/>
          <w:szCs w:val="14"/>
          <w:lang w:val="ru-RU"/>
        </w:rPr>
      </w:pPr>
      <w:r w:rsidRPr="00534726">
        <w:rPr>
          <w:sz w:val="14"/>
          <w:szCs w:val="14"/>
          <w:lang w:val="ru-RU"/>
        </w:rPr>
        <w:t xml:space="preserve">Вставьте механический ключ </w:t>
      </w:r>
      <w:bookmarkStart w:id="363" w:name="_Hlk212374036"/>
      <w:r w:rsidRPr="00534726">
        <w:rPr>
          <w:sz w:val="14"/>
          <w:szCs w:val="14"/>
          <w:lang w:val="ru-RU"/>
        </w:rPr>
        <w:t>в чёрную заглушку в проёме замка двери</w:t>
      </w:r>
      <w:bookmarkEnd w:id="363"/>
      <w:r w:rsidRPr="00534726">
        <w:rPr>
          <w:sz w:val="14"/>
          <w:szCs w:val="14"/>
          <w:lang w:val="ru-RU"/>
        </w:rPr>
        <w:t>.</w:t>
      </w:r>
      <w:r>
        <w:rPr>
          <w:sz w:val="14"/>
          <w:szCs w:val="14"/>
          <w:lang w:val="ru-RU"/>
        </w:rPr>
        <w:t xml:space="preserve"> </w:t>
      </w:r>
      <w:r w:rsidRPr="00534726">
        <w:rPr>
          <w:sz w:val="14"/>
          <w:szCs w:val="14"/>
          <w:lang w:val="ru-RU"/>
        </w:rPr>
        <w:t>Поверните против часовой стрелки, чтобы открыть переднюю пассажирскую дверь и правую заднюю дверь.</w:t>
      </w:r>
      <w:r w:rsidR="006B442C">
        <w:rPr>
          <w:sz w:val="14"/>
          <w:szCs w:val="14"/>
          <w:lang w:val="ru-RU"/>
        </w:rPr>
        <w:t xml:space="preserve"> </w:t>
      </w:r>
      <w:r w:rsidRPr="006B442C">
        <w:rPr>
          <w:sz w:val="14"/>
          <w:szCs w:val="14"/>
          <w:lang w:val="ru-RU"/>
        </w:rPr>
        <w:t>Поверните по часовой стрелке, чтобы открыть левую заднюю дверь.</w:t>
      </w:r>
    </w:p>
    <w:p w:rsidR="00B3603F" w:rsidRPr="00534726" w:rsidRDefault="00534726" w:rsidP="008F0FB6">
      <w:pPr>
        <w:pStyle w:val="a5"/>
        <w:numPr>
          <w:ilvl w:val="0"/>
          <w:numId w:val="16"/>
        </w:numPr>
        <w:tabs>
          <w:tab w:val="left" w:pos="310"/>
          <w:tab w:val="left" w:pos="333"/>
        </w:tabs>
        <w:spacing w:before="13" w:line="300" w:lineRule="auto"/>
        <w:rPr>
          <w:sz w:val="14"/>
          <w:szCs w:val="14"/>
          <w:lang w:val="ru-RU"/>
        </w:rPr>
      </w:pPr>
      <w:r w:rsidRPr="00534726">
        <w:rPr>
          <w:sz w:val="14"/>
          <w:szCs w:val="14"/>
          <w:lang w:val="ru-RU"/>
        </w:rPr>
        <w:t>Извлеките механический ключ и закройте дверь</w:t>
      </w:r>
      <w:r w:rsidR="00965CA0">
        <w:rPr>
          <w:sz w:val="14"/>
          <w:szCs w:val="14"/>
          <w:lang w:val="ru-RU"/>
        </w:rPr>
        <w:t>, чтобы</w:t>
      </w:r>
      <w:r w:rsidRPr="00534726">
        <w:rPr>
          <w:sz w:val="14"/>
          <w:szCs w:val="14"/>
          <w:lang w:val="ru-RU"/>
        </w:rPr>
        <w:t xml:space="preserve"> запер</w:t>
      </w:r>
      <w:r w:rsidR="00965CA0">
        <w:rPr>
          <w:sz w:val="14"/>
          <w:szCs w:val="14"/>
          <w:lang w:val="ru-RU"/>
        </w:rPr>
        <w:t>еть ее</w:t>
      </w:r>
      <w:r w:rsidRPr="00534726">
        <w:rPr>
          <w:sz w:val="14"/>
          <w:szCs w:val="14"/>
          <w:lang w:val="ru-RU"/>
        </w:rPr>
        <w:t>.</w:t>
      </w:r>
    </w:p>
    <w:p w:rsidR="00B3603F" w:rsidRPr="00CA3950" w:rsidRDefault="006155B8" w:rsidP="008F0FB6">
      <w:pPr>
        <w:spacing w:before="70" w:line="300" w:lineRule="auto"/>
        <w:ind w:left="28"/>
        <w:jc w:val="center"/>
        <w:rPr>
          <w:i/>
          <w:color w:val="007FFF"/>
          <w:spacing w:val="-2"/>
          <w:sz w:val="18"/>
          <w:szCs w:val="18"/>
          <w:lang w:val="ru-RU"/>
        </w:rPr>
      </w:pPr>
      <w:r w:rsidRPr="00965CA0">
        <w:rPr>
          <w:sz w:val="14"/>
          <w:szCs w:val="14"/>
          <w:lang w:val="ru-RU"/>
        </w:rPr>
        <w:br w:type="column"/>
      </w:r>
      <w:r w:rsidR="00F54ADF" w:rsidRPr="00CA3950">
        <w:rPr>
          <w:i/>
          <w:color w:val="007FFF"/>
          <w:spacing w:val="-2"/>
          <w:sz w:val="18"/>
          <w:szCs w:val="18"/>
          <w:lang w:val="ru-RU"/>
        </w:rPr>
        <w:t>Аварийные ситуации</w:t>
      </w:r>
    </w:p>
    <w:p w:rsidR="00B3603F" w:rsidRPr="00CD1376" w:rsidRDefault="006155B8" w:rsidP="000D0754">
      <w:pPr>
        <w:pStyle w:val="4"/>
        <w:spacing w:before="195" w:line="300" w:lineRule="auto"/>
        <w:ind w:right="963"/>
        <w:rPr>
          <w:sz w:val="16"/>
          <w:szCs w:val="16"/>
          <w:lang w:val="ru-RU"/>
        </w:rPr>
      </w:pPr>
      <w:r w:rsidRPr="00C76219">
        <w:rPr>
          <w:noProof/>
          <w:sz w:val="14"/>
          <w:szCs w:val="14"/>
        </w:rPr>
        <mc:AlternateContent>
          <mc:Choice Requires="wps">
            <w:drawing>
              <wp:anchor distT="0" distB="0" distL="0" distR="0" simplePos="0" relativeHeight="251389440" behindDoc="0" locked="0" layoutInCell="1" allowOverlap="1">
                <wp:simplePos x="0" y="0"/>
                <wp:positionH relativeFrom="page">
                  <wp:posOffset>557999</wp:posOffset>
                </wp:positionH>
                <wp:positionV relativeFrom="paragraph">
                  <wp:posOffset>59435</wp:posOffset>
                </wp:positionV>
                <wp:extent cx="4428490" cy="3810"/>
                <wp:effectExtent l="0" t="0" r="0" b="0"/>
                <wp:wrapNone/>
                <wp:docPr id="861" name="Graphic 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2BFEBAA" id="Graphic 861" o:spid="_x0000_s1026" style="position:absolute;margin-left:43.95pt;margin-top:4.7pt;width:348.7pt;height:.3pt;z-index:2513894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eWqcVToCAADlBAAADgAAAAAAAAAA&#10;AAAAAAAuAgAAZHJzL2Uyb0RvYy54bWxQSwECLQAUAAYACAAAACEAWHun4NwAAAAHAQAADwAAAAAA&#10;AAAAAAAAAACUBAAAZHJzL2Rvd25yZXYueG1sUEsFBgAAAAAEAAQA8wAAAJ0FAAAAAA==&#10;" path="m4427994,l,,,3594r4427994,l4427994,xe" fillcolor="#007fff" stroked="f">
                <v:path arrowok="t"/>
                <w10:wrap anchorx="page"/>
              </v:shape>
            </w:pict>
          </mc:Fallback>
        </mc:AlternateContent>
      </w:r>
      <w:bookmarkStart w:id="364" w:name="Emergency_Unlocking_Trunk_"/>
      <w:bookmarkStart w:id="365" w:name="_bookmark202"/>
      <w:bookmarkEnd w:id="364"/>
      <w:bookmarkEnd w:id="365"/>
      <w:r w:rsidR="00965CA0" w:rsidRPr="00CD1376">
        <w:rPr>
          <w:color w:val="1E6CEB"/>
          <w:spacing w:val="-2"/>
          <w:sz w:val="16"/>
          <w:szCs w:val="16"/>
          <w:lang w:val="ru-RU"/>
        </w:rPr>
        <w:t>Аварийн</w:t>
      </w:r>
      <w:r w:rsidR="006B442C" w:rsidRPr="00CD1376">
        <w:rPr>
          <w:color w:val="1E6CEB"/>
          <w:spacing w:val="-2"/>
          <w:sz w:val="16"/>
          <w:szCs w:val="16"/>
          <w:lang w:val="ru-RU"/>
        </w:rPr>
        <w:t xml:space="preserve">ая разблокировка </w:t>
      </w:r>
      <w:r w:rsidR="0014659B">
        <w:rPr>
          <w:color w:val="1E6CEB"/>
          <w:spacing w:val="-2"/>
          <w:sz w:val="16"/>
          <w:szCs w:val="16"/>
          <w:lang w:val="ru-RU"/>
        </w:rPr>
        <w:t>крышки</w:t>
      </w:r>
      <w:r w:rsidR="00FC7C05" w:rsidRPr="00CD1376">
        <w:rPr>
          <w:color w:val="1E6CEB"/>
          <w:spacing w:val="-2"/>
          <w:sz w:val="16"/>
          <w:szCs w:val="16"/>
          <w:lang w:val="ru-RU"/>
        </w:rPr>
        <w:t xml:space="preserve"> </w:t>
      </w:r>
      <w:r w:rsidR="00965CA0" w:rsidRPr="00CD1376">
        <w:rPr>
          <w:color w:val="1E6CEB"/>
          <w:spacing w:val="-2"/>
          <w:sz w:val="16"/>
          <w:szCs w:val="16"/>
          <w:lang w:val="ru-RU"/>
        </w:rPr>
        <w:t>багажника</w:t>
      </w:r>
    </w:p>
    <w:p w:rsidR="00B3603F" w:rsidRPr="00965CA0" w:rsidRDefault="00965CA0" w:rsidP="000D0754">
      <w:pPr>
        <w:pStyle w:val="a5"/>
        <w:numPr>
          <w:ilvl w:val="0"/>
          <w:numId w:val="15"/>
        </w:numPr>
        <w:tabs>
          <w:tab w:val="left" w:pos="310"/>
        </w:tabs>
        <w:spacing w:before="0" w:line="300" w:lineRule="auto"/>
        <w:ind w:left="310" w:hanging="282"/>
        <w:rPr>
          <w:sz w:val="14"/>
          <w:szCs w:val="14"/>
          <w:lang w:val="ru-RU"/>
        </w:rPr>
      </w:pPr>
      <w:bookmarkStart w:id="366" w:name="_bookmark203"/>
      <w:bookmarkEnd w:id="366"/>
      <w:r w:rsidRPr="00965CA0">
        <w:rPr>
          <w:spacing w:val="-2"/>
          <w:sz w:val="14"/>
          <w:szCs w:val="14"/>
          <w:lang w:val="ru-RU"/>
        </w:rPr>
        <w:t>Полностью сложите спинки задних сидений.</w:t>
      </w:r>
    </w:p>
    <w:p w:rsidR="000D0754" w:rsidRDefault="00965CA0" w:rsidP="000D0754">
      <w:pPr>
        <w:pStyle w:val="a5"/>
        <w:numPr>
          <w:ilvl w:val="0"/>
          <w:numId w:val="15"/>
        </w:numPr>
        <w:tabs>
          <w:tab w:val="left" w:pos="310"/>
          <w:tab w:val="left" w:pos="333"/>
        </w:tabs>
        <w:spacing w:before="0" w:line="300" w:lineRule="auto"/>
        <w:ind w:left="333" w:right="876" w:hanging="305"/>
        <w:rPr>
          <w:sz w:val="14"/>
          <w:szCs w:val="14"/>
          <w:lang w:val="ru-RU"/>
        </w:rPr>
      </w:pPr>
      <w:bookmarkStart w:id="367" w:name="_Hlk212374310"/>
      <w:r w:rsidRPr="00965CA0">
        <w:rPr>
          <w:sz w:val="14"/>
          <w:szCs w:val="14"/>
          <w:lang w:val="ru-RU"/>
        </w:rPr>
        <w:t>Через заднюю боковую дверь</w:t>
      </w:r>
      <w:r>
        <w:rPr>
          <w:sz w:val="14"/>
          <w:szCs w:val="14"/>
          <w:lang w:val="ru-RU"/>
        </w:rPr>
        <w:t xml:space="preserve"> переместитесь во внутреннюю часть </w:t>
      </w:r>
      <w:r w:rsidRPr="00965CA0">
        <w:rPr>
          <w:sz w:val="14"/>
          <w:szCs w:val="14"/>
          <w:lang w:val="ru-RU"/>
        </w:rPr>
        <w:t>багажно</w:t>
      </w:r>
      <w:r>
        <w:rPr>
          <w:sz w:val="14"/>
          <w:szCs w:val="14"/>
          <w:lang w:val="ru-RU"/>
        </w:rPr>
        <w:t>го</w:t>
      </w:r>
      <w:r w:rsidRPr="00965CA0">
        <w:rPr>
          <w:sz w:val="14"/>
          <w:szCs w:val="14"/>
          <w:lang w:val="ru-RU"/>
        </w:rPr>
        <w:t xml:space="preserve"> отделени</w:t>
      </w:r>
      <w:r>
        <w:rPr>
          <w:sz w:val="14"/>
          <w:szCs w:val="14"/>
          <w:lang w:val="ru-RU"/>
        </w:rPr>
        <w:t xml:space="preserve">я </w:t>
      </w:r>
      <w:bookmarkEnd w:id="367"/>
      <w:r w:rsidRPr="00965CA0">
        <w:rPr>
          <w:sz w:val="14"/>
          <w:szCs w:val="14"/>
          <w:lang w:val="ru-RU"/>
        </w:rPr>
        <w:t>и найдите аварийный переключатель откры</w:t>
      </w:r>
      <w:r w:rsidR="006B442C">
        <w:rPr>
          <w:sz w:val="14"/>
          <w:szCs w:val="14"/>
          <w:lang w:val="ru-RU"/>
        </w:rPr>
        <w:t>ван</w:t>
      </w:r>
      <w:r w:rsidRPr="00965CA0">
        <w:rPr>
          <w:sz w:val="14"/>
          <w:szCs w:val="14"/>
          <w:lang w:val="ru-RU"/>
        </w:rPr>
        <w:t xml:space="preserve">ия </w:t>
      </w:r>
      <w:r w:rsidR="0014659B">
        <w:rPr>
          <w:sz w:val="14"/>
          <w:szCs w:val="14"/>
          <w:lang w:val="ru-RU"/>
        </w:rPr>
        <w:t>крышки</w:t>
      </w:r>
      <w:r>
        <w:rPr>
          <w:sz w:val="14"/>
          <w:szCs w:val="14"/>
          <w:lang w:val="ru-RU"/>
        </w:rPr>
        <w:t xml:space="preserve"> </w:t>
      </w:r>
      <w:r w:rsidRPr="00965CA0">
        <w:rPr>
          <w:sz w:val="14"/>
          <w:szCs w:val="14"/>
          <w:lang w:val="ru-RU"/>
        </w:rPr>
        <w:t>багажника.</w:t>
      </w:r>
    </w:p>
    <w:p w:rsidR="00B3603F" w:rsidRPr="000D0754" w:rsidRDefault="006155B8" w:rsidP="000D0754">
      <w:pPr>
        <w:tabs>
          <w:tab w:val="left" w:pos="310"/>
          <w:tab w:val="left" w:pos="333"/>
        </w:tabs>
        <w:spacing w:line="300" w:lineRule="auto"/>
        <w:ind w:right="876"/>
        <w:rPr>
          <w:sz w:val="14"/>
          <w:szCs w:val="14"/>
          <w:lang w:val="ru-RU"/>
        </w:rPr>
      </w:pPr>
      <w:r w:rsidRPr="00C76219">
        <w:rPr>
          <w:noProof/>
        </w:rPr>
        <w:drawing>
          <wp:anchor distT="0" distB="0" distL="0" distR="0" simplePos="0" relativeHeight="251594240" behindDoc="1" locked="0" layoutInCell="1" allowOverlap="1">
            <wp:simplePos x="0" y="0"/>
            <wp:positionH relativeFrom="page">
              <wp:posOffset>2889364</wp:posOffset>
            </wp:positionH>
            <wp:positionV relativeFrom="paragraph">
              <wp:posOffset>48834</wp:posOffset>
            </wp:positionV>
            <wp:extent cx="2088418" cy="1728216"/>
            <wp:effectExtent l="0" t="0" r="0" b="0"/>
            <wp:wrapTopAndBottom/>
            <wp:docPr id="862" name="Image 8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2" name="Image 862"/>
                    <pic:cNvPicPr/>
                  </pic:nvPicPr>
                  <pic:blipFill>
                    <a:blip r:embed="rId229" cstate="print"/>
                    <a:stretch>
                      <a:fillRect/>
                    </a:stretch>
                  </pic:blipFill>
                  <pic:spPr>
                    <a:xfrm>
                      <a:off x="0" y="0"/>
                      <a:ext cx="2088418" cy="1728216"/>
                    </a:xfrm>
                    <a:prstGeom prst="rect">
                      <a:avLst/>
                    </a:prstGeom>
                  </pic:spPr>
                </pic:pic>
              </a:graphicData>
            </a:graphic>
          </wp:anchor>
        </w:drawing>
      </w:r>
    </w:p>
    <w:p w:rsidR="00B3603F" w:rsidRPr="00965CA0" w:rsidRDefault="00965CA0" w:rsidP="008F0FB6">
      <w:pPr>
        <w:pStyle w:val="a5"/>
        <w:numPr>
          <w:ilvl w:val="0"/>
          <w:numId w:val="15"/>
        </w:numPr>
        <w:tabs>
          <w:tab w:val="left" w:pos="310"/>
          <w:tab w:val="left" w:pos="333"/>
        </w:tabs>
        <w:spacing w:before="99" w:line="300" w:lineRule="auto"/>
        <w:ind w:left="333" w:right="877" w:hanging="305"/>
        <w:rPr>
          <w:sz w:val="14"/>
          <w:szCs w:val="14"/>
          <w:lang w:val="ru-RU"/>
        </w:rPr>
      </w:pPr>
      <w:r>
        <w:rPr>
          <w:sz w:val="14"/>
          <w:szCs w:val="14"/>
          <w:lang w:val="ru-RU"/>
        </w:rPr>
        <w:t>Сдвиньте рычажок</w:t>
      </w:r>
      <w:r w:rsidRPr="00965CA0">
        <w:rPr>
          <w:sz w:val="14"/>
          <w:szCs w:val="14"/>
          <w:lang w:val="ru-RU"/>
        </w:rPr>
        <w:t xml:space="preserve"> аварийн</w:t>
      </w:r>
      <w:r>
        <w:rPr>
          <w:sz w:val="14"/>
          <w:szCs w:val="14"/>
          <w:lang w:val="ru-RU"/>
        </w:rPr>
        <w:t>ого</w:t>
      </w:r>
      <w:r w:rsidRPr="00965CA0">
        <w:rPr>
          <w:sz w:val="14"/>
          <w:szCs w:val="14"/>
          <w:lang w:val="ru-RU"/>
        </w:rPr>
        <w:t xml:space="preserve"> переключател</w:t>
      </w:r>
      <w:r>
        <w:rPr>
          <w:sz w:val="14"/>
          <w:szCs w:val="14"/>
          <w:lang w:val="ru-RU"/>
        </w:rPr>
        <w:t xml:space="preserve">я </w:t>
      </w:r>
      <w:r w:rsidRPr="00965CA0">
        <w:rPr>
          <w:sz w:val="14"/>
          <w:szCs w:val="14"/>
          <w:lang w:val="ru-RU"/>
        </w:rPr>
        <w:t xml:space="preserve">открытия багажника, чтобы разблокировать и открыть </w:t>
      </w:r>
      <w:r w:rsidR="00874916">
        <w:rPr>
          <w:sz w:val="14"/>
          <w:szCs w:val="14"/>
          <w:lang w:val="ru-RU"/>
        </w:rPr>
        <w:t>крышку</w:t>
      </w:r>
      <w:r w:rsidRPr="00965CA0">
        <w:rPr>
          <w:sz w:val="14"/>
          <w:szCs w:val="14"/>
          <w:lang w:val="ru-RU"/>
        </w:rPr>
        <w:t xml:space="preserve"> багажника.</w:t>
      </w:r>
    </w:p>
    <w:p w:rsidR="00B3603F" w:rsidRPr="00965CA0" w:rsidRDefault="00B3603F">
      <w:pPr>
        <w:pStyle w:val="a5"/>
        <w:spacing w:line="304" w:lineRule="auto"/>
        <w:rPr>
          <w:sz w:val="17"/>
          <w:lang w:val="ru-RU"/>
        </w:rPr>
        <w:sectPr w:rsidR="00B3603F" w:rsidRPr="00965CA0">
          <w:pgSz w:w="8740" w:h="11910"/>
          <w:pgMar w:top="220" w:right="0" w:bottom="560" w:left="850" w:header="0" w:footer="362" w:gutter="0"/>
          <w:cols w:num="2" w:space="720" w:equalWidth="0">
            <w:col w:w="3337" w:space="329"/>
            <w:col w:w="4224"/>
          </w:cols>
        </w:sectPr>
      </w:pPr>
    </w:p>
    <w:p w:rsidR="00B3603F" w:rsidRPr="00244540" w:rsidRDefault="00D562F9">
      <w:pPr>
        <w:spacing w:before="70"/>
        <w:ind w:left="28"/>
        <w:rPr>
          <w:i/>
          <w:sz w:val="18"/>
          <w:szCs w:val="18"/>
          <w:lang w:val="ru-RU"/>
        </w:rPr>
      </w:pPr>
      <w:r w:rsidRPr="00244540">
        <w:rPr>
          <w:i/>
          <w:color w:val="007FFF"/>
          <w:spacing w:val="-2"/>
          <w:sz w:val="18"/>
          <w:szCs w:val="18"/>
          <w:lang w:val="ru-RU"/>
        </w:rPr>
        <w:lastRenderedPageBreak/>
        <w:t>Аварийные ситуации</w:t>
      </w:r>
    </w:p>
    <w:p w:rsidR="00B3603F" w:rsidRPr="00CD1376" w:rsidRDefault="006155B8" w:rsidP="00A075FA">
      <w:pPr>
        <w:pStyle w:val="2"/>
        <w:spacing w:before="176" w:line="300" w:lineRule="auto"/>
        <w:rPr>
          <w:sz w:val="18"/>
          <w:szCs w:val="18"/>
          <w:lang w:val="ru-RU"/>
        </w:rPr>
      </w:pPr>
      <w:r w:rsidRPr="00CD1376">
        <w:rPr>
          <w:noProof/>
          <w:sz w:val="18"/>
          <w:szCs w:val="18"/>
        </w:rPr>
        <mc:AlternateContent>
          <mc:Choice Requires="wps">
            <w:drawing>
              <wp:anchor distT="0" distB="0" distL="0" distR="0" simplePos="0" relativeHeight="251542528" behindDoc="0" locked="0" layoutInCell="1" allowOverlap="1">
                <wp:simplePos x="0" y="0"/>
                <wp:positionH relativeFrom="page">
                  <wp:posOffset>557999</wp:posOffset>
                </wp:positionH>
                <wp:positionV relativeFrom="paragraph">
                  <wp:posOffset>59435</wp:posOffset>
                </wp:positionV>
                <wp:extent cx="4428490" cy="3810"/>
                <wp:effectExtent l="0" t="0" r="0" b="0"/>
                <wp:wrapNone/>
                <wp:docPr id="863" name="Graphic 8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54EC25D" id="Graphic 863" o:spid="_x0000_s1026" style="position:absolute;margin-left:43.95pt;margin-top:4.7pt;width:348.7pt;height:.3pt;z-index:2515425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tOdPGOQIAAOUEAAAOAAAAAAAAAAAA&#10;AAAAAC4CAABkcnMvZTJvRG9jLnhtbFBLAQItABQABgAIAAAAIQBYe6fg3AAAAAcBAAAPAAAAAAAA&#10;AAAAAAAAAJMEAABkcnMvZG93bnJldi54bWxQSwUGAAAAAAQABADzAAAAnAUAAAAA&#10;" path="m4427994,l,,,3594r4427994,l4427994,xe" fillcolor="#007fff" stroked="f">
                <v:path arrowok="t"/>
                <w10:wrap anchorx="page"/>
              </v:shape>
            </w:pict>
          </mc:Fallback>
        </mc:AlternateContent>
      </w:r>
      <w:bookmarkStart w:id="368" w:name="_bookmark204"/>
      <w:bookmarkEnd w:id="368"/>
      <w:r w:rsidR="00FC7BA1" w:rsidRPr="00CD1376">
        <w:rPr>
          <w:color w:val="1E6CEB"/>
          <w:spacing w:val="-2"/>
          <w:sz w:val="18"/>
          <w:szCs w:val="18"/>
          <w:lang w:val="ru-RU"/>
        </w:rPr>
        <w:t>Замена элемента питания смарт-ключа</w:t>
      </w:r>
    </w:p>
    <w:p w:rsidR="00B3603F" w:rsidRPr="00CD1376" w:rsidRDefault="00FC7BA1" w:rsidP="00A075FA">
      <w:pPr>
        <w:pStyle w:val="4"/>
        <w:spacing w:before="102" w:line="300" w:lineRule="auto"/>
        <w:rPr>
          <w:sz w:val="16"/>
          <w:szCs w:val="16"/>
          <w:lang w:val="ru-RU"/>
        </w:rPr>
      </w:pPr>
      <w:bookmarkStart w:id="369" w:name="Replacement_of_Key_Battery_"/>
      <w:bookmarkStart w:id="370" w:name="_bookmark205"/>
      <w:bookmarkEnd w:id="369"/>
      <w:bookmarkEnd w:id="370"/>
      <w:r w:rsidRPr="00CD1376">
        <w:rPr>
          <w:color w:val="1E6CEB"/>
          <w:spacing w:val="-2"/>
          <w:sz w:val="16"/>
          <w:szCs w:val="16"/>
          <w:lang w:val="ru-RU"/>
        </w:rPr>
        <w:t>Замена элемента питания смарт-ключа</w:t>
      </w:r>
    </w:p>
    <w:p w:rsidR="00B3603F" w:rsidRPr="00FC7BA1" w:rsidRDefault="00FC7BA1" w:rsidP="00A075FA">
      <w:pPr>
        <w:pStyle w:val="5"/>
        <w:tabs>
          <w:tab w:val="left" w:pos="1608"/>
          <w:tab w:val="left" w:pos="2082"/>
          <w:tab w:val="left" w:pos="2951"/>
        </w:tabs>
        <w:spacing w:before="109" w:line="300" w:lineRule="auto"/>
        <w:rPr>
          <w:sz w:val="14"/>
          <w:szCs w:val="14"/>
          <w:lang w:val="ru-RU"/>
        </w:rPr>
      </w:pPr>
      <w:bookmarkStart w:id="371" w:name="_bookmark206"/>
      <w:bookmarkEnd w:id="371"/>
      <w:r w:rsidRPr="00FC7BA1">
        <w:rPr>
          <w:color w:val="79C1F9"/>
          <w:spacing w:val="-2"/>
          <w:sz w:val="14"/>
          <w:szCs w:val="14"/>
          <w:lang w:val="ru-RU"/>
        </w:rPr>
        <w:t>Замена элемента питания смарт-ключа</w:t>
      </w:r>
    </w:p>
    <w:p w:rsidR="00FC7BA1" w:rsidRPr="00FC7BA1" w:rsidRDefault="00FC7BA1" w:rsidP="00A075FA">
      <w:pPr>
        <w:pStyle w:val="a3"/>
        <w:spacing w:before="164" w:line="300" w:lineRule="auto"/>
        <w:ind w:left="28"/>
        <w:rPr>
          <w:sz w:val="14"/>
          <w:szCs w:val="14"/>
          <w:lang w:val="ru-RU"/>
        </w:rPr>
      </w:pPr>
      <w:r w:rsidRPr="00FC7BA1">
        <w:rPr>
          <w:sz w:val="14"/>
          <w:szCs w:val="14"/>
          <w:lang w:val="ru-RU"/>
        </w:rPr>
        <w:t>Элемент питания в смарт-ключе необходимо заменить, если дальность действия дистанционного управления смарт-ключа становится слишком короткой или автомобиль не распознаёт ключ из-за низкого уровня заряда батареи.</w:t>
      </w:r>
    </w:p>
    <w:p w:rsidR="00B3603F" w:rsidRPr="00FC7BA1" w:rsidRDefault="006155B8" w:rsidP="00A075FA">
      <w:pPr>
        <w:pStyle w:val="a3"/>
        <w:spacing w:before="164" w:line="300" w:lineRule="auto"/>
        <w:ind w:left="28"/>
        <w:rPr>
          <w:sz w:val="14"/>
          <w:szCs w:val="14"/>
          <w:lang w:val="ru-RU"/>
        </w:rPr>
      </w:pPr>
      <w:r w:rsidRPr="00FC7BA1">
        <w:rPr>
          <w:noProof/>
          <w:sz w:val="14"/>
          <w:szCs w:val="14"/>
        </w:rPr>
        <w:drawing>
          <wp:anchor distT="0" distB="0" distL="0" distR="0" simplePos="0" relativeHeight="251530752" behindDoc="1" locked="0" layoutInCell="1" allowOverlap="1">
            <wp:simplePos x="0" y="0"/>
            <wp:positionH relativeFrom="page">
              <wp:posOffset>557999</wp:posOffset>
            </wp:positionH>
            <wp:positionV relativeFrom="paragraph">
              <wp:posOffset>47781</wp:posOffset>
            </wp:positionV>
            <wp:extent cx="2088418" cy="1728216"/>
            <wp:effectExtent l="0" t="0" r="0" b="0"/>
            <wp:wrapTopAndBottom/>
            <wp:docPr id="864" name="Image 8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4" name="Image 864"/>
                    <pic:cNvPicPr/>
                  </pic:nvPicPr>
                  <pic:blipFill>
                    <a:blip r:embed="rId230" cstate="print"/>
                    <a:stretch>
                      <a:fillRect/>
                    </a:stretch>
                  </pic:blipFill>
                  <pic:spPr>
                    <a:xfrm>
                      <a:off x="0" y="0"/>
                      <a:ext cx="2088418" cy="1728216"/>
                    </a:xfrm>
                    <a:prstGeom prst="rect">
                      <a:avLst/>
                    </a:prstGeom>
                  </pic:spPr>
                </pic:pic>
              </a:graphicData>
            </a:graphic>
          </wp:anchor>
        </w:drawing>
      </w:r>
    </w:p>
    <w:p w:rsidR="00B3603F" w:rsidRPr="00C4416B" w:rsidRDefault="00C4416B" w:rsidP="00A075FA">
      <w:pPr>
        <w:pStyle w:val="a5"/>
        <w:numPr>
          <w:ilvl w:val="0"/>
          <w:numId w:val="14"/>
        </w:numPr>
        <w:tabs>
          <w:tab w:val="left" w:pos="310"/>
          <w:tab w:val="left" w:pos="333"/>
        </w:tabs>
        <w:spacing w:before="99" w:line="300" w:lineRule="auto"/>
        <w:ind w:hanging="305"/>
        <w:rPr>
          <w:sz w:val="14"/>
          <w:szCs w:val="14"/>
          <w:lang w:val="ru-RU"/>
        </w:rPr>
      </w:pPr>
      <w:r>
        <w:rPr>
          <w:sz w:val="14"/>
          <w:szCs w:val="14"/>
          <w:lang w:val="ru-RU"/>
        </w:rPr>
        <w:t xml:space="preserve"> </w:t>
      </w:r>
      <w:r w:rsidR="00FC7BA1" w:rsidRPr="00FC7BA1">
        <w:rPr>
          <w:sz w:val="14"/>
          <w:szCs w:val="14"/>
          <w:lang w:val="ru-RU"/>
        </w:rPr>
        <w:t xml:space="preserve">Выньте механический ключ. Вставьте механический ключ в боковой зазор на задней части корпуса, затем, удерживая за рукоятку, подденьте и снимите заднюю </w:t>
      </w:r>
      <w:r w:rsidR="00FC7BA1" w:rsidRPr="00C4416B">
        <w:rPr>
          <w:sz w:val="14"/>
          <w:szCs w:val="14"/>
          <w:lang w:val="ru-RU"/>
        </w:rPr>
        <w:t>крышку корпуса ключа.</w:t>
      </w:r>
    </w:p>
    <w:p w:rsidR="00B3603F" w:rsidRPr="00C4416B" w:rsidRDefault="006155B8" w:rsidP="00A075FA">
      <w:pPr>
        <w:spacing w:line="300" w:lineRule="auto"/>
        <w:rPr>
          <w:sz w:val="14"/>
          <w:szCs w:val="14"/>
          <w:lang w:val="ru-RU"/>
        </w:rPr>
      </w:pPr>
      <w:r w:rsidRPr="00C4416B">
        <w:rPr>
          <w:sz w:val="14"/>
          <w:szCs w:val="14"/>
          <w:lang w:val="ru-RU"/>
        </w:rPr>
        <w:br w:type="column"/>
      </w:r>
    </w:p>
    <w:p w:rsidR="00B3603F" w:rsidRPr="00C4416B" w:rsidRDefault="00B3603F" w:rsidP="00A075FA">
      <w:pPr>
        <w:pStyle w:val="a3"/>
        <w:spacing w:before="151" w:line="300" w:lineRule="auto"/>
        <w:jc w:val="left"/>
        <w:rPr>
          <w:sz w:val="14"/>
          <w:szCs w:val="14"/>
          <w:lang w:val="ru-RU"/>
        </w:rPr>
      </w:pPr>
    </w:p>
    <w:p w:rsidR="00B3603F" w:rsidRPr="00C4416B" w:rsidRDefault="00C4416B" w:rsidP="00A075FA">
      <w:pPr>
        <w:pStyle w:val="a5"/>
        <w:numPr>
          <w:ilvl w:val="0"/>
          <w:numId w:val="14"/>
        </w:numPr>
        <w:tabs>
          <w:tab w:val="left" w:pos="310"/>
          <w:tab w:val="left" w:pos="333"/>
        </w:tabs>
        <w:spacing w:before="0" w:line="300" w:lineRule="auto"/>
        <w:ind w:right="876" w:hanging="305"/>
        <w:rPr>
          <w:sz w:val="14"/>
          <w:szCs w:val="14"/>
          <w:lang w:val="ru-RU"/>
        </w:rPr>
      </w:pPr>
      <w:r w:rsidRPr="00C4416B">
        <w:rPr>
          <w:sz w:val="14"/>
          <w:szCs w:val="14"/>
          <w:lang w:val="ru-RU"/>
        </w:rPr>
        <w:t>Замените элемент питания на новый. Обратите внимание, что положительный контакт батарейки должен быть направлен к задней крышке (со стороны логотипа).</w:t>
      </w:r>
      <w:r w:rsidRPr="00C4416B">
        <w:rPr>
          <w:lang w:val="ru-RU"/>
        </w:rPr>
        <w:t xml:space="preserve"> </w:t>
      </w:r>
      <w:bookmarkStart w:id="372" w:name="_Hlk212369502"/>
      <w:r w:rsidRPr="00C4416B">
        <w:rPr>
          <w:sz w:val="14"/>
          <w:szCs w:val="14"/>
          <w:lang w:val="ru-RU"/>
        </w:rPr>
        <w:t>Тип элемента питания: литиевая батарейка CR2032 (3 В).</w:t>
      </w:r>
      <w:bookmarkEnd w:id="372"/>
    </w:p>
    <w:p w:rsidR="00C4416B" w:rsidRPr="00C4416B" w:rsidRDefault="00C4416B" w:rsidP="00A075FA">
      <w:pPr>
        <w:pStyle w:val="a5"/>
        <w:numPr>
          <w:ilvl w:val="0"/>
          <w:numId w:val="14"/>
        </w:numPr>
        <w:tabs>
          <w:tab w:val="left" w:pos="310"/>
          <w:tab w:val="left" w:pos="333"/>
        </w:tabs>
        <w:spacing w:before="7" w:line="300" w:lineRule="auto"/>
        <w:ind w:right="877" w:hanging="305"/>
        <w:rPr>
          <w:sz w:val="14"/>
          <w:szCs w:val="14"/>
          <w:lang w:val="ru-RU"/>
        </w:rPr>
      </w:pPr>
      <w:r w:rsidRPr="00C4416B">
        <w:rPr>
          <w:sz w:val="14"/>
          <w:szCs w:val="14"/>
          <w:lang w:val="ru-RU"/>
        </w:rPr>
        <w:t>Защёлкните обе половины корпуса смарт-ключа, плотно соединяя их до фиксации.</w:t>
      </w:r>
    </w:p>
    <w:p w:rsidR="00B3603F" w:rsidRPr="00C4416B" w:rsidRDefault="00B3603F" w:rsidP="00A075FA">
      <w:pPr>
        <w:pStyle w:val="a5"/>
        <w:tabs>
          <w:tab w:val="left" w:pos="310"/>
          <w:tab w:val="left" w:pos="333"/>
        </w:tabs>
        <w:spacing w:before="7" w:line="300" w:lineRule="auto"/>
        <w:ind w:left="333" w:right="877" w:firstLine="0"/>
        <w:rPr>
          <w:sz w:val="14"/>
          <w:szCs w:val="14"/>
          <w:lang w:val="ru-RU"/>
        </w:rPr>
      </w:pPr>
    </w:p>
    <w:p w:rsidR="00B3603F" w:rsidRPr="00C4416B" w:rsidRDefault="006155B8" w:rsidP="00A075FA">
      <w:pPr>
        <w:pStyle w:val="a3"/>
        <w:spacing w:line="300" w:lineRule="auto"/>
        <w:jc w:val="left"/>
        <w:rPr>
          <w:sz w:val="14"/>
          <w:szCs w:val="14"/>
          <w:lang w:val="ru-RU"/>
        </w:rPr>
      </w:pPr>
      <w:r w:rsidRPr="00FC7BA1">
        <w:rPr>
          <w:noProof/>
          <w:sz w:val="14"/>
          <w:szCs w:val="14"/>
        </w:rPr>
        <w:drawing>
          <wp:anchor distT="0" distB="0" distL="0" distR="0" simplePos="0" relativeHeight="251542016" behindDoc="1" locked="0" layoutInCell="1" allowOverlap="1">
            <wp:simplePos x="0" y="0"/>
            <wp:positionH relativeFrom="page">
              <wp:posOffset>2885757</wp:posOffset>
            </wp:positionH>
            <wp:positionV relativeFrom="paragraph">
              <wp:posOffset>110714</wp:posOffset>
            </wp:positionV>
            <wp:extent cx="200354" cy="200025"/>
            <wp:effectExtent l="0" t="0" r="0" b="0"/>
            <wp:wrapTopAndBottom/>
            <wp:docPr id="865" name="Image 8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5" name="Image 865"/>
                    <pic:cNvPicPr/>
                  </pic:nvPicPr>
                  <pic:blipFill>
                    <a:blip r:embed="rId23" cstate="print"/>
                    <a:stretch>
                      <a:fillRect/>
                    </a:stretch>
                  </pic:blipFill>
                  <pic:spPr>
                    <a:xfrm>
                      <a:off x="0" y="0"/>
                      <a:ext cx="200354" cy="200025"/>
                    </a:xfrm>
                    <a:prstGeom prst="rect">
                      <a:avLst/>
                    </a:prstGeom>
                  </pic:spPr>
                </pic:pic>
              </a:graphicData>
            </a:graphic>
          </wp:anchor>
        </w:drawing>
      </w:r>
    </w:p>
    <w:p w:rsidR="00C4416B" w:rsidRPr="00C4416B" w:rsidRDefault="00C4416B" w:rsidP="00A075FA">
      <w:pPr>
        <w:numPr>
          <w:ilvl w:val="1"/>
          <w:numId w:val="91"/>
        </w:numPr>
        <w:tabs>
          <w:tab w:val="left" w:pos="255"/>
        </w:tabs>
        <w:spacing w:line="300" w:lineRule="auto"/>
        <w:ind w:right="876"/>
        <w:jc w:val="both"/>
        <w:rPr>
          <w:sz w:val="14"/>
          <w:szCs w:val="14"/>
          <w:lang w:val="ru-RU"/>
        </w:rPr>
      </w:pPr>
      <w:r w:rsidRPr="00C4416B">
        <w:rPr>
          <w:sz w:val="14"/>
          <w:szCs w:val="14"/>
          <w:lang w:val="ru-RU"/>
        </w:rPr>
        <w:t xml:space="preserve">Самостоятельная замена элемента питания в смарт-ключе может привести к повреждению устройства. При необходимости обратитесь в сервисный центр </w:t>
      </w:r>
      <w:r w:rsidRPr="00C4416B">
        <w:rPr>
          <w:sz w:val="14"/>
          <w:szCs w:val="14"/>
        </w:rPr>
        <w:t>Geely</w:t>
      </w:r>
      <w:r w:rsidRPr="00C4416B">
        <w:rPr>
          <w:sz w:val="14"/>
          <w:szCs w:val="14"/>
          <w:lang w:val="ru-RU"/>
        </w:rPr>
        <w:t xml:space="preserve"> для получения профессиональной помощи.</w:t>
      </w:r>
    </w:p>
    <w:p w:rsidR="00C4416B" w:rsidRPr="00C4416B" w:rsidRDefault="00C4416B" w:rsidP="00A075FA">
      <w:pPr>
        <w:numPr>
          <w:ilvl w:val="1"/>
          <w:numId w:val="91"/>
        </w:numPr>
        <w:tabs>
          <w:tab w:val="left" w:pos="255"/>
        </w:tabs>
        <w:spacing w:before="15" w:line="300" w:lineRule="auto"/>
        <w:ind w:right="876"/>
        <w:jc w:val="both"/>
        <w:rPr>
          <w:sz w:val="14"/>
          <w:szCs w:val="14"/>
          <w:lang w:val="ru-RU"/>
        </w:rPr>
      </w:pPr>
      <w:r w:rsidRPr="00C4416B">
        <w:rPr>
          <w:sz w:val="14"/>
          <w:szCs w:val="14"/>
          <w:lang w:val="ru-RU"/>
        </w:rPr>
        <w:t xml:space="preserve">Если после замены элемента питания ключ не работает, обратитесь в сервисный центр </w:t>
      </w:r>
      <w:r w:rsidRPr="00C4416B">
        <w:rPr>
          <w:sz w:val="14"/>
          <w:szCs w:val="14"/>
        </w:rPr>
        <w:t>Geely</w:t>
      </w:r>
      <w:r w:rsidRPr="00C4416B">
        <w:rPr>
          <w:sz w:val="14"/>
          <w:szCs w:val="14"/>
          <w:lang w:val="ru-RU"/>
        </w:rPr>
        <w:t xml:space="preserve"> для устранения неполадок.</w:t>
      </w:r>
    </w:p>
    <w:p w:rsidR="00C4416B" w:rsidRPr="00C4416B" w:rsidRDefault="00C4416B" w:rsidP="00A075FA">
      <w:pPr>
        <w:numPr>
          <w:ilvl w:val="1"/>
          <w:numId w:val="91"/>
        </w:numPr>
        <w:tabs>
          <w:tab w:val="left" w:pos="255"/>
        </w:tabs>
        <w:spacing w:before="14" w:line="300" w:lineRule="auto"/>
        <w:ind w:right="877"/>
        <w:jc w:val="both"/>
        <w:rPr>
          <w:sz w:val="14"/>
          <w:szCs w:val="14"/>
          <w:lang w:val="ru-RU"/>
        </w:rPr>
      </w:pPr>
      <w:r w:rsidRPr="00C4416B">
        <w:rPr>
          <w:sz w:val="14"/>
          <w:szCs w:val="14"/>
          <w:lang w:val="ru-RU"/>
        </w:rPr>
        <w:t xml:space="preserve">Храните элементы питания в недоступном для детей месте, чтобы предотвратить </w:t>
      </w:r>
      <w:r w:rsidR="00C76219">
        <w:rPr>
          <w:sz w:val="14"/>
          <w:szCs w:val="14"/>
          <w:lang w:val="ru-RU"/>
        </w:rPr>
        <w:t xml:space="preserve">их </w:t>
      </w:r>
      <w:r w:rsidRPr="00C4416B">
        <w:rPr>
          <w:sz w:val="14"/>
          <w:szCs w:val="14"/>
          <w:lang w:val="ru-RU"/>
        </w:rPr>
        <w:t>случайное проглатывание</w:t>
      </w:r>
      <w:r w:rsidR="00C76219">
        <w:rPr>
          <w:sz w:val="14"/>
          <w:szCs w:val="14"/>
          <w:lang w:val="ru-RU"/>
        </w:rPr>
        <w:t xml:space="preserve">. </w:t>
      </w:r>
      <w:r w:rsidRPr="00C4416B">
        <w:rPr>
          <w:noProof/>
          <w:sz w:val="10"/>
          <w:szCs w:val="17"/>
          <w:lang w:val="ru-RU" w:eastAsia="ru-RU"/>
        </w:rPr>
        <w:drawing>
          <wp:inline distT="0" distB="0" distL="0" distR="0" wp14:anchorId="3B99F6E5" wp14:editId="1CA181B1">
            <wp:extent cx="67056" cy="82296"/>
            <wp:effectExtent l="0" t="0" r="9525" b="0"/>
            <wp:docPr id="1078" name="Image 1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3" name="Image 1013"/>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67056" cy="82296"/>
                    </a:xfrm>
                    <a:prstGeom prst="rect">
                      <a:avLst/>
                    </a:prstGeom>
                  </pic:spPr>
                </pic:pic>
              </a:graphicData>
            </a:graphic>
          </wp:inline>
        </w:drawing>
      </w:r>
    </w:p>
    <w:p w:rsidR="00C4416B" w:rsidRPr="00C4416B" w:rsidRDefault="00C4416B" w:rsidP="00A075FA">
      <w:pPr>
        <w:spacing w:before="11" w:line="300" w:lineRule="auto"/>
        <w:rPr>
          <w:sz w:val="10"/>
          <w:szCs w:val="17"/>
          <w:lang w:val="ru-RU"/>
        </w:rPr>
      </w:pPr>
    </w:p>
    <w:p w:rsidR="00C4416B" w:rsidRPr="00C4416B" w:rsidRDefault="00C4416B" w:rsidP="00A075FA">
      <w:pPr>
        <w:spacing w:before="12" w:line="300" w:lineRule="auto"/>
        <w:rPr>
          <w:sz w:val="17"/>
          <w:szCs w:val="17"/>
          <w:lang w:val="ru-RU"/>
        </w:rPr>
      </w:pPr>
    </w:p>
    <w:p w:rsidR="00C4416B" w:rsidRPr="00C4416B" w:rsidRDefault="00C4416B" w:rsidP="00A075FA">
      <w:pPr>
        <w:spacing w:line="300" w:lineRule="auto"/>
        <w:ind w:right="852"/>
        <w:jc w:val="both"/>
        <w:rPr>
          <w:sz w:val="14"/>
          <w:szCs w:val="14"/>
          <w:lang w:val="ru-RU"/>
        </w:rPr>
      </w:pPr>
      <w:r w:rsidRPr="00C4416B">
        <w:rPr>
          <w:noProof/>
          <w:sz w:val="14"/>
          <w:szCs w:val="14"/>
          <w:lang w:val="ru-RU" w:eastAsia="ru-RU"/>
        </w:rPr>
        <w:drawing>
          <wp:inline distT="0" distB="0" distL="0" distR="0" wp14:anchorId="786436B9" wp14:editId="37945D8E">
            <wp:extent cx="198000" cy="210239"/>
            <wp:effectExtent l="0" t="0" r="0" b="0"/>
            <wp:docPr id="1152" name="Image 1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4" name="Image 10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000" cy="210239"/>
                    </a:xfrm>
                    <a:prstGeom prst="rect">
                      <a:avLst/>
                    </a:prstGeom>
                  </pic:spPr>
                </pic:pic>
              </a:graphicData>
            </a:graphic>
          </wp:inline>
        </w:drawing>
      </w:r>
      <w:r w:rsidRPr="00C4416B">
        <w:rPr>
          <w:sz w:val="14"/>
          <w:szCs w:val="14"/>
          <w:lang w:val="ru-RU"/>
        </w:rPr>
        <w:t xml:space="preserve"> Утилизируйте отработанные батарейки в соответствии с действующими местными требованиями, чтобы предотвратить загрязнение окружающей среды.</w:t>
      </w:r>
      <w:r w:rsidRPr="00C4416B">
        <w:rPr>
          <w:spacing w:val="-19"/>
          <w:sz w:val="14"/>
          <w:szCs w:val="14"/>
          <w:lang w:val="ru-RU"/>
        </w:rPr>
        <w:t xml:space="preserve"> </w:t>
      </w:r>
      <w:r w:rsidRPr="00C4416B">
        <w:rPr>
          <w:noProof/>
          <w:spacing w:val="-19"/>
          <w:sz w:val="14"/>
          <w:szCs w:val="14"/>
          <w:lang w:val="ru-RU" w:eastAsia="ru-RU"/>
        </w:rPr>
        <w:drawing>
          <wp:inline distT="0" distB="0" distL="0" distR="0" wp14:anchorId="51D5DE49" wp14:editId="14BD7E39">
            <wp:extent cx="66929" cy="82140"/>
            <wp:effectExtent l="0" t="0" r="0" b="0"/>
            <wp:docPr id="1015" name="Image 1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 name="Image 1015"/>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C4416B" w:rsidRDefault="00B3603F" w:rsidP="00E721CC">
      <w:pPr>
        <w:pStyle w:val="a3"/>
        <w:spacing w:line="276" w:lineRule="auto"/>
        <w:rPr>
          <w:lang w:val="ru-RU"/>
        </w:rPr>
        <w:sectPr w:rsidR="00B3603F" w:rsidRPr="00C4416B">
          <w:pgSz w:w="8740" w:h="11910"/>
          <w:pgMar w:top="220" w:right="0" w:bottom="560" w:left="850" w:header="0" w:footer="362" w:gutter="0"/>
          <w:cols w:num="2" w:space="720" w:equalWidth="0">
            <w:col w:w="3337" w:space="329"/>
            <w:col w:w="4224"/>
          </w:cols>
        </w:sectPr>
      </w:pPr>
    </w:p>
    <w:p w:rsidR="00B3603F" w:rsidRPr="00C4416B" w:rsidRDefault="00B3603F" w:rsidP="00E721CC">
      <w:pPr>
        <w:pStyle w:val="a3"/>
        <w:spacing w:before="9" w:line="276" w:lineRule="auto"/>
        <w:jc w:val="left"/>
        <w:rPr>
          <w:sz w:val="6"/>
          <w:lang w:val="ru-RU"/>
        </w:rPr>
      </w:pPr>
    </w:p>
    <w:p w:rsidR="00B3603F" w:rsidRDefault="006155B8" w:rsidP="00E721CC">
      <w:pPr>
        <w:pStyle w:val="a3"/>
        <w:spacing w:line="276" w:lineRule="auto"/>
        <w:ind w:left="34"/>
        <w:jc w:val="left"/>
        <w:rPr>
          <w:sz w:val="20"/>
        </w:rPr>
      </w:pPr>
      <w:r>
        <w:rPr>
          <w:noProof/>
          <w:sz w:val="20"/>
        </w:rPr>
        <w:drawing>
          <wp:inline distT="0" distB="0" distL="0" distR="0">
            <wp:extent cx="1914383" cy="1584198"/>
            <wp:effectExtent l="0" t="0" r="0" b="0"/>
            <wp:docPr id="869" name="Image 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9" name="Image 869"/>
                    <pic:cNvPicPr/>
                  </pic:nvPicPr>
                  <pic:blipFill>
                    <a:blip r:embed="rId232" cstate="print"/>
                    <a:stretch>
                      <a:fillRect/>
                    </a:stretch>
                  </pic:blipFill>
                  <pic:spPr>
                    <a:xfrm>
                      <a:off x="0" y="0"/>
                      <a:ext cx="1914383" cy="1584198"/>
                    </a:xfrm>
                    <a:prstGeom prst="rect">
                      <a:avLst/>
                    </a:prstGeom>
                  </pic:spPr>
                </pic:pic>
              </a:graphicData>
            </a:graphic>
          </wp:inline>
        </w:drawing>
      </w:r>
    </w:p>
    <w:p w:rsidR="00B3603F" w:rsidRDefault="00B3603F" w:rsidP="00E721CC">
      <w:pPr>
        <w:pStyle w:val="a3"/>
        <w:spacing w:line="276" w:lineRule="auto"/>
        <w:jc w:val="left"/>
        <w:rPr>
          <w:sz w:val="20"/>
        </w:rPr>
        <w:sectPr w:rsidR="00B3603F">
          <w:type w:val="continuous"/>
          <w:pgSz w:w="8740" w:h="11910"/>
          <w:pgMar w:top="1020" w:right="0" w:bottom="280" w:left="850" w:header="0" w:footer="362" w:gutter="0"/>
          <w:cols w:space="720"/>
        </w:sectPr>
      </w:pPr>
    </w:p>
    <w:p w:rsidR="00B3603F" w:rsidRDefault="006155B8" w:rsidP="00E721CC">
      <w:pPr>
        <w:pStyle w:val="a3"/>
        <w:spacing w:before="189" w:line="276" w:lineRule="auto"/>
        <w:jc w:val="left"/>
        <w:rPr>
          <w:sz w:val="25"/>
        </w:rPr>
      </w:pPr>
      <w:r>
        <w:rPr>
          <w:noProof/>
          <w:sz w:val="25"/>
        </w:rPr>
        <w:lastRenderedPageBreak/>
        <mc:AlternateContent>
          <mc:Choice Requires="wps">
            <w:drawing>
              <wp:anchor distT="0" distB="0" distL="0" distR="0" simplePos="0" relativeHeight="25133004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870" name="Text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870" o:spid="_x0000_s1107" type="#_x0000_t202" style="position:absolute;margin-left:399.5pt;margin-top:36.85pt;width:40.05pt;height:515.6pt;z-index:25133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Bwa1c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CD1376" w:rsidRDefault="00BF5074" w:rsidP="00A075FA">
      <w:pPr>
        <w:pStyle w:val="2"/>
        <w:spacing w:line="300" w:lineRule="auto"/>
        <w:jc w:val="both"/>
        <w:rPr>
          <w:sz w:val="17"/>
          <w:szCs w:val="17"/>
          <w:lang w:val="ru-RU"/>
        </w:rPr>
      </w:pPr>
      <w:bookmarkStart w:id="373" w:name="_bookmark207"/>
      <w:bookmarkEnd w:id="373"/>
      <w:r w:rsidRPr="00CD1376">
        <w:rPr>
          <w:color w:val="1E6CEB"/>
          <w:spacing w:val="-2"/>
          <w:sz w:val="17"/>
          <w:szCs w:val="17"/>
          <w:lang w:val="ru-RU"/>
        </w:rPr>
        <w:t>Запуск двигателя от внешнего источника</w:t>
      </w:r>
    </w:p>
    <w:p w:rsidR="00B3603F" w:rsidRPr="00CD1376" w:rsidRDefault="00BF5074" w:rsidP="00A075FA">
      <w:pPr>
        <w:pStyle w:val="4"/>
        <w:spacing w:before="102" w:line="300" w:lineRule="auto"/>
        <w:jc w:val="both"/>
        <w:rPr>
          <w:sz w:val="16"/>
          <w:szCs w:val="16"/>
          <w:lang w:val="ru-RU"/>
        </w:rPr>
      </w:pPr>
      <w:bookmarkStart w:id="374" w:name="Jumper_Starting_"/>
      <w:bookmarkStart w:id="375" w:name="_bookmark208"/>
      <w:bookmarkEnd w:id="374"/>
      <w:bookmarkEnd w:id="375"/>
      <w:r w:rsidRPr="00CD1376">
        <w:rPr>
          <w:color w:val="1E6CEB"/>
          <w:spacing w:val="-2"/>
          <w:sz w:val="16"/>
          <w:szCs w:val="16"/>
          <w:lang w:val="ru-RU"/>
        </w:rPr>
        <w:t>Запуск двигателя от внешнего источника</w:t>
      </w:r>
    </w:p>
    <w:p w:rsidR="000F28E5" w:rsidRPr="000F28E5" w:rsidRDefault="000F28E5" w:rsidP="00A075FA">
      <w:pPr>
        <w:spacing w:before="161" w:line="300" w:lineRule="auto"/>
        <w:ind w:left="28" w:hanging="28"/>
        <w:jc w:val="both"/>
        <w:rPr>
          <w:sz w:val="14"/>
          <w:szCs w:val="14"/>
          <w:lang w:val="ru-RU"/>
        </w:rPr>
      </w:pPr>
      <w:r w:rsidRPr="000F28E5">
        <w:rPr>
          <w:noProof/>
          <w:sz w:val="14"/>
          <w:szCs w:val="14"/>
          <w:lang w:val="ru-RU" w:eastAsia="ru-RU"/>
        </w:rPr>
        <w:drawing>
          <wp:inline distT="0" distB="0" distL="0" distR="0" wp14:anchorId="61AEA9E2" wp14:editId="04B825C9">
            <wp:extent cx="200990" cy="200659"/>
            <wp:effectExtent l="0" t="0" r="8890" b="9525"/>
            <wp:docPr id="1019" name="Image 10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9" name="Image 101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0F28E5">
        <w:rPr>
          <w:sz w:val="14"/>
          <w:szCs w:val="14"/>
          <w:lang w:val="ru-RU"/>
        </w:rPr>
        <w:t xml:space="preserve"> Если автомобиль не заводится, так как аккумуляторная батарея разряжена, можно попытаться запустить двигатель с помощью другого автомобиля и пусковых проводов.</w:t>
      </w:r>
    </w:p>
    <w:p w:rsidR="000F28E5" w:rsidRPr="000F28E5" w:rsidRDefault="000F28E5" w:rsidP="00A075FA">
      <w:pPr>
        <w:spacing w:before="172" w:line="300" w:lineRule="auto"/>
        <w:jc w:val="both"/>
        <w:rPr>
          <w:sz w:val="14"/>
          <w:szCs w:val="14"/>
          <w:lang w:val="ru-RU"/>
        </w:rPr>
      </w:pPr>
      <w:r w:rsidRPr="000F28E5">
        <w:rPr>
          <w:noProof/>
          <w:sz w:val="13"/>
          <w:szCs w:val="17"/>
          <w:lang w:val="ru-RU" w:eastAsia="ru-RU"/>
        </w:rPr>
        <w:drawing>
          <wp:anchor distT="0" distB="0" distL="114300" distR="114300" simplePos="0" relativeHeight="251514368" behindDoc="1" locked="0" layoutInCell="1" allowOverlap="1" wp14:anchorId="278E4BF7" wp14:editId="19050233">
            <wp:simplePos x="0" y="0"/>
            <wp:positionH relativeFrom="column">
              <wp:posOffset>0</wp:posOffset>
            </wp:positionH>
            <wp:positionV relativeFrom="paragraph">
              <wp:posOffset>107315</wp:posOffset>
            </wp:positionV>
            <wp:extent cx="200025" cy="200025"/>
            <wp:effectExtent l="0" t="0" r="9525" b="9525"/>
            <wp:wrapTight wrapText="bothSides">
              <wp:wrapPolygon edited="0">
                <wp:start x="0" y="0"/>
                <wp:lineTo x="0" y="20571"/>
                <wp:lineTo x="20571" y="20571"/>
                <wp:lineTo x="20571" y="0"/>
                <wp:lineTo x="0" y="0"/>
              </wp:wrapPolygon>
            </wp:wrapTight>
            <wp:docPr id="1254" name="Image 1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2" name="Image 101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a:graphicData>
            </a:graphic>
          </wp:anchor>
        </w:drawing>
      </w:r>
      <w:r w:rsidRPr="000F28E5">
        <w:rPr>
          <w:sz w:val="14"/>
          <w:szCs w:val="14"/>
          <w:lang w:val="ru-RU"/>
        </w:rPr>
        <w:t>Не пытайтесь запускать двигатель путем толкания или буксировки.</w:t>
      </w:r>
    </w:p>
    <w:p w:rsidR="000F28E5" w:rsidRPr="000F28E5" w:rsidRDefault="000F28E5" w:rsidP="00A075FA">
      <w:pPr>
        <w:spacing w:before="172" w:line="300" w:lineRule="auto"/>
        <w:jc w:val="both"/>
        <w:rPr>
          <w:sz w:val="17"/>
          <w:szCs w:val="17"/>
          <w:lang w:val="ru-RU"/>
        </w:rPr>
      </w:pPr>
      <w:r w:rsidRPr="000F28E5">
        <w:rPr>
          <w:sz w:val="14"/>
          <w:szCs w:val="14"/>
          <w:lang w:val="ru-RU"/>
        </w:rPr>
        <w:t>Для запуска от внешнего источника используйте только аккумуляторные батареи с номинальным напряжением 12 В.</w:t>
      </w:r>
      <w:r w:rsidRPr="000F28E5">
        <w:rPr>
          <w:spacing w:val="-20"/>
          <w:sz w:val="14"/>
          <w:szCs w:val="14"/>
          <w:lang w:val="ru-RU"/>
        </w:rPr>
        <w:t xml:space="preserve"> </w:t>
      </w:r>
      <w:r w:rsidRPr="000F28E5">
        <w:rPr>
          <w:noProof/>
          <w:spacing w:val="-20"/>
          <w:sz w:val="14"/>
          <w:szCs w:val="14"/>
          <w:lang w:val="ru-RU" w:eastAsia="ru-RU"/>
        </w:rPr>
        <w:drawing>
          <wp:inline distT="0" distB="0" distL="0" distR="0" wp14:anchorId="70320C3B" wp14:editId="4B0C2BFE">
            <wp:extent cx="66929" cy="82140"/>
            <wp:effectExtent l="0" t="0" r="0" b="0"/>
            <wp:docPr id="1021" name="Image 1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1" name="Image 1021"/>
                    <pic:cNvPicPr/>
                  </pic:nvPicPr>
                  <pic:blipFill>
                    <a:blip r:embed="rId24" cstate="print"/>
                    <a:stretch>
                      <a:fillRect/>
                    </a:stretch>
                  </pic:blipFill>
                  <pic:spPr>
                    <a:xfrm>
                      <a:off x="0" y="0"/>
                      <a:ext cx="66929" cy="82140"/>
                    </a:xfrm>
                    <a:prstGeom prst="rect">
                      <a:avLst/>
                    </a:prstGeom>
                  </pic:spPr>
                </pic:pic>
              </a:graphicData>
            </a:graphic>
          </wp:inline>
        </w:drawing>
      </w:r>
    </w:p>
    <w:p w:rsidR="000F28E5" w:rsidRPr="00A075FA" w:rsidRDefault="00A075FA" w:rsidP="00A075FA">
      <w:pPr>
        <w:numPr>
          <w:ilvl w:val="0"/>
          <w:numId w:val="90"/>
        </w:numPr>
        <w:tabs>
          <w:tab w:val="left" w:pos="310"/>
          <w:tab w:val="left" w:pos="333"/>
        </w:tabs>
        <w:spacing w:before="4" w:line="300" w:lineRule="auto"/>
        <w:jc w:val="both"/>
        <w:rPr>
          <w:sz w:val="14"/>
          <w:szCs w:val="14"/>
          <w:lang w:val="ru-RU"/>
        </w:rPr>
      </w:pPr>
      <w:r w:rsidRPr="00BF5074">
        <w:rPr>
          <w:noProof/>
          <w:sz w:val="14"/>
          <w:szCs w:val="14"/>
        </w:rPr>
        <w:drawing>
          <wp:anchor distT="0" distB="0" distL="0" distR="0" simplePos="0" relativeHeight="251453952" behindDoc="1" locked="0" layoutInCell="1" allowOverlap="1">
            <wp:simplePos x="0" y="0"/>
            <wp:positionH relativeFrom="page">
              <wp:posOffset>556260</wp:posOffset>
            </wp:positionH>
            <wp:positionV relativeFrom="paragraph">
              <wp:posOffset>788035</wp:posOffset>
            </wp:positionV>
            <wp:extent cx="2091055" cy="1737360"/>
            <wp:effectExtent l="0" t="0" r="4445" b="0"/>
            <wp:wrapTopAndBottom/>
            <wp:docPr id="874" name="Image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4" name="Image 874"/>
                    <pic:cNvPicPr/>
                  </pic:nvPicPr>
                  <pic:blipFill>
                    <a:blip r:embed="rId233" cstate="print"/>
                    <a:stretch>
                      <a:fillRect/>
                    </a:stretch>
                  </pic:blipFill>
                  <pic:spPr>
                    <a:xfrm>
                      <a:off x="0" y="0"/>
                      <a:ext cx="2091055" cy="1737360"/>
                    </a:xfrm>
                    <a:prstGeom prst="rect">
                      <a:avLst/>
                    </a:prstGeom>
                  </pic:spPr>
                </pic:pic>
              </a:graphicData>
            </a:graphic>
            <wp14:sizeRelV relativeFrom="margin">
              <wp14:pctHeight>0</wp14:pctHeight>
            </wp14:sizeRelV>
          </wp:anchor>
        </w:drawing>
      </w:r>
      <w:r w:rsidR="000F28E5" w:rsidRPr="000F28E5">
        <w:rPr>
          <w:sz w:val="14"/>
          <w:szCs w:val="14"/>
          <w:lang w:val="ru-RU"/>
        </w:rPr>
        <w:t>Выключите зажигание, а также все осветительные приборы и дополнительное электрооборудование автомобиля, за исключением аварийной сигнализации (если это необходимо).</w:t>
      </w:r>
      <w:r w:rsidR="00C83179" w:rsidRPr="00FC7BA1">
        <w:rPr>
          <w:sz w:val="18"/>
          <w:szCs w:val="18"/>
          <w:lang w:val="ru-RU"/>
        </w:rPr>
        <w:t xml:space="preserve"> </w:t>
      </w:r>
    </w:p>
    <w:p w:rsidR="00B3603F" w:rsidRPr="000F28E5" w:rsidRDefault="00B3603F" w:rsidP="00E721CC">
      <w:pPr>
        <w:pStyle w:val="a3"/>
        <w:spacing w:before="8" w:line="276" w:lineRule="auto"/>
        <w:jc w:val="left"/>
        <w:rPr>
          <w:sz w:val="14"/>
          <w:szCs w:val="14"/>
          <w:lang w:val="ru-RU"/>
        </w:rPr>
      </w:pPr>
    </w:p>
    <w:p w:rsidR="00B3603F" w:rsidRPr="000F28E5" w:rsidRDefault="00B3603F" w:rsidP="00E721CC">
      <w:pPr>
        <w:pStyle w:val="a3"/>
        <w:spacing w:line="276" w:lineRule="auto"/>
        <w:jc w:val="left"/>
        <w:rPr>
          <w:sz w:val="14"/>
          <w:szCs w:val="14"/>
          <w:lang w:val="ru-RU"/>
        </w:rPr>
      </w:pPr>
    </w:p>
    <w:p w:rsidR="00B3603F" w:rsidRPr="00CA3950" w:rsidRDefault="006155B8" w:rsidP="00E721CC">
      <w:pPr>
        <w:pStyle w:val="6"/>
        <w:spacing w:line="276" w:lineRule="auto"/>
        <w:rPr>
          <w:sz w:val="18"/>
          <w:szCs w:val="18"/>
        </w:rPr>
      </w:pPr>
      <w:r w:rsidRPr="000F28E5">
        <w:rPr>
          <w:i w:val="0"/>
          <w:sz w:val="14"/>
          <w:szCs w:val="14"/>
          <w:lang w:val="ru-RU"/>
        </w:rPr>
        <w:br w:type="column"/>
      </w:r>
      <w:r w:rsidR="00BF5074" w:rsidRPr="00CA3950">
        <w:rPr>
          <w:i w:val="0"/>
          <w:sz w:val="18"/>
          <w:szCs w:val="18"/>
          <w:lang w:val="ru-RU"/>
        </w:rPr>
        <w:t xml:space="preserve">                                 </w:t>
      </w:r>
      <w:r w:rsidR="00F54ADF" w:rsidRPr="00CA3950">
        <w:rPr>
          <w:iCs w:val="0"/>
          <w:color w:val="007FFF"/>
          <w:spacing w:val="-2"/>
          <w:sz w:val="18"/>
          <w:szCs w:val="18"/>
        </w:rPr>
        <w:t>Аварийные ситуации</w:t>
      </w:r>
    </w:p>
    <w:p w:rsidR="00B3603F" w:rsidRPr="00BF5074" w:rsidRDefault="00B3603F" w:rsidP="00E721CC">
      <w:pPr>
        <w:pStyle w:val="a3"/>
        <w:spacing w:before="12" w:line="276" w:lineRule="auto"/>
        <w:jc w:val="left"/>
        <w:rPr>
          <w:i/>
          <w:sz w:val="14"/>
          <w:szCs w:val="14"/>
        </w:rPr>
      </w:pPr>
    </w:p>
    <w:p w:rsidR="00C83179" w:rsidRPr="00C83179" w:rsidRDefault="006155B8" w:rsidP="00A075FA">
      <w:pPr>
        <w:pStyle w:val="a5"/>
        <w:numPr>
          <w:ilvl w:val="0"/>
          <w:numId w:val="90"/>
        </w:numPr>
        <w:tabs>
          <w:tab w:val="left" w:pos="310"/>
          <w:tab w:val="left" w:pos="333"/>
        </w:tabs>
        <w:spacing w:line="300" w:lineRule="auto"/>
        <w:ind w:right="873"/>
        <w:rPr>
          <w:sz w:val="14"/>
          <w:szCs w:val="14"/>
          <w:lang w:val="ru-RU"/>
        </w:rPr>
      </w:pPr>
      <w:r w:rsidRPr="00BF5074">
        <w:rPr>
          <w:noProof/>
          <w:sz w:val="14"/>
          <w:szCs w:val="14"/>
          <w:highlight w:val="yellow"/>
        </w:rPr>
        <mc:AlternateContent>
          <mc:Choice Requires="wps">
            <w:drawing>
              <wp:anchor distT="0" distB="0" distL="0" distR="0" simplePos="0" relativeHeight="251430400" behindDoc="0" locked="0" layoutInCell="1" allowOverlap="1">
                <wp:simplePos x="0" y="0"/>
                <wp:positionH relativeFrom="page">
                  <wp:posOffset>557999</wp:posOffset>
                </wp:positionH>
                <wp:positionV relativeFrom="paragraph">
                  <wp:posOffset>-94221</wp:posOffset>
                </wp:positionV>
                <wp:extent cx="4428490" cy="3810"/>
                <wp:effectExtent l="0" t="0" r="0" b="0"/>
                <wp:wrapNone/>
                <wp:docPr id="876" name="Graphic 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E334398" id="Graphic 876" o:spid="_x0000_s1026" style="position:absolute;margin-left:43.95pt;margin-top:-7.4pt;width:348.7pt;height:.3pt;z-index:2514304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" path="m4427994,l,,,3594r4427994,l4427994,xe" fillcolor="#007fff" stroked="f">
                <v:path arrowok="t"/>
                <w10:wrap anchorx="page"/>
              </v:shape>
            </w:pict>
          </mc:Fallback>
        </mc:AlternateContent>
      </w:r>
      <w:r w:rsidR="00C83179" w:rsidRPr="00C83179">
        <w:rPr>
          <w:sz w:val="14"/>
          <w:szCs w:val="14"/>
          <w:lang w:val="ru-RU"/>
        </w:rPr>
        <w:t>Не допускайте, чтобы другой конец красного</w:t>
      </w:r>
    </w:p>
    <w:p w:rsidR="00B3603F" w:rsidRPr="00C83179" w:rsidRDefault="00C83179" w:rsidP="00A075FA">
      <w:pPr>
        <w:pStyle w:val="a5"/>
        <w:tabs>
          <w:tab w:val="left" w:pos="310"/>
          <w:tab w:val="left" w:pos="333"/>
        </w:tabs>
        <w:spacing w:line="300" w:lineRule="auto"/>
        <w:ind w:left="333" w:right="873" w:firstLine="0"/>
        <w:rPr>
          <w:sz w:val="14"/>
          <w:szCs w:val="14"/>
          <w:lang w:val="ru-RU"/>
        </w:rPr>
      </w:pPr>
      <w:r w:rsidRPr="00C83179">
        <w:rPr>
          <w:sz w:val="14"/>
          <w:szCs w:val="14"/>
          <w:lang w:val="ru-RU"/>
        </w:rPr>
        <w:t xml:space="preserve">положительного (+) </w:t>
      </w:r>
      <w:r>
        <w:rPr>
          <w:sz w:val="14"/>
          <w:szCs w:val="14"/>
          <w:lang w:val="ru-RU"/>
        </w:rPr>
        <w:t>провода</w:t>
      </w:r>
      <w:r w:rsidRPr="00C83179">
        <w:rPr>
          <w:sz w:val="14"/>
          <w:szCs w:val="14"/>
          <w:lang w:val="ru-RU"/>
        </w:rPr>
        <w:t xml:space="preserve"> касался металла.</w:t>
      </w:r>
      <w:r>
        <w:rPr>
          <w:sz w:val="14"/>
          <w:szCs w:val="14"/>
          <w:lang w:val="ru-RU"/>
        </w:rPr>
        <w:t xml:space="preserve"> </w:t>
      </w:r>
      <w:r w:rsidRPr="00C83179">
        <w:rPr>
          <w:sz w:val="14"/>
          <w:szCs w:val="14"/>
          <w:lang w:val="ru-RU"/>
        </w:rPr>
        <w:t>Подключите его к положительному (+) выводу</w:t>
      </w:r>
      <w:r>
        <w:rPr>
          <w:sz w:val="14"/>
          <w:szCs w:val="14"/>
          <w:lang w:val="ru-RU"/>
        </w:rPr>
        <w:t xml:space="preserve"> </w:t>
      </w:r>
      <w:r w:rsidRPr="00C83179">
        <w:rPr>
          <w:sz w:val="14"/>
          <w:szCs w:val="14"/>
          <w:lang w:val="ru-RU"/>
        </w:rPr>
        <w:t>(</w:t>
      </w:r>
      <w:r w:rsidRPr="00C83179">
        <w:rPr>
          <w:sz w:val="14"/>
          <w:szCs w:val="14"/>
        </w:rPr>
        <w:t>B</w:t>
      </w:r>
      <w:r w:rsidRPr="00C83179">
        <w:rPr>
          <w:sz w:val="14"/>
          <w:szCs w:val="14"/>
          <w:lang w:val="ru-RU"/>
        </w:rPr>
        <w:t>) батареи</w:t>
      </w:r>
      <w:r>
        <w:rPr>
          <w:sz w:val="14"/>
          <w:szCs w:val="14"/>
          <w:lang w:val="ru-RU"/>
        </w:rPr>
        <w:t xml:space="preserve"> автомобиля -донора</w:t>
      </w:r>
      <w:r w:rsidRPr="00C83179">
        <w:rPr>
          <w:sz w:val="14"/>
          <w:szCs w:val="14"/>
          <w:lang w:val="ru-RU"/>
        </w:rPr>
        <w:t>.</w:t>
      </w:r>
    </w:p>
    <w:p w:rsidR="000F28E5" w:rsidRPr="00912C8C" w:rsidRDefault="00C83179" w:rsidP="00912C8C">
      <w:pPr>
        <w:pStyle w:val="a5"/>
        <w:numPr>
          <w:ilvl w:val="0"/>
          <w:numId w:val="90"/>
        </w:numPr>
        <w:tabs>
          <w:tab w:val="left" w:pos="310"/>
          <w:tab w:val="left" w:pos="333"/>
        </w:tabs>
        <w:spacing w:before="7" w:line="300" w:lineRule="auto"/>
        <w:ind w:right="873"/>
        <w:rPr>
          <w:sz w:val="14"/>
          <w:szCs w:val="14"/>
          <w:lang w:val="ru-RU"/>
        </w:rPr>
      </w:pPr>
      <w:r w:rsidRPr="00912C8C">
        <w:rPr>
          <w:sz w:val="14"/>
          <w:szCs w:val="14"/>
          <w:lang w:val="ru-RU"/>
        </w:rPr>
        <w:t>Подсоедините один конец черного</w:t>
      </w:r>
      <w:r w:rsidR="00912C8C">
        <w:rPr>
          <w:sz w:val="14"/>
          <w:szCs w:val="14"/>
          <w:lang w:val="ru-RU"/>
        </w:rPr>
        <w:t xml:space="preserve"> </w:t>
      </w:r>
      <w:bookmarkStart w:id="376" w:name="_GoBack"/>
      <w:bookmarkEnd w:id="376"/>
      <w:r w:rsidRPr="00912C8C">
        <w:rPr>
          <w:sz w:val="14"/>
          <w:szCs w:val="14"/>
          <w:lang w:val="ru-RU"/>
        </w:rPr>
        <w:t>отрицательного провода (–) к отрицательному выводу аккумуляторной батареи (С) автомобиля-донора.</w:t>
      </w:r>
      <w:r w:rsidR="000F28E5" w:rsidRPr="00912C8C">
        <w:rPr>
          <w:lang w:val="ru-RU"/>
        </w:rPr>
        <w:t xml:space="preserve"> </w:t>
      </w:r>
    </w:p>
    <w:p w:rsidR="00B3603F" w:rsidRPr="00C83179" w:rsidRDefault="006155B8" w:rsidP="00A075FA">
      <w:pPr>
        <w:pStyle w:val="a3"/>
        <w:spacing w:before="113" w:line="300" w:lineRule="auto"/>
        <w:ind w:right="873"/>
        <w:rPr>
          <w:sz w:val="14"/>
          <w:szCs w:val="14"/>
          <w:lang w:val="ru-RU"/>
        </w:rPr>
      </w:pPr>
      <w:r w:rsidRPr="00BF5074">
        <w:rPr>
          <w:noProof/>
          <w:sz w:val="14"/>
          <w:szCs w:val="14"/>
        </w:rPr>
        <w:drawing>
          <wp:inline distT="0" distB="0" distL="0" distR="0">
            <wp:extent cx="200990" cy="200660"/>
            <wp:effectExtent l="0" t="0" r="8890" b="8890"/>
            <wp:docPr id="877" name="Image 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7" name="Image 87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83179">
        <w:rPr>
          <w:sz w:val="14"/>
          <w:szCs w:val="14"/>
          <w:lang w:val="ru-RU"/>
        </w:rPr>
        <w:t xml:space="preserve"> Н</w:t>
      </w:r>
      <w:r w:rsidR="00C83179" w:rsidRPr="00C83179">
        <w:rPr>
          <w:sz w:val="14"/>
          <w:szCs w:val="14"/>
          <w:lang w:val="ru-RU"/>
        </w:rPr>
        <w:t xml:space="preserve">е допускайте, чтобы свободный конец пускового провода соприкасался с </w:t>
      </w:r>
      <w:r w:rsidR="00C83179">
        <w:rPr>
          <w:sz w:val="14"/>
          <w:szCs w:val="14"/>
          <w:lang w:val="ru-RU"/>
        </w:rPr>
        <w:t>какими-либо деталями</w:t>
      </w:r>
      <w:r w:rsidR="00C83179" w:rsidRPr="00C83179">
        <w:rPr>
          <w:sz w:val="14"/>
          <w:szCs w:val="14"/>
          <w:lang w:val="ru-RU"/>
        </w:rPr>
        <w:t>, пока не будет выполнен следующий шаг.</w:t>
      </w:r>
      <w:r w:rsidRPr="00BF5074">
        <w:rPr>
          <w:noProof/>
          <w:spacing w:val="-19"/>
          <w:sz w:val="14"/>
          <w:szCs w:val="14"/>
        </w:rPr>
        <w:drawing>
          <wp:inline distT="0" distB="0" distL="0" distR="0">
            <wp:extent cx="64340" cy="80425"/>
            <wp:effectExtent l="0" t="0" r="0" b="0"/>
            <wp:docPr id="878" name="Image 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8" name="Image 878"/>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C83179" w:rsidRDefault="006155B8" w:rsidP="00E721CC">
      <w:pPr>
        <w:pStyle w:val="a3"/>
        <w:spacing w:before="8" w:line="276" w:lineRule="auto"/>
        <w:jc w:val="left"/>
        <w:rPr>
          <w:sz w:val="14"/>
          <w:szCs w:val="14"/>
          <w:lang w:val="ru-RU"/>
        </w:rPr>
      </w:pPr>
      <w:r w:rsidRPr="00BF5074">
        <w:rPr>
          <w:noProof/>
          <w:sz w:val="14"/>
          <w:szCs w:val="14"/>
        </w:rPr>
        <w:drawing>
          <wp:anchor distT="0" distB="0" distL="0" distR="0" simplePos="0" relativeHeight="251487744" behindDoc="1" locked="0" layoutInCell="1" allowOverlap="1">
            <wp:simplePos x="0" y="0"/>
            <wp:positionH relativeFrom="page">
              <wp:posOffset>2889364</wp:posOffset>
            </wp:positionH>
            <wp:positionV relativeFrom="paragraph">
              <wp:posOffset>86345</wp:posOffset>
            </wp:positionV>
            <wp:extent cx="2088418" cy="1728216"/>
            <wp:effectExtent l="0" t="0" r="0" b="0"/>
            <wp:wrapTopAndBottom/>
            <wp:docPr id="879" name="Image 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9" name="Image 879"/>
                    <pic:cNvPicPr/>
                  </pic:nvPicPr>
                  <pic:blipFill>
                    <a:blip r:embed="rId234" cstate="print"/>
                    <a:stretch>
                      <a:fillRect/>
                    </a:stretch>
                  </pic:blipFill>
                  <pic:spPr>
                    <a:xfrm>
                      <a:off x="0" y="0"/>
                      <a:ext cx="2088418" cy="1728216"/>
                    </a:xfrm>
                    <a:prstGeom prst="rect">
                      <a:avLst/>
                    </a:prstGeom>
                  </pic:spPr>
                </pic:pic>
              </a:graphicData>
            </a:graphic>
          </wp:anchor>
        </w:drawing>
      </w:r>
    </w:p>
    <w:p w:rsidR="00B3603F" w:rsidRPr="00C83179" w:rsidRDefault="00A075FA" w:rsidP="00A075FA">
      <w:pPr>
        <w:pStyle w:val="a5"/>
        <w:numPr>
          <w:ilvl w:val="0"/>
          <w:numId w:val="90"/>
        </w:numPr>
        <w:tabs>
          <w:tab w:val="left" w:pos="310"/>
          <w:tab w:val="left" w:pos="333"/>
        </w:tabs>
        <w:spacing w:before="99" w:line="300" w:lineRule="auto"/>
        <w:ind w:left="335" w:right="876"/>
        <w:rPr>
          <w:spacing w:val="-2"/>
          <w:sz w:val="14"/>
          <w:szCs w:val="14"/>
          <w:lang w:val="ru-RU"/>
        </w:rPr>
      </w:pPr>
      <w:r w:rsidRPr="00BF5074">
        <w:rPr>
          <w:noProof/>
          <w:sz w:val="14"/>
          <w:szCs w:val="14"/>
        </w:rPr>
        <w:drawing>
          <wp:anchor distT="0" distB="0" distL="0" distR="0" simplePos="0" relativeHeight="251472384" behindDoc="1" locked="0" layoutInCell="1" allowOverlap="1">
            <wp:simplePos x="0" y="0"/>
            <wp:positionH relativeFrom="page">
              <wp:posOffset>586740</wp:posOffset>
            </wp:positionH>
            <wp:positionV relativeFrom="paragraph">
              <wp:posOffset>1048385</wp:posOffset>
            </wp:positionV>
            <wp:extent cx="2087880" cy="1722120"/>
            <wp:effectExtent l="0" t="0" r="7620" b="0"/>
            <wp:wrapTopAndBottom/>
            <wp:docPr id="875" name="Image 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5" name="Image 875"/>
                    <pic:cNvPicPr/>
                  </pic:nvPicPr>
                  <pic:blipFill>
                    <a:blip r:embed="rId235" cstate="print"/>
                    <a:stretch>
                      <a:fillRect/>
                    </a:stretch>
                  </pic:blipFill>
                  <pic:spPr>
                    <a:xfrm>
                      <a:off x="0" y="0"/>
                      <a:ext cx="2087880" cy="1722120"/>
                    </a:xfrm>
                    <a:prstGeom prst="rect">
                      <a:avLst/>
                    </a:prstGeom>
                  </pic:spPr>
                </pic:pic>
              </a:graphicData>
            </a:graphic>
            <wp14:sizeRelV relativeFrom="margin">
              <wp14:pctHeight>0</wp14:pctHeight>
            </wp14:sizeRelV>
          </wp:anchor>
        </w:drawing>
      </w:r>
      <w:r w:rsidR="00C83179" w:rsidRPr="00C83179">
        <w:rPr>
          <w:spacing w:val="-2"/>
          <w:sz w:val="14"/>
          <w:szCs w:val="14"/>
          <w:lang w:val="ru-RU"/>
        </w:rPr>
        <w:t>Под</w:t>
      </w:r>
      <w:r w:rsidR="00C83179">
        <w:rPr>
          <w:spacing w:val="-2"/>
          <w:sz w:val="14"/>
          <w:szCs w:val="14"/>
          <w:lang w:val="ru-RU"/>
        </w:rPr>
        <w:t xml:space="preserve">соедините </w:t>
      </w:r>
      <w:r w:rsidR="00C83179" w:rsidRPr="00C83179">
        <w:rPr>
          <w:spacing w:val="-2"/>
          <w:sz w:val="14"/>
          <w:szCs w:val="14"/>
          <w:lang w:val="ru-RU"/>
        </w:rPr>
        <w:t xml:space="preserve">другой конец чёрного </w:t>
      </w:r>
      <w:r w:rsidR="00C83179">
        <w:rPr>
          <w:spacing w:val="-2"/>
          <w:sz w:val="14"/>
          <w:szCs w:val="14"/>
          <w:lang w:val="ru-RU"/>
        </w:rPr>
        <w:t xml:space="preserve">отрицательного </w:t>
      </w:r>
      <w:r w:rsidR="00C83179" w:rsidRPr="00C83179">
        <w:rPr>
          <w:spacing w:val="-2"/>
          <w:sz w:val="14"/>
          <w:szCs w:val="14"/>
          <w:lang w:val="ru-RU"/>
        </w:rPr>
        <w:t>(-)</w:t>
      </w:r>
      <w:r w:rsidR="00C83179">
        <w:rPr>
          <w:spacing w:val="-2"/>
          <w:sz w:val="14"/>
          <w:szCs w:val="14"/>
          <w:lang w:val="ru-RU"/>
        </w:rPr>
        <w:t xml:space="preserve"> </w:t>
      </w:r>
      <w:r w:rsidR="00C83179" w:rsidRPr="00C83179">
        <w:rPr>
          <w:spacing w:val="-2"/>
          <w:sz w:val="14"/>
          <w:szCs w:val="14"/>
          <w:lang w:val="ru-RU"/>
        </w:rPr>
        <w:t>провода с к точке заземления (</w:t>
      </w:r>
      <w:r w:rsidR="00C83179" w:rsidRPr="00C83179">
        <w:rPr>
          <w:spacing w:val="-2"/>
          <w:sz w:val="14"/>
          <w:szCs w:val="14"/>
        </w:rPr>
        <w:t>D</w:t>
      </w:r>
      <w:r w:rsidR="00C83179" w:rsidRPr="00C83179">
        <w:rPr>
          <w:spacing w:val="-2"/>
          <w:sz w:val="14"/>
          <w:szCs w:val="14"/>
          <w:lang w:val="ru-RU"/>
        </w:rPr>
        <w:t xml:space="preserve">) на кузове автомобиля с разряженной аккумуляторной батареей, как показано на рисунке выше. </w:t>
      </w:r>
      <w:r w:rsidR="00C83179">
        <w:rPr>
          <w:spacing w:val="-2"/>
          <w:sz w:val="14"/>
          <w:szCs w:val="14"/>
          <w:lang w:val="ru-RU"/>
        </w:rPr>
        <w:t>Убедитесь</w:t>
      </w:r>
      <w:r w:rsidR="00C83179" w:rsidRPr="00C83179">
        <w:rPr>
          <w:spacing w:val="-2"/>
          <w:sz w:val="14"/>
          <w:szCs w:val="14"/>
          <w:lang w:val="ru-RU"/>
        </w:rPr>
        <w:t>, что клеммы</w:t>
      </w:r>
      <w:r w:rsidR="00C83179">
        <w:rPr>
          <w:spacing w:val="-2"/>
          <w:sz w:val="14"/>
          <w:szCs w:val="14"/>
          <w:lang w:val="ru-RU"/>
        </w:rPr>
        <w:t xml:space="preserve"> </w:t>
      </w:r>
      <w:r w:rsidR="00C83179" w:rsidRPr="00C83179">
        <w:rPr>
          <w:spacing w:val="-2"/>
          <w:sz w:val="14"/>
          <w:szCs w:val="14"/>
          <w:lang w:val="ru-RU"/>
        </w:rPr>
        <w:t>пусковых проводов надежно подсоединены</w:t>
      </w:r>
      <w:r w:rsidR="00C83179">
        <w:rPr>
          <w:spacing w:val="-2"/>
          <w:sz w:val="14"/>
          <w:szCs w:val="14"/>
          <w:lang w:val="ru-RU"/>
        </w:rPr>
        <w:t xml:space="preserve"> </w:t>
      </w:r>
      <w:r w:rsidR="00C83179" w:rsidRPr="00C83179">
        <w:rPr>
          <w:spacing w:val="-2"/>
          <w:sz w:val="14"/>
          <w:szCs w:val="14"/>
          <w:lang w:val="ru-RU"/>
        </w:rPr>
        <w:t>к выводам батарей, чтобы избежать искрения</w:t>
      </w:r>
      <w:r w:rsidR="00C83179">
        <w:rPr>
          <w:spacing w:val="-2"/>
          <w:sz w:val="14"/>
          <w:szCs w:val="14"/>
          <w:lang w:val="ru-RU"/>
        </w:rPr>
        <w:t xml:space="preserve"> </w:t>
      </w:r>
      <w:r w:rsidR="00C83179" w:rsidRPr="00C83179">
        <w:rPr>
          <w:spacing w:val="-2"/>
          <w:sz w:val="14"/>
          <w:szCs w:val="14"/>
          <w:lang w:val="ru-RU"/>
        </w:rPr>
        <w:t>при попытке запуска двигателя.</w:t>
      </w:r>
    </w:p>
    <w:p w:rsidR="00B3603F" w:rsidRPr="00FC7BA1" w:rsidRDefault="00FC7BA1" w:rsidP="00A075FA">
      <w:pPr>
        <w:pStyle w:val="a5"/>
        <w:numPr>
          <w:ilvl w:val="0"/>
          <w:numId w:val="90"/>
        </w:numPr>
        <w:tabs>
          <w:tab w:val="left" w:pos="310"/>
          <w:tab w:val="left" w:pos="333"/>
        </w:tabs>
        <w:spacing w:before="6" w:line="300" w:lineRule="auto"/>
        <w:ind w:left="335" w:right="877"/>
        <w:rPr>
          <w:sz w:val="14"/>
          <w:szCs w:val="14"/>
          <w:lang w:val="ru-RU"/>
        </w:rPr>
      </w:pPr>
      <w:r w:rsidRPr="00FC7BA1">
        <w:rPr>
          <w:sz w:val="14"/>
          <w:szCs w:val="14"/>
          <w:lang w:val="ru-RU"/>
        </w:rPr>
        <w:t>Запустите двигатель на автомобиле-доноре</w:t>
      </w:r>
      <w:r>
        <w:rPr>
          <w:sz w:val="14"/>
          <w:szCs w:val="14"/>
          <w:lang w:val="ru-RU"/>
        </w:rPr>
        <w:t xml:space="preserve"> </w:t>
      </w:r>
      <w:r w:rsidRPr="00FC7BA1">
        <w:rPr>
          <w:sz w:val="14"/>
          <w:szCs w:val="14"/>
          <w:lang w:val="ru-RU"/>
        </w:rPr>
        <w:t>и дайте ему поработать на холостом ходу не</w:t>
      </w:r>
      <w:r>
        <w:rPr>
          <w:sz w:val="14"/>
          <w:szCs w:val="14"/>
          <w:lang w:val="ru-RU"/>
        </w:rPr>
        <w:t xml:space="preserve"> </w:t>
      </w:r>
      <w:r w:rsidRPr="00FC7BA1">
        <w:rPr>
          <w:sz w:val="14"/>
          <w:szCs w:val="14"/>
          <w:lang w:val="ru-RU"/>
        </w:rPr>
        <w:t>менее четырех минут.</w:t>
      </w:r>
    </w:p>
    <w:p w:rsidR="00B3603F" w:rsidRPr="00FC7BA1" w:rsidRDefault="00FC7BA1" w:rsidP="00A075FA">
      <w:pPr>
        <w:pStyle w:val="a5"/>
        <w:numPr>
          <w:ilvl w:val="0"/>
          <w:numId w:val="90"/>
        </w:numPr>
        <w:tabs>
          <w:tab w:val="left" w:pos="310"/>
          <w:tab w:val="left" w:pos="333"/>
        </w:tabs>
        <w:spacing w:before="5" w:line="300" w:lineRule="auto"/>
        <w:ind w:left="335" w:right="876"/>
        <w:rPr>
          <w:sz w:val="14"/>
          <w:szCs w:val="14"/>
          <w:lang w:val="ru-RU"/>
        </w:rPr>
      </w:pPr>
      <w:r w:rsidRPr="00FC7BA1">
        <w:rPr>
          <w:sz w:val="14"/>
          <w:szCs w:val="14"/>
          <w:lang w:val="ru-RU"/>
        </w:rPr>
        <w:t>Попробуйте запустить двигатель автомобиля</w:t>
      </w:r>
      <w:r>
        <w:rPr>
          <w:sz w:val="14"/>
          <w:szCs w:val="14"/>
          <w:lang w:val="ru-RU"/>
        </w:rPr>
        <w:t xml:space="preserve"> </w:t>
      </w:r>
      <w:r w:rsidRPr="00FC7BA1">
        <w:rPr>
          <w:sz w:val="14"/>
          <w:szCs w:val="14"/>
          <w:lang w:val="ru-RU"/>
        </w:rPr>
        <w:t>с разряженной батареей. Если после нескольких</w:t>
      </w:r>
      <w:r>
        <w:rPr>
          <w:sz w:val="14"/>
          <w:szCs w:val="14"/>
          <w:lang w:val="ru-RU"/>
        </w:rPr>
        <w:t xml:space="preserve"> </w:t>
      </w:r>
      <w:r w:rsidRPr="00FC7BA1">
        <w:rPr>
          <w:sz w:val="14"/>
          <w:szCs w:val="14"/>
          <w:lang w:val="ru-RU"/>
        </w:rPr>
        <w:t xml:space="preserve">попыток </w:t>
      </w:r>
      <w:r>
        <w:rPr>
          <w:sz w:val="14"/>
          <w:szCs w:val="14"/>
          <w:lang w:val="ru-RU"/>
        </w:rPr>
        <w:t xml:space="preserve">запуск </w:t>
      </w:r>
      <w:r w:rsidRPr="00FC7BA1">
        <w:rPr>
          <w:sz w:val="14"/>
          <w:szCs w:val="14"/>
          <w:lang w:val="ru-RU"/>
        </w:rPr>
        <w:t xml:space="preserve">не удается, </w:t>
      </w:r>
      <w:r>
        <w:rPr>
          <w:sz w:val="14"/>
          <w:szCs w:val="14"/>
          <w:lang w:val="ru-RU"/>
        </w:rPr>
        <w:t>возможно</w:t>
      </w:r>
      <w:r w:rsidRPr="00FC7BA1">
        <w:rPr>
          <w:sz w:val="14"/>
          <w:szCs w:val="14"/>
          <w:lang w:val="ru-RU"/>
        </w:rPr>
        <w:t>, автомобиль</w:t>
      </w:r>
      <w:r>
        <w:rPr>
          <w:sz w:val="14"/>
          <w:szCs w:val="14"/>
          <w:lang w:val="ru-RU"/>
        </w:rPr>
        <w:t xml:space="preserve"> </w:t>
      </w:r>
      <w:r w:rsidRPr="00FC7BA1">
        <w:rPr>
          <w:sz w:val="14"/>
          <w:szCs w:val="14"/>
          <w:lang w:val="ru-RU"/>
        </w:rPr>
        <w:t>нуждается в техническом обслуживании.</w:t>
      </w:r>
    </w:p>
    <w:p w:rsidR="00B3603F" w:rsidRPr="00FC7BA1" w:rsidRDefault="00B3603F" w:rsidP="00E721CC">
      <w:pPr>
        <w:pStyle w:val="a5"/>
        <w:spacing w:line="276" w:lineRule="auto"/>
        <w:rPr>
          <w:sz w:val="17"/>
          <w:lang w:val="ru-RU"/>
        </w:rPr>
        <w:sectPr w:rsidR="00B3603F" w:rsidRPr="00FC7BA1">
          <w:pgSz w:w="8740" w:h="11910"/>
          <w:pgMar w:top="220" w:right="0" w:bottom="560" w:left="850" w:header="0" w:footer="362" w:gutter="0"/>
          <w:cols w:num="2" w:space="720" w:equalWidth="0">
            <w:col w:w="3337" w:space="329"/>
            <w:col w:w="4224"/>
          </w:cols>
        </w:sectPr>
      </w:pPr>
    </w:p>
    <w:p w:rsidR="00B3603F" w:rsidRPr="00244540" w:rsidRDefault="00D562F9" w:rsidP="00E721CC">
      <w:pPr>
        <w:pStyle w:val="6"/>
        <w:spacing w:line="276" w:lineRule="auto"/>
        <w:rPr>
          <w:sz w:val="18"/>
          <w:szCs w:val="18"/>
          <w:lang w:val="ru-RU"/>
        </w:rPr>
      </w:pPr>
      <w:r w:rsidRPr="00244540">
        <w:rPr>
          <w:color w:val="007FFF"/>
          <w:spacing w:val="-2"/>
          <w:sz w:val="18"/>
          <w:szCs w:val="18"/>
          <w:lang w:val="ru-RU"/>
        </w:rPr>
        <w:lastRenderedPageBreak/>
        <w:t>Аварийные ситуации</w:t>
      </w:r>
    </w:p>
    <w:p w:rsidR="00B3603F" w:rsidRPr="00244540" w:rsidRDefault="006155B8" w:rsidP="00E721CC">
      <w:pPr>
        <w:pStyle w:val="a3"/>
        <w:spacing w:line="276" w:lineRule="auto"/>
        <w:jc w:val="left"/>
        <w:rPr>
          <w:i/>
          <w:sz w:val="6"/>
          <w:lang w:val="ru-RU"/>
        </w:rPr>
      </w:pPr>
      <w:r>
        <w:rPr>
          <w:i/>
          <w:noProof/>
          <w:sz w:val="6"/>
        </w:rPr>
        <mc:AlternateContent>
          <mc:Choice Requires="wps">
            <w:drawing>
              <wp:anchor distT="0" distB="0" distL="0" distR="0" simplePos="0" relativeHeight="25192499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880" name="Graphic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87D413E" id="Graphic 880" o:spid="_x0000_s1026" style="position:absolute;margin-left:43.95pt;margin-top:4.7pt;width:348.7pt;height:.3pt;z-index:-2513914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agX+2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Pr="00244540" w:rsidRDefault="00B3603F" w:rsidP="00E721CC">
      <w:pPr>
        <w:pStyle w:val="a3"/>
        <w:spacing w:before="1" w:line="276" w:lineRule="auto"/>
        <w:jc w:val="left"/>
        <w:rPr>
          <w:i/>
          <w:sz w:val="6"/>
          <w:lang w:val="ru-RU"/>
        </w:rPr>
      </w:pPr>
    </w:p>
    <w:p w:rsidR="00B3603F" w:rsidRPr="00244540" w:rsidRDefault="00B3603F" w:rsidP="00E721CC">
      <w:pPr>
        <w:pStyle w:val="a3"/>
        <w:spacing w:line="276" w:lineRule="auto"/>
        <w:jc w:val="left"/>
        <w:rPr>
          <w:i/>
          <w:sz w:val="6"/>
          <w:lang w:val="ru-RU"/>
        </w:rPr>
        <w:sectPr w:rsidR="00B3603F" w:rsidRPr="00244540">
          <w:pgSz w:w="8740" w:h="11910"/>
          <w:pgMar w:top="220" w:right="0" w:bottom="560" w:left="850" w:header="0" w:footer="362" w:gutter="0"/>
          <w:cols w:space="720"/>
        </w:sectPr>
      </w:pPr>
    </w:p>
    <w:p w:rsidR="00987EC4" w:rsidRPr="00987EC4" w:rsidRDefault="006155B8" w:rsidP="00A075FA">
      <w:pPr>
        <w:pStyle w:val="a3"/>
        <w:spacing w:before="82" w:line="300" w:lineRule="auto"/>
        <w:ind w:left="28" w:right="-65" w:hanging="28"/>
        <w:rPr>
          <w:sz w:val="14"/>
          <w:szCs w:val="14"/>
          <w:lang w:val="ru-RU"/>
        </w:rPr>
      </w:pPr>
      <w:r w:rsidRPr="00C50FE1">
        <w:rPr>
          <w:noProof/>
          <w:sz w:val="14"/>
          <w:szCs w:val="14"/>
        </w:rPr>
        <w:drawing>
          <wp:inline distT="0" distB="0" distL="0" distR="0">
            <wp:extent cx="200990" cy="200659"/>
            <wp:effectExtent l="0" t="0" r="8890" b="9525"/>
            <wp:docPr id="881" name="Image 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1" name="Image 88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987EC4" w:rsidRPr="00C50FE1">
        <w:rPr>
          <w:sz w:val="14"/>
          <w:szCs w:val="14"/>
          <w:lang w:val="ru-RU"/>
        </w:rPr>
        <w:t>Подсоединение</w:t>
      </w:r>
      <w:r w:rsidR="00987EC4" w:rsidRPr="00987EC4">
        <w:rPr>
          <w:sz w:val="14"/>
          <w:szCs w:val="14"/>
          <w:lang w:val="ru-RU"/>
        </w:rPr>
        <w:t xml:space="preserve"> или отсоединение</w:t>
      </w:r>
    </w:p>
    <w:p w:rsidR="00987EC4" w:rsidRPr="00987EC4" w:rsidRDefault="00987EC4" w:rsidP="00A075FA">
      <w:pPr>
        <w:pStyle w:val="a3"/>
        <w:spacing w:line="300" w:lineRule="auto"/>
        <w:ind w:left="28" w:right="-65"/>
        <w:rPr>
          <w:sz w:val="14"/>
          <w:szCs w:val="14"/>
          <w:lang w:val="ru-RU"/>
        </w:rPr>
      </w:pPr>
      <w:r w:rsidRPr="00987EC4">
        <w:rPr>
          <w:sz w:val="14"/>
          <w:szCs w:val="14"/>
          <w:lang w:val="ru-RU"/>
        </w:rPr>
        <w:t>пусковых кабелей в неправильной</w:t>
      </w:r>
    </w:p>
    <w:p w:rsidR="00987EC4" w:rsidRPr="00987EC4" w:rsidRDefault="00987EC4" w:rsidP="00A075FA">
      <w:pPr>
        <w:pStyle w:val="a3"/>
        <w:spacing w:line="300" w:lineRule="auto"/>
        <w:ind w:left="28" w:right="-65"/>
        <w:rPr>
          <w:sz w:val="14"/>
          <w:szCs w:val="14"/>
          <w:lang w:val="ru-RU"/>
        </w:rPr>
      </w:pPr>
      <w:r w:rsidRPr="00987EC4">
        <w:rPr>
          <w:sz w:val="14"/>
          <w:szCs w:val="14"/>
          <w:lang w:val="ru-RU"/>
        </w:rPr>
        <w:t>последовательности может привести</w:t>
      </w:r>
    </w:p>
    <w:p w:rsidR="00987EC4" w:rsidRPr="00987EC4" w:rsidRDefault="00987EC4" w:rsidP="00A075FA">
      <w:pPr>
        <w:pStyle w:val="a3"/>
        <w:spacing w:line="300" w:lineRule="auto"/>
        <w:ind w:left="28" w:right="-65"/>
        <w:rPr>
          <w:sz w:val="14"/>
          <w:szCs w:val="14"/>
          <w:lang w:val="ru-RU"/>
        </w:rPr>
      </w:pPr>
      <w:r w:rsidRPr="00987EC4">
        <w:rPr>
          <w:sz w:val="14"/>
          <w:szCs w:val="14"/>
          <w:lang w:val="ru-RU"/>
        </w:rPr>
        <w:t>к короткому замыканию и повреждению</w:t>
      </w:r>
    </w:p>
    <w:p w:rsidR="00987EC4" w:rsidRPr="00987EC4" w:rsidRDefault="00987EC4" w:rsidP="00A075FA">
      <w:pPr>
        <w:pStyle w:val="a3"/>
        <w:spacing w:line="300" w:lineRule="auto"/>
        <w:ind w:left="28" w:right="-65"/>
        <w:rPr>
          <w:sz w:val="14"/>
          <w:szCs w:val="14"/>
          <w:lang w:val="ru-RU"/>
        </w:rPr>
      </w:pPr>
      <w:r w:rsidRPr="00987EC4">
        <w:rPr>
          <w:sz w:val="14"/>
          <w:szCs w:val="14"/>
          <w:lang w:val="ru-RU"/>
        </w:rPr>
        <w:t>автомобиля. Такие повреждения не покрываются</w:t>
      </w:r>
    </w:p>
    <w:p w:rsidR="00987EC4" w:rsidRPr="00987EC4" w:rsidRDefault="00987EC4" w:rsidP="00A075FA">
      <w:pPr>
        <w:pStyle w:val="a3"/>
        <w:spacing w:line="300" w:lineRule="auto"/>
        <w:ind w:left="28" w:right="-65"/>
        <w:rPr>
          <w:sz w:val="14"/>
          <w:szCs w:val="14"/>
          <w:lang w:val="ru-RU"/>
        </w:rPr>
      </w:pPr>
      <w:r w:rsidRPr="00987EC4">
        <w:rPr>
          <w:sz w:val="14"/>
          <w:szCs w:val="14"/>
          <w:lang w:val="ru-RU"/>
        </w:rPr>
        <w:t>гарантией. Поэтому соблюдайте правильную</w:t>
      </w:r>
    </w:p>
    <w:p w:rsidR="00987EC4" w:rsidRPr="00987EC4" w:rsidRDefault="00987EC4" w:rsidP="00A075FA">
      <w:pPr>
        <w:pStyle w:val="a3"/>
        <w:spacing w:line="300" w:lineRule="auto"/>
        <w:ind w:left="28" w:right="-65"/>
        <w:rPr>
          <w:sz w:val="14"/>
          <w:szCs w:val="14"/>
          <w:lang w:val="ru-RU"/>
        </w:rPr>
      </w:pPr>
      <w:r w:rsidRPr="00987EC4">
        <w:rPr>
          <w:sz w:val="14"/>
          <w:szCs w:val="14"/>
          <w:lang w:val="ru-RU"/>
        </w:rPr>
        <w:t>последовательность и следите за тем, чтобы</w:t>
      </w:r>
    </w:p>
    <w:p w:rsidR="00987EC4" w:rsidRPr="00C50FE1" w:rsidRDefault="00987EC4" w:rsidP="00A075FA">
      <w:pPr>
        <w:pStyle w:val="a3"/>
        <w:spacing w:line="300" w:lineRule="auto"/>
        <w:ind w:left="28" w:right="-65"/>
        <w:rPr>
          <w:sz w:val="14"/>
          <w:szCs w:val="14"/>
          <w:lang w:val="ru-RU"/>
        </w:rPr>
      </w:pPr>
      <w:r w:rsidRPr="00987EC4">
        <w:rPr>
          <w:sz w:val="14"/>
          <w:szCs w:val="14"/>
          <w:lang w:val="ru-RU"/>
        </w:rPr>
        <w:t xml:space="preserve">пусковые кабели не </w:t>
      </w:r>
      <w:r w:rsidRPr="00C50FE1">
        <w:rPr>
          <w:sz w:val="14"/>
          <w:szCs w:val="14"/>
          <w:lang w:val="ru-RU"/>
        </w:rPr>
        <w:t>соприкасались друг с другом</w:t>
      </w:r>
    </w:p>
    <w:p w:rsidR="00B3603F" w:rsidRPr="00C50FE1" w:rsidRDefault="00987EC4" w:rsidP="00A075FA">
      <w:pPr>
        <w:pStyle w:val="a3"/>
        <w:spacing w:line="300" w:lineRule="auto"/>
        <w:ind w:left="28" w:right="-65"/>
        <w:rPr>
          <w:sz w:val="14"/>
          <w:szCs w:val="14"/>
          <w:lang w:val="ru-RU"/>
        </w:rPr>
      </w:pPr>
      <w:r w:rsidRPr="00C50FE1">
        <w:rPr>
          <w:sz w:val="14"/>
          <w:szCs w:val="14"/>
          <w:lang w:val="ru-RU"/>
        </w:rPr>
        <w:t>или с другими металлическими частями.</w:t>
      </w:r>
      <w:r w:rsidR="006155B8" w:rsidRPr="00C50FE1">
        <w:rPr>
          <w:spacing w:val="-19"/>
          <w:sz w:val="14"/>
          <w:szCs w:val="14"/>
          <w:lang w:val="ru-RU"/>
        </w:rPr>
        <w:t xml:space="preserve"> </w:t>
      </w:r>
      <w:r w:rsidR="006155B8" w:rsidRPr="00C50FE1">
        <w:rPr>
          <w:noProof/>
          <w:spacing w:val="-19"/>
          <w:sz w:val="14"/>
          <w:szCs w:val="14"/>
        </w:rPr>
        <w:drawing>
          <wp:inline distT="0" distB="0" distL="0" distR="0">
            <wp:extent cx="64340" cy="80425"/>
            <wp:effectExtent l="0" t="0" r="0" b="0"/>
            <wp:docPr id="882" name="Image 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2" name="Image 882"/>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C50FE1" w:rsidRDefault="00C50FE1" w:rsidP="00A075FA">
      <w:pPr>
        <w:pStyle w:val="a3"/>
        <w:spacing w:before="59" w:line="300" w:lineRule="auto"/>
        <w:ind w:left="28"/>
        <w:jc w:val="left"/>
        <w:rPr>
          <w:sz w:val="14"/>
          <w:szCs w:val="14"/>
          <w:lang w:val="ru-RU"/>
        </w:rPr>
      </w:pPr>
      <w:r w:rsidRPr="00C50FE1">
        <w:rPr>
          <w:sz w:val="14"/>
          <w:szCs w:val="14"/>
          <w:lang w:val="ru-RU"/>
        </w:rPr>
        <w:t>Для отсоединения пусковых проводов между двумя автомобилями необходимо:</w:t>
      </w:r>
    </w:p>
    <w:p w:rsidR="00C50FE1" w:rsidRPr="00C50FE1" w:rsidRDefault="00C50FE1" w:rsidP="00A075FA">
      <w:pPr>
        <w:pStyle w:val="a5"/>
        <w:numPr>
          <w:ilvl w:val="0"/>
          <w:numId w:val="13"/>
        </w:numPr>
        <w:tabs>
          <w:tab w:val="left" w:pos="310"/>
          <w:tab w:val="left" w:pos="333"/>
        </w:tabs>
        <w:spacing w:before="6" w:line="300" w:lineRule="auto"/>
        <w:rPr>
          <w:sz w:val="14"/>
          <w:szCs w:val="14"/>
          <w:lang w:val="ru-RU"/>
        </w:rPr>
      </w:pPr>
      <w:r w:rsidRPr="00C50FE1">
        <w:rPr>
          <w:sz w:val="14"/>
          <w:szCs w:val="14"/>
          <w:lang w:val="ru-RU"/>
        </w:rPr>
        <w:t>Отсоединить черный отрицательный (–)</w:t>
      </w:r>
      <w:r>
        <w:rPr>
          <w:sz w:val="14"/>
          <w:szCs w:val="14"/>
          <w:lang w:val="ru-RU"/>
        </w:rPr>
        <w:t xml:space="preserve"> </w:t>
      </w:r>
      <w:r w:rsidRPr="00C50FE1">
        <w:rPr>
          <w:sz w:val="14"/>
          <w:szCs w:val="14"/>
          <w:lang w:val="ru-RU"/>
        </w:rPr>
        <w:t>провод от аккумуляторной батареи</w:t>
      </w:r>
    </w:p>
    <w:p w:rsidR="00B3603F" w:rsidRPr="000F28E5" w:rsidRDefault="00C50FE1" w:rsidP="00A075FA">
      <w:pPr>
        <w:pStyle w:val="a5"/>
        <w:tabs>
          <w:tab w:val="left" w:pos="310"/>
          <w:tab w:val="left" w:pos="333"/>
        </w:tabs>
        <w:spacing w:before="6" w:line="300" w:lineRule="auto"/>
        <w:ind w:left="333" w:firstLine="0"/>
        <w:rPr>
          <w:sz w:val="14"/>
          <w:szCs w:val="14"/>
          <w:highlight w:val="yellow"/>
        </w:rPr>
      </w:pPr>
      <w:r w:rsidRPr="00C50FE1">
        <w:rPr>
          <w:sz w:val="14"/>
          <w:szCs w:val="14"/>
        </w:rPr>
        <w:t>автомобиля с разряженной батареей</w:t>
      </w:r>
    </w:p>
    <w:p w:rsidR="00B3603F" w:rsidRPr="00C50FE1" w:rsidRDefault="00C50FE1" w:rsidP="00A075FA">
      <w:pPr>
        <w:pStyle w:val="a5"/>
        <w:numPr>
          <w:ilvl w:val="0"/>
          <w:numId w:val="13"/>
        </w:numPr>
        <w:tabs>
          <w:tab w:val="left" w:pos="310"/>
          <w:tab w:val="left" w:pos="333"/>
        </w:tabs>
        <w:spacing w:before="11" w:line="300" w:lineRule="auto"/>
        <w:rPr>
          <w:sz w:val="14"/>
          <w:szCs w:val="14"/>
          <w:lang w:val="ru-RU"/>
        </w:rPr>
      </w:pPr>
      <w:r w:rsidRPr="00C50FE1">
        <w:rPr>
          <w:sz w:val="14"/>
          <w:szCs w:val="14"/>
          <w:lang w:val="ru-RU"/>
        </w:rPr>
        <w:t>Отсоединит</w:t>
      </w:r>
      <w:r>
        <w:rPr>
          <w:sz w:val="14"/>
          <w:szCs w:val="14"/>
          <w:lang w:val="ru-RU"/>
        </w:rPr>
        <w:t>ь</w:t>
      </w:r>
      <w:r w:rsidRPr="00C50FE1">
        <w:rPr>
          <w:sz w:val="14"/>
          <w:szCs w:val="14"/>
          <w:lang w:val="ru-RU"/>
        </w:rPr>
        <w:t xml:space="preserve"> черный отрицательный (–)</w:t>
      </w:r>
      <w:r>
        <w:rPr>
          <w:sz w:val="14"/>
          <w:szCs w:val="14"/>
          <w:lang w:val="ru-RU"/>
        </w:rPr>
        <w:t xml:space="preserve"> провод</w:t>
      </w:r>
      <w:r w:rsidRPr="00C50FE1">
        <w:rPr>
          <w:sz w:val="14"/>
          <w:szCs w:val="14"/>
          <w:lang w:val="ru-RU"/>
        </w:rPr>
        <w:t xml:space="preserve"> от аккумуляторной батареи</w:t>
      </w:r>
      <w:r>
        <w:rPr>
          <w:sz w:val="14"/>
          <w:szCs w:val="14"/>
          <w:lang w:val="ru-RU"/>
        </w:rPr>
        <w:t xml:space="preserve"> </w:t>
      </w:r>
      <w:r w:rsidRPr="00C50FE1">
        <w:rPr>
          <w:sz w:val="14"/>
          <w:szCs w:val="14"/>
          <w:lang w:val="ru-RU"/>
        </w:rPr>
        <w:t>автомобиля-донора.</w:t>
      </w:r>
    </w:p>
    <w:p w:rsidR="00B3603F" w:rsidRPr="00C50FE1" w:rsidRDefault="00C50FE1" w:rsidP="00A075FA">
      <w:pPr>
        <w:pStyle w:val="a5"/>
        <w:numPr>
          <w:ilvl w:val="0"/>
          <w:numId w:val="13"/>
        </w:numPr>
        <w:tabs>
          <w:tab w:val="left" w:pos="310"/>
          <w:tab w:val="left" w:pos="333"/>
        </w:tabs>
        <w:spacing w:before="12" w:line="300" w:lineRule="auto"/>
        <w:rPr>
          <w:sz w:val="14"/>
          <w:szCs w:val="14"/>
          <w:lang w:val="ru-RU"/>
        </w:rPr>
      </w:pPr>
      <w:r w:rsidRPr="00C50FE1">
        <w:rPr>
          <w:sz w:val="14"/>
          <w:szCs w:val="14"/>
          <w:lang w:val="ru-RU"/>
        </w:rPr>
        <w:t>Отсоединит</w:t>
      </w:r>
      <w:r>
        <w:rPr>
          <w:sz w:val="14"/>
          <w:szCs w:val="14"/>
          <w:lang w:val="ru-RU"/>
        </w:rPr>
        <w:t>ь</w:t>
      </w:r>
      <w:r w:rsidRPr="00C50FE1">
        <w:rPr>
          <w:sz w:val="14"/>
          <w:szCs w:val="14"/>
          <w:lang w:val="ru-RU"/>
        </w:rPr>
        <w:t xml:space="preserve"> красный положительный (+) </w:t>
      </w:r>
      <w:r>
        <w:rPr>
          <w:sz w:val="14"/>
          <w:szCs w:val="14"/>
          <w:lang w:val="ru-RU"/>
        </w:rPr>
        <w:t>провод</w:t>
      </w:r>
      <w:r w:rsidRPr="00C50FE1">
        <w:rPr>
          <w:sz w:val="14"/>
          <w:szCs w:val="14"/>
          <w:lang w:val="ru-RU"/>
        </w:rPr>
        <w:t xml:space="preserve"> от аккумуляторной батаре</w:t>
      </w:r>
      <w:r>
        <w:rPr>
          <w:sz w:val="14"/>
          <w:szCs w:val="14"/>
          <w:lang w:val="ru-RU"/>
        </w:rPr>
        <w:t xml:space="preserve">и </w:t>
      </w:r>
      <w:r w:rsidRPr="00C50FE1">
        <w:rPr>
          <w:sz w:val="14"/>
          <w:szCs w:val="14"/>
          <w:lang w:val="ru-RU"/>
        </w:rPr>
        <w:t>автомобиля-донора.</w:t>
      </w:r>
    </w:p>
    <w:p w:rsidR="00B3603F" w:rsidRPr="00C50FE1" w:rsidRDefault="00C50FE1" w:rsidP="00A075FA">
      <w:pPr>
        <w:pStyle w:val="a5"/>
        <w:numPr>
          <w:ilvl w:val="0"/>
          <w:numId w:val="13"/>
        </w:numPr>
        <w:tabs>
          <w:tab w:val="left" w:pos="310"/>
          <w:tab w:val="left" w:pos="333"/>
        </w:tabs>
        <w:spacing w:before="12" w:line="300" w:lineRule="auto"/>
        <w:rPr>
          <w:sz w:val="14"/>
          <w:szCs w:val="14"/>
          <w:lang w:val="ru-RU"/>
        </w:rPr>
      </w:pPr>
      <w:r w:rsidRPr="00C50FE1">
        <w:rPr>
          <w:sz w:val="14"/>
          <w:szCs w:val="14"/>
          <w:lang w:val="ru-RU"/>
        </w:rPr>
        <w:t>Отсоединит</w:t>
      </w:r>
      <w:r>
        <w:rPr>
          <w:sz w:val="14"/>
          <w:szCs w:val="14"/>
          <w:lang w:val="ru-RU"/>
        </w:rPr>
        <w:t>ь</w:t>
      </w:r>
      <w:r w:rsidRPr="00C50FE1">
        <w:rPr>
          <w:sz w:val="14"/>
          <w:szCs w:val="14"/>
          <w:lang w:val="ru-RU"/>
        </w:rPr>
        <w:t xml:space="preserve"> красный положительный (+)</w:t>
      </w:r>
      <w:r>
        <w:rPr>
          <w:sz w:val="14"/>
          <w:szCs w:val="14"/>
          <w:lang w:val="ru-RU"/>
        </w:rPr>
        <w:t xml:space="preserve"> </w:t>
      </w:r>
      <w:r w:rsidRPr="00C50FE1">
        <w:rPr>
          <w:sz w:val="14"/>
          <w:szCs w:val="14"/>
          <w:lang w:val="ru-RU"/>
        </w:rPr>
        <w:t>провод от аккумуляторной батареи</w:t>
      </w:r>
      <w:r>
        <w:rPr>
          <w:sz w:val="14"/>
          <w:szCs w:val="14"/>
          <w:lang w:val="ru-RU"/>
        </w:rPr>
        <w:t xml:space="preserve"> </w:t>
      </w:r>
      <w:r w:rsidRPr="00C50FE1">
        <w:rPr>
          <w:sz w:val="14"/>
          <w:szCs w:val="14"/>
          <w:lang w:val="ru-RU"/>
        </w:rPr>
        <w:t>автомобиля с разряженной батареей.</w:t>
      </w:r>
    </w:p>
    <w:p w:rsidR="00B3603F" w:rsidRPr="00C50FE1" w:rsidRDefault="006155B8" w:rsidP="00A075FA">
      <w:pPr>
        <w:pStyle w:val="a3"/>
        <w:spacing w:before="10" w:line="300" w:lineRule="auto"/>
        <w:jc w:val="left"/>
        <w:rPr>
          <w:sz w:val="14"/>
          <w:szCs w:val="14"/>
          <w:lang w:val="ru-RU"/>
        </w:rPr>
      </w:pPr>
      <w:r w:rsidRPr="000F28E5">
        <w:rPr>
          <w:noProof/>
          <w:sz w:val="14"/>
          <w:szCs w:val="14"/>
        </w:rPr>
        <w:drawing>
          <wp:anchor distT="0" distB="0" distL="0" distR="0" simplePos="0" relativeHeight="251493888" behindDoc="1" locked="0" layoutInCell="1" allowOverlap="1">
            <wp:simplePos x="0" y="0"/>
            <wp:positionH relativeFrom="page">
              <wp:posOffset>557225</wp:posOffset>
            </wp:positionH>
            <wp:positionV relativeFrom="paragraph">
              <wp:posOffset>109206</wp:posOffset>
            </wp:positionV>
            <wp:extent cx="210599" cy="209550"/>
            <wp:effectExtent l="0" t="0" r="0" b="0"/>
            <wp:wrapTopAndBottom/>
            <wp:docPr id="883" name="Image 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pic:cNvPicPr/>
                  </pic:nvPicPr>
                  <pic:blipFill>
                    <a:blip r:embed="rId29" cstate="print"/>
                    <a:stretch>
                      <a:fillRect/>
                    </a:stretch>
                  </pic:blipFill>
                  <pic:spPr>
                    <a:xfrm>
                      <a:off x="0" y="0"/>
                      <a:ext cx="210599" cy="209550"/>
                    </a:xfrm>
                    <a:prstGeom prst="rect">
                      <a:avLst/>
                    </a:prstGeom>
                  </pic:spPr>
                </pic:pic>
              </a:graphicData>
            </a:graphic>
          </wp:anchor>
        </w:drawing>
      </w:r>
    </w:p>
    <w:p w:rsidR="000F28E5" w:rsidRPr="000F28E5" w:rsidRDefault="000F28E5" w:rsidP="00A075FA">
      <w:pPr>
        <w:numPr>
          <w:ilvl w:val="1"/>
          <w:numId w:val="90"/>
        </w:numPr>
        <w:tabs>
          <w:tab w:val="left" w:pos="256"/>
        </w:tabs>
        <w:spacing w:line="300" w:lineRule="auto"/>
        <w:ind w:right="-65"/>
        <w:jc w:val="both"/>
        <w:rPr>
          <w:sz w:val="14"/>
          <w:szCs w:val="14"/>
          <w:lang w:val="ru-RU"/>
        </w:rPr>
      </w:pPr>
      <w:r w:rsidRPr="000F28E5">
        <w:rPr>
          <w:sz w:val="14"/>
          <w:szCs w:val="14"/>
          <w:lang w:val="ru-RU"/>
        </w:rPr>
        <w:t>Будьте осторожны и не прикасайтесь к горячим поверхностям в передней части моторного отсека.</w:t>
      </w:r>
    </w:p>
    <w:p w:rsidR="000F28E5" w:rsidRPr="000F28E5" w:rsidRDefault="000F28E5" w:rsidP="00A075FA">
      <w:pPr>
        <w:numPr>
          <w:ilvl w:val="1"/>
          <w:numId w:val="90"/>
        </w:numPr>
        <w:tabs>
          <w:tab w:val="left" w:pos="256"/>
        </w:tabs>
        <w:spacing w:before="15" w:line="300" w:lineRule="auto"/>
        <w:ind w:right="-65"/>
        <w:jc w:val="both"/>
        <w:rPr>
          <w:sz w:val="17"/>
          <w:lang w:val="ru-RU"/>
        </w:rPr>
      </w:pPr>
      <w:r w:rsidRPr="000F28E5">
        <w:rPr>
          <w:sz w:val="14"/>
          <w:szCs w:val="14"/>
          <w:lang w:val="ru-RU"/>
        </w:rPr>
        <w:t>Вентилятор системы охлаждения и другие движущиеся части двигателя могут стать причиной травм. Не прикасайтесь к вентилятору системы охлаждения или деталям двигателя руками, одеждой или инструментами, как при работающем, так и при неработающем двигателе.</w:t>
      </w:r>
    </w:p>
    <w:p w:rsidR="000F28E5" w:rsidRPr="000F28E5" w:rsidRDefault="000F28E5" w:rsidP="00A075FA">
      <w:pPr>
        <w:numPr>
          <w:ilvl w:val="1"/>
          <w:numId w:val="90"/>
        </w:numPr>
        <w:tabs>
          <w:tab w:val="left" w:pos="256"/>
        </w:tabs>
        <w:spacing w:before="15" w:line="300" w:lineRule="auto"/>
        <w:ind w:right="-65"/>
        <w:jc w:val="both"/>
        <w:rPr>
          <w:sz w:val="14"/>
          <w:szCs w:val="14"/>
          <w:lang w:val="ru-RU"/>
        </w:rPr>
      </w:pPr>
      <w:r w:rsidRPr="000F28E5">
        <w:rPr>
          <w:sz w:val="14"/>
          <w:szCs w:val="14"/>
          <w:lang w:val="ru-RU"/>
        </w:rPr>
        <w:t>Во время зарядки аккумуляторной батареи или ее запуска от внешнего источника возможно выделение газа. Существует опасность взрыва. Держите аккумуляторную батарею вдали от искр, открытого огня и других легковоспламеняющихся веществ.</w:t>
      </w:r>
    </w:p>
    <w:p w:rsidR="000F28E5" w:rsidRPr="000F28E5" w:rsidRDefault="000F28E5" w:rsidP="00A075FA">
      <w:pPr>
        <w:pStyle w:val="a5"/>
        <w:numPr>
          <w:ilvl w:val="1"/>
          <w:numId w:val="90"/>
        </w:numPr>
        <w:tabs>
          <w:tab w:val="left" w:pos="256"/>
        </w:tabs>
        <w:spacing w:before="14" w:line="300" w:lineRule="auto"/>
        <w:ind w:right="-65"/>
        <w:rPr>
          <w:sz w:val="14"/>
          <w:szCs w:val="14"/>
          <w:lang w:val="ru-KZ"/>
        </w:rPr>
      </w:pPr>
      <w:r w:rsidRPr="000F28E5">
        <w:rPr>
          <w:sz w:val="14"/>
          <w:szCs w:val="14"/>
          <w:lang w:val="ru-KZ"/>
        </w:rPr>
        <w:t>Использование открытого огня вблизи аккумуляторной батареи может вызвать взрыв газов,</w:t>
      </w:r>
      <w:r w:rsidRPr="000F28E5">
        <w:rPr>
          <w:sz w:val="14"/>
          <w:szCs w:val="14"/>
          <w:lang w:val="ru-RU"/>
        </w:rPr>
        <w:t xml:space="preserve"> </w:t>
      </w:r>
      <w:r w:rsidRPr="000F28E5">
        <w:rPr>
          <w:sz w:val="14"/>
          <w:szCs w:val="14"/>
          <w:lang w:val="ru-KZ"/>
        </w:rPr>
        <w:t>содержащихся в батарее, что может привести к травмам или гибели человека.</w:t>
      </w:r>
      <w:r w:rsidRPr="000F28E5">
        <w:rPr>
          <w:sz w:val="14"/>
          <w:szCs w:val="14"/>
          <w:lang w:val="ru-RU"/>
        </w:rPr>
        <w:t xml:space="preserve"> </w:t>
      </w:r>
      <w:r w:rsidR="006155B8" w:rsidRPr="000F28E5">
        <w:rPr>
          <w:sz w:val="14"/>
          <w:szCs w:val="14"/>
          <w:lang w:val="ru-RU"/>
        </w:rPr>
        <w:br w:type="column"/>
      </w:r>
    </w:p>
    <w:p w:rsidR="00B3603F" w:rsidRPr="000F28E5" w:rsidRDefault="000F28E5" w:rsidP="00A075FA">
      <w:pPr>
        <w:pStyle w:val="a5"/>
        <w:tabs>
          <w:tab w:val="left" w:pos="256"/>
        </w:tabs>
        <w:spacing w:before="0" w:line="300" w:lineRule="auto"/>
        <w:ind w:left="256" w:right="876" w:firstLine="0"/>
        <w:rPr>
          <w:sz w:val="14"/>
          <w:szCs w:val="14"/>
          <w:lang w:val="ru-KZ"/>
        </w:rPr>
      </w:pPr>
      <w:r w:rsidRPr="000F28E5">
        <w:rPr>
          <w:sz w:val="14"/>
          <w:szCs w:val="14"/>
          <w:lang w:val="ru-KZ"/>
        </w:rPr>
        <w:t>Электролит аккумуляторной батареи является едким веществом и может вызвать серьёзные ожоги кожи и повреждения глаз.</w:t>
      </w:r>
      <w:r w:rsidRPr="000F28E5">
        <w:rPr>
          <w:sz w:val="14"/>
          <w:szCs w:val="14"/>
          <w:lang w:val="ru-KZ"/>
        </w:rPr>
        <w:br/>
        <w:t>При случайном контакте немедленно промойте поражённый участок большим количеством воды и обратитесь за медицинской помощью.</w:t>
      </w:r>
    </w:p>
    <w:p w:rsidR="000F28E5" w:rsidRPr="000F28E5" w:rsidRDefault="000F28E5" w:rsidP="00A075FA">
      <w:pPr>
        <w:numPr>
          <w:ilvl w:val="1"/>
          <w:numId w:val="90"/>
        </w:numPr>
        <w:tabs>
          <w:tab w:val="left" w:pos="255"/>
        </w:tabs>
        <w:spacing w:line="300" w:lineRule="auto"/>
        <w:ind w:right="821"/>
        <w:jc w:val="both"/>
        <w:rPr>
          <w:sz w:val="14"/>
          <w:szCs w:val="14"/>
          <w:lang w:val="ru-RU"/>
        </w:rPr>
      </w:pPr>
      <w:r w:rsidRPr="000F28E5">
        <w:rPr>
          <w:noProof/>
          <w:sz w:val="14"/>
          <w:szCs w:val="14"/>
          <w:lang w:val="ru-RU" w:eastAsia="ru-RU"/>
        </w:rPr>
        <mc:AlternateContent>
          <mc:Choice Requires="wps">
            <w:drawing>
              <wp:anchor distT="0" distB="0" distL="0" distR="0" simplePos="0" relativeHeight="251518464" behindDoc="0" locked="0" layoutInCell="1" allowOverlap="1" wp14:anchorId="368FFD6C" wp14:editId="4CF9F3CC">
                <wp:simplePos x="0" y="0"/>
                <wp:positionH relativeFrom="page">
                  <wp:posOffset>5073903</wp:posOffset>
                </wp:positionH>
                <wp:positionV relativeFrom="page">
                  <wp:posOffset>468007</wp:posOffset>
                </wp:positionV>
                <wp:extent cx="508634" cy="6548120"/>
                <wp:effectExtent l="0" t="0" r="0" b="0"/>
                <wp:wrapNone/>
                <wp:docPr id="1025" name="Text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3"/>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0F28E5">
                            <w:pPr>
                              <w:pStyle w:val="a3"/>
                              <w:jc w:val="left"/>
                            </w:pPr>
                          </w:p>
                        </w:txbxContent>
                      </wps:txbx>
                      <wps:bodyPr wrap="square" lIns="0" tIns="0" rIns="0" bIns="0" rtlCol="0">
                        <a:noAutofit/>
                      </wps:bodyPr>
                    </wps:wsp>
                  </a:graphicData>
                </a:graphic>
              </wp:anchor>
            </w:drawing>
          </mc:Choice>
          <mc:Fallback>
            <w:pict>
              <v:shape w14:anchorId="368FFD6C" id="Textbox 1025" o:spid="_x0000_s1108" type="#_x0000_t202" style="position:absolute;left:0;text-align:left;margin-left:399.5pt;margin-top:36.85pt;width:40.05pt;height:515.6pt;z-index:25151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PziwnewAQAATQMAAA4AAAAAAAAAAAAAAAAALgIAAGRycy9lMm9Eb2Mu&#10;eG1sUEsBAi0AFAAGAAgAAAAhAGmuAZDgAAAACwEAAA8AAAAAAAAAAAAAAAAACgQAAGRycy9kb3du&#10;cmV2LnhtbFBLBQYAAAAABAAEAPMAAAAXBQAAAAA=&#10;" filled="f" stroked="f">
                <v:textbox inset="0,0,0,0">
                  <w:txbxContent>
                    <w:tbl>
                      <w:tblPr>
                        <w:tblStyle w:val="TableNormal3"/>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0F28E5">
                      <w:pPr>
                        <w:pStyle w:val="a3"/>
                        <w:jc w:val="left"/>
                      </w:pPr>
                    </w:p>
                  </w:txbxContent>
                </v:textbox>
                <w10:wrap anchorx="page" anchory="page"/>
              </v:shape>
            </w:pict>
          </mc:Fallback>
        </mc:AlternateContent>
      </w:r>
      <w:r w:rsidRPr="000F28E5">
        <w:rPr>
          <w:sz w:val="14"/>
          <w:szCs w:val="14"/>
          <w:lang w:val="ru-RU"/>
        </w:rPr>
        <w:t>При подключении и отсоединении пусковых проводов не допускайте их наматывания на вентиляторы или ремни привода.</w:t>
      </w:r>
    </w:p>
    <w:p w:rsidR="000F28E5" w:rsidRPr="000F28E5" w:rsidRDefault="000F28E5" w:rsidP="00A075FA">
      <w:pPr>
        <w:numPr>
          <w:ilvl w:val="1"/>
          <w:numId w:val="90"/>
        </w:numPr>
        <w:tabs>
          <w:tab w:val="left" w:pos="255"/>
        </w:tabs>
        <w:spacing w:before="15" w:line="300" w:lineRule="auto"/>
        <w:ind w:right="821"/>
        <w:jc w:val="both"/>
        <w:rPr>
          <w:sz w:val="14"/>
          <w:szCs w:val="14"/>
          <w:lang w:val="ru-RU"/>
        </w:rPr>
      </w:pPr>
      <w:r w:rsidRPr="000F28E5">
        <w:rPr>
          <w:sz w:val="14"/>
          <w:szCs w:val="14"/>
          <w:lang w:val="ru-RU"/>
        </w:rPr>
        <w:t>Убедитесь, что все привода правильно подключены, не подносите концы проводов близко друг к другу, чтобы избежать контакта положительного и отрицательного полюсов. Ремонт повреждений, вызванный несоблюдением вышеуказанных правил, не покрывается гарантией.</w:t>
      </w:r>
    </w:p>
    <w:p w:rsidR="000F28E5" w:rsidRPr="000F28E5" w:rsidRDefault="000F28E5" w:rsidP="00A075FA">
      <w:pPr>
        <w:numPr>
          <w:ilvl w:val="1"/>
          <w:numId w:val="90"/>
        </w:numPr>
        <w:tabs>
          <w:tab w:val="left" w:pos="255"/>
        </w:tabs>
        <w:spacing w:before="15" w:line="300" w:lineRule="auto"/>
        <w:ind w:right="821"/>
        <w:jc w:val="both"/>
        <w:rPr>
          <w:sz w:val="17"/>
          <w:lang w:val="ru-RU"/>
        </w:rPr>
      </w:pPr>
      <w:r w:rsidRPr="000F28E5">
        <w:rPr>
          <w:sz w:val="14"/>
          <w:szCs w:val="14"/>
          <w:lang w:val="ru-RU"/>
        </w:rPr>
        <w:t xml:space="preserve">Если автомобиль по-прежнему не заводится после нескольких попыток запуска двигателя с помощью пусковых проводов или аккумуляторная батарея часто разряжается, обратитесь в сервисный центр </w:t>
      </w:r>
      <w:r w:rsidRPr="000F28E5">
        <w:rPr>
          <w:sz w:val="14"/>
          <w:szCs w:val="14"/>
        </w:rPr>
        <w:t>Geely</w:t>
      </w:r>
      <w:r w:rsidRPr="000F28E5">
        <w:rPr>
          <w:sz w:val="14"/>
          <w:szCs w:val="14"/>
          <w:lang w:val="ru-RU"/>
        </w:rPr>
        <w:t xml:space="preserve"> для устранения неисправности.</w:t>
      </w:r>
      <w:r w:rsidRPr="000F28E5">
        <w:rPr>
          <w:spacing w:val="-7"/>
          <w:sz w:val="14"/>
          <w:szCs w:val="14"/>
          <w:lang w:val="ru-RU"/>
        </w:rPr>
        <w:t xml:space="preserve"> </w:t>
      </w:r>
      <w:r w:rsidRPr="000F28E5">
        <w:rPr>
          <w:noProof/>
          <w:spacing w:val="-19"/>
          <w:sz w:val="14"/>
          <w:szCs w:val="14"/>
          <w:lang w:val="ru-RU" w:eastAsia="ru-RU"/>
        </w:rPr>
        <w:drawing>
          <wp:inline distT="0" distB="0" distL="0" distR="0" wp14:anchorId="2C0AB19A" wp14:editId="314C2847">
            <wp:extent cx="66929" cy="82140"/>
            <wp:effectExtent l="0" t="0" r="0" b="0"/>
            <wp:docPr id="1077" name="Image 1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Image 1026"/>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F28E5" w:rsidRDefault="00B3603F" w:rsidP="00E721CC">
      <w:pPr>
        <w:pStyle w:val="a5"/>
        <w:spacing w:line="276" w:lineRule="auto"/>
        <w:rPr>
          <w:sz w:val="17"/>
          <w:lang w:val="ru-RU"/>
        </w:rPr>
        <w:sectPr w:rsidR="00B3603F" w:rsidRPr="000F28E5">
          <w:type w:val="continuous"/>
          <w:pgSz w:w="8740" w:h="11910"/>
          <w:pgMar w:top="1020" w:right="0" w:bottom="280" w:left="850" w:header="0" w:footer="362" w:gutter="0"/>
          <w:cols w:num="2" w:space="720" w:equalWidth="0">
            <w:col w:w="3337" w:space="330"/>
            <w:col w:w="4223"/>
          </w:cols>
        </w:sectPr>
      </w:pPr>
    </w:p>
    <w:p w:rsidR="00B3603F" w:rsidRPr="000F28E5" w:rsidRDefault="006155B8" w:rsidP="00E721CC">
      <w:pPr>
        <w:pStyle w:val="a3"/>
        <w:spacing w:before="189" w:line="276" w:lineRule="auto"/>
        <w:jc w:val="left"/>
        <w:rPr>
          <w:sz w:val="25"/>
          <w:lang w:val="ru-RU"/>
        </w:rPr>
      </w:pPr>
      <w:r>
        <w:rPr>
          <w:noProof/>
          <w:sz w:val="25"/>
        </w:rPr>
        <w:lastRenderedPageBreak/>
        <mc:AlternateContent>
          <mc:Choice Requires="wps">
            <w:drawing>
              <wp:anchor distT="0" distB="0" distL="0" distR="0" simplePos="0" relativeHeight="25133721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885" name="Text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885" o:spid="_x0000_s1109" type="#_x0000_t202" style="position:absolute;margin-left:399.5pt;margin-top:36.85pt;width:40.05pt;height:515.6pt;z-index:25133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I+UTWS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6916B4" w:rsidRPr="00CD1376" w:rsidRDefault="006916B4" w:rsidP="00A075FA">
      <w:pPr>
        <w:spacing w:before="91" w:line="300" w:lineRule="auto"/>
        <w:ind w:left="28"/>
        <w:outlineLvl w:val="1"/>
        <w:rPr>
          <w:b/>
          <w:bCs/>
          <w:sz w:val="18"/>
          <w:szCs w:val="18"/>
          <w:lang w:val="ru-RU"/>
        </w:rPr>
      </w:pPr>
      <w:bookmarkStart w:id="377" w:name="Vehicle_Towing_"/>
      <w:bookmarkStart w:id="378" w:name="_bookmark210"/>
      <w:bookmarkEnd w:id="377"/>
      <w:bookmarkEnd w:id="378"/>
      <w:r w:rsidRPr="00CD1376">
        <w:rPr>
          <w:b/>
          <w:bCs/>
          <w:color w:val="1E6CEB"/>
          <w:sz w:val="18"/>
          <w:szCs w:val="18"/>
          <w:lang w:val="ru-RU"/>
        </w:rPr>
        <w:t>Буксировка автомобиля</w:t>
      </w:r>
    </w:p>
    <w:p w:rsidR="006916B4" w:rsidRPr="00CD1376" w:rsidRDefault="006916B4" w:rsidP="00A075FA">
      <w:pPr>
        <w:spacing w:before="102" w:line="300" w:lineRule="auto"/>
        <w:ind w:left="28"/>
        <w:outlineLvl w:val="3"/>
        <w:rPr>
          <w:b/>
          <w:bCs/>
          <w:sz w:val="16"/>
          <w:szCs w:val="16"/>
          <w:lang w:val="ru-RU"/>
        </w:rPr>
      </w:pPr>
      <w:bookmarkStart w:id="379" w:name="Towing_Instructions_"/>
      <w:bookmarkEnd w:id="379"/>
      <w:r w:rsidRPr="00CD1376">
        <w:rPr>
          <w:b/>
          <w:bCs/>
          <w:color w:val="1E6CEB"/>
          <w:sz w:val="16"/>
          <w:szCs w:val="16"/>
          <w:lang w:val="ru-RU"/>
        </w:rPr>
        <w:t>Инструкции по буксировке</w:t>
      </w:r>
    </w:p>
    <w:p w:rsidR="00B3603F" w:rsidRPr="006916B4" w:rsidRDefault="006155B8" w:rsidP="00A075FA">
      <w:pPr>
        <w:pStyle w:val="a3"/>
        <w:spacing w:line="300" w:lineRule="auto"/>
        <w:jc w:val="left"/>
        <w:rPr>
          <w:b/>
          <w:sz w:val="14"/>
          <w:szCs w:val="14"/>
        </w:rPr>
      </w:pPr>
      <w:r w:rsidRPr="006916B4">
        <w:rPr>
          <w:b/>
          <w:noProof/>
          <w:sz w:val="14"/>
          <w:szCs w:val="14"/>
        </w:rPr>
        <w:drawing>
          <wp:anchor distT="0" distB="0" distL="0" distR="0" simplePos="0" relativeHeight="251929088" behindDoc="1" locked="0" layoutInCell="1" allowOverlap="1">
            <wp:simplePos x="0" y="0"/>
            <wp:positionH relativeFrom="page">
              <wp:posOffset>557999</wp:posOffset>
            </wp:positionH>
            <wp:positionV relativeFrom="paragraph">
              <wp:posOffset>139999</wp:posOffset>
            </wp:positionV>
            <wp:extent cx="200354" cy="200025"/>
            <wp:effectExtent l="0" t="0" r="0" b="0"/>
            <wp:wrapTopAndBottom/>
            <wp:docPr id="886" name="Image 8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6" name="Image 886"/>
                    <pic:cNvPicPr/>
                  </pic:nvPicPr>
                  <pic:blipFill>
                    <a:blip r:embed="rId23" cstate="print"/>
                    <a:stretch>
                      <a:fillRect/>
                    </a:stretch>
                  </pic:blipFill>
                  <pic:spPr>
                    <a:xfrm>
                      <a:off x="0" y="0"/>
                      <a:ext cx="200354" cy="200025"/>
                    </a:xfrm>
                    <a:prstGeom prst="rect">
                      <a:avLst/>
                    </a:prstGeom>
                  </pic:spPr>
                </pic:pic>
              </a:graphicData>
            </a:graphic>
          </wp:anchor>
        </w:drawing>
      </w:r>
    </w:p>
    <w:p w:rsidR="006916B4" w:rsidRPr="006916B4" w:rsidRDefault="006916B4" w:rsidP="00A075FA">
      <w:pPr>
        <w:numPr>
          <w:ilvl w:val="1"/>
          <w:numId w:val="90"/>
        </w:numPr>
        <w:tabs>
          <w:tab w:val="left" w:pos="255"/>
        </w:tabs>
        <w:spacing w:before="256" w:line="300" w:lineRule="auto"/>
        <w:ind w:right="-69"/>
        <w:jc w:val="both"/>
        <w:rPr>
          <w:sz w:val="14"/>
          <w:szCs w:val="14"/>
          <w:lang w:val="ru-RU"/>
        </w:rPr>
      </w:pPr>
      <w:bookmarkStart w:id="380" w:name="_bookmark212"/>
      <w:bookmarkEnd w:id="380"/>
      <w:r w:rsidRPr="006916B4">
        <w:rPr>
          <w:sz w:val="14"/>
          <w:szCs w:val="14"/>
          <w:lang w:val="ru-RU"/>
        </w:rPr>
        <w:t>При выполнении буксировки следует соблюдать требования национальных, региональных и местных</w:t>
      </w:r>
      <w:r w:rsidRPr="006916B4">
        <w:rPr>
          <w:sz w:val="14"/>
          <w:szCs w:val="14"/>
          <w:lang w:val="ru-RU"/>
        </w:rPr>
        <w:br/>
        <w:t>законодательных и нормативных актов.</w:t>
      </w:r>
    </w:p>
    <w:p w:rsidR="006916B4" w:rsidRPr="006916B4" w:rsidRDefault="006916B4" w:rsidP="00A075FA">
      <w:pPr>
        <w:numPr>
          <w:ilvl w:val="1"/>
          <w:numId w:val="90"/>
        </w:numPr>
        <w:tabs>
          <w:tab w:val="left" w:pos="255"/>
        </w:tabs>
        <w:spacing w:before="16" w:line="300" w:lineRule="auto"/>
        <w:ind w:right="-69"/>
        <w:jc w:val="both"/>
        <w:rPr>
          <w:sz w:val="17"/>
          <w:lang w:val="ru-RU"/>
        </w:rPr>
      </w:pPr>
      <w:r w:rsidRPr="006916B4">
        <w:rPr>
          <w:sz w:val="14"/>
          <w:szCs w:val="14"/>
          <w:lang w:val="ru-RU"/>
        </w:rPr>
        <w:t>При использовании специального буксировочного транспортного средства разрешается только подъем передних колес буксируемого автомобиля. Запрещается буксировать автомобиль за заднюю часть кузова, когда его передние колеса касаются земли. Это может привести к серьезным повреждениям коробки передач.</w:t>
      </w:r>
    </w:p>
    <w:p w:rsidR="006916B4" w:rsidRPr="006916B4" w:rsidRDefault="006916B4" w:rsidP="00A075FA">
      <w:pPr>
        <w:numPr>
          <w:ilvl w:val="1"/>
          <w:numId w:val="90"/>
        </w:numPr>
        <w:tabs>
          <w:tab w:val="left" w:pos="255"/>
        </w:tabs>
        <w:spacing w:before="13" w:line="300" w:lineRule="auto"/>
        <w:ind w:right="-69"/>
        <w:jc w:val="both"/>
        <w:rPr>
          <w:sz w:val="14"/>
          <w:szCs w:val="14"/>
          <w:lang w:val="ru-RU"/>
        </w:rPr>
      </w:pPr>
      <w:r w:rsidRPr="006916B4">
        <w:rPr>
          <w:sz w:val="14"/>
          <w:szCs w:val="14"/>
          <w:lang w:val="ru-RU"/>
        </w:rPr>
        <w:t>Для буксировки автомобиля с автоматической коробкой передач необходимо переключить коробку передач в нейтральное положение (</w:t>
      </w:r>
      <w:r w:rsidRPr="006916B4">
        <w:rPr>
          <w:sz w:val="14"/>
          <w:szCs w:val="14"/>
        </w:rPr>
        <w:t>N</w:t>
      </w:r>
      <w:r w:rsidRPr="006916B4">
        <w:rPr>
          <w:sz w:val="14"/>
          <w:szCs w:val="14"/>
          <w:lang w:val="ru-RU"/>
        </w:rPr>
        <w:t>). Скорость движения при буксировке не должна превышать 50 км/ч. Если в коробке передач автомобиля отсутствует масло или расстояние буксировки превышает 50 км, буксировка автомобиля запрещена.</w:t>
      </w:r>
    </w:p>
    <w:p w:rsidR="006916B4" w:rsidRPr="006916B4" w:rsidRDefault="006916B4" w:rsidP="00A075FA">
      <w:pPr>
        <w:numPr>
          <w:ilvl w:val="1"/>
          <w:numId w:val="90"/>
        </w:numPr>
        <w:tabs>
          <w:tab w:val="left" w:pos="255"/>
        </w:tabs>
        <w:spacing w:before="15" w:line="300" w:lineRule="auto"/>
        <w:ind w:right="-69"/>
        <w:jc w:val="both"/>
        <w:rPr>
          <w:sz w:val="17"/>
          <w:lang w:val="ru-RU"/>
        </w:rPr>
      </w:pPr>
      <w:r w:rsidRPr="006916B4">
        <w:rPr>
          <w:sz w:val="14"/>
          <w:szCs w:val="14"/>
          <w:lang w:val="ru-RU"/>
        </w:rPr>
        <w:t>Рекомендуется производить буксировку автомобиля с использованием подъёмного или платформенного эвакуатора и, по возможности, поручить эту работу специализированной службе или компании, специализирующейся на профессиональной эвакуации автомобилей.</w:t>
      </w:r>
      <w:r w:rsidRPr="006916B4">
        <w:rPr>
          <w:noProof/>
          <w:lang w:val="ru-RU" w:eastAsia="ru-RU"/>
        </w:rPr>
        <w:drawing>
          <wp:inline distT="0" distB="0" distL="0" distR="0" wp14:anchorId="3C6F22AD" wp14:editId="0E92197F">
            <wp:extent cx="67056" cy="82295"/>
            <wp:effectExtent l="0" t="0" r="0" b="0"/>
            <wp:docPr id="1028" name="Imag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Image 1028"/>
                    <pic:cNvPicPr/>
                  </pic:nvPicPr>
                  <pic:blipFill>
                    <a:blip r:embed="rId24" cstate="print"/>
                    <a:stretch>
                      <a:fillRect/>
                    </a:stretch>
                  </pic:blipFill>
                  <pic:spPr>
                    <a:xfrm>
                      <a:off x="0" y="0"/>
                      <a:ext cx="67056" cy="82295"/>
                    </a:xfrm>
                    <a:prstGeom prst="rect">
                      <a:avLst/>
                    </a:prstGeom>
                  </pic:spPr>
                </pic:pic>
              </a:graphicData>
            </a:graphic>
          </wp:inline>
        </w:drawing>
      </w:r>
    </w:p>
    <w:p w:rsidR="000D0754" w:rsidRDefault="000D0754" w:rsidP="00A075FA">
      <w:pPr>
        <w:pStyle w:val="4"/>
        <w:spacing w:before="38" w:line="300" w:lineRule="auto"/>
        <w:rPr>
          <w:color w:val="1E6CEB"/>
          <w:sz w:val="4"/>
          <w:szCs w:val="4"/>
          <w:lang w:val="ru-RU"/>
        </w:rPr>
      </w:pPr>
    </w:p>
    <w:p w:rsidR="00B3603F" w:rsidRPr="00CD1376" w:rsidRDefault="006916B4" w:rsidP="00A075FA">
      <w:pPr>
        <w:pStyle w:val="4"/>
        <w:spacing w:before="38" w:line="300" w:lineRule="auto"/>
        <w:rPr>
          <w:sz w:val="16"/>
          <w:szCs w:val="16"/>
          <w:lang w:val="ru-RU"/>
        </w:rPr>
      </w:pPr>
      <w:r w:rsidRPr="00CD1376">
        <w:rPr>
          <w:color w:val="1E6CEB"/>
          <w:sz w:val="16"/>
          <w:szCs w:val="16"/>
          <w:lang w:val="ru-RU"/>
        </w:rPr>
        <w:t>Буксировочная проушина</w:t>
      </w:r>
    </w:p>
    <w:p w:rsidR="00B3603F" w:rsidRPr="006916B4" w:rsidRDefault="006916B4" w:rsidP="00A075FA">
      <w:pPr>
        <w:pStyle w:val="5"/>
        <w:spacing w:before="108" w:line="300" w:lineRule="auto"/>
        <w:ind w:right="76"/>
        <w:rPr>
          <w:lang w:val="ru-RU"/>
        </w:rPr>
      </w:pPr>
      <w:bookmarkStart w:id="381" w:name="_bookmark214"/>
      <w:bookmarkEnd w:id="381"/>
      <w:r w:rsidRPr="003E5C72">
        <w:rPr>
          <w:color w:val="79C1F9"/>
          <w:sz w:val="14"/>
          <w:szCs w:val="14"/>
          <w:lang w:val="ru-RU"/>
        </w:rPr>
        <w:t>Меры предосторожности при использовании буксир</w:t>
      </w:r>
      <w:r w:rsidR="00AA647A">
        <w:rPr>
          <w:color w:val="79C1F9"/>
          <w:sz w:val="14"/>
          <w:szCs w:val="14"/>
          <w:lang w:val="ru-RU"/>
        </w:rPr>
        <w:t>овоч</w:t>
      </w:r>
      <w:r w:rsidRPr="003E5C72">
        <w:rPr>
          <w:color w:val="79C1F9"/>
          <w:sz w:val="14"/>
          <w:szCs w:val="14"/>
          <w:lang w:val="ru-RU"/>
        </w:rPr>
        <w:t>ной проушины</w:t>
      </w:r>
    </w:p>
    <w:p w:rsidR="006916B4" w:rsidRPr="003E5C72" w:rsidRDefault="006916B4" w:rsidP="00A075FA">
      <w:pPr>
        <w:pStyle w:val="a5"/>
        <w:numPr>
          <w:ilvl w:val="1"/>
          <w:numId w:val="13"/>
        </w:numPr>
        <w:tabs>
          <w:tab w:val="left" w:pos="255"/>
        </w:tabs>
        <w:spacing w:before="120" w:line="300" w:lineRule="auto"/>
        <w:ind w:right="-65"/>
        <w:rPr>
          <w:sz w:val="14"/>
          <w:szCs w:val="14"/>
          <w:lang w:val="ru-RU"/>
        </w:rPr>
      </w:pPr>
      <w:r w:rsidRPr="003E5C72">
        <w:rPr>
          <w:sz w:val="14"/>
          <w:szCs w:val="14"/>
          <w:lang w:val="ru-RU"/>
        </w:rPr>
        <w:t>Убедитесь, что буксир</w:t>
      </w:r>
      <w:r>
        <w:rPr>
          <w:sz w:val="14"/>
          <w:szCs w:val="14"/>
          <w:lang w:val="ru-RU"/>
        </w:rPr>
        <w:t>овочная</w:t>
      </w:r>
      <w:r w:rsidRPr="003E5C72">
        <w:rPr>
          <w:sz w:val="14"/>
          <w:szCs w:val="14"/>
          <w:lang w:val="ru-RU"/>
        </w:rPr>
        <w:t xml:space="preserve"> проушина </w:t>
      </w:r>
      <w:r>
        <w:rPr>
          <w:sz w:val="14"/>
          <w:szCs w:val="14"/>
          <w:lang w:val="ru-RU"/>
        </w:rPr>
        <w:t>прочно</w:t>
      </w:r>
      <w:r w:rsidRPr="003E5C72">
        <w:rPr>
          <w:sz w:val="14"/>
          <w:szCs w:val="14"/>
          <w:lang w:val="ru-RU"/>
        </w:rPr>
        <w:t xml:space="preserve"> и надежно </w:t>
      </w:r>
      <w:r>
        <w:rPr>
          <w:sz w:val="14"/>
          <w:szCs w:val="14"/>
          <w:lang w:val="ru-RU"/>
        </w:rPr>
        <w:t>ввинчена</w:t>
      </w:r>
      <w:r w:rsidRPr="003E5C72">
        <w:rPr>
          <w:sz w:val="14"/>
          <w:szCs w:val="14"/>
          <w:lang w:val="ru-RU"/>
        </w:rPr>
        <w:t xml:space="preserve"> в монтажное отверстие.</w:t>
      </w:r>
    </w:p>
    <w:p w:rsidR="006916B4" w:rsidRPr="003E5C72" w:rsidRDefault="006916B4" w:rsidP="00A075FA">
      <w:pPr>
        <w:pStyle w:val="a5"/>
        <w:numPr>
          <w:ilvl w:val="1"/>
          <w:numId w:val="13"/>
        </w:numPr>
        <w:tabs>
          <w:tab w:val="left" w:pos="255"/>
        </w:tabs>
        <w:spacing w:before="14" w:line="300" w:lineRule="auto"/>
        <w:ind w:right="-65"/>
        <w:rPr>
          <w:sz w:val="14"/>
          <w:szCs w:val="14"/>
          <w:lang w:val="ru-RU"/>
        </w:rPr>
      </w:pPr>
      <w:r w:rsidRPr="003E5C72">
        <w:rPr>
          <w:sz w:val="14"/>
          <w:szCs w:val="14"/>
          <w:lang w:val="ru-RU"/>
        </w:rPr>
        <w:t>Рекомендуется установить и использовать одобренную</w:t>
      </w:r>
      <w:r>
        <w:rPr>
          <w:sz w:val="14"/>
          <w:szCs w:val="14"/>
          <w:lang w:val="ru-RU"/>
        </w:rPr>
        <w:t xml:space="preserve"> автопроизводителем</w:t>
      </w:r>
      <w:r w:rsidRPr="003E5C72">
        <w:rPr>
          <w:sz w:val="14"/>
          <w:szCs w:val="14"/>
          <w:lang w:val="ru-RU"/>
        </w:rPr>
        <w:t xml:space="preserve"> буксир</w:t>
      </w:r>
      <w:r>
        <w:rPr>
          <w:sz w:val="14"/>
          <w:szCs w:val="14"/>
          <w:lang w:val="ru-RU"/>
        </w:rPr>
        <w:t>овочную</w:t>
      </w:r>
      <w:r w:rsidRPr="003E5C72">
        <w:rPr>
          <w:sz w:val="14"/>
          <w:szCs w:val="14"/>
          <w:lang w:val="ru-RU"/>
        </w:rPr>
        <w:t xml:space="preserve"> </w:t>
      </w:r>
      <w:r>
        <w:rPr>
          <w:sz w:val="14"/>
          <w:szCs w:val="14"/>
          <w:lang w:val="ru-RU"/>
        </w:rPr>
        <w:t>балку</w:t>
      </w:r>
      <w:r w:rsidRPr="003E5C72">
        <w:rPr>
          <w:sz w:val="14"/>
          <w:szCs w:val="14"/>
          <w:lang w:val="ru-RU"/>
        </w:rPr>
        <w:t xml:space="preserve"> или трос.</w:t>
      </w:r>
    </w:p>
    <w:p w:rsidR="006916B4" w:rsidRPr="003E5C72" w:rsidRDefault="006916B4" w:rsidP="00A075FA">
      <w:pPr>
        <w:pStyle w:val="a5"/>
        <w:numPr>
          <w:ilvl w:val="1"/>
          <w:numId w:val="13"/>
        </w:numPr>
        <w:tabs>
          <w:tab w:val="left" w:pos="255"/>
        </w:tabs>
        <w:spacing w:before="14" w:line="300" w:lineRule="auto"/>
        <w:ind w:right="-65"/>
        <w:rPr>
          <w:sz w:val="17"/>
          <w:lang w:val="ru-RU"/>
        </w:rPr>
      </w:pPr>
      <w:r w:rsidRPr="003E5C72">
        <w:rPr>
          <w:sz w:val="14"/>
          <w:szCs w:val="14"/>
          <w:lang w:val="ru-RU"/>
        </w:rPr>
        <w:t>Не используйте буксир</w:t>
      </w:r>
      <w:r>
        <w:rPr>
          <w:sz w:val="14"/>
          <w:szCs w:val="14"/>
          <w:lang w:val="ru-RU"/>
        </w:rPr>
        <w:t>овочную</w:t>
      </w:r>
      <w:r w:rsidRPr="003E5C72">
        <w:rPr>
          <w:sz w:val="14"/>
          <w:szCs w:val="14"/>
          <w:lang w:val="ru-RU"/>
        </w:rPr>
        <w:t xml:space="preserve"> проушину для </w:t>
      </w:r>
      <w:r>
        <w:rPr>
          <w:sz w:val="14"/>
          <w:szCs w:val="14"/>
          <w:lang w:val="ru-RU"/>
        </w:rPr>
        <w:t>установки</w:t>
      </w:r>
      <w:r w:rsidRPr="003E5C72">
        <w:rPr>
          <w:sz w:val="14"/>
          <w:szCs w:val="14"/>
          <w:lang w:val="ru-RU"/>
        </w:rPr>
        <w:t xml:space="preserve"> автомобиля </w:t>
      </w:r>
      <w:r>
        <w:rPr>
          <w:sz w:val="14"/>
          <w:szCs w:val="14"/>
          <w:lang w:val="ru-RU"/>
        </w:rPr>
        <w:t>на платформу</w:t>
      </w:r>
      <w:r w:rsidRPr="003E5C72">
        <w:rPr>
          <w:sz w:val="14"/>
          <w:szCs w:val="14"/>
          <w:lang w:val="ru-RU"/>
        </w:rPr>
        <w:t xml:space="preserve"> эвакуатор</w:t>
      </w:r>
      <w:r>
        <w:rPr>
          <w:sz w:val="14"/>
          <w:szCs w:val="14"/>
          <w:lang w:val="ru-RU"/>
        </w:rPr>
        <w:t>а</w:t>
      </w:r>
      <w:r w:rsidRPr="003E5C72">
        <w:rPr>
          <w:sz w:val="14"/>
          <w:szCs w:val="14"/>
          <w:lang w:val="ru-RU"/>
        </w:rPr>
        <w:t>.</w:t>
      </w:r>
    </w:p>
    <w:p w:rsidR="00B3603F" w:rsidRPr="006916B4" w:rsidRDefault="00B3603F" w:rsidP="00A075FA">
      <w:pPr>
        <w:spacing w:line="300" w:lineRule="auto"/>
        <w:ind w:left="28"/>
        <w:rPr>
          <w:sz w:val="14"/>
          <w:szCs w:val="14"/>
          <w:lang w:val="ru-RU"/>
        </w:rPr>
      </w:pPr>
    </w:p>
    <w:p w:rsidR="00B3603F" w:rsidRPr="00CA3950" w:rsidRDefault="006155B8" w:rsidP="00A075FA">
      <w:pPr>
        <w:pStyle w:val="6"/>
        <w:spacing w:line="300" w:lineRule="auto"/>
        <w:jc w:val="center"/>
        <w:rPr>
          <w:color w:val="007FFF"/>
          <w:spacing w:val="-2"/>
          <w:sz w:val="18"/>
          <w:szCs w:val="18"/>
        </w:rPr>
      </w:pPr>
      <w:r w:rsidRPr="006916B4">
        <w:rPr>
          <w:i w:val="0"/>
          <w:sz w:val="14"/>
          <w:szCs w:val="14"/>
          <w:lang w:val="ru-RU"/>
        </w:rPr>
        <w:br w:type="column"/>
      </w:r>
      <w:r w:rsidR="00D562F9" w:rsidRPr="00CA3950">
        <w:rPr>
          <w:color w:val="007FFF"/>
          <w:spacing w:val="-2"/>
          <w:sz w:val="18"/>
          <w:szCs w:val="18"/>
        </w:rPr>
        <w:t>Аварийные ситуации</w:t>
      </w:r>
    </w:p>
    <w:p w:rsidR="00B3603F" w:rsidRPr="006916B4" w:rsidRDefault="00B3603F" w:rsidP="00A075FA">
      <w:pPr>
        <w:pStyle w:val="a3"/>
        <w:spacing w:before="21" w:line="300" w:lineRule="auto"/>
        <w:jc w:val="left"/>
        <w:rPr>
          <w:i/>
          <w:sz w:val="14"/>
          <w:szCs w:val="14"/>
        </w:rPr>
      </w:pPr>
    </w:p>
    <w:p w:rsidR="006916B4" w:rsidRPr="006916B4" w:rsidRDefault="006155B8" w:rsidP="00A075FA">
      <w:pPr>
        <w:pStyle w:val="a5"/>
        <w:numPr>
          <w:ilvl w:val="1"/>
          <w:numId w:val="90"/>
        </w:numPr>
        <w:tabs>
          <w:tab w:val="left" w:pos="255"/>
        </w:tabs>
        <w:spacing w:before="103" w:line="300" w:lineRule="auto"/>
        <w:ind w:right="823"/>
        <w:jc w:val="left"/>
        <w:rPr>
          <w:sz w:val="14"/>
          <w:szCs w:val="14"/>
          <w:lang w:val="ru-RU"/>
        </w:rPr>
      </w:pPr>
      <w:r w:rsidRPr="006916B4">
        <w:rPr>
          <w:noProof/>
          <w:sz w:val="14"/>
          <w:szCs w:val="14"/>
        </w:rPr>
        <mc:AlternateContent>
          <mc:Choice Requires="wps">
            <w:drawing>
              <wp:anchor distT="0" distB="0" distL="0" distR="0" simplePos="0" relativeHeight="251334144" behindDoc="0" locked="0" layoutInCell="1" allowOverlap="1">
                <wp:simplePos x="0" y="0"/>
                <wp:positionH relativeFrom="page">
                  <wp:posOffset>557999</wp:posOffset>
                </wp:positionH>
                <wp:positionV relativeFrom="paragraph">
                  <wp:posOffset>-99936</wp:posOffset>
                </wp:positionV>
                <wp:extent cx="4428490" cy="3810"/>
                <wp:effectExtent l="0" t="0" r="0" b="0"/>
                <wp:wrapNone/>
                <wp:docPr id="888" name="Graphic 8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8AE1E55" id="Graphic 888" o:spid="_x0000_s1026" style="position:absolute;margin-left:43.95pt;margin-top:-7.85pt;width:348.7pt;height:.3pt;z-index:2513341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" path="m4427994,l,,,3594r4427994,l4427994,xe" fillcolor="#007fff" stroked="f">
                <v:path arrowok="t"/>
                <w10:wrap anchorx="page"/>
              </v:shape>
            </w:pict>
          </mc:Fallback>
        </mc:AlternateContent>
      </w:r>
      <w:r w:rsidR="006916B4" w:rsidRPr="006916B4">
        <w:rPr>
          <w:sz w:val="14"/>
          <w:szCs w:val="14"/>
          <w:lang w:val="ru-RU"/>
        </w:rPr>
        <w:t>Не используйте буксировочную проушину чтобы вытащить застрявший автомобиль.</w:t>
      </w:r>
    </w:p>
    <w:p w:rsidR="006916B4" w:rsidRPr="006916B4" w:rsidRDefault="006916B4" w:rsidP="00A075FA">
      <w:pPr>
        <w:spacing w:line="300" w:lineRule="auto"/>
        <w:ind w:right="823"/>
        <w:jc w:val="both"/>
        <w:rPr>
          <w:sz w:val="14"/>
          <w:szCs w:val="14"/>
          <w:lang w:val="ru-RU"/>
        </w:rPr>
      </w:pPr>
      <w:r w:rsidRPr="006916B4">
        <w:rPr>
          <w:noProof/>
          <w:sz w:val="14"/>
          <w:szCs w:val="14"/>
          <w:lang w:val="ru-RU" w:eastAsia="ru-RU"/>
        </w:rPr>
        <w:drawing>
          <wp:inline distT="0" distB="0" distL="0" distR="0" wp14:anchorId="01322BEA" wp14:editId="7CCB6162">
            <wp:extent cx="211493" cy="210439"/>
            <wp:effectExtent l="0" t="0" r="0" b="0"/>
            <wp:docPr id="1030" name="Image 1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 name="Image 1030"/>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sidRPr="006916B4">
        <w:rPr>
          <w:sz w:val="14"/>
          <w:szCs w:val="14"/>
          <w:lang w:val="ru-RU"/>
        </w:rPr>
        <w:t xml:space="preserve"> При буксировке с использованием буксировочной проушины убедитесь, что между автомобилями сохраняется безопасная дистанция.</w:t>
      </w:r>
    </w:p>
    <w:p w:rsidR="006916B4" w:rsidRPr="006916B4" w:rsidRDefault="006916B4" w:rsidP="00A075FA">
      <w:pPr>
        <w:numPr>
          <w:ilvl w:val="1"/>
          <w:numId w:val="90"/>
        </w:numPr>
        <w:tabs>
          <w:tab w:val="left" w:pos="255"/>
        </w:tabs>
        <w:spacing w:before="183" w:line="300" w:lineRule="auto"/>
        <w:ind w:right="823"/>
        <w:jc w:val="both"/>
        <w:rPr>
          <w:sz w:val="14"/>
          <w:szCs w:val="14"/>
          <w:lang w:val="ru-RU"/>
        </w:rPr>
      </w:pPr>
      <w:r w:rsidRPr="006916B4">
        <w:rPr>
          <w:sz w:val="14"/>
          <w:szCs w:val="14"/>
          <w:lang w:val="ru-RU"/>
        </w:rPr>
        <w:t>Не крепите к проушине буксировочные цепь/ ремень. Они могут порваться, что может привести к серьезным травмам или смерти.</w:t>
      </w:r>
    </w:p>
    <w:p w:rsidR="006916B4" w:rsidRPr="006916B4" w:rsidRDefault="006916B4" w:rsidP="00A075FA">
      <w:pPr>
        <w:numPr>
          <w:ilvl w:val="1"/>
          <w:numId w:val="90"/>
        </w:numPr>
        <w:tabs>
          <w:tab w:val="left" w:pos="255"/>
        </w:tabs>
        <w:spacing w:before="15" w:line="300" w:lineRule="auto"/>
        <w:ind w:right="823"/>
        <w:jc w:val="both"/>
        <w:rPr>
          <w:sz w:val="17"/>
          <w:lang w:val="ru-RU"/>
        </w:rPr>
      </w:pPr>
      <w:r w:rsidRPr="006916B4">
        <w:rPr>
          <w:sz w:val="14"/>
          <w:szCs w:val="14"/>
          <w:lang w:val="ru-RU"/>
        </w:rPr>
        <w:t>Несоблюдение инструкций по использованию буксировочной проушины может привести к поломке компонентов, что в свою очередь может привести к серьезным травмам или смерти.</w:t>
      </w:r>
      <w:r w:rsidRPr="006916B4">
        <w:rPr>
          <w:spacing w:val="-19"/>
          <w:sz w:val="14"/>
          <w:szCs w:val="14"/>
          <w:lang w:val="ru-RU"/>
        </w:rPr>
        <w:t xml:space="preserve"> </w:t>
      </w:r>
      <w:r w:rsidRPr="006916B4">
        <w:rPr>
          <w:noProof/>
          <w:spacing w:val="-19"/>
          <w:sz w:val="14"/>
          <w:szCs w:val="14"/>
          <w:lang w:val="ru-RU" w:eastAsia="ru-RU"/>
        </w:rPr>
        <w:drawing>
          <wp:inline distT="0" distB="0" distL="0" distR="0" wp14:anchorId="2163E158" wp14:editId="0FC8ABD6">
            <wp:extent cx="66929" cy="82140"/>
            <wp:effectExtent l="0" t="0" r="0" b="0"/>
            <wp:docPr id="1031" name="Image 1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1" name="Image 1031"/>
                    <pic:cNvPicPr/>
                  </pic:nvPicPr>
                  <pic:blipFill>
                    <a:blip r:embed="rId24" cstate="print"/>
                    <a:stretch>
                      <a:fillRect/>
                    </a:stretch>
                  </pic:blipFill>
                  <pic:spPr>
                    <a:xfrm>
                      <a:off x="0" y="0"/>
                      <a:ext cx="66929" cy="82140"/>
                    </a:xfrm>
                    <a:prstGeom prst="rect">
                      <a:avLst/>
                    </a:prstGeom>
                  </pic:spPr>
                </pic:pic>
              </a:graphicData>
            </a:graphic>
          </wp:inline>
        </w:drawing>
      </w:r>
    </w:p>
    <w:p w:rsidR="006916B4" w:rsidRPr="006916B4" w:rsidRDefault="006916B4" w:rsidP="00A075FA">
      <w:pPr>
        <w:spacing w:before="112" w:line="300" w:lineRule="auto"/>
        <w:ind w:left="284" w:right="823" w:hanging="284"/>
        <w:jc w:val="both"/>
        <w:rPr>
          <w:sz w:val="14"/>
          <w:szCs w:val="14"/>
          <w:lang w:val="ru-RU"/>
        </w:rPr>
      </w:pPr>
      <w:r w:rsidRPr="006916B4">
        <w:rPr>
          <w:noProof/>
          <w:sz w:val="14"/>
          <w:szCs w:val="14"/>
          <w:lang w:val="ru-RU" w:eastAsia="ru-RU"/>
        </w:rPr>
        <w:drawing>
          <wp:inline distT="0" distB="0" distL="0" distR="0" wp14:anchorId="2074F36E" wp14:editId="41AB8FC3">
            <wp:extent cx="200990" cy="200660"/>
            <wp:effectExtent l="0" t="0" r="8890" b="8890"/>
            <wp:docPr id="1242" name="Image 1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 name="Image 103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6916B4">
        <w:rPr>
          <w:sz w:val="14"/>
          <w:szCs w:val="14"/>
          <w:lang w:val="ru-RU"/>
        </w:rPr>
        <w:t>Буксировочная проушина предназначена только для эвакуационных работ на дороге и не должна использоваться для других целей.</w:t>
      </w:r>
    </w:p>
    <w:p w:rsidR="006916B4" w:rsidRPr="006916B4" w:rsidRDefault="006916B4" w:rsidP="00A075FA">
      <w:pPr>
        <w:numPr>
          <w:ilvl w:val="1"/>
          <w:numId w:val="90"/>
        </w:numPr>
        <w:tabs>
          <w:tab w:val="left" w:pos="255"/>
        </w:tabs>
        <w:spacing w:before="182" w:line="300" w:lineRule="auto"/>
        <w:ind w:right="823"/>
        <w:jc w:val="both"/>
        <w:rPr>
          <w:sz w:val="14"/>
          <w:szCs w:val="14"/>
          <w:lang w:val="ru-RU"/>
        </w:rPr>
      </w:pPr>
      <w:r w:rsidRPr="006916B4">
        <w:rPr>
          <w:sz w:val="14"/>
          <w:szCs w:val="14"/>
          <w:lang w:val="ru-RU"/>
        </w:rPr>
        <w:t>При использовании буксировочной проушины обязательно используйте подходящее оборудование, соответствующее правилам дорожного движения (например, жесткую буксировочную штангу или трос), чтобы отбуксировать автомобиль до ближайшего пункта технического обслуживания, находящегося на небольшом расстоянии.</w:t>
      </w:r>
    </w:p>
    <w:p w:rsidR="006916B4" w:rsidRPr="006916B4" w:rsidRDefault="006916B4" w:rsidP="00A075FA">
      <w:pPr>
        <w:numPr>
          <w:ilvl w:val="1"/>
          <w:numId w:val="90"/>
        </w:numPr>
        <w:tabs>
          <w:tab w:val="left" w:pos="255"/>
        </w:tabs>
        <w:spacing w:before="15" w:line="300" w:lineRule="auto"/>
        <w:ind w:right="823"/>
        <w:jc w:val="both"/>
        <w:rPr>
          <w:sz w:val="14"/>
          <w:szCs w:val="14"/>
          <w:lang w:val="ru-RU"/>
        </w:rPr>
      </w:pPr>
      <w:r w:rsidRPr="006916B4">
        <w:rPr>
          <w:sz w:val="14"/>
          <w:szCs w:val="14"/>
          <w:lang w:val="ru-RU"/>
        </w:rPr>
        <w:t>Запрещается использовать буксировочную проушину для буксировки автомобиля по бездорожью или по дороге с препятствиями.</w:t>
      </w:r>
    </w:p>
    <w:p w:rsidR="006916B4" w:rsidRPr="006916B4" w:rsidRDefault="006916B4" w:rsidP="00A075FA">
      <w:pPr>
        <w:numPr>
          <w:ilvl w:val="1"/>
          <w:numId w:val="90"/>
        </w:numPr>
        <w:tabs>
          <w:tab w:val="left" w:pos="255"/>
        </w:tabs>
        <w:spacing w:before="15" w:line="300" w:lineRule="auto"/>
        <w:ind w:right="823"/>
        <w:jc w:val="both"/>
        <w:rPr>
          <w:sz w:val="14"/>
          <w:szCs w:val="14"/>
          <w:lang w:val="ru-RU"/>
        </w:rPr>
      </w:pPr>
      <w:r w:rsidRPr="006916B4">
        <w:rPr>
          <w:sz w:val="14"/>
          <w:szCs w:val="14"/>
          <w:lang w:val="ru-RU"/>
        </w:rPr>
        <w:t>При буксировке с помощью буксировочной проушины буксирующее транспортное средство и буксируемый автомобиль должны находиться по возможности на одной центральной линии. Несоблюдение вышеуказанных инструкций может привести к повреждению автомобиля.</w:t>
      </w:r>
      <w:r w:rsidRPr="006916B4">
        <w:rPr>
          <w:spacing w:val="-20"/>
          <w:sz w:val="14"/>
          <w:szCs w:val="14"/>
          <w:lang w:val="ru-RU"/>
        </w:rPr>
        <w:t xml:space="preserve"> </w:t>
      </w:r>
      <w:r w:rsidRPr="006916B4">
        <w:rPr>
          <w:noProof/>
          <w:spacing w:val="-20"/>
          <w:sz w:val="14"/>
          <w:szCs w:val="14"/>
          <w:lang w:val="ru-RU" w:eastAsia="ru-RU"/>
        </w:rPr>
        <w:drawing>
          <wp:inline distT="0" distB="0" distL="0" distR="0" wp14:anchorId="6DB70CA5" wp14:editId="226D09DC">
            <wp:extent cx="66929" cy="82140"/>
            <wp:effectExtent l="0" t="0" r="0" b="0"/>
            <wp:docPr id="1243" name="Imag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pic:cNvPicPr/>
                  </pic:nvPicPr>
                  <pic:blipFill>
                    <a:blip r:embed="rId24" cstate="print"/>
                    <a:stretch>
                      <a:fillRect/>
                    </a:stretch>
                  </pic:blipFill>
                  <pic:spPr>
                    <a:xfrm>
                      <a:off x="0" y="0"/>
                      <a:ext cx="66929" cy="82140"/>
                    </a:xfrm>
                    <a:prstGeom prst="rect">
                      <a:avLst/>
                    </a:prstGeom>
                  </pic:spPr>
                </pic:pic>
              </a:graphicData>
            </a:graphic>
          </wp:inline>
        </w:drawing>
      </w:r>
    </w:p>
    <w:p w:rsidR="006916B4" w:rsidRPr="006916B4" w:rsidRDefault="006916B4" w:rsidP="00A075FA">
      <w:pPr>
        <w:tabs>
          <w:tab w:val="left" w:pos="310"/>
          <w:tab w:val="left" w:pos="333"/>
        </w:tabs>
        <w:spacing w:before="169" w:line="300" w:lineRule="auto"/>
        <w:ind w:left="333" w:right="823"/>
        <w:jc w:val="both"/>
        <w:rPr>
          <w:sz w:val="17"/>
          <w:lang w:val="ru-RU"/>
        </w:rPr>
      </w:pPr>
      <w:bookmarkStart w:id="382" w:name="_Hlk212326666"/>
    </w:p>
    <w:bookmarkEnd w:id="382"/>
    <w:p w:rsidR="00B3603F" w:rsidRPr="006916B4" w:rsidRDefault="00B3603F" w:rsidP="00E721CC">
      <w:pPr>
        <w:pStyle w:val="a5"/>
        <w:numPr>
          <w:ilvl w:val="1"/>
          <w:numId w:val="13"/>
        </w:numPr>
        <w:tabs>
          <w:tab w:val="left" w:pos="256"/>
        </w:tabs>
        <w:spacing w:before="0" w:line="276" w:lineRule="auto"/>
        <w:ind w:left="256" w:right="876"/>
        <w:jc w:val="left"/>
        <w:rPr>
          <w:sz w:val="17"/>
          <w:lang w:val="ru-RU"/>
        </w:rPr>
        <w:sectPr w:rsidR="00B3603F" w:rsidRPr="006916B4">
          <w:pgSz w:w="8740" w:h="11910"/>
          <w:pgMar w:top="220" w:right="0" w:bottom="560" w:left="850" w:header="0" w:footer="362" w:gutter="0"/>
          <w:cols w:num="2" w:space="720" w:equalWidth="0">
            <w:col w:w="3337" w:space="328"/>
            <w:col w:w="4225"/>
          </w:cols>
        </w:sectPr>
      </w:pPr>
    </w:p>
    <w:p w:rsidR="00B3603F" w:rsidRPr="00CA3950" w:rsidRDefault="006155B8" w:rsidP="00E721CC">
      <w:pPr>
        <w:pStyle w:val="6"/>
        <w:spacing w:line="276" w:lineRule="auto"/>
        <w:rPr>
          <w:sz w:val="18"/>
          <w:szCs w:val="18"/>
          <w:lang w:val="ru-RU"/>
        </w:rPr>
      </w:pPr>
      <w:r w:rsidRPr="00CA3950">
        <w:rPr>
          <w:noProof/>
          <w:sz w:val="18"/>
          <w:szCs w:val="18"/>
        </w:rPr>
        <w:lastRenderedPageBreak/>
        <mc:AlternateContent>
          <mc:Choice Requires="wps">
            <w:drawing>
              <wp:anchor distT="0" distB="0" distL="0" distR="0" simplePos="0" relativeHeight="251392512"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893" name="Graphic 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A78C946" id="Graphic 893" o:spid="_x0000_s1026" style="position:absolute;margin-left:43.95pt;margin-top:19.7pt;width:348.7pt;height:.3pt;z-index:2513925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AP3bxc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D562F9" w:rsidRPr="00CA3950">
        <w:rPr>
          <w:color w:val="007FFF"/>
          <w:spacing w:val="-2"/>
          <w:sz w:val="18"/>
          <w:szCs w:val="18"/>
          <w:lang w:val="ru-RU"/>
        </w:rPr>
        <w:t>Аварийные ситуации</w:t>
      </w:r>
    </w:p>
    <w:p w:rsidR="00B3603F" w:rsidRDefault="00B3603F" w:rsidP="00E721CC">
      <w:pPr>
        <w:pStyle w:val="a3"/>
        <w:spacing w:before="12" w:line="276" w:lineRule="auto"/>
        <w:jc w:val="left"/>
        <w:rPr>
          <w:i/>
          <w:sz w:val="20"/>
        </w:rPr>
      </w:pPr>
    </w:p>
    <w:p w:rsidR="009C3BF8" w:rsidRPr="006916B4" w:rsidRDefault="009C3BF8" w:rsidP="00A075FA">
      <w:pPr>
        <w:spacing w:before="63" w:line="300" w:lineRule="auto"/>
        <w:ind w:left="28" w:right="76"/>
        <w:outlineLvl w:val="4"/>
        <w:rPr>
          <w:b/>
          <w:bCs/>
          <w:sz w:val="14"/>
          <w:szCs w:val="14"/>
          <w:lang w:val="ru-RU"/>
        </w:rPr>
      </w:pPr>
      <w:r w:rsidRPr="006916B4">
        <w:rPr>
          <w:b/>
          <w:bCs/>
          <w:color w:val="79C1F9"/>
          <w:sz w:val="14"/>
          <w:szCs w:val="14"/>
          <w:lang w:val="ru-RU"/>
        </w:rPr>
        <w:t>Установка передней буксир</w:t>
      </w:r>
      <w:r>
        <w:rPr>
          <w:b/>
          <w:bCs/>
          <w:color w:val="79C1F9"/>
          <w:sz w:val="14"/>
          <w:szCs w:val="14"/>
          <w:lang w:val="ru-RU"/>
        </w:rPr>
        <w:t>овоч</w:t>
      </w:r>
      <w:r w:rsidRPr="006916B4">
        <w:rPr>
          <w:b/>
          <w:bCs/>
          <w:color w:val="79C1F9"/>
          <w:sz w:val="14"/>
          <w:szCs w:val="14"/>
          <w:lang w:val="ru-RU"/>
        </w:rPr>
        <w:t>ной проушины</w:t>
      </w:r>
    </w:p>
    <w:p w:rsidR="00AA647A" w:rsidRPr="009C3BF8" w:rsidRDefault="009C3BF8" w:rsidP="00A075FA">
      <w:pPr>
        <w:numPr>
          <w:ilvl w:val="0"/>
          <w:numId w:val="12"/>
        </w:numPr>
        <w:tabs>
          <w:tab w:val="left" w:pos="310"/>
          <w:tab w:val="left" w:pos="333"/>
        </w:tabs>
        <w:spacing w:before="169" w:line="300" w:lineRule="auto"/>
        <w:ind w:right="76"/>
        <w:jc w:val="both"/>
        <w:rPr>
          <w:sz w:val="17"/>
          <w:lang w:val="ru-RU"/>
        </w:rPr>
      </w:pPr>
      <w:r w:rsidRPr="006916B4">
        <w:rPr>
          <w:sz w:val="14"/>
          <w:szCs w:val="14"/>
          <w:lang w:val="ru-RU"/>
        </w:rPr>
        <w:t>Достаньте буксировочную проушину из ящика с набором инструментов в багажном отделении.</w:t>
      </w:r>
    </w:p>
    <w:p w:rsidR="00B3603F" w:rsidRPr="00AA647A" w:rsidRDefault="00AA647A" w:rsidP="00A075FA">
      <w:pPr>
        <w:pStyle w:val="a5"/>
        <w:numPr>
          <w:ilvl w:val="0"/>
          <w:numId w:val="12"/>
        </w:numPr>
        <w:spacing w:line="300" w:lineRule="auto"/>
        <w:rPr>
          <w:sz w:val="14"/>
          <w:szCs w:val="14"/>
          <w:lang w:val="ru-RU"/>
        </w:rPr>
      </w:pPr>
      <w:r w:rsidRPr="00AA647A">
        <w:rPr>
          <w:sz w:val="14"/>
          <w:szCs w:val="14"/>
          <w:lang w:val="ru-RU"/>
        </w:rPr>
        <w:t>Нажмите на верхнюю левую часть крышки, чтобы открыть правое буксировочное отверстие, расположенное на переднем бампере.</w:t>
      </w:r>
    </w:p>
    <w:p w:rsidR="00B3603F" w:rsidRPr="00AA647A" w:rsidRDefault="006155B8" w:rsidP="00A075FA">
      <w:pPr>
        <w:pStyle w:val="a3"/>
        <w:spacing w:before="3" w:line="300" w:lineRule="auto"/>
        <w:jc w:val="left"/>
        <w:rPr>
          <w:sz w:val="4"/>
          <w:lang w:val="ru-RU"/>
        </w:rPr>
      </w:pPr>
      <w:r>
        <w:rPr>
          <w:noProof/>
          <w:sz w:val="4"/>
        </w:rPr>
        <w:drawing>
          <wp:anchor distT="0" distB="0" distL="0" distR="0" simplePos="0" relativeHeight="251933184" behindDoc="1" locked="0" layoutInCell="1" allowOverlap="1">
            <wp:simplePos x="0" y="0"/>
            <wp:positionH relativeFrom="page">
              <wp:posOffset>561600</wp:posOffset>
            </wp:positionH>
            <wp:positionV relativeFrom="paragraph">
              <wp:posOffset>46688</wp:posOffset>
            </wp:positionV>
            <wp:extent cx="2088418" cy="1728216"/>
            <wp:effectExtent l="0" t="0" r="0" b="0"/>
            <wp:wrapTopAndBottom/>
            <wp:docPr id="894" name="Image 8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4" name="Image 894"/>
                    <pic:cNvPicPr/>
                  </pic:nvPicPr>
                  <pic:blipFill>
                    <a:blip r:embed="rId237" cstate="print"/>
                    <a:stretch>
                      <a:fillRect/>
                    </a:stretch>
                  </pic:blipFill>
                  <pic:spPr>
                    <a:xfrm>
                      <a:off x="0" y="0"/>
                      <a:ext cx="2088418" cy="1728216"/>
                    </a:xfrm>
                    <a:prstGeom prst="rect">
                      <a:avLst/>
                    </a:prstGeom>
                  </pic:spPr>
                </pic:pic>
              </a:graphicData>
            </a:graphic>
          </wp:anchor>
        </w:drawing>
      </w:r>
    </w:p>
    <w:p w:rsidR="00B3603F" w:rsidRPr="00AA647A" w:rsidRDefault="00AA647A" w:rsidP="00A075FA">
      <w:pPr>
        <w:pStyle w:val="a5"/>
        <w:numPr>
          <w:ilvl w:val="0"/>
          <w:numId w:val="12"/>
        </w:numPr>
        <w:tabs>
          <w:tab w:val="left" w:pos="310"/>
          <w:tab w:val="left" w:pos="333"/>
        </w:tabs>
        <w:spacing w:before="99" w:line="300" w:lineRule="auto"/>
        <w:rPr>
          <w:sz w:val="14"/>
          <w:szCs w:val="14"/>
          <w:lang w:val="ru-RU"/>
        </w:rPr>
      </w:pPr>
      <w:r w:rsidRPr="00AA647A">
        <w:rPr>
          <w:sz w:val="14"/>
          <w:szCs w:val="14"/>
          <w:lang w:val="ru-RU"/>
        </w:rPr>
        <w:t>Вверните буксировочную проушину в монтажное отверстие и затяните её с помощью баллонного ключа, чтобы убедиться, что проушина надёжно закреплена.</w:t>
      </w:r>
    </w:p>
    <w:p w:rsidR="00B3603F" w:rsidRPr="00AA647A" w:rsidRDefault="006155B8" w:rsidP="00A075FA">
      <w:pPr>
        <w:spacing w:before="189" w:line="300" w:lineRule="auto"/>
        <w:rPr>
          <w:sz w:val="25"/>
          <w:lang w:val="ru-RU"/>
        </w:rPr>
      </w:pPr>
      <w:r w:rsidRPr="00AA647A">
        <w:rPr>
          <w:lang w:val="ru-RU"/>
        </w:rPr>
        <w:br w:type="column"/>
      </w:r>
    </w:p>
    <w:p w:rsidR="007A7DD3" w:rsidRPr="00CD1376" w:rsidRDefault="007A7DD3" w:rsidP="00A075FA">
      <w:pPr>
        <w:spacing w:before="91" w:line="300" w:lineRule="auto"/>
        <w:ind w:left="28"/>
        <w:outlineLvl w:val="1"/>
        <w:rPr>
          <w:b/>
          <w:bCs/>
          <w:sz w:val="18"/>
          <w:szCs w:val="18"/>
          <w:lang w:val="ru-RU"/>
        </w:rPr>
      </w:pPr>
      <w:bookmarkStart w:id="383" w:name="_bookmark215"/>
      <w:bookmarkEnd w:id="383"/>
      <w:r w:rsidRPr="00CD1376">
        <w:rPr>
          <w:b/>
          <w:bCs/>
          <w:color w:val="1E6CEB"/>
          <w:sz w:val="18"/>
          <w:szCs w:val="18"/>
          <w:lang w:val="ru-RU"/>
        </w:rPr>
        <w:t>Установка запасного колеса</w:t>
      </w:r>
    </w:p>
    <w:p w:rsidR="007A7DD3" w:rsidRPr="00CD1376" w:rsidRDefault="007A7DD3" w:rsidP="00A075FA">
      <w:pPr>
        <w:spacing w:before="102" w:line="300" w:lineRule="auto"/>
        <w:ind w:left="28"/>
        <w:outlineLvl w:val="3"/>
        <w:rPr>
          <w:b/>
          <w:bCs/>
          <w:sz w:val="16"/>
          <w:szCs w:val="16"/>
          <w:lang w:val="ru-RU"/>
        </w:rPr>
      </w:pPr>
      <w:bookmarkStart w:id="384" w:name="Replacement_of_Spare_Tire_"/>
      <w:bookmarkEnd w:id="384"/>
      <w:r w:rsidRPr="00CD1376">
        <w:rPr>
          <w:b/>
          <w:bCs/>
          <w:color w:val="1E6CEB"/>
          <w:sz w:val="16"/>
          <w:szCs w:val="16"/>
          <w:lang w:val="ru-RU"/>
        </w:rPr>
        <w:t>Установка запасного колеса</w:t>
      </w:r>
    </w:p>
    <w:p w:rsidR="007A7DD3" w:rsidRPr="007A7DD3" w:rsidRDefault="007A7DD3" w:rsidP="00A075FA">
      <w:pPr>
        <w:spacing w:before="161" w:line="300" w:lineRule="auto"/>
        <w:ind w:right="964"/>
        <w:jc w:val="both"/>
        <w:rPr>
          <w:sz w:val="14"/>
          <w:szCs w:val="14"/>
          <w:lang w:val="ru-RU"/>
        </w:rPr>
      </w:pPr>
      <w:r w:rsidRPr="007A7DD3">
        <w:rPr>
          <w:noProof/>
          <w:sz w:val="14"/>
          <w:szCs w:val="14"/>
          <w:lang w:val="ru-RU" w:eastAsia="ru-RU"/>
        </w:rPr>
        <w:drawing>
          <wp:inline distT="0" distB="0" distL="0" distR="0" wp14:anchorId="37747A09" wp14:editId="0A7A8C28">
            <wp:extent cx="211493" cy="210438"/>
            <wp:effectExtent l="0" t="0" r="0" b="0"/>
            <wp:docPr id="1036" name="Image 1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6" name="Image 103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7A7DD3">
        <w:rPr>
          <w:sz w:val="14"/>
          <w:szCs w:val="14"/>
          <w:lang w:val="ru-RU"/>
        </w:rPr>
        <w:t xml:space="preserve"> Остановите автомобиль на ровном участке дороги, не мешая движению других транспортных средств, в удобном и безопасном месте для замены колеса. Перед заменой колеса в экстренной ситуации включите аварийную сигнализацию и установите аварийный знак на дороге на соответствующем расстоянии, в зависимости от дорожных условий, чтобы избежать дорожно-транспортных происшествий.</w:t>
      </w:r>
      <w:r w:rsidRPr="007A7DD3">
        <w:rPr>
          <w:spacing w:val="-1"/>
          <w:sz w:val="17"/>
          <w:szCs w:val="17"/>
          <w:lang w:val="ru-RU"/>
        </w:rPr>
        <w:t xml:space="preserve"> </w:t>
      </w:r>
      <w:r w:rsidRPr="007A7DD3">
        <w:rPr>
          <w:noProof/>
          <w:spacing w:val="-20"/>
          <w:sz w:val="17"/>
          <w:szCs w:val="17"/>
          <w:lang w:val="ru-RU" w:eastAsia="ru-RU"/>
        </w:rPr>
        <w:drawing>
          <wp:inline distT="0" distB="0" distL="0" distR="0" wp14:anchorId="1A5F88B1" wp14:editId="5E0B9D94">
            <wp:extent cx="66929" cy="82140"/>
            <wp:effectExtent l="0" t="0" r="0" b="0"/>
            <wp:docPr id="1037" name="Image 10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7" name="Image 1037"/>
                    <pic:cNvPicPr/>
                  </pic:nvPicPr>
                  <pic:blipFill>
                    <a:blip r:embed="rId24" cstate="print"/>
                    <a:stretch>
                      <a:fillRect/>
                    </a:stretch>
                  </pic:blipFill>
                  <pic:spPr>
                    <a:xfrm>
                      <a:off x="0" y="0"/>
                      <a:ext cx="66929" cy="82140"/>
                    </a:xfrm>
                    <a:prstGeom prst="rect">
                      <a:avLst/>
                    </a:prstGeom>
                  </pic:spPr>
                </pic:pic>
              </a:graphicData>
            </a:graphic>
          </wp:inline>
        </w:drawing>
      </w:r>
    </w:p>
    <w:p w:rsidR="007A7DD3" w:rsidRPr="007A7DD3" w:rsidRDefault="007A7DD3" w:rsidP="00A075FA">
      <w:pPr>
        <w:tabs>
          <w:tab w:val="left" w:pos="936"/>
          <w:tab w:val="left" w:pos="1530"/>
          <w:tab w:val="left" w:pos="2346"/>
          <w:tab w:val="left" w:pos="2964"/>
        </w:tabs>
        <w:spacing w:before="62" w:line="300" w:lineRule="auto"/>
        <w:ind w:left="28" w:right="964"/>
        <w:outlineLvl w:val="4"/>
        <w:rPr>
          <w:b/>
          <w:bCs/>
          <w:sz w:val="14"/>
          <w:szCs w:val="14"/>
          <w:lang w:val="ru-RU"/>
        </w:rPr>
      </w:pPr>
      <w:r w:rsidRPr="007A7DD3">
        <w:rPr>
          <w:b/>
          <w:bCs/>
          <w:color w:val="79C1F9"/>
          <w:spacing w:val="-2"/>
          <w:sz w:val="14"/>
          <w:szCs w:val="14"/>
          <w:lang w:val="ru-RU"/>
        </w:rPr>
        <w:t>Извлечение запасного колеса и набора инструментов</w:t>
      </w:r>
    </w:p>
    <w:p w:rsidR="007A7DD3" w:rsidRPr="007A7DD3" w:rsidRDefault="007A7DD3" w:rsidP="00A075FA">
      <w:pPr>
        <w:spacing w:before="130" w:line="300" w:lineRule="auto"/>
        <w:ind w:left="28" w:right="964"/>
        <w:jc w:val="both"/>
        <w:outlineLvl w:val="5"/>
        <w:rPr>
          <w:sz w:val="14"/>
          <w:szCs w:val="14"/>
          <w:lang w:val="ru-RU"/>
        </w:rPr>
      </w:pPr>
      <w:r w:rsidRPr="007A7DD3">
        <w:rPr>
          <w:color w:val="1E6CEB"/>
          <w:sz w:val="14"/>
          <w:szCs w:val="14"/>
          <w:lang w:val="ru-RU"/>
        </w:rPr>
        <w:t>Домкрат и набор инструментов</w:t>
      </w:r>
    </w:p>
    <w:p w:rsidR="007A7DD3" w:rsidRPr="007A7DD3" w:rsidRDefault="007A7DD3" w:rsidP="00A075FA">
      <w:pPr>
        <w:spacing w:before="55" w:line="300" w:lineRule="auto"/>
        <w:ind w:left="28" w:right="964"/>
        <w:jc w:val="both"/>
        <w:rPr>
          <w:sz w:val="17"/>
          <w:szCs w:val="17"/>
          <w:lang w:val="ru-RU"/>
        </w:rPr>
      </w:pPr>
      <w:r w:rsidRPr="007A7DD3">
        <w:rPr>
          <w:sz w:val="14"/>
          <w:szCs w:val="14"/>
          <w:lang w:val="ru-RU"/>
        </w:rPr>
        <w:t>Домкрат и ящик с инструментами находятся в багажном отделении.</w:t>
      </w:r>
    </w:p>
    <w:p w:rsidR="007A7DD3" w:rsidRPr="007A7DD3" w:rsidRDefault="007A7DD3" w:rsidP="00A075FA">
      <w:pPr>
        <w:spacing w:before="113" w:line="300" w:lineRule="auto"/>
        <w:ind w:left="482" w:right="964"/>
        <w:jc w:val="both"/>
        <w:rPr>
          <w:sz w:val="14"/>
          <w:szCs w:val="14"/>
          <w:lang w:val="ru-RU"/>
        </w:rPr>
      </w:pPr>
      <w:r w:rsidRPr="007A7DD3">
        <w:rPr>
          <w:noProof/>
          <w:sz w:val="14"/>
          <w:szCs w:val="14"/>
          <w:lang w:val="ru-RU" w:eastAsia="ru-RU"/>
        </w:rPr>
        <w:drawing>
          <wp:anchor distT="0" distB="0" distL="0" distR="0" simplePos="0" relativeHeight="252001792" behindDoc="0" locked="0" layoutInCell="1" allowOverlap="1" wp14:anchorId="3D2D8920" wp14:editId="16F25F27">
            <wp:simplePos x="0" y="0"/>
            <wp:positionH relativeFrom="page">
              <wp:posOffset>2859828</wp:posOffset>
            </wp:positionH>
            <wp:positionV relativeFrom="paragraph">
              <wp:posOffset>70908</wp:posOffset>
            </wp:positionV>
            <wp:extent cx="211493" cy="210438"/>
            <wp:effectExtent l="0" t="0" r="0" b="0"/>
            <wp:wrapNone/>
            <wp:docPr id="1041" name="Image 1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Image 1041"/>
                    <pic:cNvPicPr/>
                  </pic:nvPicPr>
                  <pic:blipFill>
                    <a:blip r:embed="rId29" cstate="print"/>
                    <a:stretch>
                      <a:fillRect/>
                    </a:stretch>
                  </pic:blipFill>
                  <pic:spPr>
                    <a:xfrm>
                      <a:off x="0" y="0"/>
                      <a:ext cx="211493" cy="210438"/>
                    </a:xfrm>
                    <a:prstGeom prst="rect">
                      <a:avLst/>
                    </a:prstGeom>
                  </pic:spPr>
                </pic:pic>
              </a:graphicData>
            </a:graphic>
          </wp:anchor>
        </w:drawing>
      </w:r>
      <w:r w:rsidRPr="007A7DD3">
        <w:rPr>
          <w:noProof/>
          <w:sz w:val="14"/>
          <w:szCs w:val="14"/>
          <w:lang w:val="ru-RU" w:eastAsia="ru-RU"/>
        </w:rPr>
        <mc:AlternateContent>
          <mc:Choice Requires="wps">
            <w:drawing>
              <wp:anchor distT="0" distB="0" distL="0" distR="0" simplePos="0" relativeHeight="252003840" behindDoc="0" locked="0" layoutInCell="1" allowOverlap="1" wp14:anchorId="6B391C6E" wp14:editId="090489D2">
                <wp:simplePos x="0" y="0"/>
                <wp:positionH relativeFrom="page">
                  <wp:posOffset>5073903</wp:posOffset>
                </wp:positionH>
                <wp:positionV relativeFrom="page">
                  <wp:posOffset>468007</wp:posOffset>
                </wp:positionV>
                <wp:extent cx="508634" cy="6548120"/>
                <wp:effectExtent l="0" t="0" r="0" b="0"/>
                <wp:wrapNone/>
                <wp:docPr id="1042" name="Text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7A7DD3">
                            <w:pPr>
                              <w:pStyle w:val="a3"/>
                              <w:jc w:val="left"/>
                            </w:pPr>
                          </w:p>
                        </w:txbxContent>
                      </wps:txbx>
                      <wps:bodyPr wrap="square" lIns="0" tIns="0" rIns="0" bIns="0" rtlCol="0">
                        <a:noAutofit/>
                      </wps:bodyPr>
                    </wps:wsp>
                  </a:graphicData>
                </a:graphic>
              </wp:anchor>
            </w:drawing>
          </mc:Choice>
          <mc:Fallback>
            <w:pict>
              <v:shape w14:anchorId="6B391C6E" id="Textbox 1042" o:spid="_x0000_s1110" type="#_x0000_t202" style="position:absolute;left:0;text-align:left;margin-left:399.5pt;margin-top:36.85pt;width:40.05pt;height:515.6pt;z-index:25200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F6Uo668BAABN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7A7DD3">
                      <w:pPr>
                        <w:pStyle w:val="a3"/>
                        <w:jc w:val="left"/>
                      </w:pPr>
                    </w:p>
                  </w:txbxContent>
                </v:textbox>
                <w10:wrap anchorx="page" anchory="page"/>
              </v:shape>
            </w:pict>
          </mc:Fallback>
        </mc:AlternateContent>
      </w:r>
      <w:r w:rsidRPr="007A7DD3">
        <w:rPr>
          <w:sz w:val="14"/>
          <w:szCs w:val="14"/>
          <w:lang w:val="ru-RU"/>
        </w:rPr>
        <w:t xml:space="preserve">Используйте только домкрат, входящий в комплект поставки автомобиля. </w:t>
      </w:r>
    </w:p>
    <w:p w:rsidR="007A7DD3" w:rsidRPr="007A7DD3" w:rsidRDefault="007A7DD3" w:rsidP="00A075FA">
      <w:pPr>
        <w:spacing w:line="300" w:lineRule="auto"/>
        <w:ind w:left="28" w:right="964"/>
        <w:jc w:val="both"/>
        <w:rPr>
          <w:sz w:val="14"/>
          <w:szCs w:val="14"/>
          <w:lang w:val="ru-RU"/>
        </w:rPr>
      </w:pPr>
      <w:r w:rsidRPr="007A7DD3">
        <w:rPr>
          <w:sz w:val="14"/>
          <w:szCs w:val="14"/>
          <w:lang w:val="ru-RU"/>
        </w:rPr>
        <w:t>Запрещается использовать другие домкраты, не соответствующие требованиям, так как при их использовании из-за ненадлежащего качества автомобиль может сорваться с домкрата, что может привести к травмам или смерти.</w:t>
      </w:r>
      <w:r w:rsidRPr="007A7DD3">
        <w:rPr>
          <w:spacing w:val="-19"/>
          <w:sz w:val="14"/>
          <w:szCs w:val="14"/>
          <w:lang w:val="ru-RU"/>
        </w:rPr>
        <w:t xml:space="preserve"> </w:t>
      </w:r>
      <w:r w:rsidRPr="007A7DD3">
        <w:rPr>
          <w:noProof/>
          <w:spacing w:val="-19"/>
          <w:sz w:val="14"/>
          <w:szCs w:val="14"/>
          <w:lang w:val="ru-RU" w:eastAsia="ru-RU"/>
        </w:rPr>
        <w:drawing>
          <wp:inline distT="0" distB="0" distL="0" distR="0" wp14:anchorId="0E27F976" wp14:editId="2E99D1E0">
            <wp:extent cx="66929" cy="82140"/>
            <wp:effectExtent l="0" t="0" r="0" b="0"/>
            <wp:docPr id="1223" name="Image 10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3" name="Image 1043"/>
                    <pic:cNvPicPr/>
                  </pic:nvPicPr>
                  <pic:blipFill>
                    <a:blip r:embed="rId24" cstate="print"/>
                    <a:stretch>
                      <a:fillRect/>
                    </a:stretch>
                  </pic:blipFill>
                  <pic:spPr>
                    <a:xfrm>
                      <a:off x="0" y="0"/>
                      <a:ext cx="66929" cy="82140"/>
                    </a:xfrm>
                    <a:prstGeom prst="rect">
                      <a:avLst/>
                    </a:prstGeom>
                  </pic:spPr>
                </pic:pic>
              </a:graphicData>
            </a:graphic>
          </wp:inline>
        </w:drawing>
      </w:r>
    </w:p>
    <w:p w:rsidR="007A7DD3" w:rsidRPr="007A7DD3" w:rsidRDefault="007A7DD3" w:rsidP="00A075FA">
      <w:pPr>
        <w:spacing w:before="134" w:line="300" w:lineRule="auto"/>
        <w:ind w:left="28"/>
        <w:jc w:val="both"/>
        <w:outlineLvl w:val="5"/>
        <w:rPr>
          <w:sz w:val="14"/>
          <w:szCs w:val="14"/>
          <w:lang w:val="ru-RU"/>
        </w:rPr>
      </w:pPr>
      <w:r w:rsidRPr="007A7DD3">
        <w:rPr>
          <w:color w:val="1E6CEB"/>
          <w:spacing w:val="-2"/>
          <w:sz w:val="14"/>
          <w:szCs w:val="14"/>
          <w:lang w:val="ru-RU"/>
        </w:rPr>
        <w:t>Запасное колесо</w:t>
      </w:r>
    </w:p>
    <w:p w:rsidR="00B3603F" w:rsidRDefault="006155B8" w:rsidP="00A075FA">
      <w:pPr>
        <w:pStyle w:val="a3"/>
        <w:spacing w:before="4" w:line="300" w:lineRule="auto"/>
        <w:jc w:val="left"/>
        <w:rPr>
          <w:sz w:val="9"/>
        </w:rPr>
      </w:pPr>
      <w:r>
        <w:rPr>
          <w:noProof/>
          <w:sz w:val="9"/>
        </w:rPr>
        <w:drawing>
          <wp:anchor distT="0" distB="0" distL="0" distR="0" simplePos="0" relativeHeight="251939328" behindDoc="1" locked="0" layoutInCell="1" allowOverlap="1">
            <wp:simplePos x="0" y="0"/>
            <wp:positionH relativeFrom="page">
              <wp:posOffset>2885757</wp:posOffset>
            </wp:positionH>
            <wp:positionV relativeFrom="paragraph">
              <wp:posOffset>83929</wp:posOffset>
            </wp:positionV>
            <wp:extent cx="2088418" cy="1728215"/>
            <wp:effectExtent l="0" t="0" r="0" b="0"/>
            <wp:wrapTopAndBottom/>
            <wp:docPr id="899" name="Image 8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9" name="Image 899"/>
                    <pic:cNvPicPr/>
                  </pic:nvPicPr>
                  <pic:blipFill>
                    <a:blip r:embed="rId238" cstate="print"/>
                    <a:stretch>
                      <a:fillRect/>
                    </a:stretch>
                  </pic:blipFill>
                  <pic:spPr>
                    <a:xfrm>
                      <a:off x="0" y="0"/>
                      <a:ext cx="2088418" cy="1728215"/>
                    </a:xfrm>
                    <a:prstGeom prst="rect">
                      <a:avLst/>
                    </a:prstGeom>
                  </pic:spPr>
                </pic:pic>
              </a:graphicData>
            </a:graphic>
          </wp:anchor>
        </w:drawing>
      </w:r>
    </w:p>
    <w:p w:rsidR="007A7DD3" w:rsidRPr="007A7DD3" w:rsidRDefault="007A7DD3" w:rsidP="00A075FA">
      <w:pPr>
        <w:numPr>
          <w:ilvl w:val="0"/>
          <w:numId w:val="89"/>
        </w:numPr>
        <w:tabs>
          <w:tab w:val="left" w:pos="310"/>
        </w:tabs>
        <w:spacing w:before="100" w:line="300" w:lineRule="auto"/>
        <w:ind w:left="310" w:hanging="282"/>
        <w:jc w:val="both"/>
        <w:rPr>
          <w:sz w:val="14"/>
          <w:szCs w:val="14"/>
        </w:rPr>
      </w:pPr>
      <w:r w:rsidRPr="007A7DD3">
        <w:rPr>
          <w:sz w:val="14"/>
          <w:szCs w:val="14"/>
          <w:lang w:val="ru-RU"/>
        </w:rPr>
        <w:t>Фиксатор запасного колеса</w:t>
      </w:r>
    </w:p>
    <w:p w:rsidR="007A7DD3" w:rsidRPr="007A7DD3" w:rsidRDefault="007A7DD3" w:rsidP="00A075FA">
      <w:pPr>
        <w:spacing w:before="57" w:line="300" w:lineRule="auto"/>
        <w:ind w:left="28"/>
        <w:jc w:val="both"/>
        <w:rPr>
          <w:sz w:val="17"/>
          <w:szCs w:val="17"/>
          <w:lang w:val="ru-RU"/>
        </w:rPr>
      </w:pPr>
      <w:r w:rsidRPr="007A7DD3">
        <w:rPr>
          <w:sz w:val="14"/>
          <w:szCs w:val="14"/>
          <w:lang w:val="ru-RU"/>
        </w:rPr>
        <w:t>Запасное колесо хранится под панелью пола в багажном отделении.</w:t>
      </w:r>
    </w:p>
    <w:p w:rsidR="00B3603F" w:rsidRPr="007A7DD3" w:rsidRDefault="00B3603F" w:rsidP="00A075FA">
      <w:pPr>
        <w:pStyle w:val="a3"/>
        <w:spacing w:line="300" w:lineRule="auto"/>
        <w:rPr>
          <w:lang w:val="ru-RU"/>
        </w:rPr>
        <w:sectPr w:rsidR="00B3603F" w:rsidRPr="007A7DD3">
          <w:pgSz w:w="8740" w:h="11910"/>
          <w:pgMar w:top="220" w:right="0" w:bottom="560" w:left="850" w:header="0" w:footer="362" w:gutter="0"/>
          <w:cols w:num="2" w:space="720" w:equalWidth="0">
            <w:col w:w="3337" w:space="328"/>
            <w:col w:w="4225"/>
          </w:cols>
        </w:sectPr>
      </w:pPr>
    </w:p>
    <w:p w:rsidR="00B3603F" w:rsidRPr="007A7DD3" w:rsidRDefault="006155B8" w:rsidP="00A075FA">
      <w:pPr>
        <w:pStyle w:val="a3"/>
        <w:spacing w:line="300" w:lineRule="auto"/>
        <w:jc w:val="left"/>
        <w:rPr>
          <w:lang w:val="ru-RU"/>
        </w:rPr>
      </w:pPr>
      <w:r>
        <w:rPr>
          <w:noProof/>
        </w:rPr>
        <w:lastRenderedPageBreak/>
        <mc:AlternateContent>
          <mc:Choice Requires="wps">
            <w:drawing>
              <wp:anchor distT="0" distB="0" distL="0" distR="0" simplePos="0" relativeHeight="25134745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900" name="Text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900" o:spid="_x0000_s1111" type="#_x0000_t202" style="position:absolute;margin-left:399.5pt;margin-top:36.85pt;width:40.05pt;height:515.6pt;z-index:25134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HoDIo+wAQAASw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7A7DD3" w:rsidRDefault="009C3BF8" w:rsidP="00A075FA">
      <w:pPr>
        <w:pStyle w:val="a3"/>
        <w:spacing w:before="160" w:line="300" w:lineRule="auto"/>
        <w:jc w:val="left"/>
        <w:rPr>
          <w:lang w:val="ru-RU"/>
        </w:rPr>
      </w:pPr>
      <w:r w:rsidRPr="007A7DD3">
        <w:rPr>
          <w:noProof/>
          <w:sz w:val="14"/>
          <w:szCs w:val="14"/>
        </w:rPr>
        <mc:AlternateContent>
          <mc:Choice Requires="wps">
            <w:drawing>
              <wp:anchor distT="0" distB="0" distL="0" distR="0" simplePos="0" relativeHeight="251343360" behindDoc="0" locked="0" layoutInCell="1" allowOverlap="1">
                <wp:simplePos x="0" y="0"/>
                <wp:positionH relativeFrom="page">
                  <wp:posOffset>557530</wp:posOffset>
                </wp:positionH>
                <wp:positionV relativeFrom="paragraph">
                  <wp:posOffset>108585</wp:posOffset>
                </wp:positionV>
                <wp:extent cx="4428490" cy="3810"/>
                <wp:effectExtent l="0" t="0" r="0" b="0"/>
                <wp:wrapNone/>
                <wp:docPr id="907" name="Graphic 9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05806B2" id="Graphic 907" o:spid="_x0000_s1026" style="position:absolute;margin-left:43.9pt;margin-top:8.55pt;width:348.7pt;height:.3pt;z-index:25134336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" path="m4427994,l,,,3594r4427994,l4427994,xe" fillcolor="#007fff" stroked="f">
                <v:path arrowok="t"/>
                <w10:wrap anchorx="page"/>
              </v:shape>
            </w:pict>
          </mc:Fallback>
        </mc:AlternateContent>
      </w:r>
    </w:p>
    <w:p w:rsidR="009C3BF8" w:rsidRDefault="009C3BF8" w:rsidP="00A075FA">
      <w:pPr>
        <w:pStyle w:val="a3"/>
        <w:spacing w:line="300" w:lineRule="auto"/>
        <w:rPr>
          <w:sz w:val="14"/>
          <w:szCs w:val="14"/>
          <w:lang w:val="ru-RU"/>
        </w:rPr>
      </w:pPr>
    </w:p>
    <w:p w:rsidR="00B3603F" w:rsidRPr="007A7DD3" w:rsidRDefault="007A7DD3" w:rsidP="00A075FA">
      <w:pPr>
        <w:pStyle w:val="a3"/>
        <w:spacing w:line="300" w:lineRule="auto"/>
        <w:rPr>
          <w:sz w:val="14"/>
          <w:szCs w:val="14"/>
          <w:lang w:val="ru-RU"/>
        </w:rPr>
      </w:pPr>
      <w:r w:rsidRPr="007A7DD3">
        <w:rPr>
          <w:sz w:val="14"/>
          <w:szCs w:val="14"/>
          <w:lang w:val="ru-RU"/>
        </w:rPr>
        <w:t>После снятия панели пола поверните ручку фиксатора против часовой стрелки (в направлении стрелки), чтобы извлечь запасное колесо.</w:t>
      </w:r>
    </w:p>
    <w:p w:rsidR="007A7DD3" w:rsidRPr="007A7DD3" w:rsidRDefault="007A7DD3" w:rsidP="00A075FA">
      <w:pPr>
        <w:pStyle w:val="a3"/>
        <w:spacing w:before="113" w:line="300" w:lineRule="auto"/>
        <w:ind w:left="28" w:right="76" w:hanging="28"/>
        <w:rPr>
          <w:sz w:val="14"/>
          <w:szCs w:val="14"/>
          <w:lang w:val="ru-RU"/>
        </w:rPr>
      </w:pPr>
      <w:r w:rsidRPr="007A7DD3">
        <w:rPr>
          <w:noProof/>
          <w:sz w:val="14"/>
          <w:szCs w:val="14"/>
          <w:lang w:val="ru-RU" w:eastAsia="ru-RU"/>
        </w:rPr>
        <w:drawing>
          <wp:inline distT="0" distB="0" distL="0" distR="0" wp14:anchorId="74866EEB" wp14:editId="645A1A77">
            <wp:extent cx="211493" cy="210438"/>
            <wp:effectExtent l="0" t="0" r="0" b="0"/>
            <wp:docPr id="1226" name="Image 10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8" name="Image 103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7A7DD3">
        <w:rPr>
          <w:sz w:val="14"/>
          <w:szCs w:val="14"/>
          <w:lang w:val="ru-RU"/>
        </w:rPr>
        <w:t xml:space="preserve"> Запасное колесо автомобиля представляет собой малогабаритное запасное колесо, типа </w:t>
      </w:r>
      <w:r w:rsidRPr="007A7DD3">
        <w:rPr>
          <w:sz w:val="14"/>
          <w:szCs w:val="14"/>
        </w:rPr>
        <w:t>T</w:t>
      </w:r>
      <w:r w:rsidRPr="007A7DD3">
        <w:rPr>
          <w:sz w:val="14"/>
          <w:szCs w:val="14"/>
          <w:lang w:val="ru-RU"/>
        </w:rPr>
        <w:t>. Максимальная скорость при его использовании — 80 км/ч. Необходимо как можно скорее обратиться в сервисный центр Geely для замены колеса на новое.</w:t>
      </w:r>
      <w:r w:rsidRPr="007A7DD3">
        <w:rPr>
          <w:spacing w:val="-19"/>
          <w:sz w:val="14"/>
          <w:szCs w:val="14"/>
          <w:lang w:val="ru-RU"/>
        </w:rPr>
        <w:t xml:space="preserve"> </w:t>
      </w:r>
      <w:r w:rsidRPr="007A7DD3">
        <w:rPr>
          <w:noProof/>
          <w:spacing w:val="-19"/>
          <w:sz w:val="14"/>
          <w:szCs w:val="14"/>
          <w:lang w:val="ru-RU" w:eastAsia="ru-RU"/>
        </w:rPr>
        <w:drawing>
          <wp:inline distT="0" distB="0" distL="0" distR="0" wp14:anchorId="6FB6330D" wp14:editId="3BD1622C">
            <wp:extent cx="66929" cy="82140"/>
            <wp:effectExtent l="0" t="0" r="0" b="0"/>
            <wp:docPr id="1039" name="Image 10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9" name="Image 1039"/>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7A7DD3" w:rsidRDefault="007A7DD3" w:rsidP="00A075FA">
      <w:pPr>
        <w:pStyle w:val="5"/>
        <w:spacing w:before="159" w:line="300" w:lineRule="auto"/>
        <w:jc w:val="both"/>
        <w:rPr>
          <w:sz w:val="14"/>
          <w:szCs w:val="14"/>
          <w:lang w:val="ru-RU"/>
        </w:rPr>
      </w:pPr>
      <w:r w:rsidRPr="007A7DD3">
        <w:rPr>
          <w:color w:val="79C1F9"/>
          <w:sz w:val="14"/>
          <w:szCs w:val="14"/>
          <w:lang w:val="ru-RU"/>
        </w:rPr>
        <w:t>Снятие поврежденного колеса и установка запасного колеса</w:t>
      </w:r>
    </w:p>
    <w:p w:rsidR="00B3603F" w:rsidRPr="007A7DD3" w:rsidRDefault="007A7DD3" w:rsidP="00A075FA">
      <w:pPr>
        <w:pStyle w:val="a5"/>
        <w:numPr>
          <w:ilvl w:val="0"/>
          <w:numId w:val="11"/>
        </w:numPr>
        <w:spacing w:line="300" w:lineRule="auto"/>
        <w:rPr>
          <w:spacing w:val="-2"/>
          <w:sz w:val="14"/>
          <w:szCs w:val="14"/>
          <w:lang w:val="ru-RU"/>
        </w:rPr>
      </w:pPr>
      <w:r w:rsidRPr="007A7DD3">
        <w:rPr>
          <w:spacing w:val="-2"/>
          <w:sz w:val="14"/>
          <w:szCs w:val="14"/>
          <w:lang w:val="ru-RU"/>
        </w:rPr>
        <w:t>Перед началом работы примите необходимые меры предосторожности.</w:t>
      </w:r>
    </w:p>
    <w:p w:rsidR="00B3603F" w:rsidRPr="007A7DD3" w:rsidRDefault="006155B8" w:rsidP="00A075FA">
      <w:pPr>
        <w:pStyle w:val="a3"/>
        <w:spacing w:before="11" w:line="300" w:lineRule="auto"/>
        <w:jc w:val="left"/>
        <w:rPr>
          <w:sz w:val="14"/>
          <w:szCs w:val="14"/>
          <w:lang w:val="ru-RU"/>
        </w:rPr>
      </w:pPr>
      <w:r w:rsidRPr="007A7DD3">
        <w:rPr>
          <w:noProof/>
          <w:sz w:val="14"/>
          <w:szCs w:val="14"/>
        </w:rPr>
        <w:drawing>
          <wp:anchor distT="0" distB="0" distL="0" distR="0" simplePos="0" relativeHeight="251943424" behindDoc="1" locked="0" layoutInCell="1" allowOverlap="1">
            <wp:simplePos x="0" y="0"/>
            <wp:positionH relativeFrom="page">
              <wp:posOffset>561600</wp:posOffset>
            </wp:positionH>
            <wp:positionV relativeFrom="paragraph">
              <wp:posOffset>51426</wp:posOffset>
            </wp:positionV>
            <wp:extent cx="2088418" cy="1728216"/>
            <wp:effectExtent l="0" t="0" r="0" b="0"/>
            <wp:wrapTopAndBottom/>
            <wp:docPr id="903"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239" cstate="print"/>
                    <a:stretch>
                      <a:fillRect/>
                    </a:stretch>
                  </pic:blipFill>
                  <pic:spPr>
                    <a:xfrm>
                      <a:off x="0" y="0"/>
                      <a:ext cx="2088418" cy="1728216"/>
                    </a:xfrm>
                    <a:prstGeom prst="rect">
                      <a:avLst/>
                    </a:prstGeom>
                  </pic:spPr>
                </pic:pic>
              </a:graphicData>
            </a:graphic>
          </wp:anchor>
        </w:drawing>
      </w:r>
    </w:p>
    <w:p w:rsidR="007A7DD3" w:rsidRPr="007A7DD3" w:rsidRDefault="007A7DD3" w:rsidP="00A075FA">
      <w:pPr>
        <w:pStyle w:val="a5"/>
        <w:numPr>
          <w:ilvl w:val="0"/>
          <w:numId w:val="11"/>
        </w:numPr>
        <w:tabs>
          <w:tab w:val="left" w:pos="309"/>
          <w:tab w:val="left" w:pos="332"/>
        </w:tabs>
        <w:spacing w:before="99" w:line="300" w:lineRule="auto"/>
        <w:ind w:hanging="305"/>
        <w:rPr>
          <w:sz w:val="14"/>
          <w:szCs w:val="14"/>
          <w:lang w:val="ru-RU"/>
        </w:rPr>
      </w:pPr>
      <w:r w:rsidRPr="007A7DD3">
        <w:rPr>
          <w:sz w:val="14"/>
          <w:szCs w:val="14"/>
          <w:lang w:val="ru-RU"/>
        </w:rPr>
        <w:t>Достаньте съёмник для колпачков гаек из набора инструментов, зажмите им колпачок гайки колеса, как показано на рисунке, и потяните колпачок наружу.</w:t>
      </w:r>
    </w:p>
    <w:p w:rsidR="00B3603F" w:rsidRPr="007A7DD3" w:rsidRDefault="00B3603F" w:rsidP="00A075FA">
      <w:pPr>
        <w:pStyle w:val="a5"/>
        <w:tabs>
          <w:tab w:val="left" w:pos="310"/>
          <w:tab w:val="left" w:pos="333"/>
        </w:tabs>
        <w:spacing w:before="99" w:line="300" w:lineRule="auto"/>
        <w:ind w:left="333" w:firstLine="0"/>
        <w:rPr>
          <w:sz w:val="14"/>
          <w:szCs w:val="14"/>
          <w:lang w:val="ru-RU"/>
        </w:rPr>
      </w:pPr>
    </w:p>
    <w:p w:rsidR="00B3603F" w:rsidRPr="00CA3950" w:rsidRDefault="006155B8" w:rsidP="00A075FA">
      <w:pPr>
        <w:pStyle w:val="6"/>
        <w:spacing w:line="300" w:lineRule="auto"/>
        <w:jc w:val="center"/>
        <w:rPr>
          <w:color w:val="007FFF"/>
          <w:spacing w:val="-2"/>
          <w:sz w:val="18"/>
          <w:szCs w:val="18"/>
          <w:lang w:val="ru-RU"/>
        </w:rPr>
      </w:pPr>
      <w:r w:rsidRPr="007A7DD3">
        <w:rPr>
          <w:i w:val="0"/>
          <w:sz w:val="14"/>
          <w:szCs w:val="14"/>
          <w:lang w:val="ru-RU"/>
        </w:rPr>
        <w:br w:type="column"/>
      </w:r>
      <w:r w:rsidR="00D562F9" w:rsidRPr="00CA3950">
        <w:rPr>
          <w:color w:val="007FFF"/>
          <w:spacing w:val="-2"/>
          <w:sz w:val="18"/>
          <w:szCs w:val="18"/>
          <w:lang w:val="ru-RU"/>
        </w:rPr>
        <w:t>Аварийные ситуации</w:t>
      </w:r>
    </w:p>
    <w:p w:rsidR="00B3603F" w:rsidRPr="00AA647A" w:rsidRDefault="009C3BF8" w:rsidP="00A075FA">
      <w:pPr>
        <w:pStyle w:val="a3"/>
        <w:spacing w:before="3" w:line="300" w:lineRule="auto"/>
        <w:jc w:val="left"/>
        <w:rPr>
          <w:i/>
          <w:iCs/>
          <w:color w:val="007FFF"/>
          <w:spacing w:val="-2"/>
          <w:sz w:val="20"/>
          <w:szCs w:val="20"/>
          <w:lang w:val="ru-RU"/>
        </w:rPr>
      </w:pPr>
      <w:r w:rsidRPr="00AA647A">
        <w:rPr>
          <w:i/>
          <w:iCs/>
          <w:noProof/>
          <w:color w:val="007FFF"/>
          <w:spacing w:val="-2"/>
          <w:sz w:val="20"/>
          <w:szCs w:val="20"/>
          <w:lang w:val="ru-RU"/>
        </w:rPr>
        <w:drawing>
          <wp:anchor distT="0" distB="0" distL="0" distR="0" simplePos="0" relativeHeight="251947520" behindDoc="1" locked="0" layoutInCell="1" allowOverlap="1">
            <wp:simplePos x="0" y="0"/>
            <wp:positionH relativeFrom="page">
              <wp:posOffset>2889250</wp:posOffset>
            </wp:positionH>
            <wp:positionV relativeFrom="paragraph">
              <wp:posOffset>218652</wp:posOffset>
            </wp:positionV>
            <wp:extent cx="2088418" cy="1728216"/>
            <wp:effectExtent l="0" t="0" r="0" b="0"/>
            <wp:wrapTopAndBottom/>
            <wp:docPr id="90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 name="Image 904"/>
                    <pic:cNvPicPr/>
                  </pic:nvPicPr>
                  <pic:blipFill>
                    <a:blip r:embed="rId240" cstate="print"/>
                    <a:stretch>
                      <a:fillRect/>
                    </a:stretch>
                  </pic:blipFill>
                  <pic:spPr>
                    <a:xfrm>
                      <a:off x="0" y="0"/>
                      <a:ext cx="2088418" cy="1728216"/>
                    </a:xfrm>
                    <a:prstGeom prst="rect">
                      <a:avLst/>
                    </a:prstGeom>
                  </pic:spPr>
                </pic:pic>
              </a:graphicData>
            </a:graphic>
          </wp:anchor>
        </w:drawing>
      </w:r>
    </w:p>
    <w:p w:rsidR="00B3603F" w:rsidRPr="007A7DD3" w:rsidRDefault="007A7DD3" w:rsidP="00A075FA">
      <w:pPr>
        <w:pStyle w:val="a5"/>
        <w:numPr>
          <w:ilvl w:val="0"/>
          <w:numId w:val="11"/>
        </w:numPr>
        <w:tabs>
          <w:tab w:val="left" w:pos="310"/>
          <w:tab w:val="left" w:pos="333"/>
        </w:tabs>
        <w:spacing w:before="99" w:line="300" w:lineRule="auto"/>
        <w:ind w:right="876" w:hanging="305"/>
        <w:rPr>
          <w:sz w:val="14"/>
          <w:szCs w:val="14"/>
          <w:lang w:val="ru-RU"/>
        </w:rPr>
      </w:pPr>
      <w:r w:rsidRPr="007A7DD3">
        <w:rPr>
          <w:sz w:val="14"/>
          <w:szCs w:val="14"/>
          <w:lang w:val="ru-RU"/>
        </w:rPr>
        <w:t>Установите баллонный ключ на гайку колеса и поверните его против часовой стрелки, чтобы ослабить все колесные гайки примерно на один оборот, но не снимайте их полностью.</w:t>
      </w:r>
    </w:p>
    <w:p w:rsidR="00B3603F" w:rsidRPr="007A7DD3" w:rsidRDefault="006155B8" w:rsidP="00A075FA">
      <w:pPr>
        <w:pStyle w:val="a3"/>
        <w:spacing w:before="7" w:line="300" w:lineRule="auto"/>
        <w:jc w:val="left"/>
        <w:rPr>
          <w:sz w:val="14"/>
          <w:szCs w:val="14"/>
          <w:lang w:val="ru-RU"/>
        </w:rPr>
      </w:pPr>
      <w:r w:rsidRPr="007A7DD3">
        <w:rPr>
          <w:noProof/>
          <w:sz w:val="14"/>
          <w:szCs w:val="14"/>
        </w:rPr>
        <w:drawing>
          <wp:anchor distT="0" distB="0" distL="0" distR="0" simplePos="0" relativeHeight="251949568" behindDoc="1" locked="0" layoutInCell="1" allowOverlap="1">
            <wp:simplePos x="0" y="0"/>
            <wp:positionH relativeFrom="page">
              <wp:posOffset>2889364</wp:posOffset>
            </wp:positionH>
            <wp:positionV relativeFrom="paragraph">
              <wp:posOffset>49461</wp:posOffset>
            </wp:positionV>
            <wp:extent cx="2088418" cy="1728216"/>
            <wp:effectExtent l="0" t="0" r="0" b="0"/>
            <wp:wrapTopAndBottom/>
            <wp:docPr id="905" name="Image 9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5" name="Image 905"/>
                    <pic:cNvPicPr/>
                  </pic:nvPicPr>
                  <pic:blipFill>
                    <a:blip r:embed="rId241" cstate="print"/>
                    <a:stretch>
                      <a:fillRect/>
                    </a:stretch>
                  </pic:blipFill>
                  <pic:spPr>
                    <a:xfrm>
                      <a:off x="0" y="0"/>
                      <a:ext cx="2088418" cy="1728216"/>
                    </a:xfrm>
                    <a:prstGeom prst="rect">
                      <a:avLst/>
                    </a:prstGeom>
                  </pic:spPr>
                </pic:pic>
              </a:graphicData>
            </a:graphic>
          </wp:anchor>
        </w:drawing>
      </w:r>
    </w:p>
    <w:p w:rsidR="00B3603F" w:rsidRPr="007A7DD3" w:rsidRDefault="007A7DD3" w:rsidP="00A075FA">
      <w:pPr>
        <w:pStyle w:val="a5"/>
        <w:numPr>
          <w:ilvl w:val="0"/>
          <w:numId w:val="11"/>
        </w:numPr>
        <w:tabs>
          <w:tab w:val="left" w:pos="310"/>
          <w:tab w:val="left" w:pos="333"/>
        </w:tabs>
        <w:spacing w:before="99" w:line="300" w:lineRule="auto"/>
        <w:ind w:right="876" w:hanging="305"/>
        <w:rPr>
          <w:spacing w:val="-2"/>
          <w:sz w:val="14"/>
          <w:szCs w:val="14"/>
          <w:lang w:val="ru-RU"/>
        </w:rPr>
      </w:pPr>
      <w:r w:rsidRPr="007A7DD3">
        <w:rPr>
          <w:spacing w:val="-2"/>
          <w:sz w:val="14"/>
          <w:szCs w:val="14"/>
          <w:lang w:val="ru-RU"/>
        </w:rPr>
        <w:t>Установите домкрат, отрегулируйте его до подходящей высоты, как показано на рисунке, затем поместите его под предусмотренную точку подъёма автомобиля.</w:t>
      </w:r>
    </w:p>
    <w:p w:rsidR="00B3603F" w:rsidRPr="007A7DD3" w:rsidRDefault="006155B8" w:rsidP="00A075FA">
      <w:pPr>
        <w:pStyle w:val="a3"/>
        <w:spacing w:before="115" w:line="300" w:lineRule="auto"/>
        <w:ind w:right="876"/>
        <w:rPr>
          <w:sz w:val="14"/>
          <w:szCs w:val="14"/>
          <w:lang w:val="ru-RU"/>
        </w:rPr>
      </w:pPr>
      <w:r w:rsidRPr="007A7DD3">
        <w:rPr>
          <w:noProof/>
          <w:sz w:val="14"/>
          <w:szCs w:val="14"/>
        </w:rPr>
        <w:drawing>
          <wp:anchor distT="0" distB="0" distL="114300" distR="114300" simplePos="0" relativeHeight="251937280" behindDoc="0" locked="0" layoutInCell="1" allowOverlap="1">
            <wp:simplePos x="0" y="0"/>
            <wp:positionH relativeFrom="column">
              <wp:posOffset>2540</wp:posOffset>
            </wp:positionH>
            <wp:positionV relativeFrom="paragraph">
              <wp:posOffset>71120</wp:posOffset>
            </wp:positionV>
            <wp:extent cx="211493" cy="210438"/>
            <wp:effectExtent l="0" t="0" r="0" b="0"/>
            <wp:wrapSquare wrapText="bothSides"/>
            <wp:docPr id="906" name="Image 9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6" name="Image 90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anchor>
        </w:drawing>
      </w:r>
      <w:r w:rsidR="007A7DD3" w:rsidRPr="007A7DD3">
        <w:rPr>
          <w:sz w:val="14"/>
          <w:szCs w:val="14"/>
          <w:lang w:val="ru-RU"/>
        </w:rPr>
        <w:t xml:space="preserve">Автомобиль может быть поврежден и даже перевернуться, если домкрат установлен в неправильной точке подъёме. Во избежание травм и повреждений автомобиля, перед подъемом автомобиля убедитесь, что головка домкрата установлена в правильном положении.  </w:t>
      </w:r>
      <w:r w:rsidRPr="007A7DD3">
        <w:rPr>
          <w:spacing w:val="-5"/>
          <w:sz w:val="14"/>
          <w:szCs w:val="14"/>
          <w:lang w:val="ru-RU"/>
        </w:rPr>
        <w:t xml:space="preserve"> </w:t>
      </w:r>
      <w:r w:rsidRPr="007A7DD3">
        <w:rPr>
          <w:noProof/>
          <w:spacing w:val="-19"/>
          <w:sz w:val="14"/>
          <w:szCs w:val="14"/>
        </w:rPr>
        <w:drawing>
          <wp:inline distT="0" distB="0" distL="0" distR="0">
            <wp:extent cx="64340" cy="80425"/>
            <wp:effectExtent l="0" t="0" r="0" b="0"/>
            <wp:docPr id="908" name="Image 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8" name="Image 908"/>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CD517B" w:rsidRDefault="006155B8" w:rsidP="00A075FA">
      <w:pPr>
        <w:pStyle w:val="a3"/>
        <w:spacing w:before="113" w:line="300" w:lineRule="auto"/>
        <w:ind w:left="482" w:right="876"/>
        <w:rPr>
          <w:sz w:val="14"/>
          <w:szCs w:val="14"/>
          <w:lang w:val="ru-RU"/>
        </w:rPr>
      </w:pPr>
      <w:r w:rsidRPr="00B53A1E">
        <w:rPr>
          <w:noProof/>
          <w:sz w:val="14"/>
          <w:szCs w:val="14"/>
          <w:lang w:val="ru-RU"/>
        </w:rPr>
        <w:drawing>
          <wp:anchor distT="0" distB="0" distL="0" distR="0" simplePos="0" relativeHeight="251341312" behindDoc="0" locked="0" layoutInCell="1" allowOverlap="1">
            <wp:simplePos x="0" y="0"/>
            <wp:positionH relativeFrom="page">
              <wp:posOffset>2884982</wp:posOffset>
            </wp:positionH>
            <wp:positionV relativeFrom="paragraph">
              <wp:posOffset>102399</wp:posOffset>
            </wp:positionV>
            <wp:extent cx="211493" cy="210439"/>
            <wp:effectExtent l="0" t="0" r="0" b="0"/>
            <wp:wrapNone/>
            <wp:docPr id="909" name="Image 9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9" name="Image 909"/>
                    <pic:cNvPicPr/>
                  </pic:nvPicPr>
                  <pic:blipFill>
                    <a:blip r:embed="rId9" cstate="print"/>
                    <a:stretch>
                      <a:fillRect/>
                    </a:stretch>
                  </pic:blipFill>
                  <pic:spPr>
                    <a:xfrm>
                      <a:off x="0" y="0"/>
                      <a:ext cx="211493" cy="210439"/>
                    </a:xfrm>
                    <a:prstGeom prst="rect">
                      <a:avLst/>
                    </a:prstGeom>
                  </pic:spPr>
                </pic:pic>
              </a:graphicData>
            </a:graphic>
          </wp:anchor>
        </w:drawing>
      </w:r>
      <w:r w:rsidR="00CD517B" w:rsidRPr="00B53A1E">
        <w:rPr>
          <w:sz w:val="14"/>
          <w:szCs w:val="14"/>
          <w:lang w:val="ru-RU"/>
        </w:rPr>
        <w:t xml:space="preserve">В комплект поставки с автомобилем входит домкрат, который можно использовать </w:t>
      </w:r>
    </w:p>
    <w:p w:rsidR="00B3603F" w:rsidRPr="00CD517B" w:rsidRDefault="00B3603F" w:rsidP="00E721CC">
      <w:pPr>
        <w:pStyle w:val="a3"/>
        <w:spacing w:line="276" w:lineRule="auto"/>
        <w:rPr>
          <w:sz w:val="14"/>
          <w:szCs w:val="14"/>
          <w:lang w:val="ru-RU"/>
        </w:rPr>
        <w:sectPr w:rsidR="00B3603F" w:rsidRPr="00CD517B">
          <w:pgSz w:w="8740" w:h="11910"/>
          <w:pgMar w:top="220" w:right="0" w:bottom="560" w:left="850" w:header="0" w:footer="362" w:gutter="0"/>
          <w:cols w:num="2" w:space="720" w:equalWidth="0">
            <w:col w:w="3337" w:space="329"/>
            <w:col w:w="4224"/>
          </w:cols>
        </w:sectPr>
      </w:pPr>
    </w:p>
    <w:p w:rsidR="00B3603F" w:rsidRPr="00CA3950" w:rsidRDefault="00D562F9" w:rsidP="00E721CC">
      <w:pPr>
        <w:pStyle w:val="6"/>
        <w:spacing w:line="276" w:lineRule="auto"/>
        <w:rPr>
          <w:sz w:val="18"/>
          <w:szCs w:val="18"/>
          <w:lang w:val="ru-RU"/>
        </w:rPr>
      </w:pPr>
      <w:r w:rsidRPr="00CA3950">
        <w:rPr>
          <w:color w:val="007FFF"/>
          <w:spacing w:val="-2"/>
          <w:sz w:val="18"/>
          <w:szCs w:val="18"/>
          <w:lang w:val="ru-RU"/>
        </w:rPr>
        <w:lastRenderedPageBreak/>
        <w:t>Аварийные ситуации</w:t>
      </w:r>
    </w:p>
    <w:p w:rsidR="00B3603F" w:rsidRPr="00CD517B" w:rsidRDefault="006155B8" w:rsidP="00E721CC">
      <w:pPr>
        <w:pStyle w:val="a3"/>
        <w:spacing w:line="276" w:lineRule="auto"/>
        <w:jc w:val="left"/>
        <w:rPr>
          <w:i/>
          <w:sz w:val="14"/>
          <w:szCs w:val="14"/>
          <w:lang w:val="ru-RU"/>
        </w:rPr>
      </w:pPr>
      <w:r w:rsidRPr="007A7DD3">
        <w:rPr>
          <w:i/>
          <w:noProof/>
          <w:sz w:val="14"/>
          <w:szCs w:val="14"/>
        </w:rPr>
        <mc:AlternateContent>
          <mc:Choice Requires="wps">
            <w:drawing>
              <wp:anchor distT="0" distB="0" distL="0" distR="0" simplePos="0" relativeHeight="251952640"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10" name="Graphic 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0D64A46" id="Graphic 910" o:spid="_x0000_s1026" style="position:absolute;margin-left:43.95pt;margin-top:4.7pt;width:348.7pt;height:.3pt;z-index:-2513638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DIDL46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B3603F" w:rsidRPr="00CD517B" w:rsidRDefault="00B3603F" w:rsidP="00E721CC">
      <w:pPr>
        <w:pStyle w:val="a3"/>
        <w:spacing w:before="1" w:line="276" w:lineRule="auto"/>
        <w:jc w:val="left"/>
        <w:rPr>
          <w:i/>
          <w:sz w:val="14"/>
          <w:szCs w:val="14"/>
          <w:lang w:val="ru-RU"/>
        </w:rPr>
      </w:pPr>
    </w:p>
    <w:p w:rsidR="00B3603F" w:rsidRPr="00CD517B" w:rsidRDefault="00B3603F" w:rsidP="00E721CC">
      <w:pPr>
        <w:pStyle w:val="a3"/>
        <w:spacing w:line="276" w:lineRule="auto"/>
        <w:jc w:val="left"/>
        <w:rPr>
          <w:i/>
          <w:sz w:val="14"/>
          <w:szCs w:val="14"/>
          <w:lang w:val="ru-RU"/>
        </w:rPr>
        <w:sectPr w:rsidR="00B3603F" w:rsidRPr="00CD517B">
          <w:pgSz w:w="8740" w:h="11910"/>
          <w:pgMar w:top="220" w:right="0" w:bottom="560" w:left="850" w:header="0" w:footer="362" w:gutter="0"/>
          <w:cols w:space="720"/>
        </w:sectPr>
      </w:pPr>
    </w:p>
    <w:p w:rsidR="00B3603F" w:rsidRDefault="00A075FA" w:rsidP="00A075FA">
      <w:pPr>
        <w:pStyle w:val="a3"/>
        <w:spacing w:line="300" w:lineRule="auto"/>
        <w:ind w:right="-65"/>
        <w:rPr>
          <w:spacing w:val="-1"/>
          <w:sz w:val="14"/>
          <w:szCs w:val="14"/>
          <w:lang w:val="ru-RU"/>
        </w:rPr>
      </w:pPr>
      <w:r w:rsidRPr="007A7DD3">
        <w:rPr>
          <w:noProof/>
        </w:rPr>
        <w:drawing>
          <wp:anchor distT="0" distB="0" distL="0" distR="0" simplePos="0" relativeHeight="251959808" behindDoc="1" locked="0" layoutInCell="1" allowOverlap="1">
            <wp:simplePos x="0" y="0"/>
            <wp:positionH relativeFrom="page">
              <wp:posOffset>561340</wp:posOffset>
            </wp:positionH>
            <wp:positionV relativeFrom="paragraph">
              <wp:posOffset>758190</wp:posOffset>
            </wp:positionV>
            <wp:extent cx="2087880" cy="1727835"/>
            <wp:effectExtent l="0" t="0" r="0" b="0"/>
            <wp:wrapTopAndBottom/>
            <wp:docPr id="912" name="Image 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2" name="Image 912"/>
                    <pic:cNvPicPr/>
                  </pic:nvPicPr>
                  <pic:blipFill>
                    <a:blip r:embed="rId242" cstate="print"/>
                    <a:stretch>
                      <a:fillRect/>
                    </a:stretch>
                  </pic:blipFill>
                  <pic:spPr>
                    <a:xfrm>
                      <a:off x="0" y="0"/>
                      <a:ext cx="2087880" cy="1727835"/>
                    </a:xfrm>
                    <a:prstGeom prst="rect">
                      <a:avLst/>
                    </a:prstGeom>
                  </pic:spPr>
                </pic:pic>
              </a:graphicData>
            </a:graphic>
          </wp:anchor>
        </w:drawing>
      </w:r>
      <w:r w:rsidR="00B53A1E" w:rsidRPr="00B53A1E">
        <w:rPr>
          <w:sz w:val="14"/>
          <w:szCs w:val="14"/>
          <w:lang w:val="ru-RU"/>
        </w:rPr>
        <w:t>только для</w:t>
      </w:r>
      <w:r w:rsidR="00B53A1E">
        <w:rPr>
          <w:sz w:val="14"/>
          <w:szCs w:val="14"/>
          <w:lang w:val="ru-RU"/>
        </w:rPr>
        <w:t xml:space="preserve"> </w:t>
      </w:r>
      <w:r w:rsidR="00CD517B" w:rsidRPr="00CD517B">
        <w:rPr>
          <w:sz w:val="14"/>
          <w:szCs w:val="14"/>
          <w:lang w:val="ru-RU"/>
        </w:rPr>
        <w:t>замены поврежденного колеса. Не ложитесь под автомобиль, который поддерживается только домкратом. Если автомобиль сорвется с домкрата, это может привести к серьезным травмам или смерти.</w:t>
      </w:r>
      <w:r w:rsidR="00CD517B" w:rsidRPr="00CD517B">
        <w:rPr>
          <w:spacing w:val="-1"/>
          <w:sz w:val="14"/>
          <w:szCs w:val="14"/>
          <w:lang w:val="ru-RU"/>
        </w:rPr>
        <w:t xml:space="preserve"> </w:t>
      </w:r>
      <w:r w:rsidR="00CD517B" w:rsidRPr="00CD517B">
        <w:rPr>
          <w:noProof/>
          <w:spacing w:val="-19"/>
          <w:sz w:val="14"/>
          <w:szCs w:val="14"/>
          <w:lang w:val="ru-RU" w:eastAsia="ru-RU"/>
        </w:rPr>
        <w:drawing>
          <wp:inline distT="0" distB="0" distL="0" distR="0" wp14:anchorId="5A135AFA" wp14:editId="33961817">
            <wp:extent cx="66929" cy="82140"/>
            <wp:effectExtent l="0" t="0" r="0" b="0"/>
            <wp:docPr id="1227" name="Image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1" name="Image 1051"/>
                    <pic:cNvPicPr/>
                  </pic:nvPicPr>
                  <pic:blipFill>
                    <a:blip r:embed="rId24" cstate="print"/>
                    <a:stretch>
                      <a:fillRect/>
                    </a:stretch>
                  </pic:blipFill>
                  <pic:spPr>
                    <a:xfrm>
                      <a:off x="0" y="0"/>
                      <a:ext cx="66929" cy="82140"/>
                    </a:xfrm>
                    <a:prstGeom prst="rect">
                      <a:avLst/>
                    </a:prstGeom>
                  </pic:spPr>
                </pic:pic>
              </a:graphicData>
            </a:graphic>
          </wp:inline>
        </w:drawing>
      </w:r>
    </w:p>
    <w:p w:rsidR="00A075FA" w:rsidRPr="00CD517B" w:rsidRDefault="00A075FA" w:rsidP="00A075FA">
      <w:pPr>
        <w:pStyle w:val="a3"/>
        <w:spacing w:line="300" w:lineRule="auto"/>
        <w:ind w:right="-65"/>
        <w:rPr>
          <w:sz w:val="14"/>
          <w:szCs w:val="14"/>
          <w:lang w:val="ru-RU"/>
        </w:rPr>
      </w:pPr>
    </w:p>
    <w:p w:rsidR="00B3603F" w:rsidRPr="00CD517B" w:rsidRDefault="00CD517B" w:rsidP="00A075FA">
      <w:pPr>
        <w:pStyle w:val="a5"/>
        <w:numPr>
          <w:ilvl w:val="0"/>
          <w:numId w:val="11"/>
        </w:numPr>
        <w:spacing w:before="0" w:line="300" w:lineRule="auto"/>
        <w:rPr>
          <w:spacing w:val="-2"/>
          <w:sz w:val="14"/>
          <w:szCs w:val="14"/>
        </w:rPr>
      </w:pPr>
      <w:r w:rsidRPr="00CD517B">
        <w:rPr>
          <w:spacing w:val="-2"/>
          <w:sz w:val="14"/>
          <w:szCs w:val="14"/>
        </w:rPr>
        <w:t>Подсоедините рукоятку домкрата;</w:t>
      </w:r>
    </w:p>
    <w:p w:rsidR="00B3603F" w:rsidRPr="00CD517B" w:rsidRDefault="00CD517B" w:rsidP="00A075FA">
      <w:pPr>
        <w:pStyle w:val="a5"/>
        <w:numPr>
          <w:ilvl w:val="0"/>
          <w:numId w:val="11"/>
        </w:numPr>
        <w:tabs>
          <w:tab w:val="left" w:pos="310"/>
          <w:tab w:val="left" w:pos="333"/>
        </w:tabs>
        <w:spacing w:before="0" w:line="300" w:lineRule="auto"/>
        <w:ind w:hanging="305"/>
        <w:rPr>
          <w:sz w:val="14"/>
          <w:szCs w:val="14"/>
          <w:lang w:val="ru-RU"/>
        </w:rPr>
      </w:pPr>
      <w:r w:rsidRPr="00CD517B">
        <w:rPr>
          <w:sz w:val="14"/>
          <w:szCs w:val="14"/>
          <w:lang w:val="ru-RU"/>
        </w:rPr>
        <w:t>Вращайте рукоятку домкрата по часовой стрелке, как показано на рисунке, чтобы поднять автомобиль на достаточную высоту для установки запасного колеса;</w:t>
      </w:r>
    </w:p>
    <w:p w:rsidR="00B3603F" w:rsidRPr="00CD517B" w:rsidRDefault="00CD517B" w:rsidP="00A075FA">
      <w:pPr>
        <w:pStyle w:val="a5"/>
        <w:numPr>
          <w:ilvl w:val="0"/>
          <w:numId w:val="11"/>
        </w:numPr>
        <w:tabs>
          <w:tab w:val="left" w:pos="310"/>
        </w:tabs>
        <w:spacing w:before="0" w:line="300" w:lineRule="auto"/>
        <w:ind w:left="310" w:hanging="282"/>
        <w:rPr>
          <w:spacing w:val="-2"/>
          <w:sz w:val="14"/>
          <w:szCs w:val="14"/>
          <w:lang w:val="ru-RU"/>
        </w:rPr>
      </w:pPr>
      <w:r w:rsidRPr="00CD517B">
        <w:rPr>
          <w:spacing w:val="-2"/>
          <w:sz w:val="14"/>
          <w:szCs w:val="14"/>
          <w:lang w:val="ru-RU"/>
        </w:rPr>
        <w:t>Снимите все колесные гайки;</w:t>
      </w:r>
    </w:p>
    <w:p w:rsidR="00B3603F" w:rsidRPr="00CD517B" w:rsidRDefault="00CD517B" w:rsidP="00A075FA">
      <w:pPr>
        <w:pStyle w:val="a5"/>
        <w:numPr>
          <w:ilvl w:val="0"/>
          <w:numId w:val="11"/>
        </w:numPr>
        <w:tabs>
          <w:tab w:val="left" w:pos="310"/>
        </w:tabs>
        <w:spacing w:before="0" w:line="300" w:lineRule="auto"/>
        <w:ind w:left="310" w:hanging="282"/>
        <w:rPr>
          <w:spacing w:val="-2"/>
          <w:sz w:val="14"/>
          <w:szCs w:val="14"/>
          <w:lang w:val="ru-RU"/>
        </w:rPr>
      </w:pPr>
      <w:r w:rsidRPr="00CD517B">
        <w:rPr>
          <w:spacing w:val="-2"/>
          <w:sz w:val="14"/>
          <w:szCs w:val="14"/>
          <w:lang w:val="ru-RU"/>
        </w:rPr>
        <w:t>Снимите поврежденное колесо;</w:t>
      </w:r>
    </w:p>
    <w:p w:rsidR="00B3603F" w:rsidRPr="00CD517B" w:rsidRDefault="00CD517B" w:rsidP="00A075FA">
      <w:pPr>
        <w:pStyle w:val="a5"/>
        <w:numPr>
          <w:ilvl w:val="0"/>
          <w:numId w:val="11"/>
        </w:numPr>
        <w:tabs>
          <w:tab w:val="left" w:pos="310"/>
          <w:tab w:val="left" w:pos="333"/>
        </w:tabs>
        <w:spacing w:before="0" w:line="300" w:lineRule="auto"/>
        <w:ind w:hanging="305"/>
        <w:rPr>
          <w:sz w:val="14"/>
          <w:szCs w:val="14"/>
          <w:lang w:val="ru-RU"/>
        </w:rPr>
      </w:pPr>
      <w:r w:rsidRPr="00CD517B">
        <w:rPr>
          <w:sz w:val="14"/>
          <w:szCs w:val="14"/>
          <w:lang w:val="ru-RU"/>
        </w:rPr>
        <w:t>Удалите ржавчину и загрязнения с болтов колёс, привалочной поверхности колесного диска и запасного колеса.</w:t>
      </w:r>
    </w:p>
    <w:p w:rsidR="00CD517B" w:rsidRPr="00CD517B" w:rsidRDefault="006155B8" w:rsidP="00A075FA">
      <w:pPr>
        <w:pStyle w:val="a3"/>
        <w:spacing w:before="120" w:line="300" w:lineRule="auto"/>
        <w:ind w:left="482"/>
        <w:rPr>
          <w:sz w:val="14"/>
          <w:szCs w:val="14"/>
          <w:lang w:val="ru-RU"/>
        </w:rPr>
      </w:pPr>
      <w:r w:rsidRPr="007A7DD3">
        <w:rPr>
          <w:noProof/>
          <w:sz w:val="14"/>
          <w:szCs w:val="14"/>
        </w:rPr>
        <w:drawing>
          <wp:anchor distT="0" distB="0" distL="0" distR="0" simplePos="0" relativeHeight="251351552" behindDoc="0" locked="0" layoutInCell="1" allowOverlap="1">
            <wp:simplePos x="0" y="0"/>
            <wp:positionH relativeFrom="page">
              <wp:posOffset>558800</wp:posOffset>
            </wp:positionH>
            <wp:positionV relativeFrom="paragraph">
              <wp:posOffset>108373</wp:posOffset>
            </wp:positionV>
            <wp:extent cx="211493" cy="210438"/>
            <wp:effectExtent l="0" t="0" r="0" b="0"/>
            <wp:wrapSquare wrapText="bothSides"/>
            <wp:docPr id="913" name="Image 9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3" name="Image 913"/>
                    <pic:cNvPicPr/>
                  </pic:nvPicPr>
                  <pic:blipFill>
                    <a:blip r:embed="rId29" cstate="print"/>
                    <a:stretch>
                      <a:fillRect/>
                    </a:stretch>
                  </pic:blipFill>
                  <pic:spPr>
                    <a:xfrm>
                      <a:off x="0" y="0"/>
                      <a:ext cx="211493" cy="210438"/>
                    </a:xfrm>
                    <a:prstGeom prst="rect">
                      <a:avLst/>
                    </a:prstGeom>
                  </pic:spPr>
                </pic:pic>
              </a:graphicData>
            </a:graphic>
          </wp:anchor>
        </w:drawing>
      </w:r>
    </w:p>
    <w:p w:rsidR="00B3603F" w:rsidRDefault="00CD517B" w:rsidP="00A075FA">
      <w:pPr>
        <w:pStyle w:val="a3"/>
        <w:spacing w:line="300" w:lineRule="auto"/>
        <w:ind w:left="28"/>
        <w:rPr>
          <w:spacing w:val="-9"/>
          <w:sz w:val="14"/>
          <w:szCs w:val="14"/>
          <w:lang w:val="ru-RU"/>
        </w:rPr>
      </w:pPr>
      <w:r>
        <w:rPr>
          <w:sz w:val="14"/>
          <w:szCs w:val="14"/>
          <w:lang w:val="ru-RU"/>
        </w:rPr>
        <w:t xml:space="preserve"> </w:t>
      </w:r>
      <w:r w:rsidRPr="00CD517B">
        <w:rPr>
          <w:sz w:val="14"/>
          <w:szCs w:val="14"/>
          <w:lang w:val="ru-RU"/>
        </w:rPr>
        <w:t xml:space="preserve">Ржавчина и грязь на колесе или его соединительных элементах могут привести к ослаблению колесных гаек после некоторого времени эксплуатации. Колеса могут отсоединиться, что приведет к несчастным случаям. Перед заменой колеса очистите привалочную поверхность и соединительные элементы между колесом и автомобилем с помощью скребка или металлической щётки, удалив всю ржавчину и грязь. </w:t>
      </w:r>
      <w:r w:rsidR="006155B8" w:rsidRPr="00CD517B">
        <w:rPr>
          <w:spacing w:val="-9"/>
          <w:sz w:val="14"/>
          <w:szCs w:val="14"/>
          <w:lang w:val="ru-RU"/>
        </w:rPr>
        <w:t xml:space="preserve"> </w:t>
      </w:r>
      <w:r w:rsidR="006155B8" w:rsidRPr="007A7DD3">
        <w:rPr>
          <w:noProof/>
          <w:spacing w:val="-20"/>
          <w:sz w:val="14"/>
          <w:szCs w:val="14"/>
        </w:rPr>
        <w:drawing>
          <wp:inline distT="0" distB="0" distL="0" distR="0">
            <wp:extent cx="64340" cy="80425"/>
            <wp:effectExtent l="0" t="0" r="0" b="0"/>
            <wp:docPr id="914" name="Image 9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4" name="Image 914"/>
                    <pic:cNvPicPr/>
                  </pic:nvPicPr>
                  <pic:blipFill>
                    <a:blip r:embed="rId10" cstate="print"/>
                    <a:stretch>
                      <a:fillRect/>
                    </a:stretch>
                  </pic:blipFill>
                  <pic:spPr>
                    <a:xfrm>
                      <a:off x="0" y="0"/>
                      <a:ext cx="64340" cy="80425"/>
                    </a:xfrm>
                    <a:prstGeom prst="rect">
                      <a:avLst/>
                    </a:prstGeom>
                  </pic:spPr>
                </pic:pic>
              </a:graphicData>
            </a:graphic>
          </wp:inline>
        </w:drawing>
      </w:r>
    </w:p>
    <w:p w:rsidR="00A075FA" w:rsidRPr="00CD517B" w:rsidRDefault="00A075FA" w:rsidP="00A075FA">
      <w:pPr>
        <w:pStyle w:val="a3"/>
        <w:spacing w:line="300" w:lineRule="auto"/>
        <w:ind w:left="28"/>
        <w:rPr>
          <w:sz w:val="14"/>
          <w:szCs w:val="14"/>
          <w:lang w:val="ru-RU"/>
        </w:rPr>
      </w:pPr>
    </w:p>
    <w:p w:rsidR="00B3603F" w:rsidRPr="00CD517B" w:rsidRDefault="00CD517B" w:rsidP="00A075FA">
      <w:pPr>
        <w:pStyle w:val="a5"/>
        <w:numPr>
          <w:ilvl w:val="0"/>
          <w:numId w:val="11"/>
        </w:numPr>
        <w:tabs>
          <w:tab w:val="left" w:pos="311"/>
        </w:tabs>
        <w:spacing w:before="0" w:line="300" w:lineRule="auto"/>
        <w:ind w:left="311" w:hanging="283"/>
        <w:rPr>
          <w:spacing w:val="-2"/>
          <w:sz w:val="14"/>
          <w:szCs w:val="14"/>
          <w:lang w:val="ru-RU"/>
        </w:rPr>
      </w:pPr>
      <w:r w:rsidRPr="00CD517B">
        <w:rPr>
          <w:spacing w:val="-2"/>
          <w:sz w:val="14"/>
          <w:szCs w:val="14"/>
          <w:lang w:val="ru-RU"/>
        </w:rPr>
        <w:t>Установите запасное колесо;</w:t>
      </w:r>
    </w:p>
    <w:p w:rsidR="00CD517B" w:rsidRPr="00CD517B" w:rsidRDefault="00CD517B" w:rsidP="00A075FA">
      <w:pPr>
        <w:pStyle w:val="a5"/>
        <w:numPr>
          <w:ilvl w:val="0"/>
          <w:numId w:val="11"/>
        </w:numPr>
        <w:tabs>
          <w:tab w:val="left" w:pos="310"/>
          <w:tab w:val="left" w:pos="333"/>
        </w:tabs>
        <w:spacing w:before="0" w:line="300" w:lineRule="auto"/>
        <w:ind w:hanging="305"/>
        <w:rPr>
          <w:spacing w:val="-4"/>
          <w:sz w:val="14"/>
          <w:szCs w:val="14"/>
          <w:lang w:val="ru-RU"/>
        </w:rPr>
      </w:pPr>
      <w:r w:rsidRPr="00CD517B">
        <w:rPr>
          <w:noProof/>
          <w:spacing w:val="-4"/>
          <w:sz w:val="14"/>
          <w:szCs w:val="14"/>
          <w:lang w:val="ru-RU"/>
        </w:rPr>
        <mc:AlternateContent>
          <mc:Choice Requires="wps">
            <w:drawing>
              <wp:anchor distT="0" distB="0" distL="0" distR="0" simplePos="0" relativeHeight="252008960" behindDoc="0" locked="0" layoutInCell="1" allowOverlap="1" wp14:anchorId="68AB72BF" wp14:editId="145DE63A">
                <wp:simplePos x="0" y="0"/>
                <wp:positionH relativeFrom="page">
                  <wp:posOffset>5073903</wp:posOffset>
                </wp:positionH>
                <wp:positionV relativeFrom="page">
                  <wp:posOffset>468007</wp:posOffset>
                </wp:positionV>
                <wp:extent cx="508634" cy="6548120"/>
                <wp:effectExtent l="0" t="0" r="0" b="0"/>
                <wp:wrapNone/>
                <wp:docPr id="1228" name="Text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spacing w:before="116"/>
                                    <w:rPr>
                                      <w:sz w:val="24"/>
                                    </w:rPr>
                                  </w:pPr>
                                </w:p>
                                <w:p w:rsidR="00C653A4" w:rsidRDefault="00C653A4">
                                  <w:pPr>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2"/>
                                    <w:rPr>
                                      <w:sz w:val="24"/>
                                    </w:rPr>
                                  </w:pPr>
                                </w:p>
                                <w:p w:rsidR="00C653A4" w:rsidRDefault="00C653A4">
                                  <w:pPr>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spacing w:before="113"/>
                                    <w:rPr>
                                      <w:sz w:val="24"/>
                                    </w:rPr>
                                  </w:pPr>
                                </w:p>
                                <w:p w:rsidR="00C653A4" w:rsidRDefault="00C653A4">
                                  <w:pPr>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8</w:t>
                                  </w:r>
                                </w:p>
                              </w:tc>
                            </w:tr>
                          </w:tbl>
                          <w:p w:rsidR="00C653A4" w:rsidRDefault="00C653A4" w:rsidP="00CD517B">
                            <w:pPr>
                              <w:pStyle w:val="a3"/>
                              <w:jc w:val="left"/>
                            </w:pPr>
                          </w:p>
                        </w:txbxContent>
                      </wps:txbx>
                      <wps:bodyPr wrap="square" lIns="0" tIns="0" rIns="0" bIns="0" rtlCol="0">
                        <a:noAutofit/>
                      </wps:bodyPr>
                    </wps:wsp>
                  </a:graphicData>
                </a:graphic>
              </wp:anchor>
            </w:drawing>
          </mc:Choice>
          <mc:Fallback>
            <w:pict>
              <v:shape w14:anchorId="68AB72BF" id="Textbox 1056" o:spid="_x0000_s1112" type="#_x0000_t202" style="position:absolute;left:0;text-align:left;margin-left:399.5pt;margin-top:36.85pt;width:40.05pt;height:515.6pt;z-index:25200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" filled="f" stroked="f">
                <v:textbox inset="0,0,0,0">
                  <w:txbxContent>
                    <w:tbl>
                      <w:tblPr>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spacing w:before="116"/>
                              <w:rPr>
                                <w:sz w:val="24"/>
                              </w:rPr>
                            </w:pPr>
                          </w:p>
                          <w:p w:rsidR="00C653A4" w:rsidRDefault="00C653A4">
                            <w:pPr>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2"/>
                              <w:rPr>
                                <w:sz w:val="24"/>
                              </w:rPr>
                            </w:pPr>
                          </w:p>
                          <w:p w:rsidR="00C653A4" w:rsidRDefault="00C653A4">
                            <w:pPr>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spacing w:before="113"/>
                              <w:rPr>
                                <w:sz w:val="24"/>
                              </w:rPr>
                            </w:pPr>
                          </w:p>
                          <w:p w:rsidR="00C653A4" w:rsidRDefault="00C653A4">
                            <w:pPr>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spacing w:before="110"/>
                              <w:rPr>
                                <w:sz w:val="24"/>
                              </w:rPr>
                            </w:pPr>
                          </w:p>
                          <w:p w:rsidR="00C653A4" w:rsidRDefault="00C653A4">
                            <w:pPr>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spacing w:before="113"/>
                              <w:rPr>
                                <w:sz w:val="24"/>
                              </w:rPr>
                            </w:pPr>
                          </w:p>
                          <w:p w:rsidR="00C653A4" w:rsidRDefault="00C653A4">
                            <w:pPr>
                              <w:ind w:left="178"/>
                              <w:rPr>
                                <w:sz w:val="24"/>
                              </w:rPr>
                            </w:pPr>
                            <w:r>
                              <w:rPr>
                                <w:color w:val="FFFFFF"/>
                                <w:spacing w:val="-10"/>
                                <w:sz w:val="24"/>
                              </w:rPr>
                              <w:t>8</w:t>
                            </w:r>
                          </w:p>
                        </w:tc>
                      </w:tr>
                    </w:tbl>
                    <w:p w:rsidR="00C653A4" w:rsidRDefault="00C653A4" w:rsidP="00CD517B">
                      <w:pPr>
                        <w:pStyle w:val="a3"/>
                        <w:jc w:val="left"/>
                      </w:pPr>
                    </w:p>
                  </w:txbxContent>
                </v:textbox>
                <w10:wrap anchorx="page" anchory="page"/>
              </v:shape>
            </w:pict>
          </mc:Fallback>
        </mc:AlternateContent>
      </w:r>
      <w:r w:rsidRPr="00CD517B">
        <w:rPr>
          <w:spacing w:val="-4"/>
          <w:sz w:val="14"/>
          <w:szCs w:val="14"/>
          <w:lang w:val="ru-RU"/>
        </w:rPr>
        <w:t xml:space="preserve">Закручивайте каждую гайку по часовой стрелке </w:t>
      </w:r>
      <w:r w:rsidR="00B53A1E" w:rsidRPr="00CD517B">
        <w:rPr>
          <w:spacing w:val="-4"/>
          <w:sz w:val="14"/>
          <w:szCs w:val="14"/>
          <w:lang w:val="ru-RU"/>
        </w:rPr>
        <w:t>баллонным</w:t>
      </w:r>
      <w:r w:rsidRPr="00CD517B">
        <w:rPr>
          <w:spacing w:val="-4"/>
          <w:sz w:val="14"/>
          <w:szCs w:val="14"/>
          <w:lang w:val="ru-RU"/>
        </w:rPr>
        <w:t xml:space="preserve"> ключом до тех пор, пока гайка не зафиксируется на ступице.</w:t>
      </w:r>
    </w:p>
    <w:p w:rsidR="00B3603F" w:rsidRPr="00CD517B" w:rsidRDefault="00B3603F" w:rsidP="00A075FA">
      <w:pPr>
        <w:pStyle w:val="a5"/>
        <w:tabs>
          <w:tab w:val="left" w:pos="310"/>
          <w:tab w:val="left" w:pos="333"/>
        </w:tabs>
        <w:spacing w:before="63" w:line="300" w:lineRule="auto"/>
        <w:ind w:left="333" w:firstLine="0"/>
        <w:rPr>
          <w:sz w:val="14"/>
          <w:szCs w:val="14"/>
          <w:lang w:val="ru-RU"/>
        </w:rPr>
      </w:pPr>
    </w:p>
    <w:p w:rsidR="00B3603F" w:rsidRPr="00CD517B" w:rsidRDefault="006155B8" w:rsidP="00A075FA">
      <w:pPr>
        <w:pStyle w:val="a5"/>
        <w:numPr>
          <w:ilvl w:val="0"/>
          <w:numId w:val="11"/>
        </w:numPr>
        <w:tabs>
          <w:tab w:val="left" w:pos="311"/>
          <w:tab w:val="left" w:pos="333"/>
        </w:tabs>
        <w:spacing w:before="73" w:line="300" w:lineRule="auto"/>
        <w:ind w:right="876" w:hanging="305"/>
        <w:rPr>
          <w:spacing w:val="-2"/>
          <w:sz w:val="14"/>
          <w:szCs w:val="14"/>
          <w:lang w:val="ru-RU"/>
        </w:rPr>
      </w:pPr>
      <w:r w:rsidRPr="00CD517B">
        <w:rPr>
          <w:sz w:val="14"/>
          <w:szCs w:val="14"/>
          <w:lang w:val="ru-RU"/>
        </w:rPr>
        <w:br w:type="column"/>
      </w:r>
      <w:r w:rsidR="00CD517B" w:rsidRPr="00CD517B">
        <w:rPr>
          <w:spacing w:val="-2"/>
          <w:sz w:val="14"/>
          <w:szCs w:val="14"/>
          <w:lang w:val="ru-RU"/>
        </w:rPr>
        <w:t>Вращайте рукоятку домкрата против часовой стрелки, чтобы опустить автомобиль. Полностью опустите домкрат.</w:t>
      </w:r>
    </w:p>
    <w:p w:rsidR="00CD517B" w:rsidRPr="007B6396" w:rsidRDefault="00CD517B" w:rsidP="00A075FA">
      <w:pPr>
        <w:pStyle w:val="a3"/>
        <w:spacing w:before="114" w:line="300" w:lineRule="auto"/>
        <w:ind w:left="28" w:right="966"/>
        <w:rPr>
          <w:sz w:val="14"/>
          <w:szCs w:val="14"/>
          <w:lang w:val="ru-RU"/>
        </w:rPr>
      </w:pPr>
      <w:r w:rsidRPr="00892187">
        <w:rPr>
          <w:noProof/>
          <w:sz w:val="14"/>
          <w:szCs w:val="14"/>
          <w:lang w:val="ru-RU" w:eastAsia="ru-RU"/>
        </w:rPr>
        <w:drawing>
          <wp:inline distT="0" distB="0" distL="0" distR="0" wp14:anchorId="1ADA4EBA" wp14:editId="440B04FF">
            <wp:extent cx="211493" cy="210438"/>
            <wp:effectExtent l="0" t="0" r="0" b="0"/>
            <wp:docPr id="1229"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r w:rsidRPr="00892187">
        <w:rPr>
          <w:sz w:val="14"/>
          <w:szCs w:val="14"/>
          <w:lang w:val="ru-RU"/>
        </w:rPr>
        <w:t>Запрещается наносить моторное масло или смазочные материалы на болт или гайку колеса, в противном случае гайка колеса ослабнет, колесо может отсоединиться, что может привести к дорожно-транспортн</w:t>
      </w:r>
      <w:r>
        <w:rPr>
          <w:sz w:val="14"/>
          <w:szCs w:val="14"/>
          <w:lang w:val="ru-RU"/>
        </w:rPr>
        <w:t>ым</w:t>
      </w:r>
      <w:r w:rsidRPr="00892187">
        <w:rPr>
          <w:sz w:val="14"/>
          <w:szCs w:val="14"/>
          <w:lang w:val="ru-RU"/>
        </w:rPr>
        <w:t xml:space="preserve"> происшестви</w:t>
      </w:r>
      <w:r>
        <w:rPr>
          <w:sz w:val="14"/>
          <w:szCs w:val="14"/>
          <w:lang w:val="ru-RU"/>
        </w:rPr>
        <w:t>ям</w:t>
      </w:r>
      <w:r w:rsidRPr="00892187">
        <w:rPr>
          <w:sz w:val="14"/>
          <w:szCs w:val="14"/>
          <w:lang w:val="ru-RU"/>
        </w:rPr>
        <w:t>.</w:t>
      </w:r>
      <w:r>
        <w:rPr>
          <w:sz w:val="14"/>
          <w:szCs w:val="14"/>
          <w:lang w:val="ru-RU"/>
        </w:rPr>
        <w:t xml:space="preserve"> </w:t>
      </w:r>
      <w:r w:rsidRPr="00892187">
        <w:rPr>
          <w:noProof/>
          <w:position w:val="-2"/>
          <w:sz w:val="14"/>
          <w:szCs w:val="14"/>
          <w:lang w:val="ru-RU" w:eastAsia="ru-RU"/>
        </w:rPr>
        <w:drawing>
          <wp:inline distT="0" distB="0" distL="0" distR="0" wp14:anchorId="75CB72CA" wp14:editId="18FFAC84">
            <wp:extent cx="67056" cy="82296"/>
            <wp:effectExtent l="0" t="0" r="0" b="0"/>
            <wp:docPr id="1230" name="Image 1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8" name="Image 1058"/>
                    <pic:cNvPicPr/>
                  </pic:nvPicPr>
                  <pic:blipFill>
                    <a:blip r:embed="rId24" cstate="print"/>
                    <a:stretch>
                      <a:fillRect/>
                    </a:stretch>
                  </pic:blipFill>
                  <pic:spPr>
                    <a:xfrm>
                      <a:off x="0" y="0"/>
                      <a:ext cx="67056" cy="82296"/>
                    </a:xfrm>
                    <a:prstGeom prst="rect">
                      <a:avLst/>
                    </a:prstGeom>
                  </pic:spPr>
                </pic:pic>
              </a:graphicData>
            </a:graphic>
          </wp:inline>
        </w:drawing>
      </w:r>
    </w:p>
    <w:p w:rsidR="00B3603F" w:rsidRPr="00CD517B" w:rsidRDefault="006155B8" w:rsidP="00A075FA">
      <w:pPr>
        <w:pStyle w:val="a3"/>
        <w:spacing w:before="8" w:line="300" w:lineRule="auto"/>
        <w:jc w:val="left"/>
        <w:rPr>
          <w:sz w:val="14"/>
          <w:szCs w:val="14"/>
          <w:lang w:val="ru-RU"/>
        </w:rPr>
      </w:pPr>
      <w:r w:rsidRPr="007A7DD3">
        <w:rPr>
          <w:noProof/>
          <w:sz w:val="14"/>
          <w:szCs w:val="14"/>
        </w:rPr>
        <w:drawing>
          <wp:anchor distT="0" distB="0" distL="0" distR="0" simplePos="0" relativeHeight="251963904" behindDoc="1" locked="0" layoutInCell="1" allowOverlap="1">
            <wp:simplePos x="0" y="0"/>
            <wp:positionH relativeFrom="page">
              <wp:posOffset>2889364</wp:posOffset>
            </wp:positionH>
            <wp:positionV relativeFrom="paragraph">
              <wp:posOffset>86066</wp:posOffset>
            </wp:positionV>
            <wp:extent cx="2088418" cy="1728216"/>
            <wp:effectExtent l="0" t="0" r="0" b="0"/>
            <wp:wrapTopAndBottom/>
            <wp:docPr id="917" name="Image 9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7" name="Image 917"/>
                    <pic:cNvPicPr/>
                  </pic:nvPicPr>
                  <pic:blipFill>
                    <a:blip r:embed="rId243" cstate="print"/>
                    <a:stretch>
                      <a:fillRect/>
                    </a:stretch>
                  </pic:blipFill>
                  <pic:spPr>
                    <a:xfrm>
                      <a:off x="0" y="0"/>
                      <a:ext cx="2088418" cy="1728216"/>
                    </a:xfrm>
                    <a:prstGeom prst="rect">
                      <a:avLst/>
                    </a:prstGeom>
                  </pic:spPr>
                </pic:pic>
              </a:graphicData>
            </a:graphic>
          </wp:anchor>
        </w:drawing>
      </w:r>
    </w:p>
    <w:p w:rsidR="00CD517B" w:rsidRPr="00CD517B" w:rsidRDefault="00CD517B" w:rsidP="00A075FA">
      <w:pPr>
        <w:pStyle w:val="a5"/>
        <w:numPr>
          <w:ilvl w:val="0"/>
          <w:numId w:val="11"/>
        </w:numPr>
        <w:tabs>
          <w:tab w:val="left" w:pos="311"/>
          <w:tab w:val="left" w:pos="333"/>
        </w:tabs>
        <w:spacing w:before="0" w:line="300" w:lineRule="auto"/>
        <w:ind w:right="876" w:hanging="305"/>
        <w:rPr>
          <w:sz w:val="14"/>
          <w:szCs w:val="14"/>
          <w:lang w:val="ru-RU"/>
        </w:rPr>
      </w:pPr>
      <w:bookmarkStart w:id="385" w:name="_Hlk212321767"/>
      <w:r w:rsidRPr="00CD517B">
        <w:rPr>
          <w:sz w:val="14"/>
          <w:szCs w:val="14"/>
          <w:lang w:val="ru-RU"/>
        </w:rPr>
        <w:t>Предварительно затяните колесные гайки в крестообразном порядке, как показано на рисунке;</w:t>
      </w:r>
    </w:p>
    <w:p w:rsidR="00CD517B" w:rsidRPr="00CD517B" w:rsidRDefault="00CD517B" w:rsidP="00A075FA">
      <w:pPr>
        <w:pStyle w:val="a5"/>
        <w:numPr>
          <w:ilvl w:val="0"/>
          <w:numId w:val="11"/>
        </w:numPr>
        <w:spacing w:before="0" w:line="300" w:lineRule="auto"/>
        <w:ind w:right="876" w:hanging="305"/>
        <w:rPr>
          <w:sz w:val="14"/>
          <w:szCs w:val="14"/>
          <w:lang w:val="ru-RU"/>
        </w:rPr>
      </w:pPr>
      <w:r w:rsidRPr="00CD517B">
        <w:rPr>
          <w:sz w:val="14"/>
          <w:szCs w:val="14"/>
          <w:lang w:val="ru-RU"/>
        </w:rPr>
        <w:t>Полностью опустите домкрат и извлеките его из-под автомобиля.</w:t>
      </w:r>
    </w:p>
    <w:p w:rsidR="00CD517B" w:rsidRPr="00CD517B" w:rsidRDefault="00CD517B" w:rsidP="00A075FA">
      <w:pPr>
        <w:pStyle w:val="a5"/>
        <w:numPr>
          <w:ilvl w:val="0"/>
          <w:numId w:val="11"/>
        </w:numPr>
        <w:spacing w:before="0" w:line="300" w:lineRule="auto"/>
        <w:ind w:right="876" w:hanging="305"/>
        <w:rPr>
          <w:sz w:val="14"/>
          <w:szCs w:val="14"/>
          <w:lang w:val="ru-RU"/>
        </w:rPr>
      </w:pPr>
      <w:r w:rsidRPr="00CD517B">
        <w:rPr>
          <w:sz w:val="14"/>
          <w:szCs w:val="14"/>
          <w:lang w:val="ru-RU"/>
        </w:rPr>
        <w:t>Затяните колесные гайки с помощью балонного ключа;</w:t>
      </w:r>
    </w:p>
    <w:p w:rsidR="00CD517B" w:rsidRPr="00CD517B" w:rsidRDefault="00CD517B" w:rsidP="00A075FA">
      <w:pPr>
        <w:pStyle w:val="a5"/>
        <w:numPr>
          <w:ilvl w:val="0"/>
          <w:numId w:val="11"/>
        </w:numPr>
        <w:tabs>
          <w:tab w:val="left" w:pos="333"/>
        </w:tabs>
        <w:spacing w:before="0" w:line="300" w:lineRule="auto"/>
        <w:ind w:right="876" w:hanging="305"/>
        <w:rPr>
          <w:sz w:val="14"/>
          <w:szCs w:val="14"/>
          <w:lang w:val="ru-RU"/>
        </w:rPr>
      </w:pPr>
      <w:r w:rsidRPr="00CD517B">
        <w:rPr>
          <w:sz w:val="14"/>
          <w:szCs w:val="14"/>
          <w:lang w:val="ru-RU"/>
        </w:rPr>
        <w:t>Установите колпачки колесных гаек;</w:t>
      </w:r>
    </w:p>
    <w:p w:rsidR="00CD517B" w:rsidRPr="00CD517B" w:rsidRDefault="00CD517B" w:rsidP="00A075FA">
      <w:pPr>
        <w:pStyle w:val="a5"/>
        <w:numPr>
          <w:ilvl w:val="0"/>
          <w:numId w:val="11"/>
        </w:numPr>
        <w:tabs>
          <w:tab w:val="left" w:pos="333"/>
        </w:tabs>
        <w:spacing w:before="0" w:line="300" w:lineRule="auto"/>
        <w:ind w:right="876" w:hanging="305"/>
        <w:rPr>
          <w:sz w:val="14"/>
          <w:szCs w:val="14"/>
          <w:lang w:val="ru-RU"/>
        </w:rPr>
      </w:pPr>
      <w:r w:rsidRPr="00CD517B">
        <w:rPr>
          <w:sz w:val="14"/>
          <w:szCs w:val="14"/>
          <w:lang w:val="ru-RU"/>
        </w:rPr>
        <w:t>При необходимости установите декоративный колпак ступицы.</w:t>
      </w:r>
    </w:p>
    <w:bookmarkEnd w:id="385"/>
    <w:p w:rsidR="00CD517B" w:rsidRPr="00CD517B" w:rsidRDefault="006155B8" w:rsidP="00A075FA">
      <w:pPr>
        <w:pStyle w:val="a3"/>
        <w:spacing w:before="175" w:line="300" w:lineRule="auto"/>
        <w:ind w:right="877"/>
        <w:rPr>
          <w:spacing w:val="-6"/>
          <w:sz w:val="14"/>
          <w:szCs w:val="14"/>
          <w:lang w:val="ru-RU"/>
        </w:rPr>
      </w:pPr>
      <w:r w:rsidRPr="007A7DD3">
        <w:rPr>
          <w:noProof/>
          <w:sz w:val="14"/>
          <w:szCs w:val="14"/>
        </w:rPr>
        <w:drawing>
          <wp:inline distT="0" distB="0" distL="0" distR="0">
            <wp:extent cx="200990" cy="200660"/>
            <wp:effectExtent l="0" t="0" r="8890" b="8890"/>
            <wp:docPr id="918" name="Image 9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 name="Image 91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CD517B">
        <w:rPr>
          <w:spacing w:val="-6"/>
          <w:sz w:val="14"/>
          <w:szCs w:val="14"/>
          <w:lang w:val="ru-RU"/>
        </w:rPr>
        <w:t xml:space="preserve"> </w:t>
      </w:r>
      <w:r w:rsidR="00CD517B" w:rsidRPr="00CD517B">
        <w:rPr>
          <w:spacing w:val="-6"/>
          <w:sz w:val="14"/>
          <w:szCs w:val="14"/>
          <w:lang w:val="ru-RU"/>
        </w:rPr>
        <w:t>Если повреждено переднее колесо, не заменяйте его запасным колесом. Для обеспечения безопасности движения переставьте исправное</w:t>
      </w:r>
      <w:r w:rsidR="00CD517B" w:rsidRPr="00CD517B">
        <w:rPr>
          <w:sz w:val="14"/>
          <w:szCs w:val="14"/>
          <w:lang w:val="ru-RU"/>
        </w:rPr>
        <w:t xml:space="preserve"> </w:t>
      </w:r>
      <w:r w:rsidR="00CD517B" w:rsidRPr="00CD517B">
        <w:rPr>
          <w:spacing w:val="-6"/>
          <w:sz w:val="14"/>
          <w:szCs w:val="14"/>
          <w:lang w:val="ru-RU"/>
        </w:rPr>
        <w:t xml:space="preserve">заднее колесо на место неисправного переднего колеса, а на место заднего колеса установите запасное колесо. </w:t>
      </w:r>
      <w:r w:rsidR="00CD517B" w:rsidRPr="00CD517B">
        <w:rPr>
          <w:noProof/>
          <w:spacing w:val="-6"/>
          <w:sz w:val="14"/>
          <w:szCs w:val="14"/>
          <w:lang w:val="ru-RU"/>
        </w:rPr>
        <w:drawing>
          <wp:inline distT="0" distB="0" distL="0" distR="0" wp14:anchorId="0E957303" wp14:editId="166A0373">
            <wp:extent cx="66929" cy="82140"/>
            <wp:effectExtent l="0" t="0" r="0" b="0"/>
            <wp:docPr id="1231" name="Image 1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3" name="Image 1063"/>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BF5074" w:rsidRDefault="00B3603F" w:rsidP="00A075FA">
      <w:pPr>
        <w:pStyle w:val="a3"/>
        <w:spacing w:line="300" w:lineRule="auto"/>
        <w:rPr>
          <w:lang w:val="ru-RU"/>
        </w:rPr>
        <w:sectPr w:rsidR="00B3603F" w:rsidRPr="00BF5074">
          <w:type w:val="continuous"/>
          <w:pgSz w:w="8740" w:h="11910"/>
          <w:pgMar w:top="1020" w:right="0" w:bottom="280" w:left="850" w:header="0" w:footer="362" w:gutter="0"/>
          <w:cols w:num="2" w:space="720" w:equalWidth="0">
            <w:col w:w="3337" w:space="329"/>
            <w:col w:w="4224"/>
          </w:cols>
        </w:sectPr>
      </w:pPr>
    </w:p>
    <w:p w:rsidR="00B3603F" w:rsidRPr="00BF5074" w:rsidRDefault="006155B8" w:rsidP="00A075FA">
      <w:pPr>
        <w:pStyle w:val="a3"/>
        <w:spacing w:line="300" w:lineRule="auto"/>
        <w:jc w:val="left"/>
        <w:rPr>
          <w:sz w:val="21"/>
          <w:lang w:val="ru-RU"/>
        </w:rPr>
      </w:pPr>
      <w:r>
        <w:rPr>
          <w:noProof/>
          <w:sz w:val="21"/>
        </w:rPr>
        <w:lastRenderedPageBreak/>
        <mc:AlternateContent>
          <mc:Choice Requires="wps">
            <w:drawing>
              <wp:anchor distT="0" distB="0" distL="0" distR="0" simplePos="0" relativeHeight="25136793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920" name="Text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920" o:spid="_x0000_s1113" type="#_x0000_t202" style="position:absolute;margin-left:399.5pt;margin-top:36.85pt;width:40.05pt;height:515.6pt;z-index:25136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IrLBsq8BAABL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BF5074" w:rsidRDefault="00B3603F" w:rsidP="00A075FA">
      <w:pPr>
        <w:pStyle w:val="a3"/>
        <w:spacing w:before="33" w:line="300" w:lineRule="auto"/>
        <w:jc w:val="left"/>
        <w:rPr>
          <w:sz w:val="21"/>
          <w:lang w:val="ru-RU"/>
        </w:rPr>
      </w:pPr>
    </w:p>
    <w:p w:rsidR="00CD517B" w:rsidRPr="00CD517B" w:rsidRDefault="00CD517B" w:rsidP="00A075FA">
      <w:pPr>
        <w:spacing w:before="63" w:line="300" w:lineRule="auto"/>
        <w:ind w:left="27" w:right="876"/>
        <w:jc w:val="both"/>
        <w:outlineLvl w:val="4"/>
        <w:rPr>
          <w:b/>
          <w:bCs/>
          <w:sz w:val="14"/>
          <w:szCs w:val="14"/>
          <w:lang w:val="ru-RU"/>
        </w:rPr>
      </w:pPr>
      <w:r w:rsidRPr="00CD517B">
        <w:rPr>
          <w:b/>
          <w:bCs/>
          <w:color w:val="79C1F9"/>
          <w:sz w:val="14"/>
          <w:szCs w:val="14"/>
          <w:lang w:val="ru-RU"/>
        </w:rPr>
        <w:t>Хранение запасного колеса и инструментов</w:t>
      </w:r>
    </w:p>
    <w:p w:rsidR="00CD517B" w:rsidRPr="00CD517B" w:rsidRDefault="00CD517B" w:rsidP="00A075FA">
      <w:pPr>
        <w:spacing w:before="164" w:line="300" w:lineRule="auto"/>
        <w:ind w:left="27" w:right="76"/>
        <w:jc w:val="both"/>
        <w:rPr>
          <w:sz w:val="14"/>
          <w:szCs w:val="14"/>
          <w:lang w:val="ru-RU"/>
        </w:rPr>
      </w:pPr>
      <w:r w:rsidRPr="00CD517B">
        <w:rPr>
          <w:sz w:val="14"/>
          <w:szCs w:val="14"/>
          <w:lang w:val="ru-RU"/>
        </w:rPr>
        <w:t>Поместите запасное колесо внутренней стороной вверх в отсек для запасного колеса в багажном отделении, установите фиксатор и полностью затяните его. Уберите домкрат и другие инструменты обратно в ящик, затем поместите ящик с инструментами в багажное отделение и надежно закрепите его.</w:t>
      </w:r>
    </w:p>
    <w:p w:rsidR="00B3603F" w:rsidRPr="00CA3950" w:rsidRDefault="006155B8" w:rsidP="00A075FA">
      <w:pPr>
        <w:spacing w:before="70" w:line="300" w:lineRule="auto"/>
        <w:jc w:val="center"/>
        <w:rPr>
          <w:i/>
          <w:sz w:val="18"/>
          <w:szCs w:val="18"/>
          <w:lang w:val="ru-RU"/>
        </w:rPr>
      </w:pPr>
      <w:r w:rsidRPr="00CD517B">
        <w:rPr>
          <w:lang w:val="ru-RU"/>
        </w:rPr>
        <w:br w:type="column"/>
      </w:r>
      <w:r w:rsidR="00D562F9" w:rsidRPr="00CA3950">
        <w:rPr>
          <w:i/>
          <w:color w:val="007FFF"/>
          <w:spacing w:val="-2"/>
          <w:sz w:val="18"/>
          <w:szCs w:val="18"/>
          <w:lang w:val="ru-RU"/>
        </w:rPr>
        <w:t>Аварийные ситуации</w:t>
      </w:r>
    </w:p>
    <w:p w:rsidR="00443D32" w:rsidRPr="00CD1376" w:rsidRDefault="006155B8" w:rsidP="00A075FA">
      <w:pPr>
        <w:pStyle w:val="2"/>
        <w:spacing w:before="176" w:line="300" w:lineRule="auto"/>
        <w:ind w:left="0"/>
        <w:jc w:val="both"/>
        <w:rPr>
          <w:sz w:val="18"/>
          <w:szCs w:val="18"/>
          <w:lang w:val="ru-RU"/>
        </w:rPr>
      </w:pPr>
      <w:r>
        <w:rPr>
          <w:noProof/>
        </w:rPr>
        <mc:AlternateContent>
          <mc:Choice Requires="wps">
            <w:drawing>
              <wp:anchor distT="0" distB="0" distL="0" distR="0" simplePos="0" relativeHeight="251363840" behindDoc="0" locked="0" layoutInCell="1" allowOverlap="1">
                <wp:simplePos x="0" y="0"/>
                <wp:positionH relativeFrom="page">
                  <wp:posOffset>557999</wp:posOffset>
                </wp:positionH>
                <wp:positionV relativeFrom="paragraph">
                  <wp:posOffset>59435</wp:posOffset>
                </wp:positionV>
                <wp:extent cx="4428490" cy="3810"/>
                <wp:effectExtent l="0" t="0" r="0" b="0"/>
                <wp:wrapNone/>
                <wp:docPr id="921" name="Graphic 9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F620E28" id="Graphic 921" o:spid="_x0000_s1026" style="position:absolute;margin-left:43.95pt;margin-top:4.7pt;width:348.7pt;height:.3pt;z-index:2513638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CzEQ/zoCAADlBAAADgAAAAAAAAAA&#10;AAAAAAAuAgAAZHJzL2Uyb0RvYy54bWxQSwECLQAUAAYACAAAACEAWHun4NwAAAAHAQAADwAAAAAA&#10;AAAAAAAAAACUBAAAZHJzL2Rvd25yZXYueG1sUEsFBgAAAAAEAAQA8wAAAJ0FAAAAAA==&#10;" path="m4427994,l,,,3594r4427994,l4427994,xe" fillcolor="#007fff" stroked="f">
                <v:path arrowok="t"/>
                <w10:wrap anchorx="page"/>
              </v:shape>
            </w:pict>
          </mc:Fallback>
        </mc:AlternateContent>
      </w:r>
      <w:bookmarkStart w:id="386" w:name="Replacement_of_fuse_"/>
      <w:bookmarkStart w:id="387" w:name="_bookmark218"/>
      <w:bookmarkStart w:id="388" w:name="Inspection_or_Replacement_of_Fuse_"/>
      <w:bookmarkStart w:id="389" w:name="_bookmark219"/>
      <w:bookmarkEnd w:id="386"/>
      <w:bookmarkEnd w:id="387"/>
      <w:bookmarkEnd w:id="388"/>
      <w:bookmarkEnd w:id="389"/>
      <w:r w:rsidR="00443D32">
        <w:rPr>
          <w:color w:val="1E6CEB"/>
          <w:sz w:val="16"/>
          <w:szCs w:val="16"/>
          <w:lang w:val="ru-RU"/>
        </w:rPr>
        <w:t xml:space="preserve"> </w:t>
      </w:r>
      <w:r w:rsidR="00443D32" w:rsidRPr="00CD1376">
        <w:rPr>
          <w:color w:val="1E6CEB"/>
          <w:sz w:val="18"/>
          <w:szCs w:val="18"/>
          <w:lang w:val="ru-RU"/>
        </w:rPr>
        <w:t>Замена предохранителей</w:t>
      </w:r>
    </w:p>
    <w:p w:rsidR="00443D32" w:rsidRPr="00CD1376" w:rsidRDefault="00443D32" w:rsidP="00A075FA">
      <w:pPr>
        <w:spacing w:before="111" w:line="300" w:lineRule="auto"/>
        <w:ind w:left="28"/>
        <w:jc w:val="both"/>
        <w:outlineLvl w:val="3"/>
        <w:rPr>
          <w:b/>
          <w:bCs/>
          <w:sz w:val="16"/>
          <w:szCs w:val="16"/>
          <w:lang w:val="ru-RU"/>
        </w:rPr>
      </w:pPr>
      <w:r w:rsidRPr="00CD1376">
        <w:rPr>
          <w:b/>
          <w:bCs/>
          <w:color w:val="1E6CEB"/>
          <w:sz w:val="16"/>
          <w:szCs w:val="16"/>
          <w:lang w:val="ru-RU"/>
        </w:rPr>
        <w:t>Проверка или замена предохранителей</w:t>
      </w:r>
    </w:p>
    <w:p w:rsidR="00B3603F" w:rsidRPr="00CD43DA" w:rsidRDefault="00443D32" w:rsidP="00A075FA">
      <w:pPr>
        <w:pStyle w:val="a3"/>
        <w:spacing w:before="47" w:line="300" w:lineRule="auto"/>
        <w:ind w:left="28" w:right="876"/>
        <w:rPr>
          <w:sz w:val="14"/>
          <w:szCs w:val="14"/>
          <w:lang w:val="ru-RU"/>
        </w:rPr>
      </w:pPr>
      <w:r w:rsidRPr="00CD43DA">
        <w:rPr>
          <w:sz w:val="14"/>
          <w:szCs w:val="14"/>
          <w:lang w:val="ru-RU"/>
        </w:rPr>
        <w:t>Если какие-либо электрические компоненты не работают, возможно, перегорел предохранитель. В этом случае рекомендуется выполнить следующую проверку и при необходимости заменить предохранитель.</w:t>
      </w:r>
    </w:p>
    <w:p w:rsidR="00B3603F" w:rsidRPr="00CD43DA" w:rsidRDefault="00443D32" w:rsidP="00A075FA">
      <w:pPr>
        <w:pStyle w:val="a5"/>
        <w:numPr>
          <w:ilvl w:val="0"/>
          <w:numId w:val="10"/>
        </w:numPr>
        <w:tabs>
          <w:tab w:val="left" w:pos="310"/>
          <w:tab w:val="left" w:pos="333"/>
        </w:tabs>
        <w:spacing w:before="4" w:line="300" w:lineRule="auto"/>
        <w:ind w:right="877" w:hanging="305"/>
        <w:rPr>
          <w:sz w:val="14"/>
          <w:szCs w:val="14"/>
          <w:lang w:val="ru-RU"/>
        </w:rPr>
      </w:pPr>
      <w:r w:rsidRPr="00CD43DA">
        <w:rPr>
          <w:sz w:val="14"/>
          <w:szCs w:val="14"/>
          <w:lang w:val="ru-RU"/>
        </w:rPr>
        <w:t>Выключите зажигание и все электронное оборудование, затем отсоедините отрицательный провод аккумуляторной батареи;</w:t>
      </w:r>
    </w:p>
    <w:p w:rsidR="00B3603F" w:rsidRPr="00443D32" w:rsidRDefault="006155B8" w:rsidP="00A075FA">
      <w:pPr>
        <w:pStyle w:val="a3"/>
        <w:spacing w:before="6" w:line="300" w:lineRule="auto"/>
        <w:jc w:val="left"/>
        <w:rPr>
          <w:sz w:val="4"/>
          <w:lang w:val="ru-RU"/>
        </w:rPr>
      </w:pPr>
      <w:r>
        <w:rPr>
          <w:noProof/>
          <w:sz w:val="4"/>
        </w:rPr>
        <w:drawing>
          <wp:anchor distT="0" distB="0" distL="0" distR="0" simplePos="0" relativeHeight="251965952" behindDoc="1" locked="0" layoutInCell="1" allowOverlap="1">
            <wp:simplePos x="0" y="0"/>
            <wp:positionH relativeFrom="page">
              <wp:posOffset>2889364</wp:posOffset>
            </wp:positionH>
            <wp:positionV relativeFrom="paragraph">
              <wp:posOffset>48437</wp:posOffset>
            </wp:positionV>
            <wp:extent cx="2088418" cy="1728216"/>
            <wp:effectExtent l="0" t="0" r="0" b="0"/>
            <wp:wrapTopAndBottom/>
            <wp:docPr id="922" name="Image 9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2" name="Image 922"/>
                    <pic:cNvPicPr/>
                  </pic:nvPicPr>
                  <pic:blipFill>
                    <a:blip r:embed="rId244" cstate="print"/>
                    <a:stretch>
                      <a:fillRect/>
                    </a:stretch>
                  </pic:blipFill>
                  <pic:spPr>
                    <a:xfrm>
                      <a:off x="0" y="0"/>
                      <a:ext cx="2088418" cy="1728216"/>
                    </a:xfrm>
                    <a:prstGeom prst="rect">
                      <a:avLst/>
                    </a:prstGeom>
                  </pic:spPr>
                </pic:pic>
              </a:graphicData>
            </a:graphic>
          </wp:anchor>
        </w:drawing>
      </w:r>
    </w:p>
    <w:p w:rsidR="00BF5074" w:rsidRPr="00443D32" w:rsidRDefault="00443D32" w:rsidP="00A075FA">
      <w:pPr>
        <w:pStyle w:val="a5"/>
        <w:numPr>
          <w:ilvl w:val="0"/>
          <w:numId w:val="10"/>
        </w:numPr>
        <w:tabs>
          <w:tab w:val="left" w:pos="310"/>
          <w:tab w:val="left" w:pos="333"/>
        </w:tabs>
        <w:spacing w:before="7" w:line="300" w:lineRule="auto"/>
        <w:ind w:right="876" w:hanging="305"/>
        <w:rPr>
          <w:sz w:val="14"/>
          <w:szCs w:val="14"/>
          <w:lang w:val="ru-RU"/>
        </w:rPr>
      </w:pPr>
      <w:r w:rsidRPr="00443D32">
        <w:rPr>
          <w:sz w:val="14"/>
          <w:szCs w:val="14"/>
          <w:lang w:val="ru-RU"/>
        </w:rPr>
        <w:t xml:space="preserve">Зажмите головку предохранителя съёмником для предохранителей и извлеките его. </w:t>
      </w:r>
      <w:r w:rsidR="00FE696A" w:rsidRPr="00443D32">
        <w:rPr>
          <w:sz w:val="14"/>
          <w:szCs w:val="14"/>
          <w:lang w:val="ru-RU"/>
        </w:rPr>
        <w:t xml:space="preserve">Проверьте, не перегорел ли </w:t>
      </w:r>
      <w:r w:rsidRPr="00443D32">
        <w:rPr>
          <w:sz w:val="14"/>
          <w:szCs w:val="14"/>
          <w:lang w:val="ru-RU"/>
        </w:rPr>
        <w:t>провод</w:t>
      </w:r>
      <w:r w:rsidR="00FE696A" w:rsidRPr="00443D32">
        <w:rPr>
          <w:sz w:val="14"/>
          <w:szCs w:val="14"/>
          <w:lang w:val="ru-RU"/>
        </w:rPr>
        <w:t xml:space="preserve"> внутри предохранителя.</w:t>
      </w:r>
    </w:p>
    <w:p w:rsidR="00B3603F" w:rsidRPr="00443D32" w:rsidRDefault="00B3603F" w:rsidP="00A075FA">
      <w:pPr>
        <w:pStyle w:val="a5"/>
        <w:tabs>
          <w:tab w:val="left" w:pos="310"/>
          <w:tab w:val="left" w:pos="333"/>
        </w:tabs>
        <w:spacing w:before="7" w:line="300" w:lineRule="auto"/>
        <w:ind w:left="333" w:right="876" w:firstLine="0"/>
        <w:jc w:val="left"/>
        <w:rPr>
          <w:sz w:val="3"/>
          <w:lang w:val="ru-RU"/>
        </w:rPr>
      </w:pPr>
    </w:p>
    <w:p w:rsidR="00B3603F" w:rsidRDefault="006155B8" w:rsidP="00A075FA">
      <w:pPr>
        <w:pStyle w:val="a3"/>
        <w:spacing w:line="300" w:lineRule="auto"/>
        <w:ind w:left="34"/>
        <w:jc w:val="left"/>
        <w:rPr>
          <w:sz w:val="20"/>
        </w:rPr>
      </w:pPr>
      <w:r>
        <w:rPr>
          <w:noProof/>
          <w:sz w:val="20"/>
        </w:rPr>
        <w:drawing>
          <wp:inline distT="0" distB="0" distL="0" distR="0">
            <wp:extent cx="2088418" cy="1728216"/>
            <wp:effectExtent l="0" t="0" r="0" b="0"/>
            <wp:docPr id="923" name="Image 9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3" name="Image 923"/>
                    <pic:cNvPicPr/>
                  </pic:nvPicPr>
                  <pic:blipFill>
                    <a:blip r:embed="rId245" cstate="print"/>
                    <a:stretch>
                      <a:fillRect/>
                    </a:stretch>
                  </pic:blipFill>
                  <pic:spPr>
                    <a:xfrm>
                      <a:off x="0" y="0"/>
                      <a:ext cx="2088418" cy="1728216"/>
                    </a:xfrm>
                    <a:prstGeom prst="rect">
                      <a:avLst/>
                    </a:prstGeom>
                  </pic:spPr>
                </pic:pic>
              </a:graphicData>
            </a:graphic>
          </wp:inline>
        </w:drawing>
      </w:r>
    </w:p>
    <w:p w:rsidR="00B3603F" w:rsidRPr="00443D32" w:rsidRDefault="00443D32" w:rsidP="00A075FA">
      <w:pPr>
        <w:pStyle w:val="a3"/>
        <w:spacing w:line="300" w:lineRule="auto"/>
        <w:jc w:val="left"/>
        <w:rPr>
          <w:lang w:val="ru-RU"/>
        </w:rPr>
        <w:sectPr w:rsidR="00B3603F" w:rsidRPr="00443D32">
          <w:pgSz w:w="8740" w:h="11910"/>
          <w:pgMar w:top="220" w:right="0" w:bottom="560" w:left="850" w:header="0" w:footer="362" w:gutter="0"/>
          <w:cols w:num="2" w:space="720" w:equalWidth="0">
            <w:col w:w="3337" w:space="329"/>
            <w:col w:w="4224"/>
          </w:cols>
        </w:sectPr>
      </w:pPr>
      <w:r w:rsidRPr="00131C1C">
        <w:rPr>
          <w:sz w:val="14"/>
          <w:szCs w:val="14"/>
          <w:lang w:val="ru-RU"/>
        </w:rPr>
        <w:t>A — предохранитель исправен.</w:t>
      </w:r>
      <w:r w:rsidRPr="00131C1C">
        <w:rPr>
          <w:sz w:val="14"/>
          <w:szCs w:val="14"/>
          <w:lang w:val="ru-RU"/>
        </w:rPr>
        <w:br/>
        <w:t>B — предохранитель перегорел.</w:t>
      </w:r>
    </w:p>
    <w:p w:rsidR="00B3603F" w:rsidRPr="00CA3950" w:rsidRDefault="00D562F9" w:rsidP="00E721CC">
      <w:pPr>
        <w:pStyle w:val="6"/>
        <w:spacing w:line="276" w:lineRule="auto"/>
        <w:rPr>
          <w:sz w:val="18"/>
          <w:szCs w:val="18"/>
          <w:lang w:val="ru-RU"/>
        </w:rPr>
      </w:pPr>
      <w:r w:rsidRPr="00CA3950">
        <w:rPr>
          <w:color w:val="007FFF"/>
          <w:spacing w:val="-2"/>
          <w:sz w:val="18"/>
          <w:szCs w:val="18"/>
          <w:lang w:val="ru-RU"/>
        </w:rPr>
        <w:lastRenderedPageBreak/>
        <w:t>Аварийные ситуации</w:t>
      </w:r>
    </w:p>
    <w:p w:rsidR="00B3603F" w:rsidRPr="00CD517B" w:rsidRDefault="006155B8" w:rsidP="00E721CC">
      <w:pPr>
        <w:pStyle w:val="a3"/>
        <w:spacing w:line="276" w:lineRule="auto"/>
        <w:jc w:val="left"/>
        <w:rPr>
          <w:i/>
          <w:sz w:val="6"/>
          <w:lang w:val="ru-RU"/>
        </w:rPr>
      </w:pPr>
      <w:r>
        <w:rPr>
          <w:i/>
          <w:noProof/>
          <w:sz w:val="6"/>
        </w:rPr>
        <mc:AlternateContent>
          <mc:Choice Requires="wps">
            <w:drawing>
              <wp:anchor distT="0" distB="0" distL="0" distR="0" simplePos="0" relativeHeight="251966976"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24" name="Graphic 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3DC1895" id="Graphic 924" o:spid="_x0000_s1026" style="position:absolute;margin-left:43.95pt;margin-top:4.7pt;width:348.7pt;height:.3pt;z-index:-25134950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qDlYSz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Pr="00443D32" w:rsidRDefault="00443D32" w:rsidP="00E721CC">
      <w:pPr>
        <w:pStyle w:val="a3"/>
        <w:spacing w:before="152" w:line="276" w:lineRule="auto"/>
        <w:ind w:right="4542"/>
        <w:rPr>
          <w:lang w:val="ru-RU"/>
        </w:rPr>
      </w:pPr>
      <w:r>
        <w:rPr>
          <w:noProof/>
        </w:rPr>
        <w:drawing>
          <wp:inline distT="0" distB="0" distL="0" distR="0">
            <wp:extent cx="211493" cy="210439"/>
            <wp:effectExtent l="0" t="0" r="0" b="0"/>
            <wp:docPr id="925" name="Image 9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5" name="Image 92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9"/>
                    </a:xfrm>
                    <a:prstGeom prst="rect">
                      <a:avLst/>
                    </a:prstGeom>
                  </pic:spPr>
                </pic:pic>
              </a:graphicData>
            </a:graphic>
          </wp:inline>
        </w:drawing>
      </w:r>
      <w:r>
        <w:rPr>
          <w:sz w:val="14"/>
          <w:szCs w:val="14"/>
          <w:lang w:val="ru-RU"/>
        </w:rPr>
        <w:t xml:space="preserve"> </w:t>
      </w:r>
      <w:r w:rsidRPr="00131C1C">
        <w:rPr>
          <w:sz w:val="14"/>
          <w:szCs w:val="14"/>
          <w:lang w:val="ru-RU"/>
        </w:rPr>
        <w:t>Не</w:t>
      </w:r>
      <w:r w:rsidRPr="00443D32">
        <w:rPr>
          <w:sz w:val="14"/>
          <w:szCs w:val="14"/>
          <w:lang w:val="ru-RU"/>
        </w:rPr>
        <w:t xml:space="preserve"> </w:t>
      </w:r>
      <w:r w:rsidRPr="00131C1C">
        <w:rPr>
          <w:sz w:val="14"/>
          <w:szCs w:val="14"/>
          <w:lang w:val="ru-RU"/>
        </w:rPr>
        <w:t>заменяйте</w:t>
      </w:r>
      <w:r w:rsidRPr="00443D32">
        <w:rPr>
          <w:sz w:val="14"/>
          <w:szCs w:val="14"/>
          <w:lang w:val="ru-RU"/>
        </w:rPr>
        <w:t xml:space="preserve"> </w:t>
      </w:r>
      <w:r w:rsidRPr="00131C1C">
        <w:rPr>
          <w:sz w:val="14"/>
          <w:szCs w:val="14"/>
          <w:lang w:val="ru-RU"/>
        </w:rPr>
        <w:t>перегоревший</w:t>
      </w:r>
      <w:r w:rsidRPr="00443D32">
        <w:rPr>
          <w:sz w:val="14"/>
          <w:szCs w:val="14"/>
          <w:lang w:val="ru-RU"/>
        </w:rPr>
        <w:t xml:space="preserve"> </w:t>
      </w:r>
      <w:r w:rsidRPr="00131C1C">
        <w:rPr>
          <w:sz w:val="14"/>
          <w:szCs w:val="14"/>
          <w:lang w:val="ru-RU"/>
        </w:rPr>
        <w:t>предохранитель</w:t>
      </w:r>
      <w:r w:rsidRPr="00443D32">
        <w:rPr>
          <w:sz w:val="14"/>
          <w:szCs w:val="14"/>
          <w:lang w:val="ru-RU"/>
        </w:rPr>
        <w:t xml:space="preserve"> </w:t>
      </w:r>
      <w:r w:rsidRPr="00131C1C">
        <w:rPr>
          <w:sz w:val="14"/>
          <w:szCs w:val="14"/>
          <w:lang w:val="ru-RU"/>
        </w:rPr>
        <w:t>предохранителем</w:t>
      </w:r>
      <w:r w:rsidRPr="00443D32">
        <w:rPr>
          <w:sz w:val="14"/>
          <w:szCs w:val="14"/>
          <w:lang w:val="ru-RU"/>
        </w:rPr>
        <w:t xml:space="preserve"> </w:t>
      </w:r>
      <w:r w:rsidRPr="00131C1C">
        <w:rPr>
          <w:sz w:val="14"/>
          <w:szCs w:val="14"/>
          <w:lang w:val="ru-RU"/>
        </w:rPr>
        <w:t>другого</w:t>
      </w:r>
      <w:r w:rsidRPr="00443D32">
        <w:rPr>
          <w:sz w:val="14"/>
          <w:szCs w:val="14"/>
          <w:lang w:val="ru-RU"/>
        </w:rPr>
        <w:t xml:space="preserve"> </w:t>
      </w:r>
      <w:r w:rsidRPr="00131C1C">
        <w:rPr>
          <w:sz w:val="14"/>
          <w:szCs w:val="14"/>
          <w:lang w:val="ru-RU"/>
        </w:rPr>
        <w:t>цвета</w:t>
      </w:r>
      <w:r w:rsidRPr="00443D32">
        <w:rPr>
          <w:sz w:val="14"/>
          <w:szCs w:val="14"/>
          <w:lang w:val="ru-RU"/>
        </w:rPr>
        <w:t xml:space="preserve"> </w:t>
      </w:r>
      <w:r w:rsidRPr="00131C1C">
        <w:rPr>
          <w:sz w:val="14"/>
          <w:szCs w:val="14"/>
          <w:lang w:val="ru-RU"/>
        </w:rPr>
        <w:t>или</w:t>
      </w:r>
      <w:r w:rsidRPr="00443D32">
        <w:rPr>
          <w:sz w:val="14"/>
          <w:szCs w:val="14"/>
          <w:lang w:val="ru-RU"/>
        </w:rPr>
        <w:t xml:space="preserve"> </w:t>
      </w:r>
      <w:r w:rsidRPr="00131C1C">
        <w:rPr>
          <w:sz w:val="14"/>
          <w:szCs w:val="14"/>
          <w:lang w:val="ru-RU"/>
        </w:rPr>
        <w:t>номинала</w:t>
      </w:r>
      <w:r w:rsidRPr="00443D32">
        <w:rPr>
          <w:sz w:val="14"/>
          <w:szCs w:val="14"/>
          <w:lang w:val="ru-RU"/>
        </w:rPr>
        <w:t xml:space="preserve"> </w:t>
      </w:r>
      <w:r w:rsidRPr="00131C1C">
        <w:rPr>
          <w:sz w:val="14"/>
          <w:szCs w:val="14"/>
          <w:lang w:val="ru-RU"/>
        </w:rPr>
        <w:t>тока</w:t>
      </w:r>
      <w:r w:rsidRPr="00443D32">
        <w:rPr>
          <w:sz w:val="14"/>
          <w:szCs w:val="14"/>
          <w:lang w:val="ru-RU"/>
        </w:rPr>
        <w:t xml:space="preserve">, </w:t>
      </w:r>
      <w:r>
        <w:rPr>
          <w:sz w:val="14"/>
          <w:szCs w:val="14"/>
          <w:lang w:val="ru-RU"/>
        </w:rPr>
        <w:t>иначе</w:t>
      </w:r>
      <w:r w:rsidRPr="00443D32">
        <w:rPr>
          <w:sz w:val="14"/>
          <w:szCs w:val="14"/>
          <w:lang w:val="ru-RU"/>
        </w:rPr>
        <w:t xml:space="preserve"> </w:t>
      </w:r>
      <w:r w:rsidRPr="00131C1C">
        <w:rPr>
          <w:sz w:val="14"/>
          <w:szCs w:val="14"/>
          <w:lang w:val="ru-RU"/>
        </w:rPr>
        <w:t>может</w:t>
      </w:r>
      <w:r w:rsidRPr="00443D32">
        <w:rPr>
          <w:sz w:val="14"/>
          <w:szCs w:val="14"/>
          <w:lang w:val="ru-RU"/>
        </w:rPr>
        <w:t xml:space="preserve"> </w:t>
      </w:r>
      <w:r w:rsidRPr="00131C1C">
        <w:rPr>
          <w:sz w:val="14"/>
          <w:szCs w:val="14"/>
          <w:lang w:val="ru-RU"/>
        </w:rPr>
        <w:t>произойти</w:t>
      </w:r>
      <w:r w:rsidRPr="00443D32">
        <w:rPr>
          <w:sz w:val="14"/>
          <w:szCs w:val="14"/>
          <w:lang w:val="ru-RU"/>
        </w:rPr>
        <w:t xml:space="preserve"> </w:t>
      </w:r>
      <w:r w:rsidRPr="00131C1C">
        <w:rPr>
          <w:sz w:val="14"/>
          <w:szCs w:val="14"/>
          <w:lang w:val="ru-RU"/>
        </w:rPr>
        <w:t>повреждение</w:t>
      </w:r>
      <w:r w:rsidRPr="00443D32">
        <w:rPr>
          <w:sz w:val="14"/>
          <w:szCs w:val="14"/>
          <w:lang w:val="ru-RU"/>
        </w:rPr>
        <w:t xml:space="preserve"> </w:t>
      </w:r>
      <w:r w:rsidRPr="00131C1C">
        <w:rPr>
          <w:sz w:val="14"/>
          <w:szCs w:val="14"/>
          <w:lang w:val="ru-RU"/>
        </w:rPr>
        <w:t>электрической</w:t>
      </w:r>
      <w:r w:rsidRPr="00443D32">
        <w:rPr>
          <w:sz w:val="14"/>
          <w:szCs w:val="14"/>
          <w:lang w:val="ru-RU"/>
        </w:rPr>
        <w:t xml:space="preserve"> </w:t>
      </w:r>
      <w:r w:rsidRPr="00131C1C">
        <w:rPr>
          <w:sz w:val="14"/>
          <w:szCs w:val="14"/>
          <w:lang w:val="ru-RU"/>
        </w:rPr>
        <w:t>системы</w:t>
      </w:r>
      <w:r w:rsidRPr="00443D32">
        <w:rPr>
          <w:sz w:val="14"/>
          <w:szCs w:val="14"/>
          <w:lang w:val="ru-RU"/>
        </w:rPr>
        <w:t xml:space="preserve"> </w:t>
      </w:r>
      <w:r w:rsidRPr="00131C1C">
        <w:rPr>
          <w:sz w:val="14"/>
          <w:szCs w:val="14"/>
          <w:lang w:val="ru-RU"/>
        </w:rPr>
        <w:t>или</w:t>
      </w:r>
      <w:r w:rsidRPr="00443D32">
        <w:rPr>
          <w:sz w:val="14"/>
          <w:szCs w:val="14"/>
          <w:lang w:val="ru-RU"/>
        </w:rPr>
        <w:t xml:space="preserve"> </w:t>
      </w:r>
      <w:r w:rsidRPr="00131C1C">
        <w:rPr>
          <w:sz w:val="14"/>
          <w:szCs w:val="14"/>
          <w:lang w:val="ru-RU"/>
        </w:rPr>
        <w:t>возгорание</w:t>
      </w:r>
      <w:r w:rsidRPr="00443D32">
        <w:rPr>
          <w:sz w:val="14"/>
          <w:szCs w:val="14"/>
          <w:lang w:val="ru-RU"/>
        </w:rPr>
        <w:t xml:space="preserve"> </w:t>
      </w:r>
      <w:r w:rsidRPr="00131C1C">
        <w:rPr>
          <w:sz w:val="14"/>
          <w:szCs w:val="14"/>
          <w:lang w:val="ru-RU"/>
        </w:rPr>
        <w:t>из</w:t>
      </w:r>
      <w:r w:rsidRPr="00443D32">
        <w:rPr>
          <w:sz w:val="14"/>
          <w:szCs w:val="14"/>
          <w:lang w:val="ru-RU"/>
        </w:rPr>
        <w:t>-</w:t>
      </w:r>
      <w:r w:rsidRPr="00131C1C">
        <w:rPr>
          <w:sz w:val="14"/>
          <w:szCs w:val="14"/>
          <w:lang w:val="ru-RU"/>
        </w:rPr>
        <w:t>за</w:t>
      </w:r>
      <w:r w:rsidRPr="00443D32">
        <w:rPr>
          <w:sz w:val="14"/>
          <w:szCs w:val="14"/>
          <w:lang w:val="ru-RU"/>
        </w:rPr>
        <w:t xml:space="preserve"> </w:t>
      </w:r>
      <w:r w:rsidRPr="00131C1C">
        <w:rPr>
          <w:sz w:val="14"/>
          <w:szCs w:val="14"/>
          <w:lang w:val="ru-RU"/>
        </w:rPr>
        <w:t>перегрузки</w:t>
      </w:r>
      <w:r w:rsidRPr="00443D32">
        <w:rPr>
          <w:sz w:val="14"/>
          <w:szCs w:val="14"/>
          <w:lang w:val="ru-RU"/>
        </w:rPr>
        <w:t xml:space="preserve"> </w:t>
      </w:r>
      <w:r w:rsidRPr="00131C1C">
        <w:rPr>
          <w:sz w:val="14"/>
          <w:szCs w:val="14"/>
          <w:lang w:val="ru-RU"/>
        </w:rPr>
        <w:t>проводки</w:t>
      </w:r>
      <w:r w:rsidRPr="00443D32">
        <w:rPr>
          <w:sz w:val="14"/>
          <w:szCs w:val="14"/>
          <w:lang w:val="ru-RU"/>
        </w:rPr>
        <w:t>.</w:t>
      </w:r>
      <w:r w:rsidR="006155B8" w:rsidRPr="00443D32">
        <w:rPr>
          <w:spacing w:val="-9"/>
          <w:lang w:val="ru-RU"/>
        </w:rPr>
        <w:t xml:space="preserve"> </w:t>
      </w:r>
      <w:r w:rsidR="006155B8">
        <w:rPr>
          <w:noProof/>
          <w:spacing w:val="-20"/>
        </w:rPr>
        <w:drawing>
          <wp:inline distT="0" distB="0" distL="0" distR="0">
            <wp:extent cx="64340" cy="80425"/>
            <wp:effectExtent l="0" t="0" r="0" b="0"/>
            <wp:docPr id="926" name="Image 9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6" name="Image 926"/>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443D32" w:rsidRDefault="00443D32" w:rsidP="00E721CC">
      <w:pPr>
        <w:pStyle w:val="a5"/>
        <w:numPr>
          <w:ilvl w:val="0"/>
          <w:numId w:val="10"/>
        </w:numPr>
        <w:tabs>
          <w:tab w:val="left" w:pos="311"/>
          <w:tab w:val="left" w:pos="334"/>
        </w:tabs>
        <w:spacing w:before="175" w:line="276" w:lineRule="auto"/>
        <w:ind w:right="4542" w:hanging="305"/>
        <w:rPr>
          <w:sz w:val="14"/>
          <w:szCs w:val="14"/>
          <w:lang w:val="ru-RU"/>
        </w:rPr>
      </w:pPr>
      <w:r w:rsidRPr="00443D32">
        <w:rPr>
          <w:sz w:val="14"/>
          <w:szCs w:val="14"/>
          <w:lang w:val="ru-RU"/>
        </w:rPr>
        <w:t xml:space="preserve">Замените предохранитель на новый предохранитель той же модели. Если предохранитель перегорит сразу же после замены, как можно скорее обратитесь к в сервисный центр </w:t>
      </w:r>
      <w:r w:rsidRPr="00443D32">
        <w:rPr>
          <w:sz w:val="14"/>
          <w:szCs w:val="14"/>
        </w:rPr>
        <w:t>Geely</w:t>
      </w:r>
      <w:r w:rsidRPr="00443D32">
        <w:rPr>
          <w:sz w:val="14"/>
          <w:szCs w:val="14"/>
          <w:lang w:val="ru-RU"/>
        </w:rPr>
        <w:t xml:space="preserve"> для устранения неисправности.</w:t>
      </w:r>
    </w:p>
    <w:p w:rsidR="00443D32" w:rsidRPr="00443D32" w:rsidRDefault="00443D32" w:rsidP="00E721CC">
      <w:pPr>
        <w:spacing w:before="123" w:line="276" w:lineRule="auto"/>
        <w:ind w:right="4488"/>
        <w:jc w:val="both"/>
        <w:rPr>
          <w:sz w:val="14"/>
          <w:szCs w:val="14"/>
          <w:lang w:val="ru-RU"/>
        </w:rPr>
      </w:pPr>
      <w:r w:rsidRPr="00443D32">
        <w:rPr>
          <w:noProof/>
          <w:sz w:val="14"/>
          <w:szCs w:val="14"/>
          <w:lang w:val="ru-RU" w:eastAsia="ru-RU"/>
        </w:rPr>
        <w:drawing>
          <wp:inline distT="0" distB="0" distL="0" distR="0" wp14:anchorId="6AEC6607" wp14:editId="0A130C70">
            <wp:extent cx="200990" cy="200659"/>
            <wp:effectExtent l="0" t="0" r="8890" b="9525"/>
            <wp:docPr id="1069" name="Image 1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9" name="Image 106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443D32">
        <w:rPr>
          <w:sz w:val="14"/>
          <w:szCs w:val="14"/>
          <w:lang w:val="ru-RU"/>
        </w:rPr>
        <w:t xml:space="preserve"> </w:t>
      </w:r>
      <w:bookmarkStart w:id="390" w:name="_Hlk212321962"/>
      <w:r w:rsidRPr="00443D32">
        <w:rPr>
          <w:sz w:val="14"/>
          <w:szCs w:val="14"/>
          <w:lang w:val="ru-RU"/>
        </w:rPr>
        <w:t>Цвет предохранителя соответствует его номинальной силе тока, которая также указана на корпусе предохранителя.</w:t>
      </w:r>
      <w:r w:rsidRPr="00443D32">
        <w:rPr>
          <w:spacing w:val="-19"/>
          <w:sz w:val="14"/>
          <w:szCs w:val="14"/>
          <w:lang w:val="ru-RU"/>
        </w:rPr>
        <w:t xml:space="preserve"> </w:t>
      </w:r>
      <w:r w:rsidRPr="00443D32">
        <w:rPr>
          <w:noProof/>
          <w:spacing w:val="-19"/>
          <w:sz w:val="14"/>
          <w:szCs w:val="14"/>
          <w:lang w:val="ru-RU" w:eastAsia="ru-RU"/>
        </w:rPr>
        <w:drawing>
          <wp:inline distT="0" distB="0" distL="0" distR="0" wp14:anchorId="17D0DBC3" wp14:editId="428B8EB9">
            <wp:extent cx="66929" cy="82140"/>
            <wp:effectExtent l="0" t="0" r="0" b="0"/>
            <wp:docPr id="1239" name="Image 1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0" name="Image 1070"/>
                    <pic:cNvPicPr/>
                  </pic:nvPicPr>
                  <pic:blipFill>
                    <a:blip r:embed="rId24" cstate="print"/>
                    <a:stretch>
                      <a:fillRect/>
                    </a:stretch>
                  </pic:blipFill>
                  <pic:spPr>
                    <a:xfrm>
                      <a:off x="0" y="0"/>
                      <a:ext cx="66929" cy="82140"/>
                    </a:xfrm>
                    <a:prstGeom prst="rect">
                      <a:avLst/>
                    </a:prstGeom>
                  </pic:spPr>
                </pic:pic>
              </a:graphicData>
            </a:graphic>
          </wp:inline>
        </w:drawing>
      </w:r>
      <w:bookmarkEnd w:id="390"/>
    </w:p>
    <w:p w:rsidR="00443D32" w:rsidRPr="00443D32" w:rsidRDefault="00443D32" w:rsidP="00E721CC">
      <w:pPr>
        <w:spacing w:before="171" w:line="276" w:lineRule="auto"/>
        <w:ind w:right="4488"/>
        <w:jc w:val="both"/>
        <w:rPr>
          <w:sz w:val="14"/>
          <w:szCs w:val="14"/>
          <w:lang w:val="ru-RU"/>
        </w:rPr>
      </w:pPr>
      <w:r w:rsidRPr="00443D32">
        <w:rPr>
          <w:noProof/>
          <w:sz w:val="14"/>
          <w:szCs w:val="14"/>
          <w:lang w:val="ru-RU" w:eastAsia="ru-RU"/>
        </w:rPr>
        <w:drawing>
          <wp:inline distT="0" distB="0" distL="0" distR="0" wp14:anchorId="7EEF2299" wp14:editId="370F4E27">
            <wp:extent cx="200990" cy="200660"/>
            <wp:effectExtent l="0" t="0" r="8890" b="8890"/>
            <wp:docPr id="1071" name="Image 1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1" name="Image 107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443D32">
        <w:rPr>
          <w:sz w:val="14"/>
          <w:szCs w:val="14"/>
          <w:lang w:val="ru-RU"/>
        </w:rPr>
        <w:t xml:space="preserve"> Электрические компоненты в автомобиле могут быть повреждены при попадании на них жидкости. Обязательно убедитесь, что крышки всех электрических компонентов надежно закрыт</w:t>
      </w:r>
      <w:r>
        <w:rPr>
          <w:sz w:val="14"/>
          <w:szCs w:val="14"/>
          <w:lang w:val="ru-RU"/>
        </w:rPr>
        <w:t>ы.</w:t>
      </w:r>
      <w:r w:rsidRPr="00443D32">
        <w:rPr>
          <w:noProof/>
          <w:spacing w:val="-20"/>
          <w:sz w:val="14"/>
          <w:szCs w:val="14"/>
          <w:lang w:val="ru-RU" w:eastAsia="ru-RU"/>
        </w:rPr>
        <w:drawing>
          <wp:inline distT="0" distB="0" distL="0" distR="0" wp14:anchorId="613610B2" wp14:editId="722B7765">
            <wp:extent cx="66929" cy="82140"/>
            <wp:effectExtent l="0" t="0" r="0" b="0"/>
            <wp:docPr id="1240" name="Image 10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2" name="Image 107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443D32" w:rsidRDefault="00B3603F" w:rsidP="00443D32">
      <w:pPr>
        <w:pStyle w:val="a3"/>
        <w:ind w:right="4346"/>
        <w:rPr>
          <w:lang w:val="ru-RU"/>
        </w:rPr>
        <w:sectPr w:rsidR="00B3603F" w:rsidRPr="00443D32">
          <w:pgSz w:w="8740" w:h="11910"/>
          <w:pgMar w:top="220" w:right="0" w:bottom="560" w:left="850" w:header="0" w:footer="362" w:gutter="0"/>
          <w:cols w:space="720"/>
        </w:sectPr>
      </w:pPr>
    </w:p>
    <w:p w:rsidR="00B3603F" w:rsidRPr="00CA3950" w:rsidRDefault="006155B8">
      <w:pPr>
        <w:spacing w:before="70"/>
        <w:ind w:right="878"/>
        <w:jc w:val="right"/>
        <w:rPr>
          <w:i/>
          <w:sz w:val="18"/>
          <w:szCs w:val="18"/>
          <w:lang w:val="ru-RU"/>
        </w:rPr>
      </w:pPr>
      <w:r w:rsidRPr="00CA3950">
        <w:rPr>
          <w:i/>
          <w:noProof/>
          <w:sz w:val="18"/>
          <w:szCs w:val="18"/>
        </w:rPr>
        <w:lastRenderedPageBreak/>
        <w:drawing>
          <wp:anchor distT="0" distB="0" distL="0" distR="0" simplePos="0" relativeHeight="251524096" behindDoc="0" locked="0" layoutInCell="1" allowOverlap="1">
            <wp:simplePos x="0" y="0"/>
            <wp:positionH relativeFrom="page">
              <wp:posOffset>557999</wp:posOffset>
            </wp:positionH>
            <wp:positionV relativeFrom="paragraph">
              <wp:posOffset>713600</wp:posOffset>
            </wp:positionV>
            <wp:extent cx="4392717" cy="3528441"/>
            <wp:effectExtent l="0" t="0" r="0" b="0"/>
            <wp:wrapNone/>
            <wp:docPr id="931" name="Image 9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1" name="Image 931"/>
                    <pic:cNvPicPr/>
                  </pic:nvPicPr>
                  <pic:blipFill>
                    <a:blip r:embed="rId246" cstate="print"/>
                    <a:stretch>
                      <a:fillRect/>
                    </a:stretch>
                  </pic:blipFill>
                  <pic:spPr>
                    <a:xfrm>
                      <a:off x="0" y="0"/>
                      <a:ext cx="4392717" cy="3528441"/>
                    </a:xfrm>
                    <a:prstGeom prst="rect">
                      <a:avLst/>
                    </a:prstGeom>
                  </pic:spPr>
                </pic:pic>
              </a:graphicData>
            </a:graphic>
          </wp:anchor>
        </w:drawing>
      </w:r>
      <w:r w:rsidRPr="00CA3950">
        <w:rPr>
          <w:i/>
          <w:noProof/>
          <w:sz w:val="18"/>
          <w:szCs w:val="18"/>
        </w:rPr>
        <mc:AlternateContent>
          <mc:Choice Requires="wps">
            <w:drawing>
              <wp:anchor distT="0" distB="0" distL="0" distR="0" simplePos="0" relativeHeight="251526144" behindDoc="0" locked="0" layoutInCell="1" allowOverlap="1">
                <wp:simplePos x="0" y="0"/>
                <wp:positionH relativeFrom="page">
                  <wp:posOffset>5112003</wp:posOffset>
                </wp:positionH>
                <wp:positionV relativeFrom="page">
                  <wp:posOffset>4608004</wp:posOffset>
                </wp:positionV>
                <wp:extent cx="432434" cy="756285"/>
                <wp:effectExtent l="0" t="0" r="0" b="0"/>
                <wp:wrapNone/>
                <wp:docPr id="932" name="Text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id="Textbox 932" o:spid="_x0000_s1114" type="#_x0000_t202" style="position:absolute;left:0;text-align:left;margin-left:402.5pt;margin-top:362.85pt;width:34.05pt;height:59.55pt;z-index:25152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" fillcolor="#1e6ceb"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6</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528192" behindDoc="0" locked="0" layoutInCell="1" allowOverlap="1">
                <wp:simplePos x="0" y="0"/>
                <wp:positionH relativeFrom="page">
                  <wp:posOffset>5112003</wp:posOffset>
                </wp:positionH>
                <wp:positionV relativeFrom="page">
                  <wp:posOffset>3780002</wp:posOffset>
                </wp:positionV>
                <wp:extent cx="432434" cy="756285"/>
                <wp:effectExtent l="0" t="0" r="0" b="0"/>
                <wp:wrapNone/>
                <wp:docPr id="933" name="Text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id="Textbox 933" o:spid="_x0000_s1115" type="#_x0000_t202" style="position:absolute;left:0;text-align:left;margin-left:402.5pt;margin-top:297.65pt;width:34.05pt;height:59.55pt;z-index:25152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" fillcolor="#79c1f9" stroked="f">
                <v:textbox inset="0,0,0,0">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5</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531264" behindDoc="0" locked="0" layoutInCell="1" allowOverlap="1">
                <wp:simplePos x="0" y="0"/>
                <wp:positionH relativeFrom="page">
                  <wp:posOffset>5112003</wp:posOffset>
                </wp:positionH>
                <wp:positionV relativeFrom="page">
                  <wp:posOffset>2952000</wp:posOffset>
                </wp:positionV>
                <wp:extent cx="432434" cy="756285"/>
                <wp:effectExtent l="0" t="0" r="0" b="0"/>
                <wp:wrapNone/>
                <wp:docPr id="934" name="Text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5"/>
                              <w:jc w:val="left"/>
                              <w:rPr>
                                <w:b/>
                                <w:color w:val="000000"/>
                                <w:sz w:val="24"/>
                              </w:rPr>
                            </w:pPr>
                          </w:p>
                          <w:p w:rsidR="00C653A4" w:rsidRDefault="00C653A4">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id="Textbox 934" o:spid="_x0000_s1116" type="#_x0000_t202" style="position:absolute;left:0;text-align:left;margin-left:402.5pt;margin-top:232.45pt;width:34.05pt;height:59.55pt;z-index:25153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" fillcolor="#79c1f9" stroked="f">
                <v:textbox inset="0,0,0,0">
                  <w:txbxContent>
                    <w:p w:rsidR="00C653A4" w:rsidRDefault="00C653A4">
                      <w:pPr>
                        <w:pStyle w:val="a3"/>
                        <w:spacing w:before="115"/>
                        <w:jc w:val="left"/>
                        <w:rPr>
                          <w:b/>
                          <w:color w:val="000000"/>
                          <w:sz w:val="24"/>
                        </w:rPr>
                      </w:pPr>
                    </w:p>
                    <w:p w:rsidR="00C653A4" w:rsidRDefault="00C653A4">
                      <w:pPr>
                        <w:ind w:left="178"/>
                        <w:rPr>
                          <w:color w:val="000000"/>
                          <w:sz w:val="24"/>
                        </w:rPr>
                      </w:pPr>
                      <w:r>
                        <w:rPr>
                          <w:color w:val="FFFFFF"/>
                          <w:spacing w:val="-10"/>
                          <w:sz w:val="24"/>
                        </w:rPr>
                        <w:t>4</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533312" behindDoc="0" locked="0" layoutInCell="1" allowOverlap="1">
                <wp:simplePos x="0" y="0"/>
                <wp:positionH relativeFrom="page">
                  <wp:posOffset>5112003</wp:posOffset>
                </wp:positionH>
                <wp:positionV relativeFrom="page">
                  <wp:posOffset>2124011</wp:posOffset>
                </wp:positionV>
                <wp:extent cx="432434" cy="756285"/>
                <wp:effectExtent l="0" t="0" r="0" b="0"/>
                <wp:wrapNone/>
                <wp:docPr id="935" name="Text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id="Textbox 935" o:spid="_x0000_s1117" type="#_x0000_t202" style="position:absolute;left:0;text-align:left;margin-left:402.5pt;margin-top:167.25pt;width:34.05pt;height:59.55pt;z-index:25153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3</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535360" behindDoc="0" locked="0" layoutInCell="1" allowOverlap="1">
                <wp:simplePos x="0" y="0"/>
                <wp:positionH relativeFrom="page">
                  <wp:posOffset>5112003</wp:posOffset>
                </wp:positionH>
                <wp:positionV relativeFrom="paragraph">
                  <wp:posOffset>1152804</wp:posOffset>
                </wp:positionV>
                <wp:extent cx="432434" cy="756285"/>
                <wp:effectExtent l="0" t="0" r="0" b="0"/>
                <wp:wrapNone/>
                <wp:docPr id="936" name="Text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id="Textbox 936" o:spid="_x0000_s1118" type="#_x0000_t202" style="position:absolute;left:0;text-align:left;margin-left:402.5pt;margin-top:90.75pt;width:34.05pt;height:59.55pt;z-index:251535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2</w:t>
                      </w:r>
                    </w:p>
                  </w:txbxContent>
                </v:textbox>
                <w10:wrap anchorx="page"/>
              </v:shape>
            </w:pict>
          </mc:Fallback>
        </mc:AlternateContent>
      </w:r>
      <w:r w:rsidRPr="00CA3950">
        <w:rPr>
          <w:i/>
          <w:noProof/>
          <w:sz w:val="18"/>
          <w:szCs w:val="18"/>
        </w:rPr>
        <mc:AlternateContent>
          <mc:Choice Requires="wps">
            <w:drawing>
              <wp:anchor distT="0" distB="0" distL="0" distR="0" simplePos="0" relativeHeight="251536384" behindDoc="0" locked="0" layoutInCell="1" allowOverlap="1">
                <wp:simplePos x="0" y="0"/>
                <wp:positionH relativeFrom="page">
                  <wp:posOffset>5112003</wp:posOffset>
                </wp:positionH>
                <wp:positionV relativeFrom="paragraph">
                  <wp:posOffset>324802</wp:posOffset>
                </wp:positionV>
                <wp:extent cx="432434" cy="756285"/>
                <wp:effectExtent l="0" t="0" r="0" b="0"/>
                <wp:wrapNone/>
                <wp:docPr id="937" name="Text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id="Textbox 937" o:spid="_x0000_s1119" type="#_x0000_t202" style="position:absolute;left:0;text-align:left;margin-left:402.5pt;margin-top:25.55pt;width:34.05pt;height:59.55pt;z-index:251536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1</w:t>
                      </w:r>
                    </w:p>
                  </w:txbxContent>
                </v:textbox>
                <w10:wrap anchorx="page"/>
              </v:shape>
            </w:pict>
          </mc:Fallback>
        </mc:AlternateContent>
      </w:r>
      <w:r w:rsidRPr="00CA3950">
        <w:rPr>
          <w:i/>
          <w:noProof/>
          <w:sz w:val="18"/>
          <w:szCs w:val="18"/>
        </w:rPr>
        <mc:AlternateContent>
          <mc:Choice Requires="wps">
            <w:drawing>
              <wp:anchor distT="0" distB="0" distL="0" distR="0" simplePos="0" relativeHeight="251538432" behindDoc="0" locked="0" layoutInCell="1" allowOverlap="1">
                <wp:simplePos x="0" y="0"/>
                <wp:positionH relativeFrom="page">
                  <wp:posOffset>5112003</wp:posOffset>
                </wp:positionH>
                <wp:positionV relativeFrom="page">
                  <wp:posOffset>6264008</wp:posOffset>
                </wp:positionV>
                <wp:extent cx="432434" cy="756285"/>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id="Textbox 938" o:spid="_x0000_s1120" type="#_x0000_t202" style="position:absolute;left:0;text-align:left;margin-left:402.5pt;margin-top:493.25pt;width:34.05pt;height:59.55pt;z-index:25153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8</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544576" behindDoc="0" locked="0" layoutInCell="1" allowOverlap="1">
                <wp:simplePos x="0" y="0"/>
                <wp:positionH relativeFrom="page">
                  <wp:posOffset>5112003</wp:posOffset>
                </wp:positionH>
                <wp:positionV relativeFrom="page">
                  <wp:posOffset>5436006</wp:posOffset>
                </wp:positionV>
                <wp:extent cx="432434" cy="756285"/>
                <wp:effectExtent l="0" t="0" r="0" b="0"/>
                <wp:wrapNone/>
                <wp:docPr id="939" name="Text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id="Textbox 939" o:spid="_x0000_s1121" type="#_x0000_t202" style="position:absolute;left:0;text-align:left;margin-left:402.5pt;margin-top:428.05pt;width:34.05pt;height:59.55pt;z-index:25154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" fillcolor="#79c1f9" stroked="f">
                <v:textbox inset="0,0,0,0">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7</w:t>
                      </w:r>
                    </w:p>
                  </w:txbxContent>
                </v:textbox>
                <w10:wrap anchorx="page" anchory="page"/>
              </v:shape>
            </w:pict>
          </mc:Fallback>
        </mc:AlternateContent>
      </w:r>
      <w:r w:rsidR="00D562F9" w:rsidRPr="00CA3950">
        <w:rPr>
          <w:i/>
          <w:color w:val="007FFF"/>
          <w:spacing w:val="-2"/>
          <w:sz w:val="18"/>
          <w:szCs w:val="18"/>
          <w:lang w:val="ru-RU"/>
        </w:rPr>
        <w:t>Аварийные ситуации</w:t>
      </w:r>
    </w:p>
    <w:p w:rsidR="00B3603F" w:rsidRPr="00AF11D6" w:rsidRDefault="006155B8">
      <w:pPr>
        <w:pStyle w:val="a3"/>
        <w:jc w:val="left"/>
        <w:rPr>
          <w:i/>
          <w:sz w:val="6"/>
          <w:lang w:val="ru-RU"/>
        </w:rPr>
      </w:pPr>
      <w:r>
        <w:rPr>
          <w:i/>
          <w:noProof/>
          <w:sz w:val="6"/>
        </w:rPr>
        <mc:AlternateContent>
          <mc:Choice Requires="wps">
            <w:drawing>
              <wp:anchor distT="0" distB="0" distL="0" distR="0" simplePos="0" relativeHeight="251811840"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40" name="Graphic 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AF07F07" id="Graphic 940" o:spid="_x0000_s1026" style="position:absolute;margin-left:43.95pt;margin-top:4.7pt;width:348.7pt;height:.3pt;z-index:-2515046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CSttV1OQIAAOUEAAAOAAAAAAAAAAAA&#10;AAAAAC4CAABkcnMvZTJvRG9jLnhtbFBLAQItABQABgAIAAAAIQBYe6fg3AAAAAcBAAAPAAAAAAAA&#10;AAAAAAAAAJMEAABkcnMvZG93bnJldi54bWxQSwUGAAAAAAQABADzAAAAnAUAAAAA&#10;" path="m4427994,l,,,3594r4427994,l4427994,xe" fillcolor="#007fff" stroked="f">
                <v:path arrowok="t"/>
                <w10:wrap type="topAndBottom" anchorx="page"/>
              </v:shape>
            </w:pict>
          </mc:Fallback>
        </mc:AlternateContent>
      </w:r>
    </w:p>
    <w:p w:rsidR="00AF11D6" w:rsidRPr="00CD1376" w:rsidRDefault="00AF11D6" w:rsidP="00AF11D6">
      <w:pPr>
        <w:pStyle w:val="4"/>
        <w:tabs>
          <w:tab w:val="left" w:pos="848"/>
          <w:tab w:val="left" w:pos="1846"/>
        </w:tabs>
        <w:spacing w:before="220" w:line="228" w:lineRule="auto"/>
        <w:ind w:right="4542"/>
        <w:rPr>
          <w:sz w:val="16"/>
          <w:szCs w:val="16"/>
          <w:lang w:val="ru-RU"/>
        </w:rPr>
      </w:pPr>
      <w:bookmarkStart w:id="391" w:name="Fuse_box_of_front_engine_compartment_"/>
      <w:bookmarkStart w:id="392" w:name="_bookmark221"/>
      <w:bookmarkEnd w:id="391"/>
      <w:bookmarkEnd w:id="392"/>
      <w:r w:rsidRPr="00CD1376">
        <w:rPr>
          <w:color w:val="1E6CEB"/>
          <w:spacing w:val="-2"/>
          <w:sz w:val="16"/>
          <w:szCs w:val="16"/>
          <w:lang w:val="ru-RU"/>
        </w:rPr>
        <w:t>Блок реле и предохранителей в переднем моторном отсеке</w:t>
      </w: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jc w:val="left"/>
        <w:rPr>
          <w:b/>
          <w:sz w:val="20"/>
          <w:lang w:val="ru-RU"/>
        </w:rPr>
      </w:pPr>
    </w:p>
    <w:p w:rsidR="00B3603F" w:rsidRPr="00AF11D6" w:rsidRDefault="00B3603F">
      <w:pPr>
        <w:pStyle w:val="a3"/>
        <w:spacing w:before="35"/>
        <w:jc w:val="left"/>
        <w:rPr>
          <w:b/>
          <w:sz w:val="20"/>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77"/>
        <w:gridCol w:w="3277"/>
        <w:gridCol w:w="1377"/>
        <w:gridCol w:w="941"/>
      </w:tblGrid>
      <w:tr w:rsidR="00B3603F" w:rsidRPr="00AF11D6">
        <w:trPr>
          <w:trHeight w:val="549"/>
        </w:trPr>
        <w:tc>
          <w:tcPr>
            <w:tcW w:w="1377" w:type="dxa"/>
            <w:tcBorders>
              <w:top w:val="nil"/>
              <w:left w:val="nil"/>
              <w:bottom w:val="nil"/>
              <w:right w:val="nil"/>
            </w:tcBorders>
            <w:shd w:val="clear" w:color="auto" w:fill="83C6F9"/>
          </w:tcPr>
          <w:p w:rsidR="00B3603F" w:rsidRPr="00AF11D6" w:rsidRDefault="00AF11D6">
            <w:pPr>
              <w:pStyle w:val="TableParagraph"/>
              <w:spacing w:before="175"/>
              <w:ind w:left="1" w:right="1"/>
              <w:jc w:val="center"/>
              <w:rPr>
                <w:b/>
                <w:sz w:val="14"/>
                <w:szCs w:val="14"/>
              </w:rPr>
            </w:pPr>
            <w:r w:rsidRPr="00AF11D6">
              <w:rPr>
                <w:b/>
                <w:spacing w:val="-2"/>
                <w:sz w:val="14"/>
                <w:szCs w:val="14"/>
                <w:lang w:val="ru-RU"/>
              </w:rPr>
              <w:t>№ предохранителя</w:t>
            </w:r>
          </w:p>
        </w:tc>
        <w:tc>
          <w:tcPr>
            <w:tcW w:w="3277" w:type="dxa"/>
            <w:tcBorders>
              <w:top w:val="nil"/>
              <w:left w:val="nil"/>
              <w:bottom w:val="nil"/>
              <w:right w:val="nil"/>
            </w:tcBorders>
            <w:shd w:val="clear" w:color="auto" w:fill="83C6F9"/>
          </w:tcPr>
          <w:p w:rsidR="00B3603F" w:rsidRPr="00AF11D6" w:rsidRDefault="00AF11D6">
            <w:pPr>
              <w:pStyle w:val="TableParagraph"/>
              <w:spacing w:before="175"/>
              <w:jc w:val="center"/>
              <w:rPr>
                <w:b/>
                <w:sz w:val="14"/>
                <w:szCs w:val="14"/>
              </w:rPr>
            </w:pPr>
            <w:r w:rsidRPr="00AF11D6">
              <w:rPr>
                <w:b/>
                <w:spacing w:val="-2"/>
                <w:sz w:val="14"/>
                <w:szCs w:val="14"/>
                <w:lang w:val="ru-RU"/>
              </w:rPr>
              <w:t>Название</w:t>
            </w:r>
          </w:p>
        </w:tc>
        <w:tc>
          <w:tcPr>
            <w:tcW w:w="1377" w:type="dxa"/>
            <w:tcBorders>
              <w:top w:val="nil"/>
              <w:left w:val="nil"/>
              <w:bottom w:val="nil"/>
              <w:right w:val="nil"/>
            </w:tcBorders>
            <w:shd w:val="clear" w:color="auto" w:fill="83C6F9"/>
          </w:tcPr>
          <w:p w:rsidR="00B3603F" w:rsidRPr="00AF11D6" w:rsidRDefault="00AF11D6">
            <w:pPr>
              <w:pStyle w:val="TableParagraph"/>
              <w:spacing w:before="158"/>
              <w:ind w:left="1"/>
              <w:jc w:val="center"/>
              <w:rPr>
                <w:b/>
                <w:sz w:val="14"/>
                <w:szCs w:val="14"/>
              </w:rPr>
            </w:pPr>
            <w:r w:rsidRPr="00AF11D6">
              <w:rPr>
                <w:b/>
                <w:spacing w:val="-2"/>
                <w:sz w:val="14"/>
                <w:szCs w:val="14"/>
                <w:lang w:val="ru-RU"/>
              </w:rPr>
              <w:t xml:space="preserve">Сила тока, </w:t>
            </w:r>
            <w:proofErr w:type="gramStart"/>
            <w:r w:rsidRPr="00AF11D6">
              <w:rPr>
                <w:b/>
                <w:spacing w:val="-2"/>
                <w:sz w:val="14"/>
                <w:szCs w:val="14"/>
                <w:lang w:val="ru-RU"/>
              </w:rPr>
              <w:t>А</w:t>
            </w:r>
            <w:proofErr w:type="gramEnd"/>
          </w:p>
        </w:tc>
        <w:tc>
          <w:tcPr>
            <w:tcW w:w="941" w:type="dxa"/>
            <w:tcBorders>
              <w:top w:val="nil"/>
              <w:left w:val="nil"/>
              <w:bottom w:val="nil"/>
              <w:right w:val="nil"/>
            </w:tcBorders>
            <w:shd w:val="clear" w:color="auto" w:fill="83C6F9"/>
          </w:tcPr>
          <w:p w:rsidR="00AF11D6" w:rsidRDefault="00AF11D6" w:rsidP="00AF11D6">
            <w:pPr>
              <w:pStyle w:val="TableParagraph"/>
              <w:spacing w:before="65" w:line="271" w:lineRule="auto"/>
              <w:ind w:right="151"/>
              <w:rPr>
                <w:b/>
                <w:spacing w:val="-2"/>
                <w:sz w:val="2"/>
                <w:szCs w:val="2"/>
                <w:lang w:val="ru-RU"/>
              </w:rPr>
            </w:pPr>
          </w:p>
          <w:p w:rsidR="00B3603F" w:rsidRPr="00AF11D6" w:rsidRDefault="00AF11D6" w:rsidP="00AF11D6">
            <w:pPr>
              <w:pStyle w:val="TableParagraph"/>
              <w:spacing w:before="65" w:line="271" w:lineRule="auto"/>
              <w:ind w:right="151"/>
              <w:rPr>
                <w:b/>
                <w:sz w:val="14"/>
                <w:szCs w:val="14"/>
              </w:rPr>
            </w:pPr>
            <w:r>
              <w:rPr>
                <w:b/>
                <w:spacing w:val="-2"/>
                <w:sz w:val="14"/>
                <w:szCs w:val="14"/>
                <w:lang w:val="ru-RU"/>
              </w:rPr>
              <w:t xml:space="preserve">   </w:t>
            </w:r>
            <w:r w:rsidRPr="00AF11D6">
              <w:rPr>
                <w:b/>
                <w:spacing w:val="-2"/>
                <w:sz w:val="14"/>
                <w:szCs w:val="14"/>
                <w:lang w:val="ru-RU"/>
              </w:rPr>
              <w:t>Описание</w:t>
            </w:r>
          </w:p>
        </w:tc>
      </w:tr>
      <w:tr w:rsidR="00B3603F" w:rsidRPr="00AF11D6">
        <w:trPr>
          <w:trHeight w:val="319"/>
        </w:trPr>
        <w:tc>
          <w:tcPr>
            <w:tcW w:w="1377" w:type="dxa"/>
            <w:tcBorders>
              <w:top w:val="nil"/>
              <w:left w:val="nil"/>
            </w:tcBorders>
          </w:tcPr>
          <w:p w:rsidR="00B3603F" w:rsidRPr="00AF11D6" w:rsidRDefault="006155B8">
            <w:pPr>
              <w:pStyle w:val="TableParagraph"/>
              <w:spacing w:before="60"/>
              <w:ind w:left="5"/>
              <w:jc w:val="center"/>
              <w:rPr>
                <w:sz w:val="14"/>
                <w:szCs w:val="14"/>
              </w:rPr>
            </w:pPr>
            <w:r w:rsidRPr="00AF11D6">
              <w:rPr>
                <w:spacing w:val="-4"/>
                <w:sz w:val="14"/>
                <w:szCs w:val="14"/>
              </w:rPr>
              <w:t>EF01</w:t>
            </w:r>
          </w:p>
        </w:tc>
        <w:tc>
          <w:tcPr>
            <w:tcW w:w="3277" w:type="dxa"/>
            <w:tcBorders>
              <w:top w:val="nil"/>
            </w:tcBorders>
          </w:tcPr>
          <w:p w:rsidR="00B3603F" w:rsidRPr="00AF11D6" w:rsidRDefault="00AF11D6">
            <w:pPr>
              <w:pStyle w:val="TableParagraph"/>
              <w:spacing w:before="62"/>
              <w:ind w:left="31" w:right="30"/>
              <w:jc w:val="center"/>
              <w:rPr>
                <w:sz w:val="14"/>
                <w:szCs w:val="14"/>
              </w:rPr>
            </w:pPr>
            <w:r w:rsidRPr="00AF11D6">
              <w:rPr>
                <w:sz w:val="14"/>
                <w:szCs w:val="14"/>
              </w:rPr>
              <w:t>ВЫКЛЮЧАТЕЛЬ СТОП-СИГНАЛОВ</w:t>
            </w:r>
          </w:p>
        </w:tc>
        <w:tc>
          <w:tcPr>
            <w:tcW w:w="1377" w:type="dxa"/>
            <w:tcBorders>
              <w:top w:val="nil"/>
            </w:tcBorders>
          </w:tcPr>
          <w:p w:rsidR="00B3603F" w:rsidRPr="00AF11D6" w:rsidRDefault="006155B8">
            <w:pPr>
              <w:pStyle w:val="TableParagraph"/>
              <w:spacing w:before="60"/>
              <w:ind w:left="1"/>
              <w:jc w:val="center"/>
              <w:rPr>
                <w:sz w:val="14"/>
                <w:szCs w:val="14"/>
              </w:rPr>
            </w:pPr>
            <w:r w:rsidRPr="00AF11D6">
              <w:rPr>
                <w:sz w:val="14"/>
                <w:szCs w:val="14"/>
              </w:rPr>
              <w:t>5</w:t>
            </w:r>
            <w:r w:rsidRPr="00AF11D6">
              <w:rPr>
                <w:spacing w:val="-6"/>
                <w:sz w:val="14"/>
                <w:szCs w:val="14"/>
              </w:rPr>
              <w:t xml:space="preserve"> </w:t>
            </w:r>
            <w:r w:rsidRPr="00AF11D6">
              <w:rPr>
                <w:spacing w:val="-10"/>
                <w:sz w:val="14"/>
                <w:szCs w:val="14"/>
              </w:rPr>
              <w:t>A</w:t>
            </w:r>
          </w:p>
        </w:tc>
        <w:tc>
          <w:tcPr>
            <w:tcW w:w="941" w:type="dxa"/>
            <w:tcBorders>
              <w:top w:val="nil"/>
              <w:right w:val="nil"/>
            </w:tcBorders>
          </w:tcPr>
          <w:p w:rsidR="00B3603F" w:rsidRPr="00AF11D6" w:rsidRDefault="006155B8">
            <w:pPr>
              <w:pStyle w:val="TableParagraph"/>
              <w:spacing w:before="53"/>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EF02</w:t>
            </w:r>
          </w:p>
        </w:tc>
        <w:tc>
          <w:tcPr>
            <w:tcW w:w="3277" w:type="dxa"/>
          </w:tcPr>
          <w:p w:rsidR="00B3603F" w:rsidRPr="00AF11D6" w:rsidRDefault="006155B8">
            <w:pPr>
              <w:pStyle w:val="TableParagraph"/>
              <w:spacing w:before="58"/>
              <w:ind w:left="31" w:right="31"/>
              <w:jc w:val="center"/>
              <w:rPr>
                <w:sz w:val="14"/>
                <w:szCs w:val="14"/>
                <w:lang w:val="ru-RU"/>
              </w:rPr>
            </w:pPr>
            <w:r w:rsidRPr="00AF11D6">
              <w:rPr>
                <w:sz w:val="14"/>
                <w:szCs w:val="14"/>
              </w:rPr>
              <w:t>INLINE</w:t>
            </w:r>
            <w:r w:rsidRPr="00AF11D6">
              <w:rPr>
                <w:spacing w:val="-11"/>
                <w:sz w:val="14"/>
                <w:szCs w:val="14"/>
                <w:lang w:val="ru-RU"/>
              </w:rPr>
              <w:t xml:space="preserve"> </w:t>
            </w:r>
            <w:r w:rsidRPr="00AF11D6">
              <w:rPr>
                <w:sz w:val="14"/>
                <w:szCs w:val="14"/>
                <w:lang w:val="ru-RU"/>
              </w:rPr>
              <w:t>7</w:t>
            </w:r>
            <w:r w:rsidRPr="00AF11D6">
              <w:rPr>
                <w:sz w:val="14"/>
                <w:szCs w:val="14"/>
              </w:rPr>
              <w:t>DCT</w:t>
            </w:r>
            <w:r w:rsidRPr="00AF11D6">
              <w:rPr>
                <w:spacing w:val="-10"/>
                <w:sz w:val="14"/>
                <w:szCs w:val="14"/>
                <w:lang w:val="ru-RU"/>
              </w:rPr>
              <w:t xml:space="preserve"> 1</w:t>
            </w:r>
            <w:r w:rsidR="00196307" w:rsidRPr="00196307">
              <w:rPr>
                <w:lang w:val="ru-RU"/>
              </w:rPr>
              <w:t xml:space="preserve"> </w:t>
            </w:r>
            <w:r w:rsidR="00196307">
              <w:rPr>
                <w:spacing w:val="-10"/>
                <w:sz w:val="14"/>
                <w:szCs w:val="14"/>
                <w:lang w:val="ru-RU"/>
              </w:rPr>
              <w:t>(</w:t>
            </w:r>
            <w:r w:rsidR="00196307" w:rsidRPr="00A075FA">
              <w:rPr>
                <w:spacing w:val="-4"/>
                <w:sz w:val="14"/>
                <w:szCs w:val="14"/>
                <w:lang w:val="ru-RU"/>
              </w:rPr>
              <w:t>силовой агрегат с рядным двигателем и 7-ступенчатой трансмиссией с двойным сцеплением</w:t>
            </w:r>
            <w:r w:rsidR="00196307">
              <w:rPr>
                <w:spacing w:val="-10"/>
                <w:sz w:val="14"/>
                <w:szCs w:val="14"/>
                <w:lang w:val="ru-RU"/>
              </w:rPr>
              <w:t>)</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0"/>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EF03</w:t>
            </w:r>
          </w:p>
        </w:tc>
        <w:tc>
          <w:tcPr>
            <w:tcW w:w="3277" w:type="dxa"/>
          </w:tcPr>
          <w:p w:rsidR="00B3603F" w:rsidRPr="00AF11D6" w:rsidRDefault="006155B8">
            <w:pPr>
              <w:pStyle w:val="TableParagraph"/>
              <w:spacing w:before="58"/>
              <w:ind w:left="31" w:right="31"/>
              <w:jc w:val="center"/>
              <w:rPr>
                <w:sz w:val="14"/>
                <w:szCs w:val="14"/>
              </w:rPr>
            </w:pPr>
            <w:r w:rsidRPr="00AF11D6">
              <w:rPr>
                <w:sz w:val="14"/>
                <w:szCs w:val="14"/>
              </w:rPr>
              <w:t>INLINE</w:t>
            </w:r>
            <w:r w:rsidRPr="00AF11D6">
              <w:rPr>
                <w:spacing w:val="-11"/>
                <w:sz w:val="14"/>
                <w:szCs w:val="14"/>
              </w:rPr>
              <w:t xml:space="preserve"> </w:t>
            </w:r>
            <w:r w:rsidRPr="00AF11D6">
              <w:rPr>
                <w:sz w:val="14"/>
                <w:szCs w:val="14"/>
              </w:rPr>
              <w:t>7DCT</w:t>
            </w:r>
            <w:r w:rsidRPr="00AF11D6">
              <w:rPr>
                <w:spacing w:val="-10"/>
                <w:sz w:val="14"/>
                <w:szCs w:val="14"/>
              </w:rPr>
              <w:t xml:space="preserve"> 1</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EF04</w:t>
            </w:r>
          </w:p>
        </w:tc>
        <w:tc>
          <w:tcPr>
            <w:tcW w:w="3277" w:type="dxa"/>
          </w:tcPr>
          <w:p w:rsidR="00B3603F" w:rsidRPr="00AF11D6" w:rsidRDefault="0015601B">
            <w:pPr>
              <w:pStyle w:val="TableParagraph"/>
              <w:spacing w:before="60"/>
              <w:ind w:left="31" w:right="31"/>
              <w:jc w:val="center"/>
              <w:rPr>
                <w:sz w:val="14"/>
                <w:szCs w:val="14"/>
              </w:rPr>
            </w:pPr>
            <w:r w:rsidRPr="0015601B">
              <w:rPr>
                <w:spacing w:val="-2"/>
                <w:sz w:val="14"/>
                <w:szCs w:val="14"/>
              </w:rPr>
              <w:t>ОБМОТКА РЕЛЕ</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5</w:t>
            </w:r>
            <w:r w:rsidRPr="00AF11D6">
              <w:rPr>
                <w:spacing w:val="-6"/>
                <w:sz w:val="14"/>
                <w:szCs w:val="14"/>
              </w:rPr>
              <w:t xml:space="preserve"> </w:t>
            </w:r>
            <w:r w:rsidRPr="00AF11D6">
              <w:rPr>
                <w:spacing w:val="-10"/>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EF05</w:t>
            </w:r>
          </w:p>
        </w:tc>
        <w:tc>
          <w:tcPr>
            <w:tcW w:w="3277" w:type="dxa"/>
          </w:tcPr>
          <w:p w:rsidR="00B3603F" w:rsidRPr="0015601B" w:rsidRDefault="0015601B">
            <w:pPr>
              <w:pStyle w:val="TableParagraph"/>
              <w:spacing w:before="60"/>
              <w:ind w:left="31" w:right="31"/>
              <w:jc w:val="center"/>
              <w:rPr>
                <w:sz w:val="14"/>
                <w:szCs w:val="14"/>
                <w:lang w:val="ru-RU"/>
              </w:rPr>
            </w:pPr>
            <w:r w:rsidRPr="0015601B">
              <w:rPr>
                <w:spacing w:val="-2"/>
                <w:sz w:val="14"/>
                <w:szCs w:val="14"/>
              </w:rPr>
              <w:t>МОДУЛЬ УПРАВЛЕНИЯ ДВИГАТЕЛЕМ</w:t>
            </w:r>
            <w:r>
              <w:rPr>
                <w:spacing w:val="-2"/>
                <w:sz w:val="14"/>
                <w:szCs w:val="14"/>
                <w:lang w:val="ru-RU"/>
              </w:rPr>
              <w:t xml:space="preserve"> (</w:t>
            </w:r>
            <w:r w:rsidR="006155B8" w:rsidRPr="00AF11D6">
              <w:rPr>
                <w:spacing w:val="-5"/>
                <w:sz w:val="14"/>
                <w:szCs w:val="14"/>
              </w:rPr>
              <w:t>ECM</w:t>
            </w:r>
            <w:r>
              <w:rPr>
                <w:spacing w:val="-5"/>
                <w:sz w:val="14"/>
                <w:szCs w:val="14"/>
                <w:lang w:val="ru-RU"/>
              </w:rPr>
              <w:t>)</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5</w:t>
            </w:r>
            <w:r w:rsidRPr="00AF11D6">
              <w:rPr>
                <w:spacing w:val="-6"/>
                <w:sz w:val="14"/>
                <w:szCs w:val="14"/>
              </w:rPr>
              <w:t xml:space="preserve"> </w:t>
            </w:r>
            <w:r w:rsidRPr="00AF11D6">
              <w:rPr>
                <w:spacing w:val="-10"/>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EF06</w:t>
            </w:r>
          </w:p>
        </w:tc>
        <w:tc>
          <w:tcPr>
            <w:tcW w:w="3277" w:type="dxa"/>
          </w:tcPr>
          <w:p w:rsidR="00B3603F" w:rsidRPr="0015601B" w:rsidRDefault="0015601B">
            <w:pPr>
              <w:pStyle w:val="TableParagraph"/>
              <w:spacing w:before="58"/>
              <w:ind w:left="31" w:right="31"/>
              <w:jc w:val="center"/>
              <w:rPr>
                <w:sz w:val="14"/>
                <w:szCs w:val="14"/>
                <w:lang w:val="ru-RU"/>
              </w:rPr>
            </w:pPr>
            <w:r w:rsidRPr="0015601B">
              <w:rPr>
                <w:spacing w:val="-2"/>
                <w:sz w:val="14"/>
                <w:szCs w:val="14"/>
              </w:rPr>
              <w:t>ЭЛЕКТРОННЫЙ МОДУЛЬ НАСОСА</w:t>
            </w:r>
            <w:r>
              <w:rPr>
                <w:spacing w:val="-2"/>
                <w:sz w:val="14"/>
                <w:szCs w:val="14"/>
                <w:lang w:val="ru-RU"/>
              </w:rPr>
              <w:t xml:space="preserve"> (</w:t>
            </w:r>
            <w:r w:rsidR="006155B8" w:rsidRPr="00AF11D6">
              <w:rPr>
                <w:spacing w:val="-5"/>
                <w:sz w:val="14"/>
                <w:szCs w:val="14"/>
              </w:rPr>
              <w:t>PEM</w:t>
            </w:r>
            <w:r>
              <w:rPr>
                <w:spacing w:val="-5"/>
                <w:sz w:val="14"/>
                <w:szCs w:val="14"/>
                <w:lang w:val="ru-RU"/>
              </w:rPr>
              <w:t>)</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20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14"/>
        </w:trPr>
        <w:tc>
          <w:tcPr>
            <w:tcW w:w="1377" w:type="dxa"/>
            <w:tcBorders>
              <w:left w:val="nil"/>
            </w:tcBorders>
          </w:tcPr>
          <w:p w:rsidR="00B3603F" w:rsidRPr="00AF11D6" w:rsidRDefault="006155B8">
            <w:pPr>
              <w:pStyle w:val="TableParagraph"/>
              <w:spacing w:before="56"/>
              <w:ind w:left="5"/>
              <w:jc w:val="center"/>
              <w:rPr>
                <w:sz w:val="14"/>
                <w:szCs w:val="14"/>
              </w:rPr>
            </w:pPr>
            <w:r w:rsidRPr="00AF11D6">
              <w:rPr>
                <w:spacing w:val="-4"/>
                <w:sz w:val="14"/>
                <w:szCs w:val="14"/>
              </w:rPr>
              <w:t>EF07</w:t>
            </w:r>
          </w:p>
        </w:tc>
        <w:tc>
          <w:tcPr>
            <w:tcW w:w="3277" w:type="dxa"/>
          </w:tcPr>
          <w:p w:rsidR="00B3603F" w:rsidRPr="0015601B" w:rsidRDefault="0015601B">
            <w:pPr>
              <w:pStyle w:val="TableParagraph"/>
              <w:spacing w:before="56"/>
              <w:ind w:left="31" w:right="31"/>
              <w:jc w:val="center"/>
              <w:rPr>
                <w:sz w:val="14"/>
                <w:szCs w:val="14"/>
                <w:lang w:val="ru-RU"/>
              </w:rPr>
            </w:pPr>
            <w:r>
              <w:rPr>
                <w:spacing w:val="-4"/>
                <w:sz w:val="14"/>
                <w:szCs w:val="14"/>
                <w:lang w:val="ru-RU"/>
              </w:rPr>
              <w:t>Клаксон</w:t>
            </w:r>
          </w:p>
        </w:tc>
        <w:tc>
          <w:tcPr>
            <w:tcW w:w="1377" w:type="dxa"/>
          </w:tcPr>
          <w:p w:rsidR="00B3603F" w:rsidRPr="00AF11D6" w:rsidRDefault="006155B8">
            <w:pPr>
              <w:pStyle w:val="TableParagraph"/>
              <w:spacing w:before="56"/>
              <w:ind w:left="1"/>
              <w:jc w:val="center"/>
              <w:rPr>
                <w:sz w:val="14"/>
                <w:szCs w:val="14"/>
              </w:rPr>
            </w:pPr>
            <w:r w:rsidRPr="00AF11D6">
              <w:rPr>
                <w:sz w:val="14"/>
                <w:szCs w:val="14"/>
              </w:rPr>
              <w:t>20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49"/>
              <w:jc w:val="center"/>
              <w:rPr>
                <w:sz w:val="14"/>
                <w:szCs w:val="14"/>
              </w:rPr>
            </w:pPr>
            <w:r w:rsidRPr="00AF11D6">
              <w:rPr>
                <w:spacing w:val="-10"/>
                <w:sz w:val="14"/>
                <w:szCs w:val="14"/>
              </w:rPr>
              <w:t>-</w:t>
            </w:r>
          </w:p>
        </w:tc>
      </w:tr>
      <w:tr w:rsidR="00B3603F" w:rsidRPr="00AF11D6">
        <w:trPr>
          <w:trHeight w:val="755"/>
        </w:trPr>
        <w:tc>
          <w:tcPr>
            <w:tcW w:w="1377" w:type="dxa"/>
            <w:tcBorders>
              <w:left w:val="nil"/>
            </w:tcBorders>
          </w:tcPr>
          <w:p w:rsidR="00B3603F" w:rsidRPr="00AF11D6" w:rsidRDefault="00B3603F">
            <w:pPr>
              <w:pStyle w:val="TableParagraph"/>
              <w:spacing w:before="82"/>
              <w:rPr>
                <w:b/>
                <w:sz w:val="14"/>
                <w:szCs w:val="14"/>
              </w:rPr>
            </w:pPr>
          </w:p>
          <w:p w:rsidR="00B3603F" w:rsidRPr="00AF11D6" w:rsidRDefault="006155B8">
            <w:pPr>
              <w:pStyle w:val="TableParagraph"/>
              <w:ind w:left="5"/>
              <w:jc w:val="center"/>
              <w:rPr>
                <w:sz w:val="14"/>
                <w:szCs w:val="14"/>
              </w:rPr>
            </w:pPr>
            <w:r w:rsidRPr="00AF11D6">
              <w:rPr>
                <w:spacing w:val="-4"/>
                <w:sz w:val="14"/>
                <w:szCs w:val="14"/>
              </w:rPr>
              <w:t>EF19</w:t>
            </w:r>
          </w:p>
        </w:tc>
        <w:tc>
          <w:tcPr>
            <w:tcW w:w="3277" w:type="dxa"/>
          </w:tcPr>
          <w:p w:rsidR="00B3603F" w:rsidRPr="0015601B" w:rsidRDefault="0015601B">
            <w:pPr>
              <w:pStyle w:val="TableParagraph"/>
              <w:spacing w:before="60" w:line="268" w:lineRule="auto"/>
              <w:ind w:left="31" w:right="27"/>
              <w:jc w:val="center"/>
              <w:rPr>
                <w:sz w:val="14"/>
                <w:szCs w:val="14"/>
                <w:lang w:val="ru-RU"/>
              </w:rPr>
            </w:pPr>
            <w:r w:rsidRPr="0015601B">
              <w:rPr>
                <w:sz w:val="14"/>
                <w:szCs w:val="14"/>
                <w:lang w:val="ru-RU"/>
              </w:rPr>
              <w:t>МОДУЛЬ УПРАВЛЕНИЯ ДВИГАТЕЛЕМ (</w:t>
            </w:r>
            <w:r w:rsidR="006155B8" w:rsidRPr="00AF11D6">
              <w:rPr>
                <w:sz w:val="14"/>
                <w:szCs w:val="14"/>
              </w:rPr>
              <w:t>EC</w:t>
            </w:r>
            <w:r>
              <w:rPr>
                <w:sz w:val="14"/>
                <w:szCs w:val="14"/>
              </w:rPr>
              <w:t>M</w:t>
            </w:r>
            <w:r w:rsidRPr="0015601B">
              <w:rPr>
                <w:sz w:val="14"/>
                <w:szCs w:val="14"/>
                <w:lang w:val="ru-RU"/>
              </w:rPr>
              <w:t>)</w:t>
            </w:r>
            <w:r w:rsidRPr="0015601B">
              <w:rPr>
                <w:spacing w:val="-12"/>
                <w:sz w:val="14"/>
                <w:szCs w:val="14"/>
                <w:lang w:val="ru-RU"/>
              </w:rPr>
              <w:t>,</w:t>
            </w:r>
            <w:r w:rsidR="006155B8" w:rsidRPr="0015601B">
              <w:rPr>
                <w:sz w:val="14"/>
                <w:szCs w:val="14"/>
                <w:lang w:val="ru-RU"/>
              </w:rPr>
              <w:t xml:space="preserve"> </w:t>
            </w:r>
            <w:r w:rsidR="006155B8" w:rsidRPr="00AF11D6">
              <w:rPr>
                <w:sz w:val="14"/>
                <w:szCs w:val="14"/>
              </w:rPr>
              <w:t>INLINE</w:t>
            </w:r>
            <w:r w:rsidR="006155B8" w:rsidRPr="0015601B">
              <w:rPr>
                <w:sz w:val="14"/>
                <w:szCs w:val="14"/>
                <w:lang w:val="ru-RU"/>
              </w:rPr>
              <w:t xml:space="preserve"> 7</w:t>
            </w:r>
            <w:r w:rsidR="006155B8" w:rsidRPr="00AF11D6">
              <w:rPr>
                <w:sz w:val="14"/>
                <w:szCs w:val="14"/>
              </w:rPr>
              <w:t>DCT</w:t>
            </w:r>
            <w:r w:rsidR="006155B8" w:rsidRPr="0015601B">
              <w:rPr>
                <w:sz w:val="14"/>
                <w:szCs w:val="14"/>
                <w:lang w:val="ru-RU"/>
              </w:rPr>
              <w:t xml:space="preserve"> 1 * </w:t>
            </w:r>
            <w:r>
              <w:rPr>
                <w:sz w:val="14"/>
                <w:szCs w:val="14"/>
                <w:lang w:val="ru-RU"/>
              </w:rPr>
              <w:t>и</w:t>
            </w:r>
            <w:r w:rsidR="006155B8" w:rsidRPr="0015601B">
              <w:rPr>
                <w:sz w:val="14"/>
                <w:szCs w:val="14"/>
                <w:lang w:val="ru-RU"/>
              </w:rPr>
              <w:t xml:space="preserve"> </w:t>
            </w:r>
            <w:r w:rsidRPr="0015601B">
              <w:rPr>
                <w:sz w:val="14"/>
                <w:szCs w:val="14"/>
                <w:lang w:val="ru-RU"/>
              </w:rPr>
              <w:t>МОДУЛЬ УПРАВЛЕНИЯ СИЛОВЫМ АГРЕГАТОМ</w:t>
            </w:r>
            <w:r w:rsidR="006155B8" w:rsidRPr="0015601B">
              <w:rPr>
                <w:sz w:val="14"/>
                <w:szCs w:val="14"/>
                <w:lang w:val="ru-RU"/>
              </w:rPr>
              <w:t xml:space="preserve"> </w:t>
            </w:r>
            <w:r>
              <w:rPr>
                <w:sz w:val="14"/>
                <w:szCs w:val="14"/>
                <w:lang w:val="ru-RU"/>
              </w:rPr>
              <w:t>(</w:t>
            </w:r>
            <w:r w:rsidR="006155B8" w:rsidRPr="00AF11D6">
              <w:rPr>
                <w:sz w:val="14"/>
                <w:szCs w:val="14"/>
              </w:rPr>
              <w:t>PCM</w:t>
            </w:r>
            <w:r>
              <w:rPr>
                <w:sz w:val="14"/>
                <w:szCs w:val="14"/>
                <w:lang w:val="ru-RU"/>
              </w:rPr>
              <w:t>)</w:t>
            </w:r>
            <w:r w:rsidR="006155B8" w:rsidRPr="0015601B">
              <w:rPr>
                <w:sz w:val="14"/>
                <w:szCs w:val="14"/>
                <w:lang w:val="ru-RU"/>
              </w:rPr>
              <w:t>*</w:t>
            </w:r>
          </w:p>
        </w:tc>
        <w:tc>
          <w:tcPr>
            <w:tcW w:w="1377" w:type="dxa"/>
          </w:tcPr>
          <w:p w:rsidR="00B3603F" w:rsidRPr="0015601B" w:rsidRDefault="00B3603F">
            <w:pPr>
              <w:pStyle w:val="TableParagraph"/>
              <w:spacing w:before="82"/>
              <w:rPr>
                <w:b/>
                <w:sz w:val="14"/>
                <w:szCs w:val="14"/>
                <w:lang w:val="ru-RU"/>
              </w:rPr>
            </w:pPr>
          </w:p>
          <w:p w:rsidR="00B3603F" w:rsidRPr="00AF11D6" w:rsidRDefault="006155B8">
            <w:pPr>
              <w:pStyle w:val="TableParagraph"/>
              <w:ind w:left="1"/>
              <w:jc w:val="center"/>
              <w:rPr>
                <w:sz w:val="14"/>
                <w:szCs w:val="14"/>
              </w:rPr>
            </w:pPr>
            <w:r w:rsidRPr="00AF11D6">
              <w:rPr>
                <w:sz w:val="14"/>
                <w:szCs w:val="14"/>
              </w:rPr>
              <w:t>5</w:t>
            </w:r>
            <w:r w:rsidRPr="00AF11D6">
              <w:rPr>
                <w:spacing w:val="-6"/>
                <w:sz w:val="14"/>
                <w:szCs w:val="14"/>
              </w:rPr>
              <w:t xml:space="preserve"> </w:t>
            </w:r>
            <w:r w:rsidRPr="00AF11D6">
              <w:rPr>
                <w:spacing w:val="-10"/>
                <w:sz w:val="14"/>
                <w:szCs w:val="14"/>
              </w:rPr>
              <w:t>A</w:t>
            </w:r>
          </w:p>
        </w:tc>
        <w:tc>
          <w:tcPr>
            <w:tcW w:w="941" w:type="dxa"/>
            <w:tcBorders>
              <w:right w:val="nil"/>
            </w:tcBorders>
          </w:tcPr>
          <w:p w:rsidR="00B3603F" w:rsidRPr="00AF11D6" w:rsidRDefault="00B3603F">
            <w:pPr>
              <w:pStyle w:val="TableParagraph"/>
              <w:spacing w:before="74"/>
              <w:rPr>
                <w:b/>
                <w:sz w:val="14"/>
                <w:szCs w:val="14"/>
              </w:rPr>
            </w:pPr>
          </w:p>
          <w:p w:rsidR="00B3603F" w:rsidRPr="00AF11D6" w:rsidRDefault="006155B8">
            <w:pPr>
              <w:pStyle w:val="TableParagraph"/>
              <w:jc w:val="center"/>
              <w:rPr>
                <w:sz w:val="14"/>
                <w:szCs w:val="14"/>
              </w:rPr>
            </w:pPr>
            <w:r w:rsidRPr="00AF11D6">
              <w:rPr>
                <w:spacing w:val="-10"/>
                <w:sz w:val="14"/>
                <w:szCs w:val="14"/>
              </w:rPr>
              <w:t>-</w:t>
            </w:r>
          </w:p>
        </w:tc>
      </w:tr>
    </w:tbl>
    <w:p w:rsidR="00B3603F" w:rsidRDefault="00B3603F">
      <w:pPr>
        <w:pStyle w:val="TableParagraph"/>
        <w:jc w:val="center"/>
        <w:rPr>
          <w:sz w:val="17"/>
        </w:rPr>
        <w:sectPr w:rsidR="00B3603F">
          <w:pgSz w:w="8740" w:h="11910"/>
          <w:pgMar w:top="220" w:right="0" w:bottom="560" w:left="850" w:header="0" w:footer="362" w:gutter="0"/>
          <w:cols w:space="720"/>
        </w:sectPr>
      </w:pPr>
    </w:p>
    <w:p w:rsidR="00B3603F" w:rsidRPr="00CA3950" w:rsidRDefault="00D562F9">
      <w:pPr>
        <w:spacing w:before="70"/>
        <w:ind w:left="28"/>
        <w:rPr>
          <w:i/>
          <w:sz w:val="18"/>
          <w:szCs w:val="18"/>
        </w:rPr>
      </w:pPr>
      <w:r w:rsidRPr="00CA3950">
        <w:rPr>
          <w:i/>
          <w:color w:val="007FFF"/>
          <w:spacing w:val="-2"/>
          <w:sz w:val="18"/>
          <w:szCs w:val="18"/>
        </w:rPr>
        <w:lastRenderedPageBreak/>
        <w:t>Аварийные ситуации</w:t>
      </w:r>
    </w:p>
    <w:p w:rsidR="00B3603F" w:rsidRDefault="006155B8">
      <w:pPr>
        <w:pStyle w:val="a3"/>
        <w:jc w:val="left"/>
        <w:rPr>
          <w:i/>
          <w:sz w:val="6"/>
        </w:rPr>
      </w:pPr>
      <w:r>
        <w:rPr>
          <w:i/>
          <w:noProof/>
          <w:sz w:val="6"/>
        </w:rPr>
        <mc:AlternateContent>
          <mc:Choice Requires="wps">
            <w:drawing>
              <wp:anchor distT="0" distB="0" distL="0" distR="0" simplePos="0" relativeHeight="251813888"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41" name="Graphic 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0D93C4D" id="Graphic 941" o:spid="_x0000_s1026" style="position:absolute;margin-left:43.95pt;margin-top:4.7pt;width:348.7pt;height:.3pt;z-index:-2515025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WB9yPD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Default="00B3603F">
      <w:pPr>
        <w:pStyle w:val="a3"/>
        <w:spacing w:before="2"/>
        <w:jc w:val="left"/>
        <w:rPr>
          <w:i/>
          <w:sz w:val="9"/>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77"/>
        <w:gridCol w:w="3277"/>
        <w:gridCol w:w="1377"/>
        <w:gridCol w:w="941"/>
      </w:tblGrid>
      <w:tr w:rsidR="00B3603F" w:rsidRPr="00AF11D6">
        <w:trPr>
          <w:trHeight w:val="549"/>
        </w:trPr>
        <w:tc>
          <w:tcPr>
            <w:tcW w:w="1377" w:type="dxa"/>
            <w:tcBorders>
              <w:top w:val="nil"/>
              <w:left w:val="nil"/>
              <w:bottom w:val="nil"/>
              <w:right w:val="nil"/>
            </w:tcBorders>
            <w:shd w:val="clear" w:color="auto" w:fill="83C6F9"/>
          </w:tcPr>
          <w:p w:rsidR="00B3603F" w:rsidRPr="00AF11D6" w:rsidRDefault="00AF11D6">
            <w:pPr>
              <w:pStyle w:val="TableParagraph"/>
              <w:spacing w:before="174"/>
              <w:ind w:left="1" w:right="1"/>
              <w:jc w:val="center"/>
              <w:rPr>
                <w:b/>
                <w:sz w:val="14"/>
                <w:szCs w:val="14"/>
              </w:rPr>
            </w:pPr>
            <w:r w:rsidRPr="00AF11D6">
              <w:rPr>
                <w:b/>
                <w:spacing w:val="-2"/>
                <w:sz w:val="14"/>
                <w:szCs w:val="14"/>
                <w:lang w:val="ru-RU"/>
              </w:rPr>
              <w:t>№ предохранителя</w:t>
            </w:r>
          </w:p>
        </w:tc>
        <w:tc>
          <w:tcPr>
            <w:tcW w:w="3277" w:type="dxa"/>
            <w:tcBorders>
              <w:top w:val="nil"/>
              <w:left w:val="nil"/>
              <w:bottom w:val="nil"/>
              <w:right w:val="nil"/>
            </w:tcBorders>
            <w:shd w:val="clear" w:color="auto" w:fill="83C6F9"/>
          </w:tcPr>
          <w:p w:rsidR="00B3603F" w:rsidRPr="00AF11D6" w:rsidRDefault="00AF11D6">
            <w:pPr>
              <w:pStyle w:val="TableParagraph"/>
              <w:spacing w:before="174"/>
              <w:jc w:val="center"/>
              <w:rPr>
                <w:b/>
                <w:sz w:val="14"/>
                <w:szCs w:val="14"/>
              </w:rPr>
            </w:pPr>
            <w:r w:rsidRPr="00AF11D6">
              <w:rPr>
                <w:b/>
                <w:spacing w:val="-2"/>
                <w:sz w:val="14"/>
                <w:szCs w:val="14"/>
                <w:lang w:val="ru-RU"/>
              </w:rPr>
              <w:t>Название</w:t>
            </w:r>
          </w:p>
        </w:tc>
        <w:tc>
          <w:tcPr>
            <w:tcW w:w="1377" w:type="dxa"/>
            <w:tcBorders>
              <w:top w:val="nil"/>
              <w:left w:val="nil"/>
              <w:bottom w:val="nil"/>
              <w:right w:val="nil"/>
            </w:tcBorders>
            <w:shd w:val="clear" w:color="auto" w:fill="83C6F9"/>
          </w:tcPr>
          <w:p w:rsidR="00B3603F" w:rsidRPr="00AF11D6" w:rsidRDefault="00AF11D6">
            <w:pPr>
              <w:pStyle w:val="TableParagraph"/>
              <w:spacing w:before="158"/>
              <w:ind w:left="1"/>
              <w:jc w:val="center"/>
              <w:rPr>
                <w:b/>
                <w:sz w:val="14"/>
                <w:szCs w:val="14"/>
              </w:rPr>
            </w:pPr>
            <w:r w:rsidRPr="00AF11D6">
              <w:rPr>
                <w:b/>
                <w:spacing w:val="-2"/>
                <w:sz w:val="14"/>
                <w:szCs w:val="14"/>
                <w:lang w:val="ru-RU"/>
              </w:rPr>
              <w:t xml:space="preserve">Сила тока, </w:t>
            </w:r>
            <w:proofErr w:type="gramStart"/>
            <w:r w:rsidRPr="00AF11D6">
              <w:rPr>
                <w:b/>
                <w:spacing w:val="-2"/>
                <w:sz w:val="14"/>
                <w:szCs w:val="14"/>
                <w:lang w:val="ru-RU"/>
              </w:rPr>
              <w:t>А</w:t>
            </w:r>
            <w:proofErr w:type="gramEnd"/>
          </w:p>
        </w:tc>
        <w:tc>
          <w:tcPr>
            <w:tcW w:w="941" w:type="dxa"/>
            <w:tcBorders>
              <w:top w:val="nil"/>
              <w:left w:val="nil"/>
              <w:bottom w:val="nil"/>
              <w:right w:val="nil"/>
            </w:tcBorders>
            <w:shd w:val="clear" w:color="auto" w:fill="83C6F9"/>
          </w:tcPr>
          <w:p w:rsidR="00AF11D6" w:rsidRDefault="00AF11D6" w:rsidP="00AF11D6">
            <w:pPr>
              <w:pStyle w:val="TableParagraph"/>
              <w:spacing w:before="65" w:line="268" w:lineRule="auto"/>
              <w:ind w:right="151"/>
              <w:rPr>
                <w:b/>
                <w:spacing w:val="-2"/>
                <w:sz w:val="2"/>
                <w:szCs w:val="2"/>
                <w:lang w:val="ru-RU"/>
              </w:rPr>
            </w:pPr>
          </w:p>
          <w:p w:rsidR="00B3603F" w:rsidRPr="00AF11D6" w:rsidRDefault="00AF11D6" w:rsidP="00AF11D6">
            <w:pPr>
              <w:pStyle w:val="TableParagraph"/>
              <w:spacing w:before="65" w:line="268" w:lineRule="auto"/>
              <w:ind w:right="151"/>
              <w:rPr>
                <w:b/>
                <w:sz w:val="14"/>
                <w:szCs w:val="14"/>
              </w:rPr>
            </w:pPr>
            <w:r>
              <w:rPr>
                <w:b/>
                <w:spacing w:val="-2"/>
                <w:sz w:val="14"/>
                <w:szCs w:val="14"/>
                <w:lang w:val="ru-RU"/>
              </w:rPr>
              <w:t xml:space="preserve">  </w:t>
            </w:r>
            <w:r w:rsidRPr="00AF11D6">
              <w:rPr>
                <w:b/>
                <w:spacing w:val="-2"/>
                <w:sz w:val="14"/>
                <w:szCs w:val="14"/>
                <w:lang w:val="ru-RU"/>
              </w:rPr>
              <w:t>Описание</w:t>
            </w:r>
          </w:p>
        </w:tc>
      </w:tr>
      <w:tr w:rsidR="00B3603F" w:rsidRPr="00AF11D6" w:rsidTr="007A34F6">
        <w:trPr>
          <w:trHeight w:val="1209"/>
        </w:trPr>
        <w:tc>
          <w:tcPr>
            <w:tcW w:w="1377" w:type="dxa"/>
            <w:tcBorders>
              <w:top w:val="nil"/>
              <w:left w:val="nil"/>
            </w:tcBorders>
          </w:tcPr>
          <w:p w:rsidR="00B3603F" w:rsidRPr="00AF11D6" w:rsidRDefault="00B3603F">
            <w:pPr>
              <w:pStyle w:val="TableParagraph"/>
              <w:rPr>
                <w:i/>
                <w:sz w:val="14"/>
                <w:szCs w:val="14"/>
              </w:rPr>
            </w:pPr>
          </w:p>
          <w:p w:rsidR="00B3603F" w:rsidRPr="00AF11D6" w:rsidRDefault="00B3603F">
            <w:pPr>
              <w:pStyle w:val="TableParagraph"/>
              <w:rPr>
                <w:i/>
                <w:sz w:val="14"/>
                <w:szCs w:val="14"/>
              </w:rPr>
            </w:pPr>
          </w:p>
          <w:p w:rsidR="00B3603F" w:rsidRPr="00AF11D6" w:rsidRDefault="00B3603F">
            <w:pPr>
              <w:pStyle w:val="TableParagraph"/>
              <w:spacing w:before="22"/>
              <w:rPr>
                <w:i/>
                <w:sz w:val="14"/>
                <w:szCs w:val="14"/>
              </w:rPr>
            </w:pPr>
          </w:p>
          <w:p w:rsidR="00B3603F" w:rsidRPr="00AF11D6" w:rsidRDefault="006155B8">
            <w:pPr>
              <w:pStyle w:val="TableParagraph"/>
              <w:ind w:left="5"/>
              <w:jc w:val="center"/>
              <w:rPr>
                <w:sz w:val="14"/>
                <w:szCs w:val="14"/>
              </w:rPr>
            </w:pPr>
            <w:r w:rsidRPr="00AF11D6">
              <w:rPr>
                <w:spacing w:val="-4"/>
                <w:sz w:val="14"/>
                <w:szCs w:val="14"/>
              </w:rPr>
              <w:t>EF20</w:t>
            </w:r>
          </w:p>
        </w:tc>
        <w:tc>
          <w:tcPr>
            <w:tcW w:w="3277" w:type="dxa"/>
            <w:tcBorders>
              <w:top w:val="nil"/>
            </w:tcBorders>
          </w:tcPr>
          <w:p w:rsidR="00B3603F" w:rsidRPr="007A34F6" w:rsidRDefault="007A34F6">
            <w:pPr>
              <w:pStyle w:val="TableParagraph"/>
              <w:spacing w:before="62" w:line="268" w:lineRule="auto"/>
              <w:ind w:left="128" w:right="125" w:hanging="1"/>
              <w:jc w:val="center"/>
              <w:rPr>
                <w:sz w:val="14"/>
                <w:szCs w:val="14"/>
                <w:lang w:val="ru-RU"/>
              </w:rPr>
            </w:pPr>
            <w:r w:rsidRPr="007A34F6">
              <w:rPr>
                <w:sz w:val="14"/>
                <w:szCs w:val="14"/>
                <w:lang w:val="ru-RU"/>
              </w:rPr>
              <w:t>ЭЛЕКТРИЧЕСКИЙ УСИЛИТЕЛЬ РУЛЕВОГО УПРАВЛЕНИЯ (</w:t>
            </w:r>
            <w:r w:rsidRPr="007A34F6">
              <w:rPr>
                <w:sz w:val="14"/>
                <w:szCs w:val="14"/>
              </w:rPr>
              <w:t>EPAS</w:t>
            </w:r>
            <w:r w:rsidRPr="007A34F6">
              <w:rPr>
                <w:sz w:val="14"/>
                <w:szCs w:val="14"/>
                <w:lang w:val="ru-RU"/>
              </w:rPr>
              <w:t>)</w:t>
            </w:r>
            <w:r w:rsidR="006155B8" w:rsidRPr="007A34F6">
              <w:rPr>
                <w:sz w:val="14"/>
                <w:szCs w:val="14"/>
                <w:lang w:val="ru-RU"/>
              </w:rPr>
              <w:t>*</w:t>
            </w:r>
            <w:r w:rsidRPr="007A34F6">
              <w:rPr>
                <w:sz w:val="14"/>
                <w:szCs w:val="14"/>
                <w:lang w:val="ru-RU"/>
              </w:rPr>
              <w:t>, ГЛАВНЫЙ МОДУЛЬ ДИНАМИКИ АВТОМОБИЛЯ (</w:t>
            </w:r>
            <w:r w:rsidRPr="007A34F6">
              <w:rPr>
                <w:sz w:val="14"/>
                <w:szCs w:val="14"/>
              </w:rPr>
              <w:t>VDDM</w:t>
            </w:r>
            <w:r w:rsidRPr="007A34F6">
              <w:rPr>
                <w:sz w:val="14"/>
                <w:szCs w:val="14"/>
                <w:lang w:val="ru-RU"/>
              </w:rPr>
              <w:t>)</w:t>
            </w:r>
            <w:r w:rsidR="006155B8" w:rsidRPr="007A34F6">
              <w:rPr>
                <w:sz w:val="14"/>
                <w:szCs w:val="14"/>
                <w:lang w:val="ru-RU"/>
              </w:rPr>
              <w:t>*</w:t>
            </w:r>
            <w:r w:rsidRPr="007A34F6">
              <w:rPr>
                <w:sz w:val="14"/>
                <w:szCs w:val="14"/>
                <w:lang w:val="ru-RU"/>
              </w:rPr>
              <w:t>, МОДУЛЬ КУЗОВНОГО ШЛЮЗА (</w:t>
            </w:r>
            <w:r w:rsidRPr="007A34F6">
              <w:rPr>
                <w:sz w:val="14"/>
                <w:szCs w:val="14"/>
              </w:rPr>
              <w:t>BGM</w:t>
            </w:r>
            <w:r w:rsidRPr="007A34F6">
              <w:rPr>
                <w:sz w:val="14"/>
                <w:szCs w:val="14"/>
                <w:lang w:val="ru-RU"/>
              </w:rPr>
              <w:t>)</w:t>
            </w:r>
            <w:r w:rsidR="006155B8" w:rsidRPr="007A34F6">
              <w:rPr>
                <w:sz w:val="14"/>
                <w:szCs w:val="14"/>
                <w:lang w:val="ru-RU"/>
              </w:rPr>
              <w:t>*</w:t>
            </w:r>
            <w:r w:rsidR="006155B8" w:rsidRPr="007A34F6">
              <w:rPr>
                <w:spacing w:val="-8"/>
                <w:sz w:val="14"/>
                <w:szCs w:val="14"/>
                <w:lang w:val="ru-RU"/>
              </w:rPr>
              <w:t xml:space="preserve"> </w:t>
            </w:r>
            <w:r>
              <w:rPr>
                <w:sz w:val="14"/>
                <w:szCs w:val="14"/>
                <w:lang w:val="ru-RU"/>
              </w:rPr>
              <w:t>и</w:t>
            </w:r>
            <w:r w:rsidR="006155B8" w:rsidRPr="007A34F6">
              <w:rPr>
                <w:sz w:val="14"/>
                <w:szCs w:val="14"/>
                <w:lang w:val="ru-RU"/>
              </w:rPr>
              <w:t xml:space="preserve"> </w:t>
            </w:r>
            <w:r w:rsidRPr="007A34F6">
              <w:rPr>
                <w:sz w:val="14"/>
                <w:szCs w:val="14"/>
                <w:lang w:val="ru-RU"/>
              </w:rPr>
              <w:t>ВЫЧИСЛИТЕЛЬНЫЙ БЛОК АВТОМОБИЛЯ (</w:t>
            </w:r>
            <w:r w:rsidRPr="007A34F6">
              <w:rPr>
                <w:sz w:val="14"/>
                <w:szCs w:val="14"/>
              </w:rPr>
              <w:t>VCU</w:t>
            </w:r>
            <w:r w:rsidRPr="007A34F6">
              <w:rPr>
                <w:sz w:val="14"/>
                <w:szCs w:val="14"/>
                <w:lang w:val="ru-RU"/>
              </w:rPr>
              <w:t>)</w:t>
            </w:r>
            <w:r w:rsidR="006155B8" w:rsidRPr="007A34F6">
              <w:rPr>
                <w:spacing w:val="-4"/>
                <w:sz w:val="14"/>
                <w:szCs w:val="14"/>
                <w:lang w:val="ru-RU"/>
              </w:rPr>
              <w:t>*</w:t>
            </w:r>
          </w:p>
        </w:tc>
        <w:tc>
          <w:tcPr>
            <w:tcW w:w="1377" w:type="dxa"/>
            <w:tcBorders>
              <w:top w:val="nil"/>
            </w:tcBorders>
          </w:tcPr>
          <w:p w:rsidR="00B3603F" w:rsidRPr="007A34F6" w:rsidRDefault="00B3603F">
            <w:pPr>
              <w:pStyle w:val="TableParagraph"/>
              <w:rPr>
                <w:i/>
                <w:sz w:val="14"/>
                <w:szCs w:val="14"/>
                <w:lang w:val="ru-RU"/>
              </w:rPr>
            </w:pPr>
          </w:p>
          <w:p w:rsidR="00B3603F" w:rsidRPr="007A34F6" w:rsidRDefault="00B3603F">
            <w:pPr>
              <w:pStyle w:val="TableParagraph"/>
              <w:rPr>
                <w:i/>
                <w:sz w:val="14"/>
                <w:szCs w:val="14"/>
                <w:lang w:val="ru-RU"/>
              </w:rPr>
            </w:pPr>
          </w:p>
          <w:p w:rsidR="00B3603F" w:rsidRPr="007A34F6" w:rsidRDefault="00B3603F">
            <w:pPr>
              <w:pStyle w:val="TableParagraph"/>
              <w:spacing w:before="22"/>
              <w:rPr>
                <w:i/>
                <w:sz w:val="14"/>
                <w:szCs w:val="14"/>
                <w:lang w:val="ru-RU"/>
              </w:rPr>
            </w:pPr>
          </w:p>
          <w:p w:rsidR="00B3603F" w:rsidRPr="00AF11D6" w:rsidRDefault="006155B8">
            <w:pPr>
              <w:pStyle w:val="TableParagraph"/>
              <w:ind w:left="1"/>
              <w:jc w:val="center"/>
              <w:rPr>
                <w:sz w:val="14"/>
                <w:szCs w:val="14"/>
              </w:rPr>
            </w:pPr>
            <w:r w:rsidRPr="00AF11D6">
              <w:rPr>
                <w:sz w:val="14"/>
                <w:szCs w:val="14"/>
              </w:rPr>
              <w:t>5</w:t>
            </w:r>
            <w:r w:rsidRPr="00AF11D6">
              <w:rPr>
                <w:spacing w:val="-6"/>
                <w:sz w:val="14"/>
                <w:szCs w:val="14"/>
              </w:rPr>
              <w:t xml:space="preserve"> </w:t>
            </w:r>
            <w:r w:rsidRPr="00AF11D6">
              <w:rPr>
                <w:spacing w:val="-10"/>
                <w:sz w:val="14"/>
                <w:szCs w:val="14"/>
              </w:rPr>
              <w:t>A</w:t>
            </w:r>
          </w:p>
        </w:tc>
        <w:tc>
          <w:tcPr>
            <w:tcW w:w="941" w:type="dxa"/>
            <w:tcBorders>
              <w:top w:val="nil"/>
              <w:right w:val="nil"/>
            </w:tcBorders>
          </w:tcPr>
          <w:p w:rsidR="00B3603F" w:rsidRPr="00AF11D6" w:rsidRDefault="00B3603F">
            <w:pPr>
              <w:pStyle w:val="TableParagraph"/>
              <w:rPr>
                <w:i/>
                <w:sz w:val="14"/>
                <w:szCs w:val="14"/>
              </w:rPr>
            </w:pPr>
          </w:p>
          <w:p w:rsidR="00B3603F" w:rsidRPr="00AF11D6" w:rsidRDefault="00B3603F">
            <w:pPr>
              <w:pStyle w:val="TableParagraph"/>
              <w:rPr>
                <w:i/>
                <w:sz w:val="14"/>
                <w:szCs w:val="14"/>
              </w:rPr>
            </w:pPr>
          </w:p>
          <w:p w:rsidR="00B3603F" w:rsidRPr="00AF11D6" w:rsidRDefault="00B3603F">
            <w:pPr>
              <w:pStyle w:val="TableParagraph"/>
              <w:spacing w:before="14"/>
              <w:rPr>
                <w:i/>
                <w:sz w:val="14"/>
                <w:szCs w:val="14"/>
              </w:rPr>
            </w:pPr>
          </w:p>
          <w:p w:rsidR="00B3603F" w:rsidRPr="00AF11D6" w:rsidRDefault="006155B8">
            <w:pPr>
              <w:pStyle w:val="TableParagraph"/>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9"/>
              <w:ind w:left="5"/>
              <w:jc w:val="center"/>
              <w:rPr>
                <w:sz w:val="14"/>
                <w:szCs w:val="14"/>
              </w:rPr>
            </w:pPr>
            <w:r w:rsidRPr="00AF11D6">
              <w:rPr>
                <w:spacing w:val="-4"/>
                <w:sz w:val="14"/>
                <w:szCs w:val="14"/>
              </w:rPr>
              <w:t>EF21</w:t>
            </w:r>
          </w:p>
        </w:tc>
        <w:tc>
          <w:tcPr>
            <w:tcW w:w="3277" w:type="dxa"/>
          </w:tcPr>
          <w:p w:rsidR="00B3603F" w:rsidRPr="00AF11D6" w:rsidRDefault="00196307" w:rsidP="00196307">
            <w:pPr>
              <w:pStyle w:val="TableParagraph"/>
              <w:spacing w:before="59"/>
              <w:ind w:left="31" w:right="31"/>
              <w:jc w:val="center"/>
              <w:rPr>
                <w:sz w:val="14"/>
                <w:szCs w:val="14"/>
              </w:rPr>
            </w:pPr>
            <w:r w:rsidRPr="00196307">
              <w:rPr>
                <w:spacing w:val="-2"/>
                <w:sz w:val="14"/>
                <w:szCs w:val="14"/>
              </w:rPr>
              <w:t>ДАТЧИК ПЕДАЛИ УСКОРЕНИЯ</w:t>
            </w:r>
          </w:p>
        </w:tc>
        <w:tc>
          <w:tcPr>
            <w:tcW w:w="1377" w:type="dxa"/>
          </w:tcPr>
          <w:p w:rsidR="00B3603F" w:rsidRPr="00AF11D6" w:rsidRDefault="006155B8">
            <w:pPr>
              <w:pStyle w:val="TableParagraph"/>
              <w:spacing w:before="59"/>
              <w:ind w:left="1"/>
              <w:jc w:val="center"/>
              <w:rPr>
                <w:sz w:val="14"/>
                <w:szCs w:val="14"/>
              </w:rPr>
            </w:pPr>
            <w:r w:rsidRPr="00AF11D6">
              <w:rPr>
                <w:sz w:val="14"/>
                <w:szCs w:val="14"/>
              </w:rPr>
              <w:t>5</w:t>
            </w:r>
            <w:r w:rsidRPr="00AF11D6">
              <w:rPr>
                <w:spacing w:val="-6"/>
                <w:sz w:val="14"/>
                <w:szCs w:val="14"/>
              </w:rPr>
              <w:t xml:space="preserve"> </w:t>
            </w:r>
            <w:r w:rsidRPr="00AF11D6">
              <w:rPr>
                <w:spacing w:val="-10"/>
                <w:sz w:val="14"/>
                <w:szCs w:val="14"/>
              </w:rPr>
              <w:t>A</w:t>
            </w:r>
          </w:p>
        </w:tc>
        <w:tc>
          <w:tcPr>
            <w:tcW w:w="941" w:type="dxa"/>
            <w:tcBorders>
              <w:right w:val="nil"/>
            </w:tcBorders>
          </w:tcPr>
          <w:p w:rsidR="00B3603F" w:rsidRPr="00AF11D6" w:rsidRDefault="006155B8">
            <w:pPr>
              <w:pStyle w:val="TableParagraph"/>
              <w:spacing w:before="50"/>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60"/>
              <w:ind w:left="5"/>
              <w:jc w:val="center"/>
              <w:rPr>
                <w:sz w:val="14"/>
                <w:szCs w:val="14"/>
              </w:rPr>
            </w:pPr>
            <w:r w:rsidRPr="00AF11D6">
              <w:rPr>
                <w:spacing w:val="-4"/>
                <w:sz w:val="14"/>
                <w:szCs w:val="14"/>
              </w:rPr>
              <w:t>EF22</w:t>
            </w:r>
          </w:p>
        </w:tc>
        <w:tc>
          <w:tcPr>
            <w:tcW w:w="3277" w:type="dxa"/>
          </w:tcPr>
          <w:p w:rsidR="00B3603F" w:rsidRPr="00196307" w:rsidRDefault="00196307" w:rsidP="00196307">
            <w:pPr>
              <w:pStyle w:val="TableParagraph"/>
              <w:spacing w:before="60"/>
              <w:ind w:left="31" w:right="31"/>
              <w:jc w:val="center"/>
              <w:rPr>
                <w:sz w:val="14"/>
                <w:szCs w:val="14"/>
                <w:lang w:val="ru-RU"/>
              </w:rPr>
            </w:pPr>
            <w:r w:rsidRPr="00196307">
              <w:rPr>
                <w:spacing w:val="-2"/>
                <w:sz w:val="14"/>
                <w:szCs w:val="14"/>
                <w:lang w:val="ru-RU"/>
              </w:rPr>
              <w:t>ПЕРЕДНИЙ РАДАР ДАЛЬНЕГО ДЕЙСТВИЯ (</w:t>
            </w:r>
            <w:r w:rsidRPr="00196307">
              <w:rPr>
                <w:spacing w:val="-2"/>
                <w:sz w:val="14"/>
                <w:szCs w:val="14"/>
              </w:rPr>
              <w:t>FLR</w:t>
            </w:r>
            <w:r w:rsidRPr="00196307">
              <w:rPr>
                <w:spacing w:val="-2"/>
                <w:sz w:val="14"/>
                <w:szCs w:val="14"/>
                <w:lang w:val="ru-RU"/>
              </w:rPr>
              <w:t>)</w:t>
            </w:r>
            <w:r w:rsidR="006155B8" w:rsidRPr="00196307">
              <w:rPr>
                <w:spacing w:val="-4"/>
                <w:sz w:val="14"/>
                <w:szCs w:val="14"/>
                <w:lang w:val="ru-RU"/>
              </w:rPr>
              <w:t>*</w:t>
            </w:r>
          </w:p>
        </w:tc>
        <w:tc>
          <w:tcPr>
            <w:tcW w:w="1377" w:type="dxa"/>
          </w:tcPr>
          <w:p w:rsidR="00B3603F" w:rsidRPr="00AF11D6" w:rsidRDefault="006155B8">
            <w:pPr>
              <w:pStyle w:val="TableParagraph"/>
              <w:spacing w:before="60"/>
              <w:ind w:left="1"/>
              <w:jc w:val="center"/>
              <w:rPr>
                <w:sz w:val="14"/>
                <w:szCs w:val="14"/>
              </w:rPr>
            </w:pPr>
            <w:r w:rsidRPr="00AF11D6">
              <w:rPr>
                <w:sz w:val="14"/>
                <w:szCs w:val="14"/>
              </w:rPr>
              <w:t>10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0"/>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EF23</w:t>
            </w:r>
          </w:p>
        </w:tc>
        <w:tc>
          <w:tcPr>
            <w:tcW w:w="3277" w:type="dxa"/>
          </w:tcPr>
          <w:p w:rsidR="00B3603F" w:rsidRPr="00196307" w:rsidRDefault="00196307" w:rsidP="00196307">
            <w:pPr>
              <w:pStyle w:val="TableParagraph"/>
              <w:spacing w:before="60"/>
              <w:ind w:left="31" w:right="31"/>
              <w:jc w:val="center"/>
              <w:rPr>
                <w:sz w:val="14"/>
                <w:szCs w:val="14"/>
                <w:lang w:val="ru-RU"/>
              </w:rPr>
            </w:pPr>
            <w:r w:rsidRPr="00196307">
              <w:rPr>
                <w:sz w:val="14"/>
                <w:szCs w:val="14"/>
                <w:lang w:val="ru-RU"/>
              </w:rPr>
              <w:t>ЦЕПЬ ЗАЖИГАНИЯ</w:t>
            </w:r>
            <w:r>
              <w:rPr>
                <w:sz w:val="14"/>
                <w:szCs w:val="14"/>
                <w:lang w:val="ru-RU"/>
              </w:rPr>
              <w:t xml:space="preserve"> ЧЕРЕЗ ЦЕНТРАЛЬНЫЙ РАСПРЕДЕЛИТЕЛЬНЫЙ БЛОК (</w:t>
            </w:r>
            <w:r w:rsidR="006155B8" w:rsidRPr="00AF11D6">
              <w:rPr>
                <w:sz w:val="14"/>
                <w:szCs w:val="14"/>
              </w:rPr>
              <w:t>CJB</w:t>
            </w:r>
            <w:r w:rsidR="006155B8" w:rsidRPr="00196307">
              <w:rPr>
                <w:spacing w:val="-9"/>
                <w:sz w:val="14"/>
                <w:szCs w:val="14"/>
                <w:lang w:val="ru-RU"/>
              </w:rPr>
              <w:t xml:space="preserve"> </w:t>
            </w:r>
            <w:r w:rsidR="006155B8" w:rsidRPr="00AF11D6">
              <w:rPr>
                <w:spacing w:val="-5"/>
                <w:sz w:val="14"/>
                <w:szCs w:val="14"/>
              </w:rPr>
              <w:t>IGN</w:t>
            </w:r>
            <w:r>
              <w:rPr>
                <w:spacing w:val="-5"/>
                <w:sz w:val="14"/>
                <w:szCs w:val="14"/>
                <w:lang w:val="ru-RU"/>
              </w:rPr>
              <w:t>)</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20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14"/>
        </w:trPr>
        <w:tc>
          <w:tcPr>
            <w:tcW w:w="1377" w:type="dxa"/>
            <w:tcBorders>
              <w:left w:val="nil"/>
            </w:tcBorders>
          </w:tcPr>
          <w:p w:rsidR="00B3603F" w:rsidRPr="00AF11D6" w:rsidRDefault="006155B8">
            <w:pPr>
              <w:pStyle w:val="TableParagraph"/>
              <w:spacing w:before="57"/>
              <w:ind w:left="5"/>
              <w:jc w:val="center"/>
              <w:rPr>
                <w:sz w:val="14"/>
                <w:szCs w:val="14"/>
              </w:rPr>
            </w:pPr>
            <w:r w:rsidRPr="00AF11D6">
              <w:rPr>
                <w:spacing w:val="-4"/>
                <w:sz w:val="14"/>
                <w:szCs w:val="14"/>
              </w:rPr>
              <w:t>EF26</w:t>
            </w:r>
          </w:p>
        </w:tc>
        <w:tc>
          <w:tcPr>
            <w:tcW w:w="3277" w:type="dxa"/>
          </w:tcPr>
          <w:p w:rsidR="00B3603F" w:rsidRPr="00196307" w:rsidRDefault="00196307" w:rsidP="00196307">
            <w:pPr>
              <w:pStyle w:val="TableParagraph"/>
              <w:spacing w:before="57"/>
              <w:ind w:left="31" w:right="31"/>
              <w:jc w:val="center"/>
              <w:rPr>
                <w:sz w:val="14"/>
                <w:szCs w:val="14"/>
                <w:lang w:val="ru-RU"/>
              </w:rPr>
            </w:pPr>
            <w:r w:rsidRPr="00196307">
              <w:rPr>
                <w:spacing w:val="-2"/>
                <w:sz w:val="14"/>
                <w:szCs w:val="14"/>
              </w:rPr>
              <w:t xml:space="preserve">ЛЕВАЯ ФАРА </w:t>
            </w:r>
            <w:r>
              <w:rPr>
                <w:spacing w:val="-2"/>
                <w:sz w:val="14"/>
                <w:szCs w:val="14"/>
                <w:lang w:val="ru-RU"/>
              </w:rPr>
              <w:t>(</w:t>
            </w:r>
            <w:r w:rsidR="006155B8" w:rsidRPr="00AF11D6">
              <w:rPr>
                <w:spacing w:val="-2"/>
                <w:sz w:val="14"/>
                <w:szCs w:val="14"/>
              </w:rPr>
              <w:t>LH</w:t>
            </w:r>
            <w:r>
              <w:rPr>
                <w:spacing w:val="-3"/>
                <w:sz w:val="14"/>
                <w:szCs w:val="14"/>
                <w:lang w:val="ru-RU"/>
              </w:rPr>
              <w:t>)</w:t>
            </w:r>
          </w:p>
        </w:tc>
        <w:tc>
          <w:tcPr>
            <w:tcW w:w="1377" w:type="dxa"/>
          </w:tcPr>
          <w:p w:rsidR="00B3603F" w:rsidRPr="00AF11D6" w:rsidRDefault="006155B8">
            <w:pPr>
              <w:pStyle w:val="TableParagraph"/>
              <w:spacing w:before="57"/>
              <w:ind w:left="1"/>
              <w:jc w:val="center"/>
              <w:rPr>
                <w:sz w:val="14"/>
                <w:szCs w:val="14"/>
              </w:rPr>
            </w:pPr>
            <w:r w:rsidRPr="00AF11D6">
              <w:rPr>
                <w:sz w:val="14"/>
                <w:szCs w:val="14"/>
              </w:rPr>
              <w:t>20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49"/>
              <w:jc w:val="center"/>
              <w:rPr>
                <w:sz w:val="14"/>
                <w:szCs w:val="14"/>
              </w:rPr>
            </w:pPr>
            <w:r w:rsidRPr="00AF11D6">
              <w:rPr>
                <w:spacing w:val="-10"/>
                <w:sz w:val="14"/>
                <w:szCs w:val="14"/>
              </w:rPr>
              <w:t>-</w:t>
            </w:r>
          </w:p>
        </w:tc>
      </w:tr>
      <w:tr w:rsidR="00B3603F" w:rsidRPr="00AF11D6">
        <w:trPr>
          <w:trHeight w:val="314"/>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EF27</w:t>
            </w:r>
          </w:p>
        </w:tc>
        <w:tc>
          <w:tcPr>
            <w:tcW w:w="3277" w:type="dxa"/>
          </w:tcPr>
          <w:p w:rsidR="00B3603F" w:rsidRPr="00196307" w:rsidRDefault="00196307" w:rsidP="00196307">
            <w:pPr>
              <w:pStyle w:val="TableParagraph"/>
              <w:spacing w:before="58"/>
              <w:ind w:left="31" w:right="30"/>
              <w:jc w:val="center"/>
              <w:rPr>
                <w:sz w:val="14"/>
                <w:szCs w:val="14"/>
                <w:lang w:val="ru-RU"/>
              </w:rPr>
            </w:pPr>
            <w:r>
              <w:rPr>
                <w:spacing w:val="-2"/>
                <w:sz w:val="14"/>
                <w:szCs w:val="14"/>
                <w:lang w:val="ru-RU"/>
              </w:rPr>
              <w:t>ПРАВАЯ ФАРА (</w:t>
            </w:r>
            <w:r w:rsidR="006155B8" w:rsidRPr="00AF11D6">
              <w:rPr>
                <w:spacing w:val="-2"/>
                <w:sz w:val="14"/>
                <w:szCs w:val="14"/>
              </w:rPr>
              <w:t>RH</w:t>
            </w:r>
            <w:r>
              <w:rPr>
                <w:spacing w:val="-2"/>
                <w:sz w:val="14"/>
                <w:szCs w:val="14"/>
                <w:lang w:val="ru-RU"/>
              </w:rPr>
              <w:t>)</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20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49"/>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EF33</w:t>
            </w:r>
          </w:p>
        </w:tc>
        <w:tc>
          <w:tcPr>
            <w:tcW w:w="3277" w:type="dxa"/>
          </w:tcPr>
          <w:p w:rsidR="00B3603F" w:rsidRPr="00AF11D6" w:rsidRDefault="00196307" w:rsidP="00196307">
            <w:pPr>
              <w:pStyle w:val="TableParagraph"/>
              <w:spacing w:before="58"/>
              <w:ind w:left="31" w:right="31"/>
              <w:jc w:val="center"/>
              <w:rPr>
                <w:sz w:val="14"/>
                <w:szCs w:val="14"/>
              </w:rPr>
            </w:pPr>
            <w:r w:rsidRPr="00196307">
              <w:rPr>
                <w:sz w:val="14"/>
                <w:szCs w:val="14"/>
              </w:rPr>
              <w:t>ОБМОТКА РЕЛЕ</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5</w:t>
            </w:r>
            <w:r w:rsidRPr="00AF11D6">
              <w:rPr>
                <w:spacing w:val="-6"/>
                <w:sz w:val="14"/>
                <w:szCs w:val="14"/>
              </w:rPr>
              <w:t xml:space="preserve"> </w:t>
            </w:r>
            <w:r w:rsidRPr="00AF11D6">
              <w:rPr>
                <w:spacing w:val="-10"/>
                <w:sz w:val="14"/>
                <w:szCs w:val="14"/>
              </w:rPr>
              <w:t>A</w:t>
            </w:r>
          </w:p>
        </w:tc>
        <w:tc>
          <w:tcPr>
            <w:tcW w:w="941" w:type="dxa"/>
            <w:tcBorders>
              <w:right w:val="nil"/>
            </w:tcBorders>
          </w:tcPr>
          <w:p w:rsidR="00B3603F" w:rsidRPr="00AF11D6" w:rsidRDefault="006155B8">
            <w:pPr>
              <w:pStyle w:val="TableParagraph"/>
              <w:spacing w:before="50"/>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EF34</w:t>
            </w:r>
          </w:p>
        </w:tc>
        <w:tc>
          <w:tcPr>
            <w:tcW w:w="3277" w:type="dxa"/>
          </w:tcPr>
          <w:p w:rsidR="00B3603F" w:rsidRPr="00196307" w:rsidRDefault="00196307" w:rsidP="00196307">
            <w:pPr>
              <w:pStyle w:val="TableParagraph"/>
              <w:spacing w:before="58"/>
              <w:ind w:left="31" w:right="30"/>
              <w:jc w:val="center"/>
              <w:rPr>
                <w:sz w:val="14"/>
                <w:szCs w:val="14"/>
                <w:lang w:val="ru-RU"/>
              </w:rPr>
            </w:pPr>
            <w:r w:rsidRPr="00196307">
              <w:rPr>
                <w:sz w:val="14"/>
                <w:szCs w:val="14"/>
                <w:lang w:val="ru-RU"/>
              </w:rPr>
              <w:t xml:space="preserve">СВЕЧА ЗАЖИГАНИЯ №1 </w:t>
            </w:r>
            <w:r>
              <w:rPr>
                <w:sz w:val="14"/>
                <w:szCs w:val="14"/>
                <w:lang w:val="ru-RU"/>
              </w:rPr>
              <w:t>и</w:t>
            </w:r>
            <w:r w:rsidRPr="00196307">
              <w:rPr>
                <w:sz w:val="14"/>
                <w:szCs w:val="14"/>
                <w:lang w:val="ru-RU"/>
              </w:rPr>
              <w:t xml:space="preserve"> КАТУШКА ЗАЖИГАНИЯ</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15</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0"/>
              <w:jc w:val="center"/>
              <w:rPr>
                <w:sz w:val="14"/>
                <w:szCs w:val="14"/>
              </w:rPr>
            </w:pPr>
            <w:r w:rsidRPr="00AF11D6">
              <w:rPr>
                <w:spacing w:val="-10"/>
                <w:sz w:val="14"/>
                <w:szCs w:val="14"/>
              </w:rPr>
              <w:t>-</w:t>
            </w:r>
          </w:p>
        </w:tc>
      </w:tr>
      <w:tr w:rsidR="00B3603F" w:rsidRPr="00AF11D6">
        <w:trPr>
          <w:trHeight w:val="536"/>
        </w:trPr>
        <w:tc>
          <w:tcPr>
            <w:tcW w:w="1377" w:type="dxa"/>
            <w:tcBorders>
              <w:left w:val="nil"/>
            </w:tcBorders>
          </w:tcPr>
          <w:p w:rsidR="00B3603F" w:rsidRPr="00AF11D6" w:rsidRDefault="006155B8">
            <w:pPr>
              <w:pStyle w:val="TableParagraph"/>
              <w:spacing w:before="168"/>
              <w:ind w:left="5"/>
              <w:jc w:val="center"/>
              <w:rPr>
                <w:sz w:val="14"/>
                <w:szCs w:val="14"/>
              </w:rPr>
            </w:pPr>
            <w:r w:rsidRPr="00AF11D6">
              <w:rPr>
                <w:spacing w:val="-4"/>
                <w:sz w:val="14"/>
                <w:szCs w:val="14"/>
              </w:rPr>
              <w:t>EF35</w:t>
            </w:r>
          </w:p>
        </w:tc>
        <w:tc>
          <w:tcPr>
            <w:tcW w:w="3277" w:type="dxa"/>
          </w:tcPr>
          <w:p w:rsidR="00196307" w:rsidRPr="00196307" w:rsidRDefault="00196307" w:rsidP="00196307">
            <w:pPr>
              <w:pStyle w:val="TableParagraph"/>
              <w:spacing w:before="60" w:line="268" w:lineRule="auto"/>
              <w:jc w:val="center"/>
              <w:rPr>
                <w:sz w:val="14"/>
                <w:szCs w:val="14"/>
                <w:lang w:val="ru-RU"/>
              </w:rPr>
            </w:pPr>
            <w:r w:rsidRPr="00196307">
              <w:rPr>
                <w:sz w:val="14"/>
                <w:szCs w:val="14"/>
                <w:lang w:val="ru-RU"/>
              </w:rPr>
              <w:t>КИСЛОРОДНЫЙ ДАТЧИК 1 (ПЕРЕДНИЙ ЛЕВЫЙ)</w:t>
            </w:r>
          </w:p>
          <w:p w:rsidR="00B3603F" w:rsidRPr="00196307" w:rsidRDefault="00196307" w:rsidP="00196307">
            <w:pPr>
              <w:pStyle w:val="TableParagraph"/>
              <w:spacing w:before="60" w:line="268" w:lineRule="auto"/>
              <w:ind w:left="636" w:hanging="311"/>
              <w:jc w:val="center"/>
              <w:rPr>
                <w:sz w:val="14"/>
                <w:szCs w:val="14"/>
                <w:lang w:val="ru-RU"/>
              </w:rPr>
            </w:pPr>
            <w:r w:rsidRPr="00BF5074">
              <w:rPr>
                <w:sz w:val="14"/>
                <w:szCs w:val="14"/>
                <w:lang w:val="ru-RU"/>
              </w:rPr>
              <w:t xml:space="preserve">КИСЛОРОДНЫЙ ДАТЧИК </w:t>
            </w:r>
            <w:r>
              <w:rPr>
                <w:sz w:val="14"/>
                <w:szCs w:val="14"/>
                <w:lang w:val="ru-RU"/>
              </w:rPr>
              <w:t>(</w:t>
            </w:r>
            <w:r w:rsidRPr="00BF5074">
              <w:rPr>
                <w:sz w:val="14"/>
                <w:szCs w:val="14"/>
                <w:lang w:val="ru-RU"/>
              </w:rPr>
              <w:t>ЗАДНИЙ</w:t>
            </w:r>
            <w:r>
              <w:rPr>
                <w:sz w:val="14"/>
                <w:szCs w:val="14"/>
                <w:lang w:val="ru-RU"/>
              </w:rPr>
              <w:t>)</w:t>
            </w:r>
          </w:p>
        </w:tc>
        <w:tc>
          <w:tcPr>
            <w:tcW w:w="1377" w:type="dxa"/>
          </w:tcPr>
          <w:p w:rsidR="00B3603F" w:rsidRPr="00AF11D6" w:rsidRDefault="006155B8">
            <w:pPr>
              <w:pStyle w:val="TableParagraph"/>
              <w:spacing w:before="168"/>
              <w:ind w:left="1"/>
              <w:jc w:val="center"/>
              <w:rPr>
                <w:sz w:val="14"/>
                <w:szCs w:val="14"/>
              </w:rPr>
            </w:pPr>
            <w:r w:rsidRPr="00AF11D6">
              <w:rPr>
                <w:sz w:val="14"/>
                <w:szCs w:val="14"/>
              </w:rPr>
              <w:t>15</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161"/>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9"/>
              <w:ind w:left="5"/>
              <w:jc w:val="center"/>
              <w:rPr>
                <w:sz w:val="14"/>
                <w:szCs w:val="14"/>
              </w:rPr>
            </w:pPr>
            <w:r w:rsidRPr="00AF11D6">
              <w:rPr>
                <w:spacing w:val="-4"/>
                <w:sz w:val="14"/>
                <w:szCs w:val="14"/>
              </w:rPr>
              <w:t>EF36</w:t>
            </w:r>
          </w:p>
        </w:tc>
        <w:tc>
          <w:tcPr>
            <w:tcW w:w="3277" w:type="dxa"/>
          </w:tcPr>
          <w:p w:rsidR="00B3603F" w:rsidRPr="00AF11D6" w:rsidRDefault="0015601B" w:rsidP="00196307">
            <w:pPr>
              <w:pStyle w:val="TableParagraph"/>
              <w:spacing w:before="59"/>
              <w:ind w:left="31" w:right="31"/>
              <w:jc w:val="center"/>
              <w:rPr>
                <w:sz w:val="14"/>
                <w:szCs w:val="14"/>
              </w:rPr>
            </w:pPr>
            <w:r w:rsidRPr="0015601B">
              <w:rPr>
                <w:spacing w:val="-2"/>
                <w:sz w:val="14"/>
                <w:szCs w:val="14"/>
              </w:rPr>
              <w:t>МОДУЛЬ УПРАВЛЕНИЯ ДВИГАТЕЛЕМ (ECM)</w:t>
            </w:r>
          </w:p>
        </w:tc>
        <w:tc>
          <w:tcPr>
            <w:tcW w:w="1377" w:type="dxa"/>
          </w:tcPr>
          <w:p w:rsidR="00B3603F" w:rsidRPr="00AF11D6" w:rsidRDefault="006155B8">
            <w:pPr>
              <w:pStyle w:val="TableParagraph"/>
              <w:spacing w:before="59"/>
              <w:ind w:left="1"/>
              <w:jc w:val="center"/>
              <w:rPr>
                <w:sz w:val="14"/>
                <w:szCs w:val="14"/>
              </w:rPr>
            </w:pPr>
            <w:r w:rsidRPr="00AF11D6">
              <w:rPr>
                <w:sz w:val="14"/>
                <w:szCs w:val="14"/>
              </w:rPr>
              <w:t>20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EF37</w:t>
            </w:r>
          </w:p>
        </w:tc>
        <w:tc>
          <w:tcPr>
            <w:tcW w:w="3277" w:type="dxa"/>
          </w:tcPr>
          <w:p w:rsidR="00B3603F" w:rsidRPr="00AF11D6" w:rsidRDefault="00196307" w:rsidP="00196307">
            <w:pPr>
              <w:pStyle w:val="TableParagraph"/>
              <w:spacing w:before="60"/>
              <w:ind w:left="31" w:right="31"/>
              <w:jc w:val="center"/>
              <w:rPr>
                <w:sz w:val="14"/>
                <w:szCs w:val="14"/>
              </w:rPr>
            </w:pPr>
            <w:r w:rsidRPr="00196307">
              <w:rPr>
                <w:sz w:val="14"/>
                <w:szCs w:val="14"/>
              </w:rPr>
              <w:t>КЛАПАН И ДАТЧИК</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15</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536"/>
        </w:trPr>
        <w:tc>
          <w:tcPr>
            <w:tcW w:w="1377" w:type="dxa"/>
            <w:tcBorders>
              <w:left w:val="nil"/>
            </w:tcBorders>
          </w:tcPr>
          <w:p w:rsidR="00B3603F" w:rsidRPr="00AF11D6" w:rsidRDefault="006155B8">
            <w:pPr>
              <w:pStyle w:val="TableParagraph"/>
              <w:spacing w:before="168"/>
              <w:ind w:left="5"/>
              <w:jc w:val="center"/>
              <w:rPr>
                <w:sz w:val="14"/>
                <w:szCs w:val="14"/>
              </w:rPr>
            </w:pPr>
            <w:r w:rsidRPr="00AF11D6">
              <w:rPr>
                <w:spacing w:val="-4"/>
                <w:sz w:val="14"/>
                <w:szCs w:val="14"/>
              </w:rPr>
              <w:t>EF40</w:t>
            </w:r>
          </w:p>
        </w:tc>
        <w:tc>
          <w:tcPr>
            <w:tcW w:w="3277" w:type="dxa"/>
          </w:tcPr>
          <w:p w:rsidR="00B3603F" w:rsidRPr="00196307" w:rsidRDefault="00196307" w:rsidP="00196307">
            <w:pPr>
              <w:pStyle w:val="TableParagraph"/>
              <w:spacing w:before="60" w:line="268" w:lineRule="auto"/>
              <w:ind w:left="150" w:right="306"/>
              <w:jc w:val="center"/>
              <w:rPr>
                <w:sz w:val="14"/>
                <w:szCs w:val="14"/>
                <w:lang w:val="ru-RU"/>
              </w:rPr>
            </w:pPr>
            <w:r w:rsidRPr="00196307">
              <w:rPr>
                <w:sz w:val="14"/>
                <w:szCs w:val="14"/>
                <w:lang w:val="ru-RU"/>
              </w:rPr>
              <w:t>МОДУЛЬ УПРАВЛЕНИЯ ЗАДНИМ ОСВЕЩЕНИЕМ (</w:t>
            </w:r>
            <w:r w:rsidRPr="00196307">
              <w:rPr>
                <w:sz w:val="14"/>
                <w:szCs w:val="14"/>
              </w:rPr>
              <w:t>RCM</w:t>
            </w:r>
            <w:r w:rsidRPr="00196307">
              <w:rPr>
                <w:sz w:val="14"/>
                <w:szCs w:val="14"/>
                <w:lang w:val="ru-RU"/>
              </w:rPr>
              <w:t>)</w:t>
            </w:r>
            <w:r w:rsidR="006155B8" w:rsidRPr="00196307">
              <w:rPr>
                <w:spacing w:val="-4"/>
                <w:sz w:val="14"/>
                <w:szCs w:val="14"/>
                <w:lang w:val="ru-RU"/>
              </w:rPr>
              <w:t>*</w:t>
            </w:r>
          </w:p>
        </w:tc>
        <w:tc>
          <w:tcPr>
            <w:tcW w:w="1377" w:type="dxa"/>
          </w:tcPr>
          <w:p w:rsidR="00B3603F" w:rsidRPr="00AF11D6" w:rsidRDefault="006155B8">
            <w:pPr>
              <w:pStyle w:val="TableParagraph"/>
              <w:spacing w:before="168"/>
              <w:ind w:left="1"/>
              <w:jc w:val="center"/>
              <w:rPr>
                <w:sz w:val="14"/>
                <w:szCs w:val="14"/>
              </w:rPr>
            </w:pPr>
            <w:r w:rsidRPr="00AF11D6">
              <w:rPr>
                <w:sz w:val="14"/>
                <w:szCs w:val="14"/>
              </w:rPr>
              <w:t>25</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160"/>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60"/>
              <w:ind w:left="5"/>
              <w:jc w:val="center"/>
              <w:rPr>
                <w:sz w:val="14"/>
                <w:szCs w:val="14"/>
              </w:rPr>
            </w:pPr>
            <w:r w:rsidRPr="00AF11D6">
              <w:rPr>
                <w:spacing w:val="-4"/>
                <w:sz w:val="14"/>
                <w:szCs w:val="14"/>
              </w:rPr>
              <w:t>EF41</w:t>
            </w:r>
          </w:p>
        </w:tc>
        <w:tc>
          <w:tcPr>
            <w:tcW w:w="3277" w:type="dxa"/>
          </w:tcPr>
          <w:p w:rsidR="00B3603F" w:rsidRPr="00AF11D6" w:rsidRDefault="0015601B" w:rsidP="00196307">
            <w:pPr>
              <w:pStyle w:val="TableParagraph"/>
              <w:spacing w:before="60"/>
              <w:ind w:left="31" w:right="31"/>
              <w:jc w:val="center"/>
              <w:rPr>
                <w:sz w:val="14"/>
                <w:szCs w:val="14"/>
              </w:rPr>
            </w:pPr>
            <w:r w:rsidRPr="0015601B">
              <w:rPr>
                <w:spacing w:val="-2"/>
                <w:sz w:val="14"/>
                <w:szCs w:val="14"/>
              </w:rPr>
              <w:t>МОДУЛЬ КУЗОВНОГО ШЛЮЗА (BGM)</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EF43</w:t>
            </w:r>
          </w:p>
        </w:tc>
        <w:tc>
          <w:tcPr>
            <w:tcW w:w="3277" w:type="dxa"/>
          </w:tcPr>
          <w:p w:rsidR="00B3603F" w:rsidRPr="00AF11D6" w:rsidRDefault="0015601B" w:rsidP="00196307">
            <w:pPr>
              <w:pStyle w:val="TableParagraph"/>
              <w:spacing w:before="58"/>
              <w:ind w:left="31" w:right="31"/>
              <w:jc w:val="center"/>
              <w:rPr>
                <w:sz w:val="14"/>
                <w:szCs w:val="14"/>
              </w:rPr>
            </w:pPr>
            <w:r w:rsidRPr="0015601B">
              <w:rPr>
                <w:spacing w:val="-2"/>
                <w:sz w:val="14"/>
                <w:szCs w:val="14"/>
              </w:rPr>
              <w:t>МОДУЛЬ КУЗОВНОГО ШЛЮЗА (BGM)</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0"/>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EF46</w:t>
            </w:r>
          </w:p>
        </w:tc>
        <w:tc>
          <w:tcPr>
            <w:tcW w:w="3277" w:type="dxa"/>
          </w:tcPr>
          <w:p w:rsidR="00B3603F" w:rsidRPr="00AF11D6" w:rsidRDefault="0015601B" w:rsidP="00196307">
            <w:pPr>
              <w:pStyle w:val="TableParagraph"/>
              <w:spacing w:before="58"/>
              <w:ind w:left="31" w:right="31"/>
              <w:jc w:val="center"/>
              <w:rPr>
                <w:sz w:val="14"/>
                <w:szCs w:val="14"/>
              </w:rPr>
            </w:pPr>
            <w:r w:rsidRPr="0015601B">
              <w:rPr>
                <w:spacing w:val="-2"/>
                <w:sz w:val="14"/>
                <w:szCs w:val="14"/>
              </w:rPr>
              <w:t>МОДУЛЬ КУЗОВНОГО ШЛЮЗА (BGM)</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0"/>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60"/>
              <w:ind w:left="5"/>
              <w:jc w:val="center"/>
              <w:rPr>
                <w:sz w:val="14"/>
                <w:szCs w:val="14"/>
              </w:rPr>
            </w:pPr>
            <w:r w:rsidRPr="00AF11D6">
              <w:rPr>
                <w:spacing w:val="-4"/>
                <w:sz w:val="14"/>
                <w:szCs w:val="14"/>
              </w:rPr>
              <w:t>EF47</w:t>
            </w:r>
          </w:p>
        </w:tc>
        <w:tc>
          <w:tcPr>
            <w:tcW w:w="3277" w:type="dxa"/>
          </w:tcPr>
          <w:p w:rsidR="00B3603F" w:rsidRPr="00AF11D6" w:rsidRDefault="0015601B" w:rsidP="00196307">
            <w:pPr>
              <w:pStyle w:val="TableParagraph"/>
              <w:spacing w:before="60"/>
              <w:ind w:left="31" w:right="31"/>
              <w:jc w:val="center"/>
              <w:rPr>
                <w:sz w:val="14"/>
                <w:szCs w:val="14"/>
              </w:rPr>
            </w:pPr>
            <w:r w:rsidRPr="0015601B">
              <w:rPr>
                <w:spacing w:val="-2"/>
                <w:sz w:val="14"/>
                <w:szCs w:val="14"/>
              </w:rPr>
              <w:t>МОДУЛЬ КУЗОВНОГО ШЛЮЗА (BGM)</w:t>
            </w:r>
          </w:p>
        </w:tc>
        <w:tc>
          <w:tcPr>
            <w:tcW w:w="1377" w:type="dxa"/>
          </w:tcPr>
          <w:p w:rsidR="00B3603F" w:rsidRPr="00AF11D6" w:rsidRDefault="006155B8">
            <w:pPr>
              <w:pStyle w:val="TableParagraph"/>
              <w:spacing w:before="60"/>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536"/>
        </w:trPr>
        <w:tc>
          <w:tcPr>
            <w:tcW w:w="1377" w:type="dxa"/>
            <w:tcBorders>
              <w:left w:val="nil"/>
            </w:tcBorders>
          </w:tcPr>
          <w:p w:rsidR="00B3603F" w:rsidRPr="00AF11D6" w:rsidRDefault="006155B8">
            <w:pPr>
              <w:pStyle w:val="TableParagraph"/>
              <w:spacing w:before="168"/>
              <w:ind w:left="5"/>
              <w:jc w:val="center"/>
              <w:rPr>
                <w:sz w:val="14"/>
                <w:szCs w:val="14"/>
              </w:rPr>
            </w:pPr>
            <w:r w:rsidRPr="00AF11D6">
              <w:rPr>
                <w:spacing w:val="-4"/>
                <w:sz w:val="14"/>
                <w:szCs w:val="14"/>
              </w:rPr>
              <w:t>EF48</w:t>
            </w:r>
          </w:p>
        </w:tc>
        <w:tc>
          <w:tcPr>
            <w:tcW w:w="3277" w:type="dxa"/>
          </w:tcPr>
          <w:p w:rsidR="00B3603F" w:rsidRPr="00196307" w:rsidRDefault="00196307" w:rsidP="007A34F6">
            <w:pPr>
              <w:pStyle w:val="TableParagraph"/>
              <w:spacing w:before="60" w:line="268" w:lineRule="auto"/>
              <w:ind w:left="150"/>
              <w:jc w:val="center"/>
              <w:rPr>
                <w:sz w:val="14"/>
                <w:szCs w:val="14"/>
                <w:lang w:val="ru-RU"/>
              </w:rPr>
            </w:pPr>
            <w:r w:rsidRPr="00196307">
              <w:rPr>
                <w:spacing w:val="-2"/>
                <w:sz w:val="14"/>
                <w:szCs w:val="14"/>
                <w:lang w:val="ru-RU"/>
              </w:rPr>
              <w:t>ГЛАВНЫЙ МОДУЛЬ ДИНАМИКИ АВТОМОБИЛЯ (</w:t>
            </w:r>
            <w:r w:rsidRPr="00196307">
              <w:rPr>
                <w:spacing w:val="-2"/>
                <w:sz w:val="14"/>
                <w:szCs w:val="14"/>
              </w:rPr>
              <w:t>VDDM</w:t>
            </w:r>
            <w:r w:rsidRPr="00196307">
              <w:rPr>
                <w:spacing w:val="-2"/>
                <w:sz w:val="14"/>
                <w:szCs w:val="14"/>
                <w:lang w:val="ru-RU"/>
              </w:rPr>
              <w:t>)</w:t>
            </w:r>
          </w:p>
        </w:tc>
        <w:tc>
          <w:tcPr>
            <w:tcW w:w="1377" w:type="dxa"/>
          </w:tcPr>
          <w:p w:rsidR="00B3603F" w:rsidRPr="00AF11D6" w:rsidRDefault="006155B8">
            <w:pPr>
              <w:pStyle w:val="TableParagraph"/>
              <w:spacing w:before="168"/>
              <w:ind w:left="1"/>
              <w:jc w:val="center"/>
              <w:rPr>
                <w:sz w:val="14"/>
                <w:szCs w:val="14"/>
              </w:rPr>
            </w:pPr>
            <w:r w:rsidRPr="00AF11D6">
              <w:rPr>
                <w:sz w:val="14"/>
                <w:szCs w:val="14"/>
              </w:rPr>
              <w:t>60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160"/>
              <w:jc w:val="center"/>
              <w:rPr>
                <w:sz w:val="14"/>
                <w:szCs w:val="14"/>
              </w:rPr>
            </w:pPr>
            <w:r w:rsidRPr="00AF11D6">
              <w:rPr>
                <w:spacing w:val="-10"/>
                <w:sz w:val="14"/>
                <w:szCs w:val="14"/>
              </w:rPr>
              <w:t>-</w:t>
            </w:r>
          </w:p>
        </w:tc>
      </w:tr>
      <w:tr w:rsidR="00B3603F" w:rsidRPr="00AF11D6">
        <w:trPr>
          <w:trHeight w:val="536"/>
        </w:trPr>
        <w:tc>
          <w:tcPr>
            <w:tcW w:w="1377" w:type="dxa"/>
            <w:tcBorders>
              <w:left w:val="nil"/>
            </w:tcBorders>
          </w:tcPr>
          <w:p w:rsidR="00B3603F" w:rsidRPr="00AF11D6" w:rsidRDefault="006155B8">
            <w:pPr>
              <w:pStyle w:val="TableParagraph"/>
              <w:spacing w:before="168"/>
              <w:ind w:left="5"/>
              <w:jc w:val="center"/>
              <w:rPr>
                <w:sz w:val="14"/>
                <w:szCs w:val="14"/>
              </w:rPr>
            </w:pPr>
            <w:r w:rsidRPr="00AF11D6">
              <w:rPr>
                <w:spacing w:val="-4"/>
                <w:sz w:val="14"/>
                <w:szCs w:val="14"/>
              </w:rPr>
              <w:t>EF49</w:t>
            </w:r>
          </w:p>
        </w:tc>
        <w:tc>
          <w:tcPr>
            <w:tcW w:w="3277" w:type="dxa"/>
          </w:tcPr>
          <w:p w:rsidR="00B3603F" w:rsidRPr="00196307" w:rsidRDefault="00196307" w:rsidP="007A34F6">
            <w:pPr>
              <w:pStyle w:val="TableParagraph"/>
              <w:spacing w:before="60" w:line="268" w:lineRule="auto"/>
              <w:ind w:left="150"/>
              <w:jc w:val="center"/>
              <w:rPr>
                <w:sz w:val="14"/>
                <w:szCs w:val="14"/>
                <w:lang w:val="ru-RU"/>
              </w:rPr>
            </w:pPr>
            <w:r w:rsidRPr="00196307">
              <w:rPr>
                <w:spacing w:val="-2"/>
                <w:sz w:val="14"/>
                <w:szCs w:val="14"/>
                <w:lang w:val="ru-RU"/>
              </w:rPr>
              <w:t>ГЛАВНЫЙ МОДУЛЬ ДИНАМИКИ АВТОМОБИЛЯ (</w:t>
            </w:r>
            <w:r w:rsidRPr="00196307">
              <w:rPr>
                <w:spacing w:val="-2"/>
                <w:sz w:val="14"/>
                <w:szCs w:val="14"/>
              </w:rPr>
              <w:t>VDDM</w:t>
            </w:r>
            <w:r w:rsidRPr="00196307">
              <w:rPr>
                <w:spacing w:val="-2"/>
                <w:sz w:val="14"/>
                <w:szCs w:val="14"/>
                <w:lang w:val="ru-RU"/>
              </w:rPr>
              <w:t>)</w:t>
            </w:r>
          </w:p>
        </w:tc>
        <w:tc>
          <w:tcPr>
            <w:tcW w:w="1377" w:type="dxa"/>
          </w:tcPr>
          <w:p w:rsidR="00B3603F" w:rsidRPr="00AF11D6" w:rsidRDefault="006155B8">
            <w:pPr>
              <w:pStyle w:val="TableParagraph"/>
              <w:spacing w:before="168"/>
              <w:ind w:left="1"/>
              <w:jc w:val="center"/>
              <w:rPr>
                <w:sz w:val="14"/>
                <w:szCs w:val="14"/>
              </w:rPr>
            </w:pPr>
            <w:r w:rsidRPr="00AF11D6">
              <w:rPr>
                <w:sz w:val="14"/>
                <w:szCs w:val="14"/>
              </w:rPr>
              <w:t>40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161"/>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EF50</w:t>
            </w:r>
          </w:p>
        </w:tc>
        <w:tc>
          <w:tcPr>
            <w:tcW w:w="3277" w:type="dxa"/>
          </w:tcPr>
          <w:p w:rsidR="00B3603F" w:rsidRPr="0015601B" w:rsidRDefault="0015601B" w:rsidP="00196307">
            <w:pPr>
              <w:pStyle w:val="TableParagraph"/>
              <w:spacing w:before="60"/>
              <w:ind w:left="31" w:right="30"/>
              <w:jc w:val="center"/>
              <w:rPr>
                <w:sz w:val="14"/>
                <w:szCs w:val="14"/>
                <w:lang w:val="ru-RU"/>
              </w:rPr>
            </w:pPr>
            <w:r w:rsidRPr="0015601B">
              <w:rPr>
                <w:spacing w:val="-2"/>
                <w:sz w:val="14"/>
                <w:szCs w:val="14"/>
                <w:lang w:val="ru-RU"/>
              </w:rPr>
              <w:t>ОСНОВНОЙ РАЗЪЁМ СИСТЕМЫ ОТОПЛЕНИЯ, ВЕНТИЛЯЦИИ И КОНДИЦИОНИРОВАНИЯ (</w:t>
            </w:r>
            <w:r w:rsidRPr="0015601B">
              <w:rPr>
                <w:spacing w:val="-2"/>
                <w:sz w:val="14"/>
                <w:szCs w:val="14"/>
              </w:rPr>
              <w:t>HVAC</w:t>
            </w:r>
            <w:r w:rsidRPr="0015601B">
              <w:rPr>
                <w:spacing w:val="-2"/>
                <w:sz w:val="14"/>
                <w:szCs w:val="14"/>
                <w:lang w:val="ru-RU"/>
              </w:rPr>
              <w:t>)</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40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EF52</w:t>
            </w:r>
          </w:p>
        </w:tc>
        <w:tc>
          <w:tcPr>
            <w:tcW w:w="3277" w:type="dxa"/>
          </w:tcPr>
          <w:p w:rsidR="00B3603F" w:rsidRPr="0015601B" w:rsidRDefault="0015601B" w:rsidP="00196307">
            <w:pPr>
              <w:pStyle w:val="TableParagraph"/>
              <w:spacing w:before="60"/>
              <w:ind w:left="31" w:right="30"/>
              <w:jc w:val="center"/>
              <w:rPr>
                <w:sz w:val="14"/>
                <w:szCs w:val="14"/>
                <w:lang w:val="ru-RU"/>
              </w:rPr>
            </w:pPr>
            <w:r w:rsidRPr="0015601B">
              <w:rPr>
                <w:spacing w:val="-2"/>
                <w:sz w:val="14"/>
                <w:szCs w:val="14"/>
                <w:lang w:val="ru-RU"/>
              </w:rPr>
              <w:t>ЭЛЕКТРОДВИГАТЕЛЬ СТЕКЛООЧИСТИТЕЛЯ ВЕТРОВОГО СТЕКЛА</w:t>
            </w:r>
            <w:r>
              <w:rPr>
                <w:spacing w:val="-2"/>
                <w:sz w:val="14"/>
                <w:szCs w:val="14"/>
                <w:lang w:val="ru-RU"/>
              </w:rPr>
              <w:t xml:space="preserve"> (</w:t>
            </w:r>
            <w:r w:rsidR="006155B8" w:rsidRPr="00AF11D6">
              <w:rPr>
                <w:spacing w:val="-5"/>
                <w:sz w:val="14"/>
                <w:szCs w:val="14"/>
              </w:rPr>
              <w:t>WWM</w:t>
            </w:r>
            <w:r>
              <w:rPr>
                <w:spacing w:val="-5"/>
                <w:sz w:val="14"/>
                <w:szCs w:val="14"/>
                <w:lang w:val="ru-RU"/>
              </w:rPr>
              <w:t>)</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35"/>
        </w:trPr>
        <w:tc>
          <w:tcPr>
            <w:tcW w:w="1377" w:type="dxa"/>
            <w:tcBorders>
              <w:left w:val="nil"/>
            </w:tcBorders>
          </w:tcPr>
          <w:p w:rsidR="00B3603F" w:rsidRPr="00AF11D6" w:rsidRDefault="006155B8">
            <w:pPr>
              <w:pStyle w:val="TableParagraph"/>
              <w:spacing w:before="67"/>
              <w:ind w:left="5"/>
              <w:jc w:val="center"/>
              <w:rPr>
                <w:sz w:val="14"/>
                <w:szCs w:val="14"/>
              </w:rPr>
            </w:pPr>
            <w:r w:rsidRPr="00AF11D6">
              <w:rPr>
                <w:spacing w:val="-4"/>
                <w:sz w:val="14"/>
                <w:szCs w:val="14"/>
              </w:rPr>
              <w:t>EF53</w:t>
            </w:r>
          </w:p>
        </w:tc>
        <w:tc>
          <w:tcPr>
            <w:tcW w:w="3277" w:type="dxa"/>
          </w:tcPr>
          <w:p w:rsidR="00B3603F" w:rsidRPr="0015601B" w:rsidRDefault="0015601B" w:rsidP="00196307">
            <w:pPr>
              <w:pStyle w:val="TableParagraph"/>
              <w:spacing w:before="59"/>
              <w:ind w:left="31" w:right="31"/>
              <w:jc w:val="center"/>
              <w:rPr>
                <w:sz w:val="14"/>
                <w:szCs w:val="14"/>
                <w:lang w:val="ru-RU"/>
              </w:rPr>
            </w:pPr>
            <w:r w:rsidRPr="0015601B">
              <w:rPr>
                <w:spacing w:val="-2"/>
                <w:sz w:val="14"/>
                <w:szCs w:val="14"/>
                <w:lang w:val="ru-RU"/>
              </w:rPr>
              <w:t xml:space="preserve">ОБОГРЕВ </w:t>
            </w:r>
            <w:r>
              <w:rPr>
                <w:spacing w:val="-2"/>
                <w:sz w:val="14"/>
                <w:szCs w:val="14"/>
                <w:lang w:val="ru-RU"/>
              </w:rPr>
              <w:t>ЛЕВОЙ</w:t>
            </w:r>
            <w:r w:rsidRPr="0015601B">
              <w:rPr>
                <w:spacing w:val="-2"/>
                <w:sz w:val="14"/>
                <w:szCs w:val="14"/>
                <w:lang w:val="ru-RU"/>
              </w:rPr>
              <w:t xml:space="preserve"> ЗОНЫ </w:t>
            </w:r>
            <w:r w:rsidR="00244540">
              <w:rPr>
                <w:spacing w:val="-2"/>
                <w:sz w:val="14"/>
                <w:szCs w:val="14"/>
                <w:lang w:val="ru-RU"/>
              </w:rPr>
              <w:t>ВЕТРОВОГО СТЕКЛА</w:t>
            </w:r>
            <w:r w:rsidRPr="0015601B">
              <w:rPr>
                <w:spacing w:val="-2"/>
                <w:sz w:val="14"/>
                <w:szCs w:val="14"/>
                <w:lang w:val="ru-RU"/>
              </w:rPr>
              <w:t>*</w:t>
            </w:r>
          </w:p>
        </w:tc>
        <w:tc>
          <w:tcPr>
            <w:tcW w:w="1377" w:type="dxa"/>
          </w:tcPr>
          <w:p w:rsidR="00B3603F" w:rsidRPr="00AF11D6" w:rsidRDefault="006155B8">
            <w:pPr>
              <w:pStyle w:val="TableParagraph"/>
              <w:spacing w:before="67"/>
              <w:ind w:left="1"/>
              <w:jc w:val="center"/>
              <w:rPr>
                <w:sz w:val="14"/>
                <w:szCs w:val="14"/>
              </w:rPr>
            </w:pPr>
            <w:r w:rsidRPr="00AF11D6">
              <w:rPr>
                <w:sz w:val="14"/>
                <w:szCs w:val="14"/>
              </w:rPr>
              <w:t>40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9"/>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EF54</w:t>
            </w:r>
          </w:p>
        </w:tc>
        <w:tc>
          <w:tcPr>
            <w:tcW w:w="3277" w:type="dxa"/>
          </w:tcPr>
          <w:p w:rsidR="00B3603F" w:rsidRPr="00AF11D6" w:rsidRDefault="0015601B" w:rsidP="00196307">
            <w:pPr>
              <w:pStyle w:val="TableParagraph"/>
              <w:spacing w:before="60"/>
              <w:ind w:left="31" w:right="31"/>
              <w:jc w:val="center"/>
              <w:rPr>
                <w:sz w:val="14"/>
                <w:szCs w:val="14"/>
              </w:rPr>
            </w:pPr>
            <w:r w:rsidRPr="0015601B">
              <w:rPr>
                <w:spacing w:val="-2"/>
                <w:sz w:val="14"/>
                <w:szCs w:val="14"/>
              </w:rPr>
              <w:t>ОБОГРЕВ ЗАДНЕГО СТЕКЛА</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EF56</w:t>
            </w:r>
          </w:p>
        </w:tc>
        <w:tc>
          <w:tcPr>
            <w:tcW w:w="3277" w:type="dxa"/>
          </w:tcPr>
          <w:p w:rsidR="00B3603F" w:rsidRPr="00AF11D6" w:rsidRDefault="006155B8" w:rsidP="00196307">
            <w:pPr>
              <w:pStyle w:val="TableParagraph"/>
              <w:spacing w:before="60"/>
              <w:ind w:left="31" w:right="31"/>
              <w:jc w:val="center"/>
              <w:rPr>
                <w:sz w:val="14"/>
                <w:szCs w:val="14"/>
              </w:rPr>
            </w:pPr>
            <w:r w:rsidRPr="00AF11D6">
              <w:rPr>
                <w:sz w:val="14"/>
                <w:szCs w:val="14"/>
              </w:rPr>
              <w:t>INLINE</w:t>
            </w:r>
            <w:r w:rsidRPr="00AF11D6">
              <w:rPr>
                <w:spacing w:val="-11"/>
                <w:sz w:val="14"/>
                <w:szCs w:val="14"/>
              </w:rPr>
              <w:t xml:space="preserve"> </w:t>
            </w:r>
            <w:r w:rsidRPr="00AF11D6">
              <w:rPr>
                <w:sz w:val="14"/>
                <w:szCs w:val="14"/>
              </w:rPr>
              <w:t>7DCT</w:t>
            </w:r>
            <w:r w:rsidRPr="00AF11D6">
              <w:rPr>
                <w:spacing w:val="-10"/>
                <w:sz w:val="14"/>
                <w:szCs w:val="14"/>
              </w:rPr>
              <w:t xml:space="preserve"> 1</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bl>
    <w:p w:rsidR="00B3603F" w:rsidRDefault="00B3603F">
      <w:pPr>
        <w:pStyle w:val="TableParagraph"/>
        <w:jc w:val="center"/>
        <w:rPr>
          <w:sz w:val="17"/>
        </w:rPr>
        <w:sectPr w:rsidR="00B3603F">
          <w:pgSz w:w="8740" w:h="11910"/>
          <w:pgMar w:top="220" w:right="0" w:bottom="560" w:left="850" w:header="0" w:footer="362" w:gutter="0"/>
          <w:cols w:space="720"/>
        </w:sectPr>
      </w:pPr>
    </w:p>
    <w:p w:rsidR="00B3603F" w:rsidRPr="00CA3950" w:rsidRDefault="006155B8">
      <w:pPr>
        <w:spacing w:before="70"/>
        <w:ind w:right="878"/>
        <w:jc w:val="right"/>
        <w:rPr>
          <w:i/>
          <w:sz w:val="18"/>
          <w:szCs w:val="18"/>
        </w:rPr>
      </w:pPr>
      <w:r w:rsidRPr="00CA3950">
        <w:rPr>
          <w:i/>
          <w:noProof/>
          <w:sz w:val="18"/>
          <w:szCs w:val="18"/>
        </w:rPr>
        <w:lastRenderedPageBreak/>
        <mc:AlternateContent>
          <mc:Choice Requires="wps">
            <w:drawing>
              <wp:anchor distT="0" distB="0" distL="0" distR="0" simplePos="0" relativeHeight="251572224" behindDoc="0" locked="0" layoutInCell="1" allowOverlap="1">
                <wp:simplePos x="0" y="0"/>
                <wp:positionH relativeFrom="page">
                  <wp:posOffset>5112003</wp:posOffset>
                </wp:positionH>
                <wp:positionV relativeFrom="paragraph">
                  <wp:posOffset>1152804</wp:posOffset>
                </wp:positionV>
                <wp:extent cx="432434" cy="756285"/>
                <wp:effectExtent l="0" t="0" r="0" b="0"/>
                <wp:wrapNone/>
                <wp:docPr id="942" name="Text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id="Textbox 942" o:spid="_x0000_s1122" type="#_x0000_t202" style="position:absolute;left:0;text-align:left;margin-left:402.5pt;margin-top:90.75pt;width:34.05pt;height:59.55pt;z-index:25157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2</w:t>
                      </w:r>
                    </w:p>
                  </w:txbxContent>
                </v:textbox>
                <w10:wrap anchorx="page"/>
              </v:shape>
            </w:pict>
          </mc:Fallback>
        </mc:AlternateContent>
      </w:r>
      <w:r w:rsidRPr="00CA3950">
        <w:rPr>
          <w:i/>
          <w:noProof/>
          <w:sz w:val="18"/>
          <w:szCs w:val="18"/>
        </w:rPr>
        <mc:AlternateContent>
          <mc:Choice Requires="wps">
            <w:drawing>
              <wp:anchor distT="0" distB="0" distL="0" distR="0" simplePos="0" relativeHeight="251578368" behindDoc="0" locked="0" layoutInCell="1" allowOverlap="1">
                <wp:simplePos x="0" y="0"/>
                <wp:positionH relativeFrom="page">
                  <wp:posOffset>5112003</wp:posOffset>
                </wp:positionH>
                <wp:positionV relativeFrom="paragraph">
                  <wp:posOffset>324802</wp:posOffset>
                </wp:positionV>
                <wp:extent cx="432434" cy="756285"/>
                <wp:effectExtent l="0" t="0" r="0" b="0"/>
                <wp:wrapNone/>
                <wp:docPr id="943" name="Text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id="Textbox 943" o:spid="_x0000_s1123" type="#_x0000_t202" style="position:absolute;left:0;text-align:left;margin-left:402.5pt;margin-top:25.55pt;width:34.05pt;height:59.55pt;z-index:25157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1</w:t>
                      </w:r>
                    </w:p>
                  </w:txbxContent>
                </v:textbox>
                <w10:wrap anchorx="page"/>
              </v:shape>
            </w:pict>
          </mc:Fallback>
        </mc:AlternateContent>
      </w:r>
      <w:r w:rsidR="00D562F9" w:rsidRPr="00CA3950">
        <w:rPr>
          <w:i/>
          <w:color w:val="007FFF"/>
          <w:spacing w:val="-2"/>
          <w:sz w:val="18"/>
          <w:szCs w:val="18"/>
        </w:rPr>
        <w:t>Аварийные ситуации</w:t>
      </w:r>
    </w:p>
    <w:p w:rsidR="00B3603F" w:rsidRDefault="006155B8">
      <w:pPr>
        <w:pStyle w:val="a3"/>
        <w:jc w:val="left"/>
        <w:rPr>
          <w:i/>
          <w:sz w:val="6"/>
        </w:rPr>
      </w:pPr>
      <w:r>
        <w:rPr>
          <w:i/>
          <w:noProof/>
          <w:sz w:val="6"/>
        </w:rPr>
        <mc:AlternateContent>
          <mc:Choice Requires="wps">
            <w:drawing>
              <wp:anchor distT="0" distB="0" distL="0" distR="0" simplePos="0" relativeHeight="251619328"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44" name="Graphic 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EAF88C7" id="Graphic 944" o:spid="_x0000_s1026" style="position:absolute;margin-left:43.95pt;margin-top:4.7pt;width:348.7pt;height:.3pt;z-index:-2516971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xc6iD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Default="00B3603F">
      <w:pPr>
        <w:pStyle w:val="a3"/>
        <w:spacing w:before="2"/>
        <w:jc w:val="left"/>
        <w:rPr>
          <w:i/>
          <w:sz w:val="9"/>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77"/>
        <w:gridCol w:w="3277"/>
        <w:gridCol w:w="1377"/>
        <w:gridCol w:w="941"/>
      </w:tblGrid>
      <w:tr w:rsidR="00B3603F" w:rsidRPr="00AF11D6">
        <w:trPr>
          <w:trHeight w:val="549"/>
        </w:trPr>
        <w:tc>
          <w:tcPr>
            <w:tcW w:w="1377" w:type="dxa"/>
            <w:tcBorders>
              <w:top w:val="nil"/>
              <w:left w:val="nil"/>
              <w:bottom w:val="nil"/>
              <w:right w:val="nil"/>
            </w:tcBorders>
            <w:shd w:val="clear" w:color="auto" w:fill="83C6F9"/>
          </w:tcPr>
          <w:p w:rsidR="00B3603F" w:rsidRPr="00AF11D6" w:rsidRDefault="00AF11D6">
            <w:pPr>
              <w:pStyle w:val="TableParagraph"/>
              <w:spacing w:before="174"/>
              <w:ind w:left="1" w:right="1"/>
              <w:jc w:val="center"/>
              <w:rPr>
                <w:b/>
                <w:sz w:val="14"/>
                <w:szCs w:val="14"/>
              </w:rPr>
            </w:pPr>
            <w:r w:rsidRPr="00AF11D6">
              <w:rPr>
                <w:b/>
                <w:spacing w:val="-2"/>
                <w:sz w:val="14"/>
                <w:szCs w:val="14"/>
                <w:lang w:val="ru-RU"/>
              </w:rPr>
              <w:t>№ предохранителя</w:t>
            </w:r>
          </w:p>
        </w:tc>
        <w:tc>
          <w:tcPr>
            <w:tcW w:w="3277" w:type="dxa"/>
            <w:tcBorders>
              <w:top w:val="nil"/>
              <w:left w:val="nil"/>
              <w:bottom w:val="nil"/>
              <w:right w:val="nil"/>
            </w:tcBorders>
            <w:shd w:val="clear" w:color="auto" w:fill="83C6F9"/>
          </w:tcPr>
          <w:p w:rsidR="00B3603F" w:rsidRPr="00AF11D6" w:rsidRDefault="00AF11D6">
            <w:pPr>
              <w:pStyle w:val="TableParagraph"/>
              <w:spacing w:before="174"/>
              <w:jc w:val="center"/>
              <w:rPr>
                <w:b/>
                <w:sz w:val="14"/>
                <w:szCs w:val="14"/>
              </w:rPr>
            </w:pPr>
            <w:r w:rsidRPr="00AF11D6">
              <w:rPr>
                <w:b/>
                <w:spacing w:val="-2"/>
                <w:sz w:val="14"/>
                <w:szCs w:val="14"/>
                <w:lang w:val="ru-RU"/>
              </w:rPr>
              <w:t>Название</w:t>
            </w:r>
          </w:p>
        </w:tc>
        <w:tc>
          <w:tcPr>
            <w:tcW w:w="1377" w:type="dxa"/>
            <w:tcBorders>
              <w:top w:val="nil"/>
              <w:left w:val="nil"/>
              <w:bottom w:val="nil"/>
              <w:right w:val="nil"/>
            </w:tcBorders>
            <w:shd w:val="clear" w:color="auto" w:fill="83C6F9"/>
          </w:tcPr>
          <w:p w:rsidR="00B3603F" w:rsidRPr="00AF11D6" w:rsidRDefault="00AF11D6">
            <w:pPr>
              <w:pStyle w:val="TableParagraph"/>
              <w:spacing w:before="158"/>
              <w:ind w:left="1"/>
              <w:jc w:val="center"/>
              <w:rPr>
                <w:b/>
                <w:sz w:val="14"/>
                <w:szCs w:val="14"/>
              </w:rPr>
            </w:pPr>
            <w:r w:rsidRPr="00AF11D6">
              <w:rPr>
                <w:b/>
                <w:spacing w:val="-2"/>
                <w:sz w:val="14"/>
                <w:szCs w:val="14"/>
                <w:lang w:val="ru-RU"/>
              </w:rPr>
              <w:t xml:space="preserve">Сила тока, </w:t>
            </w:r>
            <w:proofErr w:type="gramStart"/>
            <w:r w:rsidRPr="00AF11D6">
              <w:rPr>
                <w:b/>
                <w:spacing w:val="-2"/>
                <w:sz w:val="14"/>
                <w:szCs w:val="14"/>
                <w:lang w:val="ru-RU"/>
              </w:rPr>
              <w:t>А</w:t>
            </w:r>
            <w:proofErr w:type="gramEnd"/>
          </w:p>
        </w:tc>
        <w:tc>
          <w:tcPr>
            <w:tcW w:w="941" w:type="dxa"/>
            <w:tcBorders>
              <w:top w:val="nil"/>
              <w:left w:val="nil"/>
              <w:bottom w:val="nil"/>
              <w:right w:val="nil"/>
            </w:tcBorders>
            <w:shd w:val="clear" w:color="auto" w:fill="83C6F9"/>
          </w:tcPr>
          <w:p w:rsidR="00AF11D6" w:rsidRDefault="00AF11D6" w:rsidP="00AF11D6">
            <w:pPr>
              <w:pStyle w:val="TableParagraph"/>
              <w:spacing w:before="65" w:line="268" w:lineRule="auto"/>
              <w:ind w:right="151"/>
              <w:rPr>
                <w:b/>
                <w:spacing w:val="-2"/>
                <w:sz w:val="2"/>
                <w:szCs w:val="2"/>
                <w:lang w:val="ru-RU"/>
              </w:rPr>
            </w:pPr>
          </w:p>
          <w:p w:rsidR="00B3603F" w:rsidRPr="00AF11D6" w:rsidRDefault="00AF11D6" w:rsidP="00AF11D6">
            <w:pPr>
              <w:pStyle w:val="TableParagraph"/>
              <w:spacing w:before="65" w:line="268" w:lineRule="auto"/>
              <w:ind w:right="151"/>
              <w:rPr>
                <w:b/>
                <w:sz w:val="14"/>
                <w:szCs w:val="14"/>
              </w:rPr>
            </w:pPr>
            <w:r>
              <w:rPr>
                <w:b/>
                <w:spacing w:val="-2"/>
                <w:sz w:val="14"/>
                <w:szCs w:val="14"/>
                <w:lang w:val="ru-RU"/>
              </w:rPr>
              <w:t xml:space="preserve">   </w:t>
            </w:r>
            <w:r w:rsidRPr="00AF11D6">
              <w:rPr>
                <w:b/>
                <w:spacing w:val="-2"/>
                <w:sz w:val="14"/>
                <w:szCs w:val="14"/>
                <w:lang w:val="ru-RU"/>
              </w:rPr>
              <w:t>Описание</w:t>
            </w:r>
          </w:p>
        </w:tc>
      </w:tr>
      <w:tr w:rsidR="00B3603F" w:rsidRPr="00AF11D6">
        <w:trPr>
          <w:trHeight w:val="351"/>
        </w:trPr>
        <w:tc>
          <w:tcPr>
            <w:tcW w:w="1377" w:type="dxa"/>
            <w:tcBorders>
              <w:top w:val="nil"/>
              <w:left w:val="nil"/>
            </w:tcBorders>
          </w:tcPr>
          <w:p w:rsidR="00B3603F" w:rsidRPr="00AF11D6" w:rsidRDefault="006155B8">
            <w:pPr>
              <w:pStyle w:val="TableParagraph"/>
              <w:spacing w:before="76"/>
              <w:ind w:left="5"/>
              <w:jc w:val="center"/>
              <w:rPr>
                <w:sz w:val="14"/>
                <w:szCs w:val="14"/>
              </w:rPr>
            </w:pPr>
            <w:r w:rsidRPr="00AF11D6">
              <w:rPr>
                <w:spacing w:val="-4"/>
                <w:sz w:val="14"/>
                <w:szCs w:val="14"/>
              </w:rPr>
              <w:t>EF57</w:t>
            </w:r>
          </w:p>
        </w:tc>
        <w:tc>
          <w:tcPr>
            <w:tcW w:w="3277" w:type="dxa"/>
            <w:tcBorders>
              <w:top w:val="nil"/>
            </w:tcBorders>
          </w:tcPr>
          <w:p w:rsidR="00B3603F" w:rsidRPr="00AF11D6" w:rsidRDefault="0015601B">
            <w:pPr>
              <w:pStyle w:val="TableParagraph"/>
              <w:spacing w:before="62"/>
              <w:ind w:left="31" w:right="31"/>
              <w:jc w:val="center"/>
              <w:rPr>
                <w:sz w:val="14"/>
                <w:szCs w:val="14"/>
              </w:rPr>
            </w:pPr>
            <w:r>
              <w:rPr>
                <w:spacing w:val="-2"/>
                <w:sz w:val="14"/>
                <w:szCs w:val="14"/>
                <w:lang w:val="ru-RU"/>
              </w:rPr>
              <w:t xml:space="preserve">ЗАПУСК </w:t>
            </w:r>
            <w:r w:rsidR="006155B8" w:rsidRPr="00AF11D6">
              <w:rPr>
                <w:spacing w:val="-2"/>
                <w:sz w:val="14"/>
                <w:szCs w:val="14"/>
              </w:rPr>
              <w:t>(2.0TD)</w:t>
            </w:r>
          </w:p>
        </w:tc>
        <w:tc>
          <w:tcPr>
            <w:tcW w:w="1377" w:type="dxa"/>
            <w:tcBorders>
              <w:top w:val="nil"/>
            </w:tcBorders>
          </w:tcPr>
          <w:p w:rsidR="00B3603F" w:rsidRPr="00AF11D6" w:rsidRDefault="006155B8">
            <w:pPr>
              <w:pStyle w:val="TableParagraph"/>
              <w:spacing w:before="76"/>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top w:val="nil"/>
              <w:right w:val="nil"/>
            </w:tcBorders>
          </w:tcPr>
          <w:p w:rsidR="00B3603F" w:rsidRPr="00AF11D6" w:rsidRDefault="006155B8">
            <w:pPr>
              <w:pStyle w:val="TableParagraph"/>
              <w:spacing w:before="68"/>
              <w:jc w:val="center"/>
              <w:rPr>
                <w:sz w:val="14"/>
                <w:szCs w:val="14"/>
              </w:rPr>
            </w:pPr>
            <w:r w:rsidRPr="00AF11D6">
              <w:rPr>
                <w:spacing w:val="-10"/>
                <w:sz w:val="14"/>
                <w:szCs w:val="14"/>
              </w:rPr>
              <w:t>-</w:t>
            </w:r>
          </w:p>
        </w:tc>
      </w:tr>
      <w:tr w:rsidR="00B3603F" w:rsidRPr="00AF11D6">
        <w:trPr>
          <w:trHeight w:val="317"/>
        </w:trPr>
        <w:tc>
          <w:tcPr>
            <w:tcW w:w="1377" w:type="dxa"/>
            <w:tcBorders>
              <w:left w:val="nil"/>
            </w:tcBorders>
          </w:tcPr>
          <w:p w:rsidR="00B3603F" w:rsidRPr="00AF11D6" w:rsidRDefault="006155B8">
            <w:pPr>
              <w:pStyle w:val="TableParagraph"/>
              <w:spacing w:before="58"/>
              <w:ind w:left="5"/>
              <w:jc w:val="center"/>
              <w:rPr>
                <w:sz w:val="14"/>
                <w:szCs w:val="14"/>
              </w:rPr>
            </w:pPr>
            <w:r w:rsidRPr="00AF11D6">
              <w:rPr>
                <w:spacing w:val="-4"/>
                <w:sz w:val="14"/>
                <w:szCs w:val="14"/>
              </w:rPr>
              <w:t>EF58</w:t>
            </w:r>
          </w:p>
        </w:tc>
        <w:tc>
          <w:tcPr>
            <w:tcW w:w="3277" w:type="dxa"/>
          </w:tcPr>
          <w:p w:rsidR="00B3603F" w:rsidRPr="00AF11D6" w:rsidRDefault="006155B8">
            <w:pPr>
              <w:pStyle w:val="TableParagraph"/>
              <w:spacing w:before="60"/>
              <w:ind w:left="31" w:right="31"/>
              <w:jc w:val="center"/>
              <w:rPr>
                <w:sz w:val="14"/>
                <w:szCs w:val="14"/>
              </w:rPr>
            </w:pPr>
            <w:r w:rsidRPr="00AF11D6">
              <w:rPr>
                <w:sz w:val="14"/>
                <w:szCs w:val="14"/>
              </w:rPr>
              <w:t>INLINE</w:t>
            </w:r>
            <w:r w:rsidRPr="00AF11D6">
              <w:rPr>
                <w:spacing w:val="-11"/>
                <w:sz w:val="14"/>
                <w:szCs w:val="14"/>
              </w:rPr>
              <w:t xml:space="preserve"> </w:t>
            </w:r>
            <w:r w:rsidRPr="00AF11D6">
              <w:rPr>
                <w:sz w:val="14"/>
                <w:szCs w:val="14"/>
              </w:rPr>
              <w:t>7DCT</w:t>
            </w:r>
            <w:r w:rsidRPr="00AF11D6">
              <w:rPr>
                <w:spacing w:val="-10"/>
                <w:sz w:val="14"/>
                <w:szCs w:val="14"/>
              </w:rPr>
              <w:t xml:space="preserve"> 1</w:t>
            </w:r>
          </w:p>
        </w:tc>
        <w:tc>
          <w:tcPr>
            <w:tcW w:w="1377" w:type="dxa"/>
          </w:tcPr>
          <w:p w:rsidR="00B3603F" w:rsidRPr="00AF11D6" w:rsidRDefault="006155B8">
            <w:pPr>
              <w:pStyle w:val="TableParagraph"/>
              <w:spacing w:before="58"/>
              <w:ind w:left="1"/>
              <w:jc w:val="center"/>
              <w:rPr>
                <w:sz w:val="14"/>
                <w:szCs w:val="14"/>
              </w:rPr>
            </w:pPr>
            <w:r w:rsidRPr="00AF11D6">
              <w:rPr>
                <w:sz w:val="14"/>
                <w:szCs w:val="14"/>
              </w:rPr>
              <w:t>30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1"/>
              <w:jc w:val="center"/>
              <w:rPr>
                <w:sz w:val="14"/>
                <w:szCs w:val="14"/>
              </w:rPr>
            </w:pPr>
            <w:r w:rsidRPr="00AF11D6">
              <w:rPr>
                <w:spacing w:val="-10"/>
                <w:sz w:val="14"/>
                <w:szCs w:val="14"/>
              </w:rPr>
              <w:t>-</w:t>
            </w:r>
          </w:p>
        </w:tc>
      </w:tr>
      <w:tr w:rsidR="00B3603F" w:rsidRPr="00AF11D6">
        <w:trPr>
          <w:trHeight w:val="335"/>
        </w:trPr>
        <w:tc>
          <w:tcPr>
            <w:tcW w:w="1377" w:type="dxa"/>
            <w:tcBorders>
              <w:left w:val="nil"/>
            </w:tcBorders>
          </w:tcPr>
          <w:p w:rsidR="00B3603F" w:rsidRPr="00AF11D6" w:rsidRDefault="006155B8">
            <w:pPr>
              <w:pStyle w:val="TableParagraph"/>
              <w:spacing w:before="67"/>
              <w:ind w:left="5"/>
              <w:jc w:val="center"/>
              <w:rPr>
                <w:sz w:val="14"/>
                <w:szCs w:val="14"/>
              </w:rPr>
            </w:pPr>
            <w:r w:rsidRPr="00AF11D6">
              <w:rPr>
                <w:spacing w:val="-4"/>
                <w:sz w:val="14"/>
                <w:szCs w:val="14"/>
              </w:rPr>
              <w:t>EF61</w:t>
            </w:r>
          </w:p>
        </w:tc>
        <w:tc>
          <w:tcPr>
            <w:tcW w:w="3277" w:type="dxa"/>
          </w:tcPr>
          <w:p w:rsidR="00B3603F" w:rsidRPr="0015601B" w:rsidRDefault="0015601B">
            <w:pPr>
              <w:pStyle w:val="TableParagraph"/>
              <w:spacing w:before="60"/>
              <w:ind w:left="31" w:right="31"/>
              <w:jc w:val="center"/>
              <w:rPr>
                <w:sz w:val="14"/>
                <w:szCs w:val="14"/>
                <w:lang w:val="ru-RU"/>
              </w:rPr>
            </w:pPr>
            <w:r w:rsidRPr="0015601B">
              <w:rPr>
                <w:spacing w:val="-2"/>
                <w:sz w:val="14"/>
                <w:szCs w:val="14"/>
                <w:lang w:val="ru-RU"/>
              </w:rPr>
              <w:t>ОБОГРЕВ</w:t>
            </w:r>
            <w:r>
              <w:rPr>
                <w:spacing w:val="-2"/>
                <w:sz w:val="14"/>
                <w:szCs w:val="14"/>
                <w:lang w:val="ru-RU"/>
              </w:rPr>
              <w:t xml:space="preserve"> ПРАВОЙ ЗОНЫ</w:t>
            </w:r>
            <w:r w:rsidRPr="0015601B">
              <w:rPr>
                <w:spacing w:val="-2"/>
                <w:sz w:val="14"/>
                <w:szCs w:val="14"/>
                <w:lang w:val="ru-RU"/>
              </w:rPr>
              <w:t xml:space="preserve"> </w:t>
            </w:r>
            <w:r w:rsidR="00244540">
              <w:rPr>
                <w:spacing w:val="-2"/>
                <w:sz w:val="14"/>
                <w:szCs w:val="14"/>
                <w:lang w:val="ru-RU"/>
              </w:rPr>
              <w:t>ВЕТРОВОГО СТЕКЛА</w:t>
            </w:r>
            <w:r w:rsidR="006155B8" w:rsidRPr="0015601B">
              <w:rPr>
                <w:spacing w:val="-2"/>
                <w:sz w:val="14"/>
                <w:szCs w:val="14"/>
                <w:lang w:val="ru-RU"/>
              </w:rPr>
              <w:t>*</w:t>
            </w:r>
          </w:p>
        </w:tc>
        <w:tc>
          <w:tcPr>
            <w:tcW w:w="1377" w:type="dxa"/>
          </w:tcPr>
          <w:p w:rsidR="00B3603F" w:rsidRPr="00AF11D6" w:rsidRDefault="006155B8">
            <w:pPr>
              <w:pStyle w:val="TableParagraph"/>
              <w:spacing w:before="67"/>
              <w:ind w:left="1"/>
              <w:jc w:val="center"/>
              <w:rPr>
                <w:sz w:val="14"/>
                <w:szCs w:val="14"/>
              </w:rPr>
            </w:pPr>
            <w:r w:rsidRPr="00AF11D6">
              <w:rPr>
                <w:sz w:val="14"/>
                <w:szCs w:val="14"/>
              </w:rPr>
              <w:t>40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59"/>
              <w:jc w:val="center"/>
              <w:rPr>
                <w:sz w:val="14"/>
                <w:szCs w:val="14"/>
              </w:rPr>
            </w:pPr>
            <w:r w:rsidRPr="00AF11D6">
              <w:rPr>
                <w:spacing w:val="-10"/>
                <w:sz w:val="14"/>
                <w:szCs w:val="14"/>
              </w:rPr>
              <w:t>-</w:t>
            </w:r>
          </w:p>
        </w:tc>
      </w:tr>
      <w:tr w:rsidR="00B3603F" w:rsidRPr="00AF11D6">
        <w:trPr>
          <w:trHeight w:val="536"/>
        </w:trPr>
        <w:tc>
          <w:tcPr>
            <w:tcW w:w="1377" w:type="dxa"/>
            <w:tcBorders>
              <w:left w:val="nil"/>
            </w:tcBorders>
          </w:tcPr>
          <w:p w:rsidR="00B3603F" w:rsidRPr="00AF11D6" w:rsidRDefault="006155B8">
            <w:pPr>
              <w:pStyle w:val="TableParagraph"/>
              <w:spacing w:before="168"/>
              <w:ind w:left="5"/>
              <w:jc w:val="center"/>
              <w:rPr>
                <w:sz w:val="14"/>
                <w:szCs w:val="14"/>
              </w:rPr>
            </w:pPr>
            <w:r w:rsidRPr="00AF11D6">
              <w:rPr>
                <w:spacing w:val="-4"/>
                <w:sz w:val="14"/>
                <w:szCs w:val="14"/>
              </w:rPr>
              <w:t>EF63</w:t>
            </w:r>
          </w:p>
        </w:tc>
        <w:tc>
          <w:tcPr>
            <w:tcW w:w="3277" w:type="dxa"/>
          </w:tcPr>
          <w:p w:rsidR="00B3603F" w:rsidRPr="0015601B" w:rsidRDefault="0015601B">
            <w:pPr>
              <w:pStyle w:val="TableParagraph"/>
              <w:spacing w:before="60" w:line="268" w:lineRule="auto"/>
              <w:ind w:left="1010" w:hanging="548"/>
              <w:rPr>
                <w:sz w:val="14"/>
                <w:szCs w:val="14"/>
                <w:lang w:val="ru-RU"/>
              </w:rPr>
            </w:pPr>
            <w:r w:rsidRPr="0015601B">
              <w:rPr>
                <w:spacing w:val="-2"/>
                <w:sz w:val="14"/>
                <w:szCs w:val="14"/>
                <w:lang w:val="ru-RU"/>
              </w:rPr>
              <w:t>ЭЛЕКТРОННЫЙ МОДУЛЬ УПРАВЛЕНИЯ ВЕНТИЛЯТОРОМ (</w:t>
            </w:r>
            <w:r w:rsidRPr="0015601B">
              <w:rPr>
                <w:spacing w:val="-2"/>
                <w:sz w:val="14"/>
                <w:szCs w:val="14"/>
              </w:rPr>
              <w:t>EFCM</w:t>
            </w:r>
            <w:r w:rsidRPr="0015601B">
              <w:rPr>
                <w:spacing w:val="-2"/>
                <w:sz w:val="14"/>
                <w:szCs w:val="14"/>
                <w:lang w:val="ru-RU"/>
              </w:rPr>
              <w:t>)</w:t>
            </w:r>
          </w:p>
        </w:tc>
        <w:tc>
          <w:tcPr>
            <w:tcW w:w="1377" w:type="dxa"/>
          </w:tcPr>
          <w:p w:rsidR="00B3603F" w:rsidRPr="00AF11D6" w:rsidRDefault="006155B8">
            <w:pPr>
              <w:pStyle w:val="TableParagraph"/>
              <w:spacing w:before="168"/>
              <w:ind w:left="1"/>
              <w:jc w:val="center"/>
              <w:rPr>
                <w:sz w:val="14"/>
                <w:szCs w:val="14"/>
              </w:rPr>
            </w:pPr>
            <w:r w:rsidRPr="00AF11D6">
              <w:rPr>
                <w:sz w:val="14"/>
                <w:szCs w:val="14"/>
              </w:rPr>
              <w:t>60</w:t>
            </w:r>
            <w:r w:rsidRPr="00AF11D6">
              <w:rPr>
                <w:spacing w:val="-9"/>
                <w:sz w:val="14"/>
                <w:szCs w:val="14"/>
              </w:rPr>
              <w:t xml:space="preserve"> </w:t>
            </w:r>
            <w:r w:rsidRPr="00AF11D6">
              <w:rPr>
                <w:spacing w:val="-12"/>
                <w:sz w:val="14"/>
                <w:szCs w:val="14"/>
              </w:rPr>
              <w:t>A</w:t>
            </w:r>
          </w:p>
        </w:tc>
        <w:tc>
          <w:tcPr>
            <w:tcW w:w="941" w:type="dxa"/>
            <w:tcBorders>
              <w:right w:val="nil"/>
            </w:tcBorders>
          </w:tcPr>
          <w:p w:rsidR="00B3603F" w:rsidRPr="00AF11D6" w:rsidRDefault="006155B8">
            <w:pPr>
              <w:pStyle w:val="TableParagraph"/>
              <w:spacing w:before="161"/>
              <w:jc w:val="center"/>
              <w:rPr>
                <w:sz w:val="14"/>
                <w:szCs w:val="14"/>
              </w:rPr>
            </w:pPr>
            <w:r w:rsidRPr="00AF11D6">
              <w:rPr>
                <w:spacing w:val="-10"/>
                <w:sz w:val="14"/>
                <w:szCs w:val="14"/>
              </w:rPr>
              <w:t>-</w:t>
            </w:r>
          </w:p>
        </w:tc>
      </w:tr>
    </w:tbl>
    <w:p w:rsidR="00B3603F" w:rsidRDefault="00B3603F">
      <w:pPr>
        <w:pStyle w:val="a3"/>
        <w:jc w:val="left"/>
        <w:rPr>
          <w:i/>
          <w:sz w:val="20"/>
        </w:rPr>
      </w:pPr>
    </w:p>
    <w:p w:rsidR="00B3603F" w:rsidRDefault="006155B8">
      <w:pPr>
        <w:pStyle w:val="a3"/>
        <w:spacing w:before="1"/>
        <w:jc w:val="left"/>
        <w:rPr>
          <w:i/>
          <w:sz w:val="20"/>
        </w:rPr>
      </w:pPr>
      <w:r>
        <w:rPr>
          <w:i/>
          <w:noProof/>
          <w:sz w:val="20"/>
        </w:rPr>
        <mc:AlternateContent>
          <mc:Choice Requires="wps">
            <w:drawing>
              <wp:anchor distT="0" distB="0" distL="0" distR="0" simplePos="0" relativeHeight="251621376" behindDoc="1" locked="0" layoutInCell="1" allowOverlap="1">
                <wp:simplePos x="0" y="0"/>
                <wp:positionH relativeFrom="page">
                  <wp:posOffset>5112003</wp:posOffset>
                </wp:positionH>
                <wp:positionV relativeFrom="paragraph">
                  <wp:posOffset>162483</wp:posOffset>
                </wp:positionV>
                <wp:extent cx="432434" cy="756285"/>
                <wp:effectExtent l="0" t="0" r="0" b="0"/>
                <wp:wrapTopAndBottom/>
                <wp:docPr id="945" name="Text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id="Textbox 945" o:spid="_x0000_s1124" type="#_x0000_t202" style="position:absolute;margin-left:402.5pt;margin-top:12.8pt;width:34.05pt;height:59.55pt;z-index:-25169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3</w:t>
                      </w:r>
                    </w:p>
                  </w:txbxContent>
                </v:textbox>
                <w10:wrap type="topAndBottom" anchorx="page"/>
              </v:shape>
            </w:pict>
          </mc:Fallback>
        </mc:AlternateContent>
      </w:r>
      <w:r>
        <w:rPr>
          <w:i/>
          <w:noProof/>
          <w:sz w:val="20"/>
        </w:rPr>
        <mc:AlternateContent>
          <mc:Choice Requires="wps">
            <w:drawing>
              <wp:anchor distT="0" distB="0" distL="0" distR="0" simplePos="0" relativeHeight="251624448" behindDoc="1" locked="0" layoutInCell="1" allowOverlap="1">
                <wp:simplePos x="0" y="0"/>
                <wp:positionH relativeFrom="page">
                  <wp:posOffset>5112003</wp:posOffset>
                </wp:positionH>
                <wp:positionV relativeFrom="paragraph">
                  <wp:posOffset>990472</wp:posOffset>
                </wp:positionV>
                <wp:extent cx="432434" cy="756285"/>
                <wp:effectExtent l="0" t="0" r="0" b="0"/>
                <wp:wrapTopAndBottom/>
                <wp:docPr id="946" name="Text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5"/>
                              <w:jc w:val="left"/>
                              <w:rPr>
                                <w:i/>
                                <w:color w:val="000000"/>
                                <w:sz w:val="24"/>
                              </w:rPr>
                            </w:pPr>
                          </w:p>
                          <w:p w:rsidR="00C653A4" w:rsidRDefault="00C653A4">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id="Textbox 946" o:spid="_x0000_s1125" type="#_x0000_t202" style="position:absolute;margin-left:402.5pt;margin-top:78pt;width:34.05pt;height:59.55pt;z-index:-25169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" fillcolor="#79c1f9" stroked="f">
                <v:textbox inset="0,0,0,0">
                  <w:txbxContent>
                    <w:p w:rsidR="00C653A4" w:rsidRDefault="00C653A4">
                      <w:pPr>
                        <w:pStyle w:val="a3"/>
                        <w:spacing w:before="115"/>
                        <w:jc w:val="left"/>
                        <w:rPr>
                          <w:i/>
                          <w:color w:val="000000"/>
                          <w:sz w:val="24"/>
                        </w:rPr>
                      </w:pPr>
                    </w:p>
                    <w:p w:rsidR="00C653A4" w:rsidRDefault="00C653A4">
                      <w:pPr>
                        <w:ind w:left="178"/>
                        <w:rPr>
                          <w:color w:val="000000"/>
                          <w:sz w:val="24"/>
                        </w:rPr>
                      </w:pPr>
                      <w:r>
                        <w:rPr>
                          <w:color w:val="FFFFFF"/>
                          <w:spacing w:val="-10"/>
                          <w:sz w:val="24"/>
                        </w:rPr>
                        <w:t>4</w:t>
                      </w:r>
                    </w:p>
                  </w:txbxContent>
                </v:textbox>
                <w10:wrap type="topAndBottom" anchorx="page"/>
              </v:shape>
            </w:pict>
          </mc:Fallback>
        </mc:AlternateContent>
      </w:r>
      <w:r>
        <w:rPr>
          <w:i/>
          <w:noProof/>
          <w:sz w:val="20"/>
        </w:rPr>
        <mc:AlternateContent>
          <mc:Choice Requires="wps">
            <w:drawing>
              <wp:anchor distT="0" distB="0" distL="0" distR="0" simplePos="0" relativeHeight="251626496" behindDoc="1" locked="0" layoutInCell="1" allowOverlap="1">
                <wp:simplePos x="0" y="0"/>
                <wp:positionH relativeFrom="page">
                  <wp:posOffset>5112003</wp:posOffset>
                </wp:positionH>
                <wp:positionV relativeFrom="paragraph">
                  <wp:posOffset>1818474</wp:posOffset>
                </wp:positionV>
                <wp:extent cx="432434" cy="756285"/>
                <wp:effectExtent l="0" t="0" r="0" b="0"/>
                <wp:wrapTopAndBottom/>
                <wp:docPr id="947" name="Text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id="Textbox 947" o:spid="_x0000_s1126" type="#_x0000_t202" style="position:absolute;margin-left:402.5pt;margin-top:143.2pt;width:34.05pt;height:59.55pt;z-index:-251689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" fillcolor="#79c1f9" stroked="f">
                <v:textbox inset="0,0,0,0">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5</w:t>
                      </w:r>
                    </w:p>
                  </w:txbxContent>
                </v:textbox>
                <w10:wrap type="topAndBottom" anchorx="page"/>
              </v:shape>
            </w:pict>
          </mc:Fallback>
        </mc:AlternateContent>
      </w:r>
      <w:r>
        <w:rPr>
          <w:i/>
          <w:noProof/>
          <w:sz w:val="20"/>
        </w:rPr>
        <mc:AlternateContent>
          <mc:Choice Requires="wps">
            <w:drawing>
              <wp:anchor distT="0" distB="0" distL="0" distR="0" simplePos="0" relativeHeight="251629568" behindDoc="1" locked="0" layoutInCell="1" allowOverlap="1">
                <wp:simplePos x="0" y="0"/>
                <wp:positionH relativeFrom="page">
                  <wp:posOffset>5112003</wp:posOffset>
                </wp:positionH>
                <wp:positionV relativeFrom="paragraph">
                  <wp:posOffset>2646476</wp:posOffset>
                </wp:positionV>
                <wp:extent cx="432434" cy="756285"/>
                <wp:effectExtent l="0" t="0" r="0" b="0"/>
                <wp:wrapTopAndBottom/>
                <wp:docPr id="948" name="Textbox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id="Textbox 948" o:spid="_x0000_s1127" type="#_x0000_t202" style="position:absolute;margin-left:402.5pt;margin-top:208.4pt;width:34.05pt;height:59.55pt;z-index:-25168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" fillcolor="#1e6ceb"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6</w:t>
                      </w:r>
                    </w:p>
                  </w:txbxContent>
                </v:textbox>
                <w10:wrap type="topAndBottom" anchorx="page"/>
              </v:shape>
            </w:pict>
          </mc:Fallback>
        </mc:AlternateContent>
      </w:r>
      <w:r>
        <w:rPr>
          <w:i/>
          <w:noProof/>
          <w:sz w:val="20"/>
        </w:rPr>
        <mc:AlternateContent>
          <mc:Choice Requires="wps">
            <w:drawing>
              <wp:anchor distT="0" distB="0" distL="0" distR="0" simplePos="0" relativeHeight="251631616" behindDoc="1" locked="0" layoutInCell="1" allowOverlap="1">
                <wp:simplePos x="0" y="0"/>
                <wp:positionH relativeFrom="page">
                  <wp:posOffset>5112003</wp:posOffset>
                </wp:positionH>
                <wp:positionV relativeFrom="paragraph">
                  <wp:posOffset>3474478</wp:posOffset>
                </wp:positionV>
                <wp:extent cx="432434" cy="756285"/>
                <wp:effectExtent l="0" t="0" r="0" b="0"/>
                <wp:wrapTopAndBottom/>
                <wp:docPr id="949" name="Text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id="Textbox 949" o:spid="_x0000_s1128" type="#_x0000_t202" style="position:absolute;margin-left:402.5pt;margin-top:273.6pt;width:34.05pt;height:59.55pt;z-index:-25168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" fillcolor="#79c1f9" stroked="f">
                <v:textbox inset="0,0,0,0">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7</w:t>
                      </w:r>
                    </w:p>
                  </w:txbxContent>
                </v:textbox>
                <w10:wrap type="topAndBottom" anchorx="page"/>
              </v:shape>
            </w:pict>
          </mc:Fallback>
        </mc:AlternateContent>
      </w:r>
      <w:r>
        <w:rPr>
          <w:i/>
          <w:noProof/>
          <w:sz w:val="20"/>
        </w:rPr>
        <mc:AlternateContent>
          <mc:Choice Requires="wps">
            <w:drawing>
              <wp:anchor distT="0" distB="0" distL="0" distR="0" simplePos="0" relativeHeight="251633664" behindDoc="1" locked="0" layoutInCell="1" allowOverlap="1">
                <wp:simplePos x="0" y="0"/>
                <wp:positionH relativeFrom="page">
                  <wp:posOffset>5112003</wp:posOffset>
                </wp:positionH>
                <wp:positionV relativeFrom="paragraph">
                  <wp:posOffset>4301904</wp:posOffset>
                </wp:positionV>
                <wp:extent cx="432434" cy="756285"/>
                <wp:effectExtent l="0" t="0" r="0" b="0"/>
                <wp:wrapTopAndBottom/>
                <wp:docPr id="950" name="Text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id="Textbox 950" o:spid="_x0000_s1129" type="#_x0000_t202" style="position:absolute;margin-left:402.5pt;margin-top:338.75pt;width:34.05pt;height:59.55pt;z-index:-25168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8</w:t>
                      </w:r>
                    </w:p>
                  </w:txbxContent>
                </v:textbox>
                <w10:wrap type="topAndBottom" anchorx="page"/>
              </v:shape>
            </w:pict>
          </mc:Fallback>
        </mc:AlternateContent>
      </w:r>
    </w:p>
    <w:p w:rsidR="00B3603F" w:rsidRDefault="00B3603F">
      <w:pPr>
        <w:pStyle w:val="a3"/>
        <w:spacing w:before="8"/>
        <w:jc w:val="left"/>
        <w:rPr>
          <w:i/>
          <w:sz w:val="7"/>
        </w:rPr>
      </w:pPr>
    </w:p>
    <w:p w:rsidR="00B3603F" w:rsidRDefault="00B3603F">
      <w:pPr>
        <w:pStyle w:val="a3"/>
        <w:spacing w:before="8"/>
        <w:jc w:val="left"/>
        <w:rPr>
          <w:i/>
          <w:sz w:val="7"/>
        </w:rPr>
      </w:pPr>
    </w:p>
    <w:p w:rsidR="00B3603F" w:rsidRDefault="00B3603F">
      <w:pPr>
        <w:pStyle w:val="a3"/>
        <w:spacing w:before="8"/>
        <w:jc w:val="left"/>
        <w:rPr>
          <w:i/>
          <w:sz w:val="7"/>
        </w:rPr>
      </w:pPr>
    </w:p>
    <w:p w:rsidR="00B3603F" w:rsidRDefault="00B3603F">
      <w:pPr>
        <w:pStyle w:val="a3"/>
        <w:spacing w:before="8"/>
        <w:jc w:val="left"/>
        <w:rPr>
          <w:i/>
          <w:sz w:val="7"/>
        </w:rPr>
      </w:pPr>
    </w:p>
    <w:p w:rsidR="00B3603F" w:rsidRDefault="00B3603F">
      <w:pPr>
        <w:pStyle w:val="a3"/>
        <w:spacing w:before="8"/>
        <w:jc w:val="left"/>
        <w:rPr>
          <w:i/>
          <w:sz w:val="7"/>
        </w:rPr>
      </w:pPr>
    </w:p>
    <w:p w:rsidR="00B3603F" w:rsidRDefault="00B3603F">
      <w:pPr>
        <w:pStyle w:val="a3"/>
        <w:jc w:val="left"/>
        <w:rPr>
          <w:i/>
          <w:sz w:val="7"/>
        </w:rPr>
        <w:sectPr w:rsidR="00B3603F">
          <w:pgSz w:w="8740" w:h="11910"/>
          <w:pgMar w:top="220" w:right="0" w:bottom="560" w:left="850" w:header="0" w:footer="362" w:gutter="0"/>
          <w:cols w:space="720"/>
        </w:sectPr>
      </w:pPr>
    </w:p>
    <w:p w:rsidR="00B3603F" w:rsidRPr="00CA3950" w:rsidRDefault="00D562F9">
      <w:pPr>
        <w:spacing w:before="70"/>
        <w:ind w:left="28"/>
        <w:rPr>
          <w:i/>
          <w:sz w:val="18"/>
          <w:szCs w:val="18"/>
        </w:rPr>
      </w:pPr>
      <w:r w:rsidRPr="00CA3950">
        <w:rPr>
          <w:i/>
          <w:color w:val="007FFF"/>
          <w:spacing w:val="-2"/>
          <w:sz w:val="18"/>
          <w:szCs w:val="18"/>
        </w:rPr>
        <w:lastRenderedPageBreak/>
        <w:t>Аварийные ситуации</w:t>
      </w:r>
    </w:p>
    <w:p w:rsidR="00B3603F" w:rsidRDefault="006155B8">
      <w:pPr>
        <w:pStyle w:val="a3"/>
        <w:jc w:val="left"/>
        <w:rPr>
          <w:i/>
          <w:sz w:val="6"/>
        </w:rPr>
      </w:pPr>
      <w:r>
        <w:rPr>
          <w:i/>
          <w:noProof/>
          <w:sz w:val="6"/>
        </w:rPr>
        <mc:AlternateContent>
          <mc:Choice Requires="wps">
            <w:drawing>
              <wp:anchor distT="0" distB="0" distL="0" distR="0" simplePos="0" relativeHeight="25163571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51" name="Graphic 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2773C16" id="Graphic 951" o:spid="_x0000_s1026" style="position:absolute;margin-left:43.95pt;margin-top:4.7pt;width:348.7pt;height:.3pt;z-index:-2516807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X5OKRz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Pr="00CD1376" w:rsidRDefault="00B30B49">
      <w:pPr>
        <w:pStyle w:val="4"/>
        <w:spacing w:before="96"/>
        <w:rPr>
          <w:sz w:val="16"/>
          <w:szCs w:val="16"/>
          <w:lang w:val="ru-RU"/>
        </w:rPr>
      </w:pPr>
      <w:bookmarkStart w:id="393" w:name="Interior_fuse_box_"/>
      <w:bookmarkStart w:id="394" w:name="_bookmark223"/>
      <w:bookmarkStart w:id="395" w:name="_bookmark224"/>
      <w:bookmarkEnd w:id="393"/>
      <w:bookmarkEnd w:id="394"/>
      <w:bookmarkEnd w:id="395"/>
      <w:r w:rsidRPr="00CD1376">
        <w:rPr>
          <w:color w:val="1E6CEB"/>
          <w:spacing w:val="-5"/>
          <w:sz w:val="16"/>
          <w:szCs w:val="16"/>
          <w:lang w:val="ru-RU"/>
        </w:rPr>
        <w:t>Блок реле и предохранителей в салоне</w:t>
      </w:r>
    </w:p>
    <w:p w:rsidR="00B3603F" w:rsidRPr="00B30B49" w:rsidRDefault="006155B8">
      <w:pPr>
        <w:pStyle w:val="a3"/>
        <w:spacing w:before="8"/>
        <w:jc w:val="left"/>
        <w:rPr>
          <w:b/>
          <w:sz w:val="3"/>
          <w:lang w:val="ru-RU"/>
        </w:rPr>
      </w:pPr>
      <w:r>
        <w:rPr>
          <w:b/>
          <w:noProof/>
          <w:sz w:val="3"/>
        </w:rPr>
        <w:drawing>
          <wp:anchor distT="0" distB="0" distL="0" distR="0" simplePos="0" relativeHeight="251636736" behindDoc="1" locked="0" layoutInCell="1" allowOverlap="1">
            <wp:simplePos x="0" y="0"/>
            <wp:positionH relativeFrom="page">
              <wp:posOffset>557999</wp:posOffset>
            </wp:positionH>
            <wp:positionV relativeFrom="paragraph">
              <wp:posOffset>42533</wp:posOffset>
            </wp:positionV>
            <wp:extent cx="4392717" cy="3528441"/>
            <wp:effectExtent l="0" t="0" r="0" b="0"/>
            <wp:wrapTopAndBottom/>
            <wp:docPr id="952" name="Image 9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2" name="Image 952"/>
                    <pic:cNvPicPr/>
                  </pic:nvPicPr>
                  <pic:blipFill>
                    <a:blip r:embed="rId247" cstate="print"/>
                    <a:stretch>
                      <a:fillRect/>
                    </a:stretch>
                  </pic:blipFill>
                  <pic:spPr>
                    <a:xfrm>
                      <a:off x="0" y="0"/>
                      <a:ext cx="4392717" cy="3528441"/>
                    </a:xfrm>
                    <a:prstGeom prst="rect">
                      <a:avLst/>
                    </a:prstGeom>
                  </pic:spPr>
                </pic:pic>
              </a:graphicData>
            </a:graphic>
          </wp:anchor>
        </w:drawing>
      </w:r>
    </w:p>
    <w:p w:rsidR="00B3603F" w:rsidRPr="00B30B49" w:rsidRDefault="00B3603F">
      <w:pPr>
        <w:pStyle w:val="a3"/>
        <w:spacing w:before="9" w:after="1"/>
        <w:jc w:val="left"/>
        <w:rPr>
          <w:b/>
          <w:sz w:val="9"/>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91"/>
        <w:gridCol w:w="3078"/>
        <w:gridCol w:w="1548"/>
        <w:gridCol w:w="957"/>
      </w:tblGrid>
      <w:tr w:rsidR="00B3603F" w:rsidRPr="00B30B49">
        <w:trPr>
          <w:trHeight w:val="549"/>
        </w:trPr>
        <w:tc>
          <w:tcPr>
            <w:tcW w:w="1391" w:type="dxa"/>
            <w:tcBorders>
              <w:top w:val="nil"/>
              <w:left w:val="nil"/>
              <w:bottom w:val="nil"/>
              <w:right w:val="nil"/>
            </w:tcBorders>
            <w:shd w:val="clear" w:color="auto" w:fill="83C6F9"/>
          </w:tcPr>
          <w:p w:rsidR="00B3603F" w:rsidRPr="002E3C97" w:rsidRDefault="00BB6DC5">
            <w:pPr>
              <w:pStyle w:val="TableParagraph"/>
              <w:spacing w:before="174"/>
              <w:jc w:val="center"/>
              <w:rPr>
                <w:b/>
                <w:sz w:val="14"/>
                <w:szCs w:val="14"/>
              </w:rPr>
            </w:pPr>
            <w:r w:rsidRPr="002E3C97">
              <w:rPr>
                <w:b/>
                <w:spacing w:val="-2"/>
                <w:sz w:val="14"/>
                <w:szCs w:val="14"/>
                <w:lang w:val="ru-RU"/>
              </w:rPr>
              <w:t>№ предохранителя</w:t>
            </w:r>
          </w:p>
        </w:tc>
        <w:tc>
          <w:tcPr>
            <w:tcW w:w="3078" w:type="dxa"/>
            <w:tcBorders>
              <w:top w:val="nil"/>
              <w:left w:val="nil"/>
              <w:bottom w:val="nil"/>
              <w:right w:val="nil"/>
            </w:tcBorders>
            <w:shd w:val="clear" w:color="auto" w:fill="83C6F9"/>
          </w:tcPr>
          <w:p w:rsidR="00B3603F" w:rsidRPr="002E3C97" w:rsidRDefault="00BB6DC5">
            <w:pPr>
              <w:pStyle w:val="TableParagraph"/>
              <w:spacing w:before="174"/>
              <w:jc w:val="center"/>
              <w:rPr>
                <w:b/>
                <w:spacing w:val="-2"/>
                <w:sz w:val="14"/>
                <w:szCs w:val="14"/>
                <w:lang w:val="ru-RU"/>
              </w:rPr>
            </w:pPr>
            <w:r w:rsidRPr="002E3C97">
              <w:rPr>
                <w:b/>
                <w:spacing w:val="-2"/>
                <w:sz w:val="14"/>
                <w:szCs w:val="14"/>
                <w:lang w:val="ru-RU"/>
              </w:rPr>
              <w:t>Название</w:t>
            </w:r>
          </w:p>
        </w:tc>
        <w:tc>
          <w:tcPr>
            <w:tcW w:w="1548" w:type="dxa"/>
            <w:tcBorders>
              <w:top w:val="nil"/>
              <w:left w:val="nil"/>
              <w:bottom w:val="nil"/>
              <w:right w:val="nil"/>
            </w:tcBorders>
            <w:shd w:val="clear" w:color="auto" w:fill="83C6F9"/>
          </w:tcPr>
          <w:p w:rsidR="00B3603F" w:rsidRPr="002E3C97" w:rsidRDefault="00BB6DC5">
            <w:pPr>
              <w:pStyle w:val="TableParagraph"/>
              <w:spacing w:before="159"/>
              <w:jc w:val="center"/>
              <w:rPr>
                <w:b/>
                <w:spacing w:val="-2"/>
                <w:sz w:val="14"/>
                <w:szCs w:val="14"/>
                <w:lang w:val="ru-RU"/>
              </w:rPr>
            </w:pPr>
            <w:r w:rsidRPr="002E3C97">
              <w:rPr>
                <w:b/>
                <w:spacing w:val="-2"/>
                <w:sz w:val="14"/>
                <w:szCs w:val="14"/>
                <w:lang w:val="ru-RU"/>
              </w:rPr>
              <w:t xml:space="preserve">Сила тока, </w:t>
            </w:r>
            <w:proofErr w:type="gramStart"/>
            <w:r w:rsidRPr="002E3C97">
              <w:rPr>
                <w:b/>
                <w:spacing w:val="-2"/>
                <w:sz w:val="14"/>
                <w:szCs w:val="14"/>
                <w:lang w:val="ru-RU"/>
              </w:rPr>
              <w:t>А</w:t>
            </w:r>
            <w:proofErr w:type="gramEnd"/>
          </w:p>
        </w:tc>
        <w:tc>
          <w:tcPr>
            <w:tcW w:w="957" w:type="dxa"/>
            <w:tcBorders>
              <w:top w:val="nil"/>
              <w:left w:val="nil"/>
              <w:bottom w:val="nil"/>
              <w:right w:val="nil"/>
            </w:tcBorders>
            <w:shd w:val="clear" w:color="auto" w:fill="83C6F9"/>
          </w:tcPr>
          <w:p w:rsidR="002E3C97" w:rsidRDefault="002E3C97" w:rsidP="00BB6DC5">
            <w:pPr>
              <w:pStyle w:val="TableParagraph"/>
              <w:spacing w:before="66" w:line="268" w:lineRule="auto"/>
              <w:ind w:right="161"/>
              <w:rPr>
                <w:b/>
                <w:spacing w:val="-2"/>
                <w:sz w:val="4"/>
                <w:szCs w:val="4"/>
                <w:lang w:val="ru-RU"/>
              </w:rPr>
            </w:pPr>
          </w:p>
          <w:p w:rsidR="00B3603F" w:rsidRPr="002E3C97" w:rsidRDefault="002E3C97" w:rsidP="00BB6DC5">
            <w:pPr>
              <w:pStyle w:val="TableParagraph"/>
              <w:spacing w:before="66" w:line="268" w:lineRule="auto"/>
              <w:ind w:right="161"/>
              <w:rPr>
                <w:b/>
                <w:spacing w:val="-2"/>
                <w:sz w:val="14"/>
                <w:szCs w:val="14"/>
                <w:lang w:val="ru-RU"/>
              </w:rPr>
            </w:pPr>
            <w:r>
              <w:rPr>
                <w:b/>
                <w:spacing w:val="-2"/>
                <w:sz w:val="14"/>
                <w:szCs w:val="14"/>
                <w:lang w:val="ru-RU"/>
              </w:rPr>
              <w:t xml:space="preserve">   </w:t>
            </w:r>
            <w:r w:rsidR="00BB6DC5" w:rsidRPr="002E3C97">
              <w:rPr>
                <w:b/>
                <w:spacing w:val="-2"/>
                <w:sz w:val="14"/>
                <w:szCs w:val="14"/>
                <w:lang w:val="ru-RU"/>
              </w:rPr>
              <w:t>Описание</w:t>
            </w:r>
          </w:p>
        </w:tc>
      </w:tr>
      <w:tr w:rsidR="00B3603F" w:rsidRPr="00B30B49">
        <w:trPr>
          <w:trHeight w:val="319"/>
        </w:trPr>
        <w:tc>
          <w:tcPr>
            <w:tcW w:w="1391" w:type="dxa"/>
            <w:tcBorders>
              <w:top w:val="nil"/>
              <w:left w:val="nil"/>
            </w:tcBorders>
          </w:tcPr>
          <w:p w:rsidR="00B3603F" w:rsidRPr="00B30B49" w:rsidRDefault="006155B8">
            <w:pPr>
              <w:pStyle w:val="TableParagraph"/>
              <w:spacing w:before="62"/>
              <w:ind w:left="5"/>
              <w:jc w:val="center"/>
              <w:rPr>
                <w:sz w:val="14"/>
                <w:szCs w:val="14"/>
              </w:rPr>
            </w:pPr>
            <w:r w:rsidRPr="00B30B49">
              <w:rPr>
                <w:spacing w:val="-4"/>
                <w:sz w:val="14"/>
                <w:szCs w:val="14"/>
              </w:rPr>
              <w:t>CF02</w:t>
            </w:r>
          </w:p>
        </w:tc>
        <w:tc>
          <w:tcPr>
            <w:tcW w:w="3078" w:type="dxa"/>
            <w:tcBorders>
              <w:top w:val="nil"/>
            </w:tcBorders>
          </w:tcPr>
          <w:p w:rsidR="00B3603F" w:rsidRPr="00B30B49" w:rsidRDefault="00B30B49">
            <w:pPr>
              <w:pStyle w:val="TableParagraph"/>
              <w:spacing w:before="62"/>
              <w:ind w:left="3" w:right="3"/>
              <w:jc w:val="center"/>
              <w:rPr>
                <w:sz w:val="14"/>
                <w:szCs w:val="14"/>
                <w:lang w:val="ru-RU"/>
              </w:rPr>
            </w:pPr>
            <w:r w:rsidRPr="00B30B49">
              <w:rPr>
                <w:spacing w:val="-2"/>
                <w:sz w:val="14"/>
                <w:szCs w:val="14"/>
                <w:lang w:val="ru-RU"/>
              </w:rPr>
              <w:t>РАЗЪЁМ ВОДИТЕЛЬСКОГО СИДЕНЬЯ</w:t>
            </w:r>
          </w:p>
        </w:tc>
        <w:tc>
          <w:tcPr>
            <w:tcW w:w="1548" w:type="dxa"/>
            <w:tcBorders>
              <w:top w:val="nil"/>
            </w:tcBorders>
          </w:tcPr>
          <w:p w:rsidR="00B3603F" w:rsidRPr="00B30B49" w:rsidRDefault="006155B8">
            <w:pPr>
              <w:pStyle w:val="TableParagraph"/>
              <w:spacing w:before="62"/>
              <w:jc w:val="center"/>
              <w:rPr>
                <w:sz w:val="14"/>
                <w:szCs w:val="14"/>
              </w:rPr>
            </w:pPr>
            <w:r w:rsidRPr="00B30B49">
              <w:rPr>
                <w:sz w:val="14"/>
                <w:szCs w:val="14"/>
              </w:rPr>
              <w:t>40</w:t>
            </w:r>
            <w:r w:rsidRPr="00B30B49">
              <w:rPr>
                <w:spacing w:val="-8"/>
                <w:sz w:val="14"/>
                <w:szCs w:val="14"/>
              </w:rPr>
              <w:t xml:space="preserve"> </w:t>
            </w:r>
            <w:r w:rsidRPr="00B30B49">
              <w:rPr>
                <w:spacing w:val="-10"/>
                <w:sz w:val="14"/>
                <w:szCs w:val="14"/>
              </w:rPr>
              <w:t>A</w:t>
            </w:r>
          </w:p>
        </w:tc>
        <w:tc>
          <w:tcPr>
            <w:tcW w:w="957" w:type="dxa"/>
            <w:tcBorders>
              <w:top w:val="nil"/>
              <w:right w:val="nil"/>
            </w:tcBorders>
          </w:tcPr>
          <w:p w:rsidR="00B3603F" w:rsidRPr="00B30B49" w:rsidRDefault="006155B8">
            <w:pPr>
              <w:pStyle w:val="TableParagraph"/>
              <w:spacing w:before="62"/>
              <w:ind w:right="3"/>
              <w:jc w:val="center"/>
              <w:rPr>
                <w:sz w:val="14"/>
                <w:szCs w:val="14"/>
              </w:rPr>
            </w:pPr>
            <w:r w:rsidRPr="00B30B49">
              <w:rPr>
                <w:spacing w:val="-10"/>
                <w:sz w:val="14"/>
                <w:szCs w:val="14"/>
              </w:rPr>
              <w:t>–</w:t>
            </w:r>
          </w:p>
        </w:tc>
      </w:tr>
      <w:tr w:rsidR="00B3603F" w:rsidRPr="00B30B49">
        <w:trPr>
          <w:trHeight w:val="533"/>
        </w:trPr>
        <w:tc>
          <w:tcPr>
            <w:tcW w:w="1391" w:type="dxa"/>
            <w:tcBorders>
              <w:left w:val="nil"/>
            </w:tcBorders>
          </w:tcPr>
          <w:p w:rsidR="00B3603F" w:rsidRPr="00B30B49" w:rsidRDefault="006155B8">
            <w:pPr>
              <w:pStyle w:val="TableParagraph"/>
              <w:spacing w:before="168"/>
              <w:ind w:left="5"/>
              <w:jc w:val="center"/>
              <w:rPr>
                <w:sz w:val="14"/>
                <w:szCs w:val="14"/>
              </w:rPr>
            </w:pPr>
            <w:r w:rsidRPr="00B30B49">
              <w:rPr>
                <w:spacing w:val="-4"/>
                <w:sz w:val="14"/>
                <w:szCs w:val="14"/>
              </w:rPr>
              <w:t>CF03</w:t>
            </w:r>
          </w:p>
        </w:tc>
        <w:tc>
          <w:tcPr>
            <w:tcW w:w="3078" w:type="dxa"/>
          </w:tcPr>
          <w:p w:rsidR="00B3603F" w:rsidRPr="00BB6DC5" w:rsidRDefault="00BB6DC5" w:rsidP="00BB6DC5">
            <w:pPr>
              <w:pStyle w:val="TableParagraph"/>
              <w:spacing w:before="60" w:line="268" w:lineRule="auto"/>
              <w:ind w:left="557" w:right="344" w:hanging="425"/>
              <w:jc w:val="center"/>
              <w:rPr>
                <w:sz w:val="14"/>
                <w:szCs w:val="14"/>
                <w:lang w:val="ru-RU"/>
              </w:rPr>
            </w:pPr>
            <w:r w:rsidRPr="00B30B49">
              <w:rPr>
                <w:sz w:val="14"/>
                <w:szCs w:val="14"/>
                <w:lang w:val="ru-RU"/>
              </w:rPr>
              <w:t>МОДУЛЬ ЗАЩИТЫ ОТ ЗАЩЕМЛЕНИЯ</w:t>
            </w:r>
            <w:r>
              <w:rPr>
                <w:sz w:val="14"/>
                <w:szCs w:val="14"/>
                <w:lang w:val="ru-RU"/>
              </w:rPr>
              <w:t xml:space="preserve"> </w:t>
            </w:r>
            <w:r w:rsidRPr="00B30B49">
              <w:rPr>
                <w:sz w:val="14"/>
                <w:szCs w:val="14"/>
                <w:lang w:val="ru-RU"/>
              </w:rPr>
              <w:t>(</w:t>
            </w:r>
            <w:r w:rsidRPr="00B30B49">
              <w:rPr>
                <w:sz w:val="14"/>
                <w:szCs w:val="14"/>
              </w:rPr>
              <w:t>RAPM</w:t>
            </w:r>
            <w:r w:rsidRPr="00B30B49">
              <w:rPr>
                <w:sz w:val="14"/>
                <w:szCs w:val="14"/>
                <w:lang w:val="ru-RU"/>
              </w:rPr>
              <w:t>)</w:t>
            </w:r>
          </w:p>
        </w:tc>
        <w:tc>
          <w:tcPr>
            <w:tcW w:w="1548" w:type="dxa"/>
          </w:tcPr>
          <w:p w:rsidR="00B3603F" w:rsidRPr="00B30B49" w:rsidRDefault="006155B8">
            <w:pPr>
              <w:pStyle w:val="TableParagraph"/>
              <w:spacing w:before="167"/>
              <w:jc w:val="center"/>
              <w:rPr>
                <w:sz w:val="14"/>
                <w:szCs w:val="14"/>
              </w:rPr>
            </w:pPr>
            <w:r w:rsidRPr="00B30B49">
              <w:rPr>
                <w:sz w:val="14"/>
                <w:szCs w:val="14"/>
              </w:rPr>
              <w:t>30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7"/>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CF04</w:t>
            </w:r>
          </w:p>
        </w:tc>
        <w:tc>
          <w:tcPr>
            <w:tcW w:w="3078" w:type="dxa"/>
          </w:tcPr>
          <w:p w:rsidR="00B3603F" w:rsidRPr="00BB6DC5" w:rsidRDefault="00B30B49" w:rsidP="00BB6DC5">
            <w:pPr>
              <w:pStyle w:val="TableParagraph"/>
              <w:spacing w:before="60"/>
              <w:ind w:left="3" w:right="3"/>
              <w:jc w:val="center"/>
              <w:rPr>
                <w:spacing w:val="-2"/>
                <w:sz w:val="14"/>
                <w:szCs w:val="14"/>
                <w:lang w:val="ru-RU"/>
              </w:rPr>
            </w:pPr>
            <w:r>
              <w:rPr>
                <w:spacing w:val="-2"/>
                <w:sz w:val="14"/>
                <w:szCs w:val="14"/>
                <w:lang w:val="ru-RU"/>
              </w:rPr>
              <w:t>У</w:t>
            </w:r>
            <w:r w:rsidRPr="00B30B49">
              <w:rPr>
                <w:spacing w:val="-2"/>
                <w:sz w:val="14"/>
                <w:szCs w:val="14"/>
                <w:lang w:val="ru-RU"/>
              </w:rPr>
              <w:t>СИЛИТЕЛЬ ЗВУКА</w:t>
            </w:r>
            <w:r w:rsidR="00BB6DC5">
              <w:rPr>
                <w:spacing w:val="-2"/>
                <w:sz w:val="14"/>
                <w:szCs w:val="14"/>
                <w:lang w:val="ru-RU"/>
              </w:rPr>
              <w:t xml:space="preserve"> </w:t>
            </w:r>
            <w:r w:rsidR="00BB6DC5">
              <w:rPr>
                <w:spacing w:val="-4"/>
                <w:sz w:val="14"/>
                <w:szCs w:val="14"/>
                <w:lang w:val="ru-RU"/>
              </w:rPr>
              <w:t>(</w:t>
            </w:r>
            <w:r w:rsidR="006155B8" w:rsidRPr="00B30B49">
              <w:rPr>
                <w:spacing w:val="-4"/>
                <w:sz w:val="14"/>
                <w:szCs w:val="14"/>
              </w:rPr>
              <w:t>AUD</w:t>
            </w:r>
            <w:r w:rsidR="00BB6DC5">
              <w:rPr>
                <w:spacing w:val="-4"/>
                <w:sz w:val="14"/>
                <w:szCs w:val="14"/>
                <w:lang w:val="ru-RU"/>
              </w:rPr>
              <w:t>)</w:t>
            </w:r>
            <w:r w:rsidR="006155B8" w:rsidRPr="00B30B49">
              <w:rPr>
                <w:spacing w:val="-4"/>
                <w:sz w:val="14"/>
                <w:szCs w:val="14"/>
                <w:lang w:val="ru-RU"/>
              </w:rPr>
              <w:t>*</w:t>
            </w:r>
          </w:p>
        </w:tc>
        <w:tc>
          <w:tcPr>
            <w:tcW w:w="1548" w:type="dxa"/>
          </w:tcPr>
          <w:p w:rsidR="00B3603F" w:rsidRPr="00B30B49" w:rsidRDefault="006155B8">
            <w:pPr>
              <w:pStyle w:val="TableParagraph"/>
              <w:spacing w:before="60"/>
              <w:jc w:val="center"/>
              <w:rPr>
                <w:sz w:val="14"/>
                <w:szCs w:val="14"/>
              </w:rPr>
            </w:pPr>
            <w:r w:rsidRPr="00B30B49">
              <w:rPr>
                <w:sz w:val="14"/>
                <w:szCs w:val="14"/>
              </w:rPr>
              <w:t>30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CF05</w:t>
            </w:r>
          </w:p>
        </w:tc>
        <w:tc>
          <w:tcPr>
            <w:tcW w:w="3078" w:type="dxa"/>
          </w:tcPr>
          <w:p w:rsidR="00B3603F" w:rsidRPr="00B30B49" w:rsidRDefault="00B30B49">
            <w:pPr>
              <w:pStyle w:val="TableParagraph"/>
              <w:spacing w:before="60"/>
              <w:ind w:left="3" w:right="3"/>
              <w:jc w:val="center"/>
              <w:rPr>
                <w:sz w:val="14"/>
                <w:szCs w:val="14"/>
              </w:rPr>
            </w:pPr>
            <w:r w:rsidRPr="00B30B49">
              <w:rPr>
                <w:spacing w:val="-2"/>
                <w:sz w:val="14"/>
                <w:szCs w:val="14"/>
              </w:rPr>
              <w:t>РАЗЪЁМ ПАССАЖИРСКОГО СИДЕНЬЯ</w:t>
            </w:r>
          </w:p>
        </w:tc>
        <w:tc>
          <w:tcPr>
            <w:tcW w:w="1548" w:type="dxa"/>
          </w:tcPr>
          <w:p w:rsidR="00B3603F" w:rsidRPr="00B30B49" w:rsidRDefault="006155B8">
            <w:pPr>
              <w:pStyle w:val="TableParagraph"/>
              <w:spacing w:before="58"/>
              <w:jc w:val="center"/>
              <w:rPr>
                <w:sz w:val="14"/>
                <w:szCs w:val="14"/>
              </w:rPr>
            </w:pPr>
            <w:r w:rsidRPr="00B30B49">
              <w:rPr>
                <w:sz w:val="14"/>
                <w:szCs w:val="14"/>
              </w:rPr>
              <w:t>40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533"/>
        </w:trPr>
        <w:tc>
          <w:tcPr>
            <w:tcW w:w="1391" w:type="dxa"/>
            <w:tcBorders>
              <w:left w:val="nil"/>
            </w:tcBorders>
          </w:tcPr>
          <w:p w:rsidR="00B3603F" w:rsidRPr="00B30B49" w:rsidRDefault="006155B8">
            <w:pPr>
              <w:pStyle w:val="TableParagraph"/>
              <w:spacing w:before="168"/>
              <w:ind w:left="5"/>
              <w:jc w:val="center"/>
              <w:rPr>
                <w:sz w:val="14"/>
                <w:szCs w:val="14"/>
              </w:rPr>
            </w:pPr>
            <w:r w:rsidRPr="00B30B49">
              <w:rPr>
                <w:spacing w:val="-4"/>
                <w:sz w:val="14"/>
                <w:szCs w:val="14"/>
              </w:rPr>
              <w:t>CF06</w:t>
            </w:r>
          </w:p>
        </w:tc>
        <w:tc>
          <w:tcPr>
            <w:tcW w:w="3078" w:type="dxa"/>
          </w:tcPr>
          <w:p w:rsidR="00B3603F" w:rsidRPr="00B30B49" w:rsidRDefault="00B30B49" w:rsidP="00B30B49">
            <w:pPr>
              <w:pStyle w:val="TableParagraph"/>
              <w:spacing w:before="59" w:line="271" w:lineRule="auto"/>
              <w:ind w:left="415" w:right="344" w:hanging="415"/>
              <w:jc w:val="center"/>
              <w:rPr>
                <w:sz w:val="14"/>
                <w:szCs w:val="14"/>
                <w:lang w:val="ru-RU"/>
              </w:rPr>
            </w:pPr>
            <w:r w:rsidRPr="00B30B49">
              <w:rPr>
                <w:sz w:val="14"/>
                <w:szCs w:val="14"/>
                <w:lang w:val="ru-RU"/>
              </w:rPr>
              <w:t>МОДУЛЬ ЗАЩИТЫ ОТ ЗАЩЕМЛЕНИЯ</w:t>
            </w:r>
            <w:r w:rsidR="00BB6DC5">
              <w:rPr>
                <w:sz w:val="14"/>
                <w:szCs w:val="14"/>
                <w:lang w:val="ru-RU"/>
              </w:rPr>
              <w:t xml:space="preserve"> </w:t>
            </w:r>
            <w:r w:rsidRPr="00B30B49">
              <w:rPr>
                <w:sz w:val="14"/>
                <w:szCs w:val="14"/>
                <w:lang w:val="ru-RU"/>
              </w:rPr>
              <w:t>(</w:t>
            </w:r>
            <w:r w:rsidRPr="00B30B49">
              <w:rPr>
                <w:sz w:val="14"/>
                <w:szCs w:val="14"/>
              </w:rPr>
              <w:t>RAPM</w:t>
            </w:r>
            <w:r w:rsidRPr="00B30B49">
              <w:rPr>
                <w:sz w:val="14"/>
                <w:szCs w:val="14"/>
                <w:lang w:val="ru-RU"/>
              </w:rPr>
              <w:t>)</w:t>
            </w:r>
          </w:p>
        </w:tc>
        <w:tc>
          <w:tcPr>
            <w:tcW w:w="1548" w:type="dxa"/>
          </w:tcPr>
          <w:p w:rsidR="00B3603F" w:rsidRPr="00B30B49" w:rsidRDefault="006155B8">
            <w:pPr>
              <w:pStyle w:val="TableParagraph"/>
              <w:spacing w:before="166"/>
              <w:jc w:val="center"/>
              <w:rPr>
                <w:sz w:val="14"/>
                <w:szCs w:val="14"/>
              </w:rPr>
            </w:pPr>
            <w:r w:rsidRPr="00B30B49">
              <w:rPr>
                <w:sz w:val="14"/>
                <w:szCs w:val="14"/>
              </w:rPr>
              <w:t>30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8"/>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CF08</w:t>
            </w:r>
          </w:p>
        </w:tc>
        <w:tc>
          <w:tcPr>
            <w:tcW w:w="3078" w:type="dxa"/>
          </w:tcPr>
          <w:p w:rsidR="00B3603F" w:rsidRPr="00BB6DC5" w:rsidRDefault="00BB6DC5" w:rsidP="00BB6DC5">
            <w:pPr>
              <w:pStyle w:val="TableParagraph"/>
              <w:spacing w:before="60"/>
              <w:ind w:left="3" w:right="3"/>
              <w:jc w:val="center"/>
              <w:rPr>
                <w:spacing w:val="-2"/>
                <w:sz w:val="14"/>
                <w:szCs w:val="14"/>
              </w:rPr>
            </w:pPr>
            <w:r w:rsidRPr="00B30B49">
              <w:rPr>
                <w:spacing w:val="-2"/>
                <w:sz w:val="14"/>
                <w:szCs w:val="14"/>
                <w:lang w:val="ru-RU"/>
              </w:rPr>
              <w:t>ЦЕНТРАЛЬНЫЙ</w:t>
            </w:r>
            <w:r w:rsidRPr="00BB6DC5">
              <w:rPr>
                <w:spacing w:val="-2"/>
                <w:sz w:val="14"/>
                <w:szCs w:val="14"/>
              </w:rPr>
              <w:t xml:space="preserve"> </w:t>
            </w:r>
            <w:r w:rsidRPr="00B30B49">
              <w:rPr>
                <w:spacing w:val="-2"/>
                <w:sz w:val="14"/>
                <w:szCs w:val="14"/>
                <w:lang w:val="ru-RU"/>
              </w:rPr>
              <w:t>ДИСПЛЕЙ</w:t>
            </w:r>
            <w:r>
              <w:rPr>
                <w:spacing w:val="-2"/>
                <w:sz w:val="14"/>
                <w:szCs w:val="14"/>
                <w:lang w:val="ru-RU"/>
              </w:rPr>
              <w:t xml:space="preserve"> </w:t>
            </w:r>
            <w:r>
              <w:rPr>
                <w:spacing w:val="-5"/>
                <w:sz w:val="14"/>
                <w:szCs w:val="14"/>
                <w:lang w:val="ru-RU"/>
              </w:rPr>
              <w:t>(</w:t>
            </w:r>
            <w:r w:rsidR="006155B8" w:rsidRPr="00B30B49">
              <w:rPr>
                <w:spacing w:val="-5"/>
                <w:sz w:val="14"/>
                <w:szCs w:val="14"/>
              </w:rPr>
              <w:t>DHU</w:t>
            </w:r>
            <w:r>
              <w:rPr>
                <w:spacing w:val="-5"/>
                <w:sz w:val="14"/>
                <w:szCs w:val="14"/>
                <w:lang w:val="ru-RU"/>
              </w:rPr>
              <w:t>)</w:t>
            </w:r>
          </w:p>
        </w:tc>
        <w:tc>
          <w:tcPr>
            <w:tcW w:w="1548" w:type="dxa"/>
          </w:tcPr>
          <w:p w:rsidR="00B3603F" w:rsidRPr="00B30B49" w:rsidRDefault="006155B8">
            <w:pPr>
              <w:pStyle w:val="TableParagraph"/>
              <w:spacing w:before="58"/>
              <w:jc w:val="center"/>
              <w:rPr>
                <w:sz w:val="14"/>
                <w:szCs w:val="14"/>
              </w:rPr>
            </w:pPr>
            <w:r w:rsidRPr="00B30B49">
              <w:rPr>
                <w:sz w:val="14"/>
                <w:szCs w:val="14"/>
              </w:rPr>
              <w:t>25</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59"/>
              <w:ind w:left="5"/>
              <w:jc w:val="center"/>
              <w:rPr>
                <w:sz w:val="14"/>
                <w:szCs w:val="14"/>
              </w:rPr>
            </w:pPr>
            <w:r w:rsidRPr="00B30B49">
              <w:rPr>
                <w:spacing w:val="-4"/>
                <w:sz w:val="14"/>
                <w:szCs w:val="14"/>
              </w:rPr>
              <w:t>CF09</w:t>
            </w:r>
          </w:p>
        </w:tc>
        <w:tc>
          <w:tcPr>
            <w:tcW w:w="3078" w:type="dxa"/>
          </w:tcPr>
          <w:p w:rsidR="00B3603F" w:rsidRPr="00B30B49" w:rsidRDefault="00B30B49" w:rsidP="00B30B49">
            <w:pPr>
              <w:pStyle w:val="TableParagraph"/>
              <w:spacing w:before="60"/>
              <w:ind w:left="3" w:right="3"/>
              <w:jc w:val="center"/>
              <w:rPr>
                <w:spacing w:val="-2"/>
                <w:sz w:val="14"/>
                <w:szCs w:val="14"/>
              </w:rPr>
            </w:pPr>
            <w:r w:rsidRPr="00B30B49">
              <w:rPr>
                <w:spacing w:val="-2"/>
                <w:sz w:val="14"/>
                <w:szCs w:val="14"/>
                <w:lang w:val="ru-RU"/>
              </w:rPr>
              <w:t>МОДУЛЬ</w:t>
            </w:r>
            <w:r w:rsidRPr="00B30B49">
              <w:rPr>
                <w:spacing w:val="-2"/>
                <w:sz w:val="14"/>
                <w:szCs w:val="14"/>
              </w:rPr>
              <w:t xml:space="preserve"> </w:t>
            </w:r>
            <w:r w:rsidRPr="00B30B49">
              <w:rPr>
                <w:spacing w:val="-2"/>
                <w:sz w:val="14"/>
                <w:szCs w:val="14"/>
                <w:lang w:val="ru-RU"/>
              </w:rPr>
              <w:t>КУЗОВНОГО</w:t>
            </w:r>
            <w:r w:rsidRPr="00B30B49">
              <w:rPr>
                <w:spacing w:val="-2"/>
                <w:sz w:val="14"/>
                <w:szCs w:val="14"/>
              </w:rPr>
              <w:t xml:space="preserve"> </w:t>
            </w:r>
            <w:r w:rsidRPr="00B30B49">
              <w:rPr>
                <w:spacing w:val="-2"/>
                <w:sz w:val="14"/>
                <w:szCs w:val="14"/>
                <w:lang w:val="ru-RU"/>
              </w:rPr>
              <w:t>ШЛЮЗА</w:t>
            </w:r>
            <w:r>
              <w:rPr>
                <w:spacing w:val="-2"/>
                <w:sz w:val="14"/>
                <w:szCs w:val="14"/>
                <w:lang w:val="ru-RU"/>
              </w:rPr>
              <w:t xml:space="preserve"> (</w:t>
            </w:r>
            <w:r w:rsidR="006155B8" w:rsidRPr="00B30B49">
              <w:rPr>
                <w:spacing w:val="-5"/>
                <w:sz w:val="14"/>
                <w:szCs w:val="14"/>
              </w:rPr>
              <w:t>BGM</w:t>
            </w:r>
            <w:r>
              <w:rPr>
                <w:spacing w:val="-5"/>
                <w:sz w:val="14"/>
                <w:szCs w:val="14"/>
                <w:lang w:val="ru-RU"/>
              </w:rPr>
              <w:t>)</w:t>
            </w:r>
          </w:p>
        </w:tc>
        <w:tc>
          <w:tcPr>
            <w:tcW w:w="1548" w:type="dxa"/>
          </w:tcPr>
          <w:p w:rsidR="00B3603F" w:rsidRPr="00B30B49" w:rsidRDefault="006155B8">
            <w:pPr>
              <w:pStyle w:val="TableParagraph"/>
              <w:spacing w:before="59"/>
              <w:jc w:val="center"/>
              <w:rPr>
                <w:sz w:val="14"/>
                <w:szCs w:val="14"/>
              </w:rPr>
            </w:pPr>
            <w:r w:rsidRPr="00B30B49">
              <w:rPr>
                <w:sz w:val="14"/>
                <w:szCs w:val="14"/>
              </w:rPr>
              <w:t>30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59"/>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70"/>
              <w:ind w:left="5"/>
              <w:jc w:val="center"/>
              <w:rPr>
                <w:sz w:val="14"/>
                <w:szCs w:val="14"/>
              </w:rPr>
            </w:pPr>
            <w:r w:rsidRPr="00B30B49">
              <w:rPr>
                <w:spacing w:val="-4"/>
                <w:sz w:val="14"/>
                <w:szCs w:val="14"/>
              </w:rPr>
              <w:t>CF10</w:t>
            </w:r>
          </w:p>
        </w:tc>
        <w:tc>
          <w:tcPr>
            <w:tcW w:w="3078" w:type="dxa"/>
          </w:tcPr>
          <w:p w:rsidR="00B3603F" w:rsidRPr="00B30B49" w:rsidRDefault="00B30B49" w:rsidP="00B30B49">
            <w:pPr>
              <w:pStyle w:val="TableParagraph"/>
              <w:spacing w:before="60" w:line="268" w:lineRule="auto"/>
              <w:ind w:left="132" w:right="135"/>
              <w:jc w:val="center"/>
              <w:rPr>
                <w:sz w:val="14"/>
                <w:szCs w:val="14"/>
                <w:lang w:val="ru-RU"/>
              </w:rPr>
            </w:pPr>
            <w:r w:rsidRPr="00B30B49">
              <w:rPr>
                <w:sz w:val="14"/>
                <w:szCs w:val="14"/>
                <w:lang w:val="ru-RU"/>
              </w:rPr>
              <w:t xml:space="preserve">ГЛАВНЫЙ МОДУЛЬ ДОМЕНА АКТИВНОЙ БЕЗОПАСНОСТИ </w:t>
            </w:r>
            <w:r>
              <w:rPr>
                <w:sz w:val="14"/>
                <w:szCs w:val="14"/>
                <w:lang w:val="ru-RU"/>
              </w:rPr>
              <w:t>(</w:t>
            </w:r>
            <w:r w:rsidR="006155B8" w:rsidRPr="00B30B49">
              <w:rPr>
                <w:spacing w:val="-2"/>
                <w:sz w:val="14"/>
                <w:szCs w:val="14"/>
              </w:rPr>
              <w:t>ASDM</w:t>
            </w:r>
            <w:r>
              <w:rPr>
                <w:spacing w:val="-2"/>
                <w:sz w:val="14"/>
                <w:szCs w:val="14"/>
                <w:lang w:val="ru-RU"/>
              </w:rPr>
              <w:t>)</w:t>
            </w:r>
            <w:r w:rsidR="006155B8" w:rsidRPr="00B30B49">
              <w:rPr>
                <w:spacing w:val="-2"/>
                <w:sz w:val="14"/>
                <w:szCs w:val="14"/>
                <w:lang w:val="ru-RU"/>
              </w:rPr>
              <w:t>*</w:t>
            </w:r>
          </w:p>
        </w:tc>
        <w:tc>
          <w:tcPr>
            <w:tcW w:w="1548" w:type="dxa"/>
          </w:tcPr>
          <w:p w:rsidR="00B3603F" w:rsidRPr="00B30B49" w:rsidRDefault="006155B8">
            <w:pPr>
              <w:pStyle w:val="TableParagraph"/>
              <w:spacing w:before="167"/>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70"/>
              <w:ind w:right="3"/>
              <w:jc w:val="center"/>
              <w:rPr>
                <w:sz w:val="14"/>
                <w:szCs w:val="14"/>
              </w:rPr>
            </w:pPr>
            <w:r w:rsidRPr="00B30B49">
              <w:rPr>
                <w:spacing w:val="-10"/>
                <w:sz w:val="14"/>
                <w:szCs w:val="14"/>
              </w:rPr>
              <w:t>–</w:t>
            </w:r>
          </w:p>
        </w:tc>
      </w:tr>
    </w:tbl>
    <w:p w:rsidR="00B3603F" w:rsidRDefault="00B3603F">
      <w:pPr>
        <w:pStyle w:val="TableParagraph"/>
        <w:jc w:val="center"/>
        <w:rPr>
          <w:sz w:val="17"/>
        </w:rPr>
        <w:sectPr w:rsidR="00B3603F">
          <w:pgSz w:w="8740" w:h="11910"/>
          <w:pgMar w:top="220" w:right="0" w:bottom="560" w:left="850" w:header="0" w:footer="362" w:gutter="0"/>
          <w:cols w:space="720"/>
        </w:sectPr>
      </w:pPr>
    </w:p>
    <w:p w:rsidR="00B3603F" w:rsidRPr="00CA3950" w:rsidRDefault="006155B8">
      <w:pPr>
        <w:spacing w:before="70"/>
        <w:ind w:right="878"/>
        <w:jc w:val="right"/>
        <w:rPr>
          <w:i/>
          <w:sz w:val="18"/>
          <w:szCs w:val="18"/>
        </w:rPr>
      </w:pPr>
      <w:r w:rsidRPr="00CA3950">
        <w:rPr>
          <w:i/>
          <w:noProof/>
          <w:sz w:val="18"/>
          <w:szCs w:val="18"/>
        </w:rPr>
        <w:lastRenderedPageBreak/>
        <mc:AlternateContent>
          <mc:Choice Requires="wps">
            <w:drawing>
              <wp:anchor distT="0" distB="0" distL="0" distR="0" simplePos="0" relativeHeight="251582464" behindDoc="0" locked="0" layoutInCell="1" allowOverlap="1">
                <wp:simplePos x="0" y="0"/>
                <wp:positionH relativeFrom="page">
                  <wp:posOffset>5112003</wp:posOffset>
                </wp:positionH>
                <wp:positionV relativeFrom="page">
                  <wp:posOffset>6264008</wp:posOffset>
                </wp:positionV>
                <wp:extent cx="432434" cy="756285"/>
                <wp:effectExtent l="0" t="0" r="0" b="0"/>
                <wp:wrapNone/>
                <wp:docPr id="953" name="Text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id="Textbox 953" o:spid="_x0000_s1130" type="#_x0000_t202" style="position:absolute;left:0;text-align:left;margin-left:402.5pt;margin-top:493.25pt;width:34.05pt;height:59.55pt;z-index:25158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8</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584512" behindDoc="0" locked="0" layoutInCell="1" allowOverlap="1">
                <wp:simplePos x="0" y="0"/>
                <wp:positionH relativeFrom="page">
                  <wp:posOffset>5112003</wp:posOffset>
                </wp:positionH>
                <wp:positionV relativeFrom="page">
                  <wp:posOffset>5436006</wp:posOffset>
                </wp:positionV>
                <wp:extent cx="432434" cy="756285"/>
                <wp:effectExtent l="0" t="0" r="0" b="0"/>
                <wp:wrapNone/>
                <wp:docPr id="954" name="Text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id="Textbox 954" o:spid="_x0000_s1131" type="#_x0000_t202" style="position:absolute;left:0;text-align:left;margin-left:402.5pt;margin-top:428.05pt;width:34.05pt;height:59.55pt;z-index:2515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" fillcolor="#79c1f9" stroked="f">
                <v:textbox inset="0,0,0,0">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7</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586560" behindDoc="0" locked="0" layoutInCell="1" allowOverlap="1">
                <wp:simplePos x="0" y="0"/>
                <wp:positionH relativeFrom="page">
                  <wp:posOffset>5112003</wp:posOffset>
                </wp:positionH>
                <wp:positionV relativeFrom="page">
                  <wp:posOffset>4608004</wp:posOffset>
                </wp:positionV>
                <wp:extent cx="432434" cy="756285"/>
                <wp:effectExtent l="0" t="0" r="0" b="0"/>
                <wp:wrapNone/>
                <wp:docPr id="955" name="Text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id="Textbox 955" o:spid="_x0000_s1132" type="#_x0000_t202" style="position:absolute;left:0;text-align:left;margin-left:402.5pt;margin-top:362.85pt;width:34.05pt;height:59.55pt;z-index:25158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" fillcolor="#1e6ceb"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6</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593728" behindDoc="0" locked="0" layoutInCell="1" allowOverlap="1">
                <wp:simplePos x="0" y="0"/>
                <wp:positionH relativeFrom="page">
                  <wp:posOffset>5112003</wp:posOffset>
                </wp:positionH>
                <wp:positionV relativeFrom="page">
                  <wp:posOffset>3780002</wp:posOffset>
                </wp:positionV>
                <wp:extent cx="432434" cy="756285"/>
                <wp:effectExtent l="0" t="0" r="0" b="0"/>
                <wp:wrapNone/>
                <wp:docPr id="956" name="Textbox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id="Textbox 956" o:spid="_x0000_s1133" type="#_x0000_t202" style="position:absolute;left:0;text-align:left;margin-left:402.5pt;margin-top:297.65pt;width:34.05pt;height:59.55pt;z-index:2515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" fillcolor="#79c1f9" stroked="f">
                <v:textbox inset="0,0,0,0">
                  <w:txbxContent>
                    <w:p w:rsidR="00C653A4" w:rsidRDefault="00C653A4">
                      <w:pPr>
                        <w:pStyle w:val="a3"/>
                        <w:spacing w:before="113"/>
                        <w:jc w:val="left"/>
                        <w:rPr>
                          <w:i/>
                          <w:color w:val="000000"/>
                          <w:sz w:val="24"/>
                        </w:rPr>
                      </w:pPr>
                    </w:p>
                    <w:p w:rsidR="00C653A4" w:rsidRDefault="00C653A4">
                      <w:pPr>
                        <w:ind w:left="178"/>
                        <w:rPr>
                          <w:color w:val="000000"/>
                          <w:sz w:val="24"/>
                        </w:rPr>
                      </w:pPr>
                      <w:r>
                        <w:rPr>
                          <w:color w:val="FFFFFF"/>
                          <w:spacing w:val="-10"/>
                          <w:sz w:val="24"/>
                        </w:rPr>
                        <w:t>5</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598848" behindDoc="0" locked="0" layoutInCell="1" allowOverlap="1">
                <wp:simplePos x="0" y="0"/>
                <wp:positionH relativeFrom="page">
                  <wp:posOffset>5112003</wp:posOffset>
                </wp:positionH>
                <wp:positionV relativeFrom="page">
                  <wp:posOffset>2952000</wp:posOffset>
                </wp:positionV>
                <wp:extent cx="432434" cy="756285"/>
                <wp:effectExtent l="0" t="0" r="0" b="0"/>
                <wp:wrapNone/>
                <wp:docPr id="957" name="Textbox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5"/>
                              <w:jc w:val="left"/>
                              <w:rPr>
                                <w:i/>
                                <w:color w:val="000000"/>
                                <w:sz w:val="24"/>
                              </w:rPr>
                            </w:pPr>
                          </w:p>
                          <w:p w:rsidR="00C653A4" w:rsidRDefault="00C653A4">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id="Textbox 957" o:spid="_x0000_s1134" type="#_x0000_t202" style="position:absolute;left:0;text-align:left;margin-left:402.5pt;margin-top:232.45pt;width:34.05pt;height:59.55pt;z-index:2515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" fillcolor="#79c1f9" stroked="f">
                <v:textbox inset="0,0,0,0">
                  <w:txbxContent>
                    <w:p w:rsidR="00C653A4" w:rsidRDefault="00C653A4">
                      <w:pPr>
                        <w:pStyle w:val="a3"/>
                        <w:spacing w:before="115"/>
                        <w:jc w:val="left"/>
                        <w:rPr>
                          <w:i/>
                          <w:color w:val="000000"/>
                          <w:sz w:val="24"/>
                        </w:rPr>
                      </w:pPr>
                    </w:p>
                    <w:p w:rsidR="00C653A4" w:rsidRDefault="00C653A4">
                      <w:pPr>
                        <w:ind w:left="178"/>
                        <w:rPr>
                          <w:color w:val="000000"/>
                          <w:sz w:val="24"/>
                        </w:rPr>
                      </w:pPr>
                      <w:r>
                        <w:rPr>
                          <w:color w:val="FFFFFF"/>
                          <w:spacing w:val="-10"/>
                          <w:sz w:val="24"/>
                        </w:rPr>
                        <w:t>4</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600896" behindDoc="0" locked="0" layoutInCell="1" allowOverlap="1">
                <wp:simplePos x="0" y="0"/>
                <wp:positionH relativeFrom="page">
                  <wp:posOffset>5112003</wp:posOffset>
                </wp:positionH>
                <wp:positionV relativeFrom="page">
                  <wp:posOffset>2124011</wp:posOffset>
                </wp:positionV>
                <wp:extent cx="432434" cy="756285"/>
                <wp:effectExtent l="0" t="0" r="0" b="0"/>
                <wp:wrapNone/>
                <wp:docPr id="958" name="Text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id="Textbox 958" o:spid="_x0000_s1135" type="#_x0000_t202" style="position:absolute;left:0;text-align:left;margin-left:402.5pt;margin-top:167.25pt;width:34.05pt;height:59.55pt;z-index:2516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3</w:t>
                      </w:r>
                    </w:p>
                  </w:txbxContent>
                </v:textbox>
                <w10:wrap anchorx="page" anchory="page"/>
              </v:shape>
            </w:pict>
          </mc:Fallback>
        </mc:AlternateContent>
      </w:r>
      <w:r w:rsidRPr="00CA3950">
        <w:rPr>
          <w:i/>
          <w:noProof/>
          <w:sz w:val="18"/>
          <w:szCs w:val="18"/>
        </w:rPr>
        <mc:AlternateContent>
          <mc:Choice Requires="wps">
            <w:drawing>
              <wp:anchor distT="0" distB="0" distL="0" distR="0" simplePos="0" relativeHeight="251604992" behindDoc="0" locked="0" layoutInCell="1" allowOverlap="1">
                <wp:simplePos x="0" y="0"/>
                <wp:positionH relativeFrom="page">
                  <wp:posOffset>5112003</wp:posOffset>
                </wp:positionH>
                <wp:positionV relativeFrom="paragraph">
                  <wp:posOffset>1152804</wp:posOffset>
                </wp:positionV>
                <wp:extent cx="432434" cy="756285"/>
                <wp:effectExtent l="0" t="0" r="0" b="0"/>
                <wp:wrapNone/>
                <wp:docPr id="959" name="Text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id="Textbox 959" o:spid="_x0000_s1136" type="#_x0000_t202" style="position:absolute;left:0;text-align:left;margin-left:402.5pt;margin-top:90.75pt;width:34.05pt;height:59.55pt;z-index:25160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2</w:t>
                      </w:r>
                    </w:p>
                  </w:txbxContent>
                </v:textbox>
                <w10:wrap anchorx="page"/>
              </v:shape>
            </w:pict>
          </mc:Fallback>
        </mc:AlternateContent>
      </w:r>
      <w:r w:rsidRPr="00CA3950">
        <w:rPr>
          <w:i/>
          <w:noProof/>
          <w:sz w:val="18"/>
          <w:szCs w:val="18"/>
        </w:rPr>
        <mc:AlternateContent>
          <mc:Choice Requires="wps">
            <w:drawing>
              <wp:anchor distT="0" distB="0" distL="0" distR="0" simplePos="0" relativeHeight="251612160" behindDoc="0" locked="0" layoutInCell="1" allowOverlap="1">
                <wp:simplePos x="0" y="0"/>
                <wp:positionH relativeFrom="page">
                  <wp:posOffset>5112003</wp:posOffset>
                </wp:positionH>
                <wp:positionV relativeFrom="paragraph">
                  <wp:posOffset>324802</wp:posOffset>
                </wp:positionV>
                <wp:extent cx="432434" cy="756285"/>
                <wp:effectExtent l="0" t="0" r="0" b="0"/>
                <wp:wrapNone/>
                <wp:docPr id="960" name="Text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id="Textbox 960" o:spid="_x0000_s1137" type="#_x0000_t202" style="position:absolute;left:0;text-align:left;margin-left:402.5pt;margin-top:25.55pt;width:34.05pt;height:59.55pt;z-index:251612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" fillcolor="#79c1f9" stroked="f">
                <v:textbox inset="0,0,0,0">
                  <w:txbxContent>
                    <w:p w:rsidR="00C653A4" w:rsidRDefault="00C653A4">
                      <w:pPr>
                        <w:pStyle w:val="a3"/>
                        <w:spacing w:before="116"/>
                        <w:jc w:val="left"/>
                        <w:rPr>
                          <w:i/>
                          <w:color w:val="000000"/>
                          <w:sz w:val="24"/>
                        </w:rPr>
                      </w:pPr>
                    </w:p>
                    <w:p w:rsidR="00C653A4" w:rsidRDefault="00C653A4">
                      <w:pPr>
                        <w:spacing w:before="1"/>
                        <w:ind w:left="178"/>
                        <w:rPr>
                          <w:color w:val="000000"/>
                          <w:sz w:val="24"/>
                        </w:rPr>
                      </w:pPr>
                      <w:r>
                        <w:rPr>
                          <w:color w:val="FFFFFF"/>
                          <w:spacing w:val="-10"/>
                          <w:sz w:val="24"/>
                        </w:rPr>
                        <w:t>1</w:t>
                      </w:r>
                    </w:p>
                  </w:txbxContent>
                </v:textbox>
                <w10:wrap anchorx="page"/>
              </v:shape>
            </w:pict>
          </mc:Fallback>
        </mc:AlternateContent>
      </w:r>
      <w:r w:rsidR="00D562F9" w:rsidRPr="00CA3950">
        <w:rPr>
          <w:i/>
          <w:color w:val="007FFF"/>
          <w:spacing w:val="-2"/>
          <w:sz w:val="18"/>
          <w:szCs w:val="18"/>
        </w:rPr>
        <w:t>Аварийные ситуации</w:t>
      </w:r>
    </w:p>
    <w:p w:rsidR="00B3603F" w:rsidRDefault="006155B8">
      <w:pPr>
        <w:pStyle w:val="a3"/>
        <w:jc w:val="left"/>
        <w:rPr>
          <w:i/>
          <w:sz w:val="6"/>
        </w:rPr>
      </w:pPr>
      <w:r>
        <w:rPr>
          <w:i/>
          <w:noProof/>
          <w:sz w:val="6"/>
        </w:rPr>
        <mc:AlternateContent>
          <mc:Choice Requires="wps">
            <w:drawing>
              <wp:anchor distT="0" distB="0" distL="0" distR="0" simplePos="0" relativeHeight="251638784"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61" name="Graphic 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50E7463" id="Graphic 961" o:spid="_x0000_s1026" style="position:absolute;margin-left:43.95pt;margin-top:4.7pt;width:348.7pt;height:.3pt;z-index:-25167769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VgeDyz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Default="00B3603F">
      <w:pPr>
        <w:pStyle w:val="a3"/>
        <w:spacing w:before="2"/>
        <w:jc w:val="left"/>
        <w:rPr>
          <w:i/>
          <w:sz w:val="9"/>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91"/>
        <w:gridCol w:w="3078"/>
        <w:gridCol w:w="1548"/>
        <w:gridCol w:w="957"/>
      </w:tblGrid>
      <w:tr w:rsidR="00B3603F" w:rsidRPr="00B30B49">
        <w:trPr>
          <w:trHeight w:val="549"/>
        </w:trPr>
        <w:tc>
          <w:tcPr>
            <w:tcW w:w="1391" w:type="dxa"/>
            <w:tcBorders>
              <w:top w:val="nil"/>
              <w:left w:val="nil"/>
              <w:bottom w:val="nil"/>
              <w:right w:val="nil"/>
            </w:tcBorders>
            <w:shd w:val="clear" w:color="auto" w:fill="83C6F9"/>
          </w:tcPr>
          <w:p w:rsidR="00B3603F" w:rsidRPr="002E3C97" w:rsidRDefault="002E3C97" w:rsidP="002E3C97">
            <w:pPr>
              <w:pStyle w:val="TableParagraph"/>
              <w:spacing w:before="174"/>
              <w:rPr>
                <w:b/>
                <w:sz w:val="14"/>
                <w:szCs w:val="14"/>
              </w:rPr>
            </w:pPr>
            <w:r>
              <w:rPr>
                <w:b/>
                <w:spacing w:val="-2"/>
                <w:sz w:val="14"/>
                <w:szCs w:val="14"/>
                <w:lang w:val="ru-RU"/>
              </w:rPr>
              <w:t xml:space="preserve"> </w:t>
            </w:r>
            <w:r w:rsidR="00AE6584" w:rsidRPr="002E3C97">
              <w:rPr>
                <w:b/>
                <w:spacing w:val="-2"/>
                <w:sz w:val="14"/>
                <w:szCs w:val="14"/>
                <w:lang w:val="ru-RU"/>
              </w:rPr>
              <w:t>№ предохранителя</w:t>
            </w:r>
          </w:p>
        </w:tc>
        <w:tc>
          <w:tcPr>
            <w:tcW w:w="3078" w:type="dxa"/>
            <w:tcBorders>
              <w:top w:val="nil"/>
              <w:left w:val="nil"/>
              <w:bottom w:val="nil"/>
              <w:right w:val="nil"/>
            </w:tcBorders>
            <w:shd w:val="clear" w:color="auto" w:fill="83C6F9"/>
          </w:tcPr>
          <w:p w:rsidR="00B3603F" w:rsidRPr="002E3C97" w:rsidRDefault="00AE6584">
            <w:pPr>
              <w:pStyle w:val="TableParagraph"/>
              <w:spacing w:before="174"/>
              <w:jc w:val="center"/>
              <w:rPr>
                <w:b/>
                <w:sz w:val="14"/>
                <w:szCs w:val="14"/>
              </w:rPr>
            </w:pPr>
            <w:r w:rsidRPr="002E3C97">
              <w:rPr>
                <w:b/>
                <w:spacing w:val="-2"/>
                <w:sz w:val="14"/>
                <w:szCs w:val="14"/>
                <w:lang w:val="ru-RU"/>
              </w:rPr>
              <w:t>Название</w:t>
            </w:r>
          </w:p>
        </w:tc>
        <w:tc>
          <w:tcPr>
            <w:tcW w:w="1548" w:type="dxa"/>
            <w:tcBorders>
              <w:top w:val="nil"/>
              <w:left w:val="nil"/>
              <w:bottom w:val="nil"/>
              <w:right w:val="nil"/>
            </w:tcBorders>
            <w:shd w:val="clear" w:color="auto" w:fill="83C6F9"/>
          </w:tcPr>
          <w:p w:rsidR="00B3603F" w:rsidRPr="002E3C97" w:rsidRDefault="00AE6584">
            <w:pPr>
              <w:pStyle w:val="TableParagraph"/>
              <w:spacing w:before="158"/>
              <w:jc w:val="center"/>
              <w:rPr>
                <w:b/>
                <w:sz w:val="14"/>
                <w:szCs w:val="14"/>
              </w:rPr>
            </w:pPr>
            <w:r w:rsidRPr="002E3C97">
              <w:rPr>
                <w:b/>
                <w:spacing w:val="-2"/>
                <w:sz w:val="14"/>
                <w:szCs w:val="14"/>
                <w:lang w:val="ru-RU"/>
              </w:rPr>
              <w:t xml:space="preserve">Сила тока, </w:t>
            </w:r>
            <w:proofErr w:type="gramStart"/>
            <w:r w:rsidRPr="002E3C97">
              <w:rPr>
                <w:b/>
                <w:spacing w:val="-2"/>
                <w:sz w:val="14"/>
                <w:szCs w:val="14"/>
                <w:lang w:val="ru-RU"/>
              </w:rPr>
              <w:t>А</w:t>
            </w:r>
            <w:proofErr w:type="gramEnd"/>
          </w:p>
        </w:tc>
        <w:tc>
          <w:tcPr>
            <w:tcW w:w="957" w:type="dxa"/>
            <w:tcBorders>
              <w:top w:val="nil"/>
              <w:left w:val="nil"/>
              <w:bottom w:val="nil"/>
              <w:right w:val="nil"/>
            </w:tcBorders>
            <w:shd w:val="clear" w:color="auto" w:fill="83C6F9"/>
          </w:tcPr>
          <w:p w:rsidR="002E3C97" w:rsidRDefault="002E3C97" w:rsidP="00AF11D6">
            <w:pPr>
              <w:pStyle w:val="TableParagraph"/>
              <w:spacing w:before="65" w:line="268" w:lineRule="auto"/>
              <w:ind w:right="161"/>
              <w:rPr>
                <w:b/>
                <w:spacing w:val="-2"/>
                <w:sz w:val="4"/>
                <w:szCs w:val="4"/>
                <w:lang w:val="ru-RU"/>
              </w:rPr>
            </w:pPr>
          </w:p>
          <w:p w:rsidR="00B3603F" w:rsidRPr="002E3C97" w:rsidRDefault="002E3C97" w:rsidP="00AF11D6">
            <w:pPr>
              <w:pStyle w:val="TableParagraph"/>
              <w:spacing w:before="65" w:line="268" w:lineRule="auto"/>
              <w:ind w:right="161"/>
              <w:rPr>
                <w:b/>
                <w:sz w:val="14"/>
                <w:szCs w:val="14"/>
              </w:rPr>
            </w:pPr>
            <w:r>
              <w:rPr>
                <w:b/>
                <w:spacing w:val="-2"/>
                <w:sz w:val="14"/>
                <w:szCs w:val="14"/>
                <w:lang w:val="ru-RU"/>
              </w:rPr>
              <w:t xml:space="preserve">   </w:t>
            </w:r>
            <w:r w:rsidR="00AE6584" w:rsidRPr="002E3C97">
              <w:rPr>
                <w:b/>
                <w:spacing w:val="-2"/>
                <w:sz w:val="14"/>
                <w:szCs w:val="14"/>
                <w:lang w:val="ru-RU"/>
              </w:rPr>
              <w:t>Описание</w:t>
            </w:r>
          </w:p>
        </w:tc>
      </w:tr>
      <w:tr w:rsidR="00B3603F" w:rsidRPr="00B30B49">
        <w:trPr>
          <w:trHeight w:val="757"/>
        </w:trPr>
        <w:tc>
          <w:tcPr>
            <w:tcW w:w="1391" w:type="dxa"/>
            <w:tcBorders>
              <w:top w:val="nil"/>
              <w:left w:val="nil"/>
            </w:tcBorders>
          </w:tcPr>
          <w:p w:rsidR="00B3603F" w:rsidRPr="00B30B49" w:rsidRDefault="00B3603F">
            <w:pPr>
              <w:pStyle w:val="TableParagraph"/>
              <w:spacing w:before="85"/>
              <w:rPr>
                <w:i/>
                <w:sz w:val="14"/>
                <w:szCs w:val="14"/>
              </w:rPr>
            </w:pPr>
          </w:p>
          <w:p w:rsidR="00B3603F" w:rsidRPr="00B30B49" w:rsidRDefault="006155B8">
            <w:pPr>
              <w:pStyle w:val="TableParagraph"/>
              <w:ind w:left="5"/>
              <w:jc w:val="center"/>
              <w:rPr>
                <w:sz w:val="14"/>
                <w:szCs w:val="14"/>
              </w:rPr>
            </w:pPr>
            <w:r w:rsidRPr="00B30B49">
              <w:rPr>
                <w:spacing w:val="-4"/>
                <w:sz w:val="14"/>
                <w:szCs w:val="14"/>
              </w:rPr>
              <w:t>CF11</w:t>
            </w:r>
          </w:p>
        </w:tc>
        <w:tc>
          <w:tcPr>
            <w:tcW w:w="3078" w:type="dxa"/>
            <w:tcBorders>
              <w:top w:val="nil"/>
            </w:tcBorders>
          </w:tcPr>
          <w:p w:rsidR="00B3603F" w:rsidRPr="00AE6584" w:rsidRDefault="00AE6584">
            <w:pPr>
              <w:pStyle w:val="TableParagraph"/>
              <w:spacing w:before="62" w:line="268" w:lineRule="auto"/>
              <w:ind w:left="3" w:right="1"/>
              <w:jc w:val="center"/>
              <w:rPr>
                <w:sz w:val="14"/>
                <w:szCs w:val="14"/>
                <w:lang w:val="ru-RU"/>
              </w:rPr>
            </w:pPr>
            <w:r w:rsidRPr="00AE6584">
              <w:rPr>
                <w:sz w:val="14"/>
                <w:szCs w:val="14"/>
                <w:lang w:val="ru-RU"/>
              </w:rPr>
              <w:t>ОБНАРУЖЕНИЕ БОКОВЫХ ПРЕПЯТСТВИЙ СЛЕВА (</w:t>
            </w:r>
            <w:r w:rsidRPr="00AE6584">
              <w:rPr>
                <w:sz w:val="14"/>
                <w:szCs w:val="14"/>
              </w:rPr>
              <w:t>SODL</w:t>
            </w:r>
            <w:r w:rsidRPr="00AE6584">
              <w:rPr>
                <w:sz w:val="14"/>
                <w:szCs w:val="14"/>
                <w:lang w:val="ru-RU"/>
              </w:rPr>
              <w:t>)*</w:t>
            </w:r>
            <w:r>
              <w:rPr>
                <w:sz w:val="14"/>
                <w:szCs w:val="14"/>
                <w:lang w:val="ru-RU"/>
              </w:rPr>
              <w:t xml:space="preserve"> и</w:t>
            </w:r>
            <w:r w:rsidRPr="00AE6584">
              <w:rPr>
                <w:sz w:val="14"/>
                <w:szCs w:val="14"/>
                <w:lang w:val="ru-RU"/>
              </w:rPr>
              <w:br/>
              <w:t>ОБНАРУЖЕНИЕ БОКОВЫХ ПРЕПЯТСТВИЙ СПРАВА (</w:t>
            </w:r>
            <w:r w:rsidRPr="00AE6584">
              <w:rPr>
                <w:sz w:val="14"/>
                <w:szCs w:val="14"/>
              </w:rPr>
              <w:t>SODR</w:t>
            </w:r>
            <w:r w:rsidRPr="00AE6584">
              <w:rPr>
                <w:sz w:val="14"/>
                <w:szCs w:val="14"/>
                <w:lang w:val="ru-RU"/>
              </w:rPr>
              <w:t>)</w:t>
            </w:r>
            <w:r>
              <w:rPr>
                <w:sz w:val="14"/>
                <w:szCs w:val="14"/>
                <w:lang w:val="ru-RU"/>
              </w:rPr>
              <w:t>*</w:t>
            </w:r>
          </w:p>
        </w:tc>
        <w:tc>
          <w:tcPr>
            <w:tcW w:w="1548" w:type="dxa"/>
            <w:tcBorders>
              <w:top w:val="nil"/>
            </w:tcBorders>
          </w:tcPr>
          <w:p w:rsidR="00B3603F" w:rsidRPr="00AE6584" w:rsidRDefault="00B3603F">
            <w:pPr>
              <w:pStyle w:val="TableParagraph"/>
              <w:spacing w:before="84"/>
              <w:rPr>
                <w:i/>
                <w:sz w:val="14"/>
                <w:szCs w:val="14"/>
                <w:lang w:val="ru-RU"/>
              </w:rPr>
            </w:pPr>
          </w:p>
          <w:p w:rsidR="00B3603F" w:rsidRPr="00B30B49" w:rsidRDefault="006155B8">
            <w:pPr>
              <w:pStyle w:val="TableParagraph"/>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top w:val="nil"/>
              <w:right w:val="nil"/>
            </w:tcBorders>
          </w:tcPr>
          <w:p w:rsidR="00B3603F" w:rsidRPr="00B30B49" w:rsidRDefault="00B3603F">
            <w:pPr>
              <w:pStyle w:val="TableParagraph"/>
              <w:spacing w:before="84"/>
              <w:rPr>
                <w:i/>
                <w:sz w:val="14"/>
                <w:szCs w:val="14"/>
              </w:rPr>
            </w:pPr>
          </w:p>
          <w:p w:rsidR="00B3603F" w:rsidRPr="00B30B49" w:rsidRDefault="006155B8">
            <w:pPr>
              <w:pStyle w:val="TableParagraph"/>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59"/>
              <w:ind w:left="5"/>
              <w:jc w:val="center"/>
              <w:rPr>
                <w:sz w:val="14"/>
                <w:szCs w:val="14"/>
              </w:rPr>
            </w:pPr>
            <w:r w:rsidRPr="00B30B49">
              <w:rPr>
                <w:spacing w:val="-4"/>
                <w:sz w:val="14"/>
                <w:szCs w:val="14"/>
              </w:rPr>
              <w:t>CF12</w:t>
            </w:r>
          </w:p>
        </w:tc>
        <w:tc>
          <w:tcPr>
            <w:tcW w:w="3078" w:type="dxa"/>
          </w:tcPr>
          <w:p w:rsidR="00B3603F" w:rsidRPr="00B30B49" w:rsidRDefault="00AE6584">
            <w:pPr>
              <w:pStyle w:val="TableParagraph"/>
              <w:spacing w:before="59"/>
              <w:ind w:left="3" w:right="3"/>
              <w:jc w:val="center"/>
              <w:rPr>
                <w:sz w:val="14"/>
                <w:szCs w:val="14"/>
              </w:rPr>
            </w:pPr>
            <w:r w:rsidRPr="00AE6584">
              <w:rPr>
                <w:sz w:val="14"/>
                <w:szCs w:val="14"/>
              </w:rPr>
              <w:t>ОБМОТКА РЕЛЕ 3 (RLY COIL3)</w:t>
            </w:r>
          </w:p>
        </w:tc>
        <w:tc>
          <w:tcPr>
            <w:tcW w:w="1548" w:type="dxa"/>
          </w:tcPr>
          <w:p w:rsidR="00B3603F" w:rsidRPr="00B30B49" w:rsidRDefault="006155B8">
            <w:pPr>
              <w:pStyle w:val="TableParagraph"/>
              <w:spacing w:before="59"/>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755"/>
        </w:trPr>
        <w:tc>
          <w:tcPr>
            <w:tcW w:w="1391" w:type="dxa"/>
            <w:tcBorders>
              <w:left w:val="nil"/>
            </w:tcBorders>
          </w:tcPr>
          <w:p w:rsidR="00B3603F" w:rsidRPr="00B30B49" w:rsidRDefault="00B3603F">
            <w:pPr>
              <w:pStyle w:val="TableParagraph"/>
              <w:spacing w:before="84"/>
              <w:rPr>
                <w:i/>
                <w:sz w:val="14"/>
                <w:szCs w:val="14"/>
              </w:rPr>
            </w:pPr>
          </w:p>
          <w:p w:rsidR="00B3603F" w:rsidRPr="00B30B49" w:rsidRDefault="006155B8">
            <w:pPr>
              <w:pStyle w:val="TableParagraph"/>
              <w:ind w:left="5"/>
              <w:jc w:val="center"/>
              <w:rPr>
                <w:sz w:val="14"/>
                <w:szCs w:val="14"/>
              </w:rPr>
            </w:pPr>
            <w:r w:rsidRPr="00B30B49">
              <w:rPr>
                <w:spacing w:val="-4"/>
                <w:sz w:val="14"/>
                <w:szCs w:val="14"/>
              </w:rPr>
              <w:t>CF13</w:t>
            </w:r>
          </w:p>
        </w:tc>
        <w:tc>
          <w:tcPr>
            <w:tcW w:w="3078" w:type="dxa"/>
          </w:tcPr>
          <w:p w:rsidR="00B3603F" w:rsidRPr="00BB6DC5" w:rsidRDefault="00AE6584">
            <w:pPr>
              <w:pStyle w:val="TableParagraph"/>
              <w:spacing w:before="59" w:line="268" w:lineRule="auto"/>
              <w:ind w:left="207" w:right="205" w:hanging="1"/>
              <w:jc w:val="center"/>
              <w:rPr>
                <w:sz w:val="14"/>
                <w:szCs w:val="14"/>
                <w:lang w:val="ru-RU"/>
              </w:rPr>
            </w:pPr>
            <w:r w:rsidRPr="00AE6584">
              <w:rPr>
                <w:sz w:val="14"/>
                <w:szCs w:val="14"/>
                <w:lang w:val="ru-RU"/>
              </w:rPr>
              <w:t xml:space="preserve">МОДУЛЬ ПЕРЕКЛЮЧАТЕЛЕЙ ЦЕНТРАЛЬНОЙ КОНСОЛИ </w:t>
            </w:r>
            <w:r w:rsidR="00BB6DC5">
              <w:rPr>
                <w:spacing w:val="-12"/>
                <w:sz w:val="14"/>
                <w:szCs w:val="14"/>
                <w:lang w:val="ru-RU"/>
              </w:rPr>
              <w:t>(</w:t>
            </w:r>
            <w:r w:rsidRPr="00B30B49">
              <w:rPr>
                <w:sz w:val="14"/>
                <w:szCs w:val="14"/>
              </w:rPr>
              <w:t>CCSM</w:t>
            </w:r>
            <w:r>
              <w:rPr>
                <w:sz w:val="14"/>
                <w:szCs w:val="14"/>
                <w:lang w:val="ru-RU"/>
              </w:rPr>
              <w:t>)</w:t>
            </w:r>
            <w:r w:rsidRPr="00BB6DC5">
              <w:rPr>
                <w:spacing w:val="-12"/>
                <w:sz w:val="14"/>
                <w:szCs w:val="14"/>
                <w:lang w:val="ru-RU"/>
              </w:rPr>
              <w:t xml:space="preserve"> </w:t>
            </w:r>
            <w:r>
              <w:rPr>
                <w:sz w:val="14"/>
                <w:szCs w:val="14"/>
                <w:lang w:val="ru-RU"/>
              </w:rPr>
              <w:t>и</w:t>
            </w:r>
            <w:r w:rsidR="006155B8" w:rsidRPr="00BB6DC5">
              <w:rPr>
                <w:spacing w:val="-12"/>
                <w:sz w:val="14"/>
                <w:szCs w:val="14"/>
                <w:lang w:val="ru-RU"/>
              </w:rPr>
              <w:t xml:space="preserve"> </w:t>
            </w:r>
            <w:r w:rsidR="00BB6DC5" w:rsidRPr="00BB6DC5">
              <w:rPr>
                <w:sz w:val="14"/>
                <w:szCs w:val="14"/>
                <w:lang w:val="ru-RU"/>
              </w:rPr>
              <w:t>ПЕРЕКЛЮЧАТЕЛИ ДВЕРИ ВОДИТЕЛЯ</w:t>
            </w:r>
            <w:r w:rsidR="00BB6DC5">
              <w:rPr>
                <w:sz w:val="14"/>
                <w:szCs w:val="14"/>
                <w:lang w:val="ru-RU"/>
              </w:rPr>
              <w:t xml:space="preserve"> (</w:t>
            </w:r>
            <w:r w:rsidR="006155B8" w:rsidRPr="00B30B49">
              <w:rPr>
                <w:sz w:val="14"/>
                <w:szCs w:val="14"/>
              </w:rPr>
              <w:t>DDS</w:t>
            </w:r>
            <w:r w:rsidR="00BB6DC5">
              <w:rPr>
                <w:sz w:val="14"/>
                <w:szCs w:val="14"/>
                <w:lang w:val="ru-RU"/>
              </w:rPr>
              <w:t>)</w:t>
            </w:r>
          </w:p>
        </w:tc>
        <w:tc>
          <w:tcPr>
            <w:tcW w:w="1548" w:type="dxa"/>
          </w:tcPr>
          <w:p w:rsidR="00B3603F" w:rsidRPr="00BB6DC5" w:rsidRDefault="00B3603F">
            <w:pPr>
              <w:pStyle w:val="TableParagraph"/>
              <w:spacing w:before="81"/>
              <w:rPr>
                <w:i/>
                <w:sz w:val="14"/>
                <w:szCs w:val="14"/>
                <w:lang w:val="ru-RU"/>
              </w:rPr>
            </w:pPr>
          </w:p>
          <w:p w:rsidR="00B3603F" w:rsidRPr="00B30B49" w:rsidRDefault="006155B8">
            <w:pPr>
              <w:pStyle w:val="TableParagraph"/>
              <w:spacing w:before="1"/>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B3603F">
            <w:pPr>
              <w:pStyle w:val="TableParagraph"/>
              <w:spacing w:before="84"/>
              <w:rPr>
                <w:i/>
                <w:sz w:val="14"/>
                <w:szCs w:val="14"/>
              </w:rPr>
            </w:pPr>
          </w:p>
          <w:p w:rsidR="00B3603F" w:rsidRPr="00B30B49" w:rsidRDefault="006155B8">
            <w:pPr>
              <w:pStyle w:val="TableParagraph"/>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CF16</w:t>
            </w:r>
          </w:p>
        </w:tc>
        <w:tc>
          <w:tcPr>
            <w:tcW w:w="3078" w:type="dxa"/>
          </w:tcPr>
          <w:p w:rsidR="00B3603F" w:rsidRPr="00B30B49" w:rsidRDefault="00BB6DC5">
            <w:pPr>
              <w:pStyle w:val="TableParagraph"/>
              <w:spacing w:before="60"/>
              <w:ind w:left="3" w:right="3"/>
              <w:jc w:val="center"/>
              <w:rPr>
                <w:sz w:val="14"/>
                <w:szCs w:val="14"/>
              </w:rPr>
            </w:pPr>
            <w:r w:rsidRPr="00BB6DC5">
              <w:rPr>
                <w:spacing w:val="-2"/>
                <w:sz w:val="14"/>
                <w:szCs w:val="14"/>
              </w:rPr>
              <w:t>РАЗЪЁМ ВОДИТЕЛЬСКОГО СИДЕНЬЯ</w:t>
            </w:r>
            <w:r w:rsidR="006155B8" w:rsidRPr="00B30B49">
              <w:rPr>
                <w:spacing w:val="-2"/>
                <w:sz w:val="14"/>
                <w:szCs w:val="14"/>
              </w:rPr>
              <w:t>*</w:t>
            </w:r>
          </w:p>
        </w:tc>
        <w:tc>
          <w:tcPr>
            <w:tcW w:w="1548" w:type="dxa"/>
          </w:tcPr>
          <w:p w:rsidR="00B3603F" w:rsidRPr="00B30B49" w:rsidRDefault="006155B8">
            <w:pPr>
              <w:pStyle w:val="TableParagraph"/>
              <w:spacing w:before="5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69"/>
              <w:ind w:left="5"/>
              <w:jc w:val="center"/>
              <w:rPr>
                <w:sz w:val="14"/>
                <w:szCs w:val="14"/>
              </w:rPr>
            </w:pPr>
            <w:r w:rsidRPr="00B30B49">
              <w:rPr>
                <w:spacing w:val="-4"/>
                <w:sz w:val="14"/>
                <w:szCs w:val="14"/>
              </w:rPr>
              <w:t>CF17</w:t>
            </w:r>
          </w:p>
        </w:tc>
        <w:tc>
          <w:tcPr>
            <w:tcW w:w="3078" w:type="dxa"/>
          </w:tcPr>
          <w:p w:rsidR="00B3603F" w:rsidRPr="00BB6DC5" w:rsidRDefault="00BB6DC5" w:rsidP="00BB6DC5">
            <w:pPr>
              <w:pStyle w:val="TableParagraph"/>
              <w:spacing w:before="59" w:line="271" w:lineRule="auto"/>
              <w:jc w:val="center"/>
              <w:rPr>
                <w:sz w:val="14"/>
                <w:szCs w:val="14"/>
                <w:lang w:val="ru-RU"/>
              </w:rPr>
            </w:pPr>
            <w:r w:rsidRPr="00BB6DC5">
              <w:rPr>
                <w:sz w:val="14"/>
                <w:szCs w:val="14"/>
                <w:lang w:val="ru-RU"/>
              </w:rPr>
              <w:t>МОДУЛЬ СИСТЕМЫ ЭКСТРЕННОГО ВЫЗОВА (</w:t>
            </w:r>
            <w:r w:rsidRPr="00BB6DC5">
              <w:rPr>
                <w:sz w:val="14"/>
                <w:szCs w:val="14"/>
              </w:rPr>
              <w:t>ERAM</w:t>
            </w:r>
            <w:r w:rsidRPr="00BB6DC5">
              <w:rPr>
                <w:sz w:val="14"/>
                <w:szCs w:val="14"/>
                <w:lang w:val="ru-RU"/>
              </w:rPr>
              <w:t>) *</w:t>
            </w:r>
          </w:p>
        </w:tc>
        <w:tc>
          <w:tcPr>
            <w:tcW w:w="1548" w:type="dxa"/>
          </w:tcPr>
          <w:p w:rsidR="00B3603F" w:rsidRPr="00B30B49" w:rsidRDefault="006155B8">
            <w:pPr>
              <w:pStyle w:val="TableParagraph"/>
              <w:spacing w:before="16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8"/>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69"/>
              <w:ind w:left="5"/>
              <w:jc w:val="center"/>
              <w:rPr>
                <w:sz w:val="14"/>
                <w:szCs w:val="14"/>
              </w:rPr>
            </w:pPr>
            <w:r w:rsidRPr="00B30B49">
              <w:rPr>
                <w:spacing w:val="-4"/>
                <w:sz w:val="14"/>
                <w:szCs w:val="14"/>
              </w:rPr>
              <w:t>CF19</w:t>
            </w:r>
          </w:p>
        </w:tc>
        <w:tc>
          <w:tcPr>
            <w:tcW w:w="3078" w:type="dxa"/>
          </w:tcPr>
          <w:p w:rsidR="00B3603F" w:rsidRPr="00BB6DC5" w:rsidRDefault="00BB6DC5" w:rsidP="00BB6DC5">
            <w:pPr>
              <w:pStyle w:val="TableParagraph"/>
              <w:spacing w:before="59" w:line="271" w:lineRule="auto"/>
              <w:ind w:left="273" w:right="135"/>
              <w:jc w:val="center"/>
              <w:rPr>
                <w:sz w:val="14"/>
                <w:szCs w:val="14"/>
                <w:lang w:val="ru-RU"/>
              </w:rPr>
            </w:pPr>
            <w:r w:rsidRPr="00BB6DC5">
              <w:rPr>
                <w:spacing w:val="-2"/>
                <w:sz w:val="14"/>
                <w:szCs w:val="14"/>
                <w:lang w:val="ru-RU"/>
              </w:rPr>
              <w:t>ИНФОРМАЦИОННЫЙ ДИСПЛЕЙ ВОДИТЕЛЯ (</w:t>
            </w:r>
            <w:r w:rsidRPr="00BB6DC5">
              <w:rPr>
                <w:spacing w:val="-2"/>
                <w:sz w:val="14"/>
                <w:szCs w:val="14"/>
              </w:rPr>
              <w:t>DIS</w:t>
            </w:r>
            <w:r w:rsidRPr="00BB6DC5">
              <w:rPr>
                <w:spacing w:val="-2"/>
                <w:sz w:val="14"/>
                <w:szCs w:val="14"/>
                <w:lang w:val="ru-RU"/>
              </w:rPr>
              <w:t>)</w:t>
            </w:r>
          </w:p>
        </w:tc>
        <w:tc>
          <w:tcPr>
            <w:tcW w:w="1548" w:type="dxa"/>
          </w:tcPr>
          <w:p w:rsidR="00B3603F" w:rsidRPr="00B30B49" w:rsidRDefault="006155B8">
            <w:pPr>
              <w:pStyle w:val="TableParagraph"/>
              <w:spacing w:before="168"/>
              <w:jc w:val="center"/>
              <w:rPr>
                <w:sz w:val="14"/>
                <w:szCs w:val="14"/>
              </w:rPr>
            </w:pPr>
            <w:r w:rsidRPr="00B30B49">
              <w:rPr>
                <w:sz w:val="14"/>
                <w:szCs w:val="14"/>
              </w:rPr>
              <w:t>10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8"/>
              <w:ind w:right="3"/>
              <w:jc w:val="center"/>
              <w:rPr>
                <w:sz w:val="14"/>
                <w:szCs w:val="14"/>
              </w:rPr>
            </w:pPr>
            <w:r w:rsidRPr="00B30B49">
              <w:rPr>
                <w:spacing w:val="-10"/>
                <w:sz w:val="14"/>
                <w:szCs w:val="14"/>
              </w:rPr>
              <w:t>–</w:t>
            </w:r>
          </w:p>
        </w:tc>
      </w:tr>
      <w:tr w:rsidR="00B3603F" w:rsidRPr="00B30B49" w:rsidTr="00BB6DC5">
        <w:trPr>
          <w:trHeight w:val="637"/>
        </w:trPr>
        <w:tc>
          <w:tcPr>
            <w:tcW w:w="1391" w:type="dxa"/>
            <w:tcBorders>
              <w:left w:val="nil"/>
            </w:tcBorders>
          </w:tcPr>
          <w:p w:rsidR="00B3603F" w:rsidRPr="00B30B49" w:rsidRDefault="00B3603F">
            <w:pPr>
              <w:pStyle w:val="TableParagraph"/>
              <w:spacing w:before="86"/>
              <w:rPr>
                <w:i/>
                <w:sz w:val="14"/>
                <w:szCs w:val="14"/>
              </w:rPr>
            </w:pPr>
          </w:p>
          <w:p w:rsidR="00B3603F" w:rsidRPr="00B30B49" w:rsidRDefault="006155B8">
            <w:pPr>
              <w:pStyle w:val="TableParagraph"/>
              <w:ind w:left="5"/>
              <w:jc w:val="center"/>
              <w:rPr>
                <w:sz w:val="14"/>
                <w:szCs w:val="14"/>
              </w:rPr>
            </w:pPr>
            <w:r w:rsidRPr="00B30B49">
              <w:rPr>
                <w:spacing w:val="-4"/>
                <w:sz w:val="14"/>
                <w:szCs w:val="14"/>
              </w:rPr>
              <w:t>CF20</w:t>
            </w:r>
          </w:p>
        </w:tc>
        <w:tc>
          <w:tcPr>
            <w:tcW w:w="3078" w:type="dxa"/>
          </w:tcPr>
          <w:p w:rsidR="00B3603F" w:rsidRPr="00BB6DC5" w:rsidRDefault="00BB6DC5" w:rsidP="00BB6DC5">
            <w:pPr>
              <w:pStyle w:val="TableParagraph"/>
              <w:spacing w:before="78" w:line="213" w:lineRule="auto"/>
              <w:ind w:left="97" w:right="94" w:hanging="1"/>
              <w:jc w:val="center"/>
              <w:rPr>
                <w:sz w:val="14"/>
                <w:szCs w:val="14"/>
                <w:lang w:val="ru-RU"/>
              </w:rPr>
            </w:pPr>
            <w:r w:rsidRPr="00BB6DC5">
              <w:rPr>
                <w:sz w:val="14"/>
                <w:szCs w:val="14"/>
                <w:lang w:val="ru-RU"/>
              </w:rPr>
              <w:t>МОДУЛЬ ТЕЛЕМАТИКИ И СВЯЗИ (</w:t>
            </w:r>
            <w:r w:rsidRPr="00BB6DC5">
              <w:rPr>
                <w:sz w:val="14"/>
                <w:szCs w:val="14"/>
              </w:rPr>
              <w:t>TCAM</w:t>
            </w:r>
            <w:r w:rsidRPr="00BB6DC5">
              <w:rPr>
                <w:sz w:val="14"/>
                <w:szCs w:val="14"/>
                <w:lang w:val="ru-RU"/>
              </w:rPr>
              <w:t xml:space="preserve">) </w:t>
            </w:r>
            <w:r>
              <w:rPr>
                <w:sz w:val="14"/>
                <w:szCs w:val="14"/>
                <w:lang w:val="ru-RU"/>
              </w:rPr>
              <w:t>и</w:t>
            </w:r>
            <w:r w:rsidRPr="00BB6DC5">
              <w:rPr>
                <w:sz w:val="14"/>
                <w:szCs w:val="14"/>
                <w:lang w:val="ru-RU"/>
              </w:rPr>
              <w:t xml:space="preserve"> АНТЕННА РАДИОЧАСТОТНОЙ СВЯЗИ (</w:t>
            </w:r>
            <w:r w:rsidRPr="00BB6DC5">
              <w:rPr>
                <w:sz w:val="14"/>
                <w:szCs w:val="14"/>
              </w:rPr>
              <w:t>RFA</w:t>
            </w:r>
            <w:r w:rsidRPr="00BB6DC5">
              <w:rPr>
                <w:sz w:val="14"/>
                <w:szCs w:val="14"/>
                <w:lang w:val="ru-RU"/>
              </w:rPr>
              <w:t>)</w:t>
            </w:r>
          </w:p>
        </w:tc>
        <w:tc>
          <w:tcPr>
            <w:tcW w:w="1548" w:type="dxa"/>
          </w:tcPr>
          <w:p w:rsidR="00B3603F" w:rsidRPr="00BB6DC5" w:rsidRDefault="00B3603F">
            <w:pPr>
              <w:pStyle w:val="TableParagraph"/>
              <w:spacing w:before="85"/>
              <w:rPr>
                <w:i/>
                <w:sz w:val="14"/>
                <w:szCs w:val="14"/>
                <w:lang w:val="ru-RU"/>
              </w:rPr>
            </w:pPr>
          </w:p>
          <w:p w:rsidR="00B3603F" w:rsidRPr="00B30B49" w:rsidRDefault="006155B8">
            <w:pPr>
              <w:pStyle w:val="TableParagraph"/>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B3603F">
            <w:pPr>
              <w:pStyle w:val="TableParagraph"/>
              <w:spacing w:before="87"/>
              <w:rPr>
                <w:i/>
                <w:sz w:val="14"/>
                <w:szCs w:val="14"/>
              </w:rPr>
            </w:pPr>
          </w:p>
          <w:p w:rsidR="00B3603F" w:rsidRPr="00B30B49" w:rsidRDefault="006155B8">
            <w:pPr>
              <w:pStyle w:val="TableParagraph"/>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CF21</w:t>
            </w:r>
          </w:p>
        </w:tc>
        <w:tc>
          <w:tcPr>
            <w:tcW w:w="3078" w:type="dxa"/>
          </w:tcPr>
          <w:p w:rsidR="00B3603F" w:rsidRPr="00B30B49" w:rsidRDefault="00AE6584">
            <w:pPr>
              <w:pStyle w:val="TableParagraph"/>
              <w:spacing w:before="60"/>
              <w:ind w:left="3" w:right="3"/>
              <w:jc w:val="center"/>
              <w:rPr>
                <w:sz w:val="14"/>
                <w:szCs w:val="14"/>
              </w:rPr>
            </w:pPr>
            <w:r w:rsidRPr="00AE6584">
              <w:rPr>
                <w:spacing w:val="-2"/>
                <w:sz w:val="14"/>
                <w:szCs w:val="14"/>
              </w:rPr>
              <w:t>МОДУЛЬ РУЛЕВОГО КОЛЕСА (SWM)</w:t>
            </w:r>
          </w:p>
        </w:tc>
        <w:tc>
          <w:tcPr>
            <w:tcW w:w="1548" w:type="dxa"/>
          </w:tcPr>
          <w:p w:rsidR="00B3603F" w:rsidRPr="00B30B49" w:rsidRDefault="006155B8">
            <w:pPr>
              <w:pStyle w:val="TableParagraph"/>
              <w:spacing w:before="60"/>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CF22</w:t>
            </w:r>
          </w:p>
        </w:tc>
        <w:tc>
          <w:tcPr>
            <w:tcW w:w="3078" w:type="dxa"/>
          </w:tcPr>
          <w:p w:rsidR="00B3603F" w:rsidRPr="00AE6584" w:rsidRDefault="00AE6584">
            <w:pPr>
              <w:pStyle w:val="TableParagraph"/>
              <w:spacing w:before="60"/>
              <w:ind w:left="3" w:right="3"/>
              <w:jc w:val="center"/>
              <w:rPr>
                <w:sz w:val="14"/>
                <w:szCs w:val="14"/>
                <w:lang w:val="ru-RU"/>
              </w:rPr>
            </w:pPr>
            <w:r w:rsidRPr="00AE6584">
              <w:rPr>
                <w:spacing w:val="-2"/>
                <w:sz w:val="14"/>
                <w:szCs w:val="14"/>
                <w:lang w:val="ru-RU"/>
              </w:rPr>
              <w:t xml:space="preserve">ЦЕНТРАЛЬНЫЙ ДИСПЛЕЙ ЦЕНТРАЛЬНОЙ КОНСОЛИ </w:t>
            </w:r>
            <w:r>
              <w:rPr>
                <w:spacing w:val="-2"/>
                <w:sz w:val="14"/>
                <w:szCs w:val="14"/>
                <w:lang w:val="ru-RU"/>
              </w:rPr>
              <w:t>(</w:t>
            </w:r>
            <w:r w:rsidR="006155B8" w:rsidRPr="00B30B49">
              <w:rPr>
                <w:spacing w:val="-5"/>
                <w:sz w:val="14"/>
                <w:szCs w:val="14"/>
              </w:rPr>
              <w:t>CSD</w:t>
            </w:r>
            <w:r>
              <w:rPr>
                <w:spacing w:val="-5"/>
                <w:sz w:val="14"/>
                <w:szCs w:val="14"/>
                <w:lang w:val="ru-RU"/>
              </w:rPr>
              <w:t>)</w:t>
            </w:r>
          </w:p>
        </w:tc>
        <w:tc>
          <w:tcPr>
            <w:tcW w:w="1548" w:type="dxa"/>
          </w:tcPr>
          <w:p w:rsidR="00B3603F" w:rsidRPr="00B30B49" w:rsidRDefault="006155B8">
            <w:pPr>
              <w:pStyle w:val="TableParagraph"/>
              <w:spacing w:before="60"/>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755"/>
        </w:trPr>
        <w:tc>
          <w:tcPr>
            <w:tcW w:w="1391" w:type="dxa"/>
            <w:tcBorders>
              <w:left w:val="nil"/>
            </w:tcBorders>
          </w:tcPr>
          <w:p w:rsidR="00B3603F" w:rsidRPr="00B30B49" w:rsidRDefault="00B3603F">
            <w:pPr>
              <w:pStyle w:val="TableParagraph"/>
              <w:spacing w:before="83"/>
              <w:rPr>
                <w:i/>
                <w:sz w:val="14"/>
                <w:szCs w:val="14"/>
              </w:rPr>
            </w:pPr>
          </w:p>
          <w:p w:rsidR="00B3603F" w:rsidRPr="00B30B49" w:rsidRDefault="006155B8">
            <w:pPr>
              <w:pStyle w:val="TableParagraph"/>
              <w:ind w:left="5"/>
              <w:jc w:val="center"/>
              <w:rPr>
                <w:sz w:val="14"/>
                <w:szCs w:val="14"/>
              </w:rPr>
            </w:pPr>
            <w:r w:rsidRPr="00B30B49">
              <w:rPr>
                <w:spacing w:val="-4"/>
                <w:sz w:val="14"/>
                <w:szCs w:val="14"/>
              </w:rPr>
              <w:t>CF23</w:t>
            </w:r>
          </w:p>
        </w:tc>
        <w:tc>
          <w:tcPr>
            <w:tcW w:w="3078" w:type="dxa"/>
          </w:tcPr>
          <w:p w:rsidR="00B3603F" w:rsidRPr="00AE6584" w:rsidRDefault="00AE6584">
            <w:pPr>
              <w:pStyle w:val="TableParagraph"/>
              <w:spacing w:before="60" w:line="268" w:lineRule="auto"/>
              <w:ind w:left="3"/>
              <w:jc w:val="center"/>
              <w:rPr>
                <w:sz w:val="14"/>
                <w:szCs w:val="14"/>
                <w:lang w:val="ru-RU"/>
              </w:rPr>
            </w:pPr>
            <w:r w:rsidRPr="00AE6584">
              <w:rPr>
                <w:sz w:val="14"/>
                <w:szCs w:val="14"/>
                <w:lang w:val="ru-RU"/>
              </w:rPr>
              <w:t>МОДУЛЬ ДАТЧИКА ДОЖДЯ И СВЕТА (</w:t>
            </w:r>
            <w:r w:rsidRPr="00AE6584">
              <w:rPr>
                <w:sz w:val="14"/>
                <w:szCs w:val="14"/>
              </w:rPr>
              <w:t>RLSM</w:t>
            </w:r>
            <w:r w:rsidRPr="00AE6584">
              <w:rPr>
                <w:sz w:val="14"/>
                <w:szCs w:val="14"/>
                <w:lang w:val="ru-RU"/>
              </w:rPr>
              <w:t xml:space="preserve">) </w:t>
            </w:r>
            <w:r>
              <w:rPr>
                <w:sz w:val="14"/>
                <w:szCs w:val="14"/>
                <w:lang w:val="ru-RU"/>
              </w:rPr>
              <w:t>и</w:t>
            </w:r>
            <w:r w:rsidRPr="00AE6584">
              <w:rPr>
                <w:sz w:val="14"/>
                <w:szCs w:val="14"/>
                <w:lang w:val="ru-RU"/>
              </w:rPr>
              <w:t xml:space="preserve"> МОДУЛЬ СВЯЗИ КЛЮЧА </w:t>
            </w:r>
            <w:r w:rsidRPr="00AE6584">
              <w:rPr>
                <w:sz w:val="14"/>
                <w:szCs w:val="14"/>
              </w:rPr>
              <w:t>BLE</w:t>
            </w:r>
            <w:r w:rsidRPr="00AE6584">
              <w:rPr>
                <w:sz w:val="14"/>
                <w:szCs w:val="14"/>
                <w:lang w:val="ru-RU"/>
              </w:rPr>
              <w:t xml:space="preserve"> и </w:t>
            </w:r>
            <w:r w:rsidRPr="00AE6584">
              <w:rPr>
                <w:sz w:val="14"/>
                <w:szCs w:val="14"/>
              </w:rPr>
              <w:t>NFC</w:t>
            </w:r>
            <w:r w:rsidRPr="00AE6584">
              <w:rPr>
                <w:sz w:val="14"/>
                <w:szCs w:val="14"/>
                <w:lang w:val="ru-RU"/>
              </w:rPr>
              <w:t xml:space="preserve"> (</w:t>
            </w:r>
            <w:r w:rsidRPr="00AE6584">
              <w:rPr>
                <w:sz w:val="14"/>
                <w:szCs w:val="14"/>
              </w:rPr>
              <w:t>BNCM</w:t>
            </w:r>
            <w:r w:rsidRPr="00AE6584">
              <w:rPr>
                <w:sz w:val="14"/>
                <w:szCs w:val="14"/>
                <w:lang w:val="ru-RU"/>
              </w:rPr>
              <w:t>)</w:t>
            </w:r>
          </w:p>
        </w:tc>
        <w:tc>
          <w:tcPr>
            <w:tcW w:w="1548" w:type="dxa"/>
          </w:tcPr>
          <w:p w:rsidR="00B3603F" w:rsidRPr="00AE6584" w:rsidRDefault="00B3603F">
            <w:pPr>
              <w:pStyle w:val="TableParagraph"/>
              <w:spacing w:before="82"/>
              <w:rPr>
                <w:i/>
                <w:sz w:val="14"/>
                <w:szCs w:val="14"/>
                <w:lang w:val="ru-RU"/>
              </w:rPr>
            </w:pPr>
          </w:p>
          <w:p w:rsidR="00B3603F" w:rsidRPr="00B30B49" w:rsidRDefault="006155B8">
            <w:pPr>
              <w:pStyle w:val="TableParagraph"/>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B3603F">
            <w:pPr>
              <w:pStyle w:val="TableParagraph"/>
              <w:spacing w:before="82"/>
              <w:rPr>
                <w:i/>
                <w:sz w:val="14"/>
                <w:szCs w:val="14"/>
              </w:rPr>
            </w:pPr>
          </w:p>
          <w:p w:rsidR="00B3603F" w:rsidRPr="00B30B49" w:rsidRDefault="006155B8">
            <w:pPr>
              <w:pStyle w:val="TableParagraph"/>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CF24</w:t>
            </w:r>
          </w:p>
        </w:tc>
        <w:tc>
          <w:tcPr>
            <w:tcW w:w="3078" w:type="dxa"/>
          </w:tcPr>
          <w:p w:rsidR="00B3603F" w:rsidRPr="00B30B49" w:rsidRDefault="00AE6584">
            <w:pPr>
              <w:pStyle w:val="TableParagraph"/>
              <w:spacing w:before="60"/>
              <w:ind w:left="3" w:right="3"/>
              <w:jc w:val="center"/>
              <w:rPr>
                <w:sz w:val="14"/>
                <w:szCs w:val="14"/>
              </w:rPr>
            </w:pPr>
            <w:r w:rsidRPr="00AE6584">
              <w:rPr>
                <w:spacing w:val="-2"/>
                <w:sz w:val="14"/>
                <w:szCs w:val="14"/>
              </w:rPr>
              <w:t>ДИАГНОСТИЧЕСКИЙ РАЗЪЁМ (OBD II)</w:t>
            </w:r>
          </w:p>
        </w:tc>
        <w:tc>
          <w:tcPr>
            <w:tcW w:w="1548" w:type="dxa"/>
          </w:tcPr>
          <w:p w:rsidR="00B3603F" w:rsidRPr="00B30B49" w:rsidRDefault="006155B8">
            <w:pPr>
              <w:pStyle w:val="TableParagraph"/>
              <w:spacing w:before="60"/>
              <w:jc w:val="center"/>
              <w:rPr>
                <w:sz w:val="14"/>
                <w:szCs w:val="14"/>
              </w:rPr>
            </w:pPr>
            <w:r w:rsidRPr="00B30B49">
              <w:rPr>
                <w:sz w:val="14"/>
                <w:szCs w:val="14"/>
              </w:rPr>
              <w:t>10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70"/>
              <w:ind w:left="5"/>
              <w:jc w:val="center"/>
              <w:rPr>
                <w:sz w:val="14"/>
                <w:szCs w:val="14"/>
              </w:rPr>
            </w:pPr>
            <w:r w:rsidRPr="00B30B49">
              <w:rPr>
                <w:spacing w:val="-4"/>
                <w:sz w:val="14"/>
                <w:szCs w:val="14"/>
              </w:rPr>
              <w:t>CF25</w:t>
            </w:r>
          </w:p>
        </w:tc>
        <w:tc>
          <w:tcPr>
            <w:tcW w:w="3078" w:type="dxa"/>
          </w:tcPr>
          <w:p w:rsidR="00B3603F" w:rsidRPr="00AE6584" w:rsidRDefault="00AE6584">
            <w:pPr>
              <w:pStyle w:val="TableParagraph"/>
              <w:spacing w:before="60" w:line="268" w:lineRule="auto"/>
              <w:ind w:left="1312" w:hanging="1021"/>
              <w:rPr>
                <w:sz w:val="14"/>
                <w:szCs w:val="14"/>
                <w:lang w:val="ru-RU"/>
              </w:rPr>
            </w:pPr>
            <w:r w:rsidRPr="00AE6584">
              <w:rPr>
                <w:spacing w:val="-2"/>
                <w:sz w:val="14"/>
                <w:szCs w:val="14"/>
              </w:rPr>
              <w:t>МОДУЛЬ УПРАВЛЕНИЯ ЛЮКОМ (SRM)</w:t>
            </w:r>
            <w:r>
              <w:rPr>
                <w:spacing w:val="-2"/>
                <w:sz w:val="14"/>
                <w:szCs w:val="14"/>
                <w:lang w:val="ru-RU"/>
              </w:rPr>
              <w:t>*</w:t>
            </w:r>
          </w:p>
        </w:tc>
        <w:tc>
          <w:tcPr>
            <w:tcW w:w="1548" w:type="dxa"/>
          </w:tcPr>
          <w:p w:rsidR="00B3603F" w:rsidRPr="00B30B49" w:rsidRDefault="006155B8">
            <w:pPr>
              <w:pStyle w:val="TableParagraph"/>
              <w:spacing w:before="168"/>
              <w:jc w:val="center"/>
              <w:rPr>
                <w:sz w:val="14"/>
                <w:szCs w:val="14"/>
              </w:rPr>
            </w:pPr>
            <w:r w:rsidRPr="00B30B49">
              <w:rPr>
                <w:sz w:val="14"/>
                <w:szCs w:val="14"/>
              </w:rPr>
              <w:t>25</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70"/>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70"/>
              <w:ind w:left="5"/>
              <w:jc w:val="center"/>
              <w:rPr>
                <w:sz w:val="14"/>
                <w:szCs w:val="14"/>
              </w:rPr>
            </w:pPr>
            <w:r w:rsidRPr="00B30B49">
              <w:rPr>
                <w:spacing w:val="-4"/>
                <w:sz w:val="14"/>
                <w:szCs w:val="14"/>
              </w:rPr>
              <w:t>CF26</w:t>
            </w:r>
          </w:p>
        </w:tc>
        <w:tc>
          <w:tcPr>
            <w:tcW w:w="3078" w:type="dxa"/>
          </w:tcPr>
          <w:p w:rsidR="00B3603F" w:rsidRPr="00B30B49" w:rsidRDefault="00AE6584">
            <w:pPr>
              <w:pStyle w:val="TableParagraph"/>
              <w:spacing w:before="60" w:line="268" w:lineRule="auto"/>
              <w:ind w:left="1341" w:hanging="1036"/>
              <w:rPr>
                <w:sz w:val="14"/>
                <w:szCs w:val="14"/>
              </w:rPr>
            </w:pPr>
            <w:r w:rsidRPr="00AE6584">
              <w:rPr>
                <w:spacing w:val="-2"/>
                <w:sz w:val="14"/>
                <w:szCs w:val="14"/>
              </w:rPr>
              <w:t>ФРОНТАЛЬНАЯ КАМЕРА (FLC)*</w:t>
            </w:r>
          </w:p>
        </w:tc>
        <w:tc>
          <w:tcPr>
            <w:tcW w:w="1548" w:type="dxa"/>
          </w:tcPr>
          <w:p w:rsidR="00B3603F" w:rsidRPr="00B30B49" w:rsidRDefault="006155B8">
            <w:pPr>
              <w:pStyle w:val="TableParagraph"/>
              <w:spacing w:before="16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7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CF27</w:t>
            </w:r>
          </w:p>
        </w:tc>
        <w:tc>
          <w:tcPr>
            <w:tcW w:w="3078" w:type="dxa"/>
          </w:tcPr>
          <w:p w:rsidR="006B30A7" w:rsidRDefault="006B30A7">
            <w:pPr>
              <w:pStyle w:val="TableParagraph"/>
              <w:spacing w:before="60"/>
              <w:ind w:left="3" w:right="3"/>
              <w:jc w:val="center"/>
              <w:rPr>
                <w:sz w:val="14"/>
                <w:szCs w:val="14"/>
                <w:lang w:val="ru-RU"/>
              </w:rPr>
            </w:pPr>
            <w:r>
              <w:rPr>
                <w:sz w:val="14"/>
                <w:szCs w:val="14"/>
                <w:lang w:val="ru-RU"/>
              </w:rPr>
              <w:t>ДЕКОРАТИВНАЯ ПОДСВЕТКА САЛОНА</w:t>
            </w:r>
          </w:p>
          <w:p w:rsidR="00B3603F" w:rsidRPr="006B30A7" w:rsidRDefault="006B30A7">
            <w:pPr>
              <w:pStyle w:val="TableParagraph"/>
              <w:spacing w:before="60"/>
              <w:ind w:left="3" w:right="3"/>
              <w:jc w:val="center"/>
              <w:rPr>
                <w:sz w:val="14"/>
                <w:szCs w:val="14"/>
                <w:highlight w:val="green"/>
                <w:lang w:val="ru-RU"/>
              </w:rPr>
            </w:pPr>
            <w:r w:rsidRPr="006B30A7">
              <w:rPr>
                <w:sz w:val="14"/>
                <w:szCs w:val="14"/>
                <w:lang w:val="ru-RU"/>
              </w:rPr>
              <w:t xml:space="preserve"> (</w:t>
            </w:r>
            <w:r w:rsidRPr="006B30A7">
              <w:rPr>
                <w:sz w:val="14"/>
                <w:szCs w:val="14"/>
              </w:rPr>
              <w:t>AMB</w:t>
            </w:r>
            <w:r w:rsidRPr="006B30A7">
              <w:rPr>
                <w:sz w:val="14"/>
                <w:szCs w:val="14"/>
                <w:lang w:val="ru-RU"/>
              </w:rPr>
              <w:t xml:space="preserve"> </w:t>
            </w:r>
            <w:r w:rsidRPr="006B30A7">
              <w:rPr>
                <w:sz w:val="14"/>
                <w:szCs w:val="14"/>
              </w:rPr>
              <w:t>LP</w:t>
            </w:r>
            <w:r w:rsidRPr="006B30A7">
              <w:rPr>
                <w:sz w:val="14"/>
                <w:szCs w:val="14"/>
                <w:lang w:val="ru-RU"/>
              </w:rPr>
              <w:t>)</w:t>
            </w:r>
          </w:p>
        </w:tc>
        <w:tc>
          <w:tcPr>
            <w:tcW w:w="1548" w:type="dxa"/>
          </w:tcPr>
          <w:p w:rsidR="00B3603F" w:rsidRPr="00B30B49" w:rsidRDefault="006155B8">
            <w:pPr>
              <w:pStyle w:val="TableParagraph"/>
              <w:spacing w:before="60"/>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CF28</w:t>
            </w:r>
          </w:p>
        </w:tc>
        <w:tc>
          <w:tcPr>
            <w:tcW w:w="3078" w:type="dxa"/>
          </w:tcPr>
          <w:p w:rsidR="00B3603F" w:rsidRPr="006B30A7" w:rsidRDefault="006B30A7">
            <w:pPr>
              <w:pStyle w:val="TableParagraph"/>
              <w:spacing w:before="60"/>
              <w:ind w:left="3" w:right="3"/>
              <w:jc w:val="center"/>
              <w:rPr>
                <w:sz w:val="14"/>
                <w:szCs w:val="14"/>
                <w:lang w:val="ru-RU"/>
              </w:rPr>
            </w:pPr>
            <w:r w:rsidRPr="006B30A7">
              <w:rPr>
                <w:spacing w:val="-5"/>
                <w:sz w:val="14"/>
                <w:szCs w:val="14"/>
              </w:rPr>
              <w:t>П</w:t>
            </w:r>
            <w:r w:rsidRPr="006B30A7">
              <w:rPr>
                <w:spacing w:val="-5"/>
                <w:sz w:val="14"/>
                <w:szCs w:val="14"/>
                <w:lang w:val="ru-RU"/>
              </w:rPr>
              <w:t>ЕРЕКЛЮЧАТЕЛЬ</w:t>
            </w:r>
            <w:r w:rsidRPr="006B30A7">
              <w:rPr>
                <w:spacing w:val="-5"/>
                <w:sz w:val="14"/>
                <w:szCs w:val="14"/>
              </w:rPr>
              <w:t xml:space="preserve"> / </w:t>
            </w:r>
            <w:r w:rsidRPr="006B30A7">
              <w:rPr>
                <w:spacing w:val="-5"/>
                <w:sz w:val="14"/>
                <w:szCs w:val="14"/>
                <w:lang w:val="ru-RU"/>
              </w:rPr>
              <w:t>КНОПКА (</w:t>
            </w:r>
            <w:r w:rsidR="006155B8" w:rsidRPr="006B30A7">
              <w:rPr>
                <w:spacing w:val="-5"/>
                <w:sz w:val="14"/>
                <w:szCs w:val="14"/>
              </w:rPr>
              <w:t>SW</w:t>
            </w:r>
            <w:r w:rsidRPr="006B30A7">
              <w:rPr>
                <w:spacing w:val="-5"/>
                <w:sz w:val="14"/>
                <w:szCs w:val="14"/>
                <w:lang w:val="ru-RU"/>
              </w:rPr>
              <w:t>)</w:t>
            </w:r>
          </w:p>
        </w:tc>
        <w:tc>
          <w:tcPr>
            <w:tcW w:w="1548" w:type="dxa"/>
          </w:tcPr>
          <w:p w:rsidR="00B3603F" w:rsidRPr="00B30B49" w:rsidRDefault="006155B8">
            <w:pPr>
              <w:pStyle w:val="TableParagraph"/>
              <w:spacing w:before="5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CF29</w:t>
            </w:r>
          </w:p>
        </w:tc>
        <w:tc>
          <w:tcPr>
            <w:tcW w:w="3078" w:type="dxa"/>
          </w:tcPr>
          <w:p w:rsidR="00B3603F" w:rsidRPr="006B30A7" w:rsidRDefault="00AE6584">
            <w:pPr>
              <w:pStyle w:val="TableParagraph"/>
              <w:spacing w:before="60"/>
              <w:ind w:left="3" w:right="3"/>
              <w:jc w:val="center"/>
              <w:rPr>
                <w:sz w:val="14"/>
                <w:szCs w:val="14"/>
              </w:rPr>
            </w:pPr>
            <w:r w:rsidRPr="006B30A7">
              <w:rPr>
                <w:spacing w:val="-2"/>
                <w:sz w:val="14"/>
                <w:szCs w:val="14"/>
              </w:rPr>
              <w:t>ИНТЕРЬЕРНОЕ ОСВЕЩЕНИЕ (INTERIOR LP)</w:t>
            </w:r>
          </w:p>
        </w:tc>
        <w:tc>
          <w:tcPr>
            <w:tcW w:w="1548" w:type="dxa"/>
          </w:tcPr>
          <w:p w:rsidR="00B3603F" w:rsidRPr="00B30B49" w:rsidRDefault="006155B8">
            <w:pPr>
              <w:pStyle w:val="TableParagraph"/>
              <w:spacing w:before="5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69"/>
              <w:ind w:left="5"/>
              <w:jc w:val="center"/>
              <w:rPr>
                <w:sz w:val="14"/>
                <w:szCs w:val="14"/>
              </w:rPr>
            </w:pPr>
            <w:r w:rsidRPr="00B30B49">
              <w:rPr>
                <w:spacing w:val="-4"/>
                <w:sz w:val="14"/>
                <w:szCs w:val="14"/>
              </w:rPr>
              <w:t>CF30</w:t>
            </w:r>
          </w:p>
        </w:tc>
        <w:tc>
          <w:tcPr>
            <w:tcW w:w="3078" w:type="dxa"/>
          </w:tcPr>
          <w:p w:rsidR="00AE6584" w:rsidRPr="00AE6584" w:rsidRDefault="00AE6584" w:rsidP="00AE6584">
            <w:pPr>
              <w:pStyle w:val="TableParagraph"/>
              <w:spacing w:before="59" w:line="271" w:lineRule="auto"/>
              <w:ind w:left="567" w:hanging="464"/>
              <w:rPr>
                <w:sz w:val="14"/>
                <w:szCs w:val="14"/>
                <w:lang w:val="ru-RU"/>
              </w:rPr>
            </w:pPr>
            <w:r w:rsidRPr="00AE6584">
              <w:rPr>
                <w:sz w:val="14"/>
                <w:szCs w:val="14"/>
                <w:lang w:val="ru-RU"/>
              </w:rPr>
              <w:t>ПРОЕКЦИОННЫЙ ДИСПЛЕЙ (</w:t>
            </w:r>
            <w:r w:rsidRPr="00AE6584">
              <w:rPr>
                <w:sz w:val="14"/>
                <w:szCs w:val="14"/>
              </w:rPr>
              <w:t>HUD</w:t>
            </w:r>
            <w:r w:rsidRPr="00AE6584">
              <w:rPr>
                <w:sz w:val="14"/>
                <w:szCs w:val="14"/>
                <w:lang w:val="ru-RU"/>
              </w:rPr>
              <w:t>)*</w:t>
            </w:r>
            <w:r>
              <w:rPr>
                <w:sz w:val="14"/>
                <w:szCs w:val="14"/>
                <w:lang w:val="ru-RU"/>
              </w:rPr>
              <w:t xml:space="preserve"> и</w:t>
            </w:r>
          </w:p>
          <w:p w:rsidR="00B3603F" w:rsidRPr="00AE6584" w:rsidRDefault="00AE6584" w:rsidP="00AE6584">
            <w:pPr>
              <w:pStyle w:val="TableParagraph"/>
              <w:spacing w:before="59" w:line="271" w:lineRule="auto"/>
              <w:ind w:left="567" w:hanging="464"/>
              <w:rPr>
                <w:sz w:val="14"/>
                <w:szCs w:val="14"/>
                <w:lang w:val="ru-RU"/>
              </w:rPr>
            </w:pPr>
            <w:r w:rsidRPr="00AE6584">
              <w:rPr>
                <w:sz w:val="14"/>
                <w:szCs w:val="14"/>
                <w:lang w:val="ru-RU"/>
              </w:rPr>
              <w:t>КАМЕРА МОНИТОРИНГА ВОДИТЕЛЯ</w:t>
            </w:r>
            <w:r w:rsidR="006155B8" w:rsidRPr="00AE6584">
              <w:rPr>
                <w:sz w:val="14"/>
                <w:szCs w:val="14"/>
                <w:lang w:val="ru-RU"/>
              </w:rPr>
              <w:t>*</w:t>
            </w:r>
          </w:p>
        </w:tc>
        <w:tc>
          <w:tcPr>
            <w:tcW w:w="1548" w:type="dxa"/>
          </w:tcPr>
          <w:p w:rsidR="00B3603F" w:rsidRPr="00B30B49" w:rsidRDefault="006155B8">
            <w:pPr>
              <w:pStyle w:val="TableParagraph"/>
              <w:spacing w:before="16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8"/>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69"/>
              <w:ind w:left="5"/>
              <w:jc w:val="center"/>
              <w:rPr>
                <w:sz w:val="14"/>
                <w:szCs w:val="14"/>
              </w:rPr>
            </w:pPr>
            <w:r w:rsidRPr="00B30B49">
              <w:rPr>
                <w:spacing w:val="-4"/>
                <w:sz w:val="14"/>
                <w:szCs w:val="14"/>
              </w:rPr>
              <w:t>CF31</w:t>
            </w:r>
          </w:p>
        </w:tc>
        <w:tc>
          <w:tcPr>
            <w:tcW w:w="3078" w:type="dxa"/>
          </w:tcPr>
          <w:p w:rsidR="00AE6584" w:rsidRPr="00AE6584" w:rsidRDefault="00AE6584" w:rsidP="00AE6584">
            <w:pPr>
              <w:pStyle w:val="TableParagraph"/>
              <w:spacing w:before="59"/>
              <w:ind w:left="3" w:right="3"/>
              <w:jc w:val="center"/>
              <w:rPr>
                <w:spacing w:val="-2"/>
                <w:sz w:val="14"/>
                <w:szCs w:val="14"/>
                <w:lang w:val="ru-RU"/>
              </w:rPr>
            </w:pPr>
            <w:r w:rsidRPr="00AE6584">
              <w:rPr>
                <w:spacing w:val="-2"/>
                <w:sz w:val="14"/>
                <w:szCs w:val="14"/>
                <w:lang w:val="ru-RU"/>
              </w:rPr>
              <w:t xml:space="preserve">БЕСПРОВОДНОЕ ЗАРЯДНОЕ УСТРОЙСТВО ДЛЯ </w:t>
            </w:r>
            <w:r>
              <w:rPr>
                <w:spacing w:val="-2"/>
                <w:sz w:val="14"/>
                <w:szCs w:val="14"/>
                <w:lang w:val="ru-RU"/>
              </w:rPr>
              <w:t>ТЕЛЕ</w:t>
            </w:r>
            <w:r w:rsidRPr="00AE6584">
              <w:rPr>
                <w:spacing w:val="-2"/>
                <w:sz w:val="14"/>
                <w:szCs w:val="14"/>
                <w:lang w:val="ru-RU"/>
              </w:rPr>
              <w:t>ФОНА (</w:t>
            </w:r>
            <w:r w:rsidRPr="00AE6584">
              <w:rPr>
                <w:spacing w:val="-2"/>
                <w:sz w:val="14"/>
                <w:szCs w:val="14"/>
              </w:rPr>
              <w:t>WPC</w:t>
            </w:r>
            <w:r w:rsidRPr="00AE6584">
              <w:rPr>
                <w:spacing w:val="-2"/>
                <w:sz w:val="14"/>
                <w:szCs w:val="14"/>
                <w:lang w:val="ru-RU"/>
              </w:rPr>
              <w:t>)</w:t>
            </w:r>
            <w:r>
              <w:rPr>
                <w:spacing w:val="-2"/>
                <w:sz w:val="14"/>
                <w:szCs w:val="14"/>
                <w:lang w:val="ru-RU"/>
              </w:rPr>
              <w:t>*</w:t>
            </w:r>
          </w:p>
          <w:p w:rsidR="00B3603F" w:rsidRPr="00AE6584" w:rsidRDefault="00AE6584" w:rsidP="00AE6584">
            <w:pPr>
              <w:pStyle w:val="TableParagraph"/>
              <w:spacing w:before="25"/>
              <w:ind w:left="3" w:right="3"/>
              <w:jc w:val="center"/>
              <w:rPr>
                <w:sz w:val="14"/>
                <w:szCs w:val="14"/>
                <w:lang w:val="ru-RU"/>
              </w:rPr>
            </w:pPr>
            <w:r>
              <w:rPr>
                <w:spacing w:val="-2"/>
                <w:sz w:val="14"/>
                <w:szCs w:val="14"/>
                <w:lang w:val="ru-RU"/>
              </w:rPr>
              <w:t xml:space="preserve">И </w:t>
            </w:r>
            <w:r w:rsidRPr="00AE6584">
              <w:rPr>
                <w:spacing w:val="-2"/>
                <w:sz w:val="14"/>
                <w:szCs w:val="14"/>
              </w:rPr>
              <w:t>USB</w:t>
            </w:r>
            <w:r w:rsidRPr="00AE6584">
              <w:rPr>
                <w:spacing w:val="-2"/>
                <w:sz w:val="14"/>
                <w:szCs w:val="14"/>
                <w:lang w:val="ru-RU"/>
              </w:rPr>
              <w:t xml:space="preserve">-РАЗЪЁМ </w:t>
            </w:r>
          </w:p>
        </w:tc>
        <w:tc>
          <w:tcPr>
            <w:tcW w:w="1548" w:type="dxa"/>
          </w:tcPr>
          <w:p w:rsidR="00B3603F" w:rsidRPr="00B30B49" w:rsidRDefault="006155B8">
            <w:pPr>
              <w:pStyle w:val="TableParagraph"/>
              <w:spacing w:before="168"/>
              <w:jc w:val="center"/>
              <w:rPr>
                <w:sz w:val="14"/>
                <w:szCs w:val="14"/>
              </w:rPr>
            </w:pPr>
            <w:r w:rsidRPr="00B30B49">
              <w:rPr>
                <w:sz w:val="14"/>
                <w:szCs w:val="14"/>
              </w:rPr>
              <w:t>15</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8"/>
              <w:ind w:right="3"/>
              <w:jc w:val="center"/>
              <w:rPr>
                <w:sz w:val="14"/>
                <w:szCs w:val="14"/>
              </w:rPr>
            </w:pPr>
            <w:r w:rsidRPr="00B30B49">
              <w:rPr>
                <w:spacing w:val="-10"/>
                <w:sz w:val="14"/>
                <w:szCs w:val="14"/>
              </w:rPr>
              <w:t>–</w:t>
            </w:r>
          </w:p>
        </w:tc>
      </w:tr>
      <w:tr w:rsidR="00B3603F" w:rsidRPr="00B30B49">
        <w:trPr>
          <w:trHeight w:val="533"/>
        </w:trPr>
        <w:tc>
          <w:tcPr>
            <w:tcW w:w="1391" w:type="dxa"/>
            <w:tcBorders>
              <w:left w:val="nil"/>
            </w:tcBorders>
          </w:tcPr>
          <w:p w:rsidR="00B3603F" w:rsidRPr="00B30B49" w:rsidRDefault="006155B8">
            <w:pPr>
              <w:pStyle w:val="TableParagraph"/>
              <w:spacing w:before="168"/>
              <w:ind w:left="5"/>
              <w:jc w:val="center"/>
              <w:rPr>
                <w:sz w:val="14"/>
                <w:szCs w:val="14"/>
              </w:rPr>
            </w:pPr>
            <w:r w:rsidRPr="00B30B49">
              <w:rPr>
                <w:spacing w:val="-4"/>
                <w:sz w:val="14"/>
                <w:szCs w:val="14"/>
              </w:rPr>
              <w:t>CF32</w:t>
            </w:r>
          </w:p>
        </w:tc>
        <w:tc>
          <w:tcPr>
            <w:tcW w:w="3078" w:type="dxa"/>
          </w:tcPr>
          <w:p w:rsidR="00B3603F" w:rsidRPr="006B30A7" w:rsidRDefault="00AE6584" w:rsidP="006B30A7">
            <w:pPr>
              <w:pStyle w:val="TableParagraph"/>
              <w:spacing w:before="59" w:line="271" w:lineRule="auto"/>
              <w:jc w:val="center"/>
              <w:rPr>
                <w:sz w:val="14"/>
                <w:szCs w:val="14"/>
                <w:lang w:val="ru-RU"/>
              </w:rPr>
            </w:pPr>
            <w:r>
              <w:rPr>
                <w:spacing w:val="-2"/>
                <w:sz w:val="14"/>
                <w:szCs w:val="14"/>
                <w:lang w:val="ru-RU"/>
              </w:rPr>
              <w:t>ЗАДНИЕ</w:t>
            </w:r>
            <w:r w:rsidRPr="00AE6584">
              <w:rPr>
                <w:spacing w:val="-2"/>
                <w:sz w:val="14"/>
                <w:szCs w:val="14"/>
                <w:lang w:val="ru-RU"/>
              </w:rPr>
              <w:t xml:space="preserve"> </w:t>
            </w:r>
            <w:r w:rsidRPr="00AE6584">
              <w:rPr>
                <w:spacing w:val="-2"/>
                <w:sz w:val="14"/>
                <w:szCs w:val="14"/>
              </w:rPr>
              <w:t>USB</w:t>
            </w:r>
            <w:r w:rsidRPr="00AE6584">
              <w:rPr>
                <w:spacing w:val="-2"/>
                <w:sz w:val="14"/>
                <w:szCs w:val="14"/>
                <w:lang w:val="ru-RU"/>
              </w:rPr>
              <w:t>-</w:t>
            </w:r>
            <w:r>
              <w:rPr>
                <w:spacing w:val="-2"/>
                <w:sz w:val="14"/>
                <w:szCs w:val="14"/>
                <w:lang w:val="ru-RU"/>
              </w:rPr>
              <w:t>ПОРТЫ</w:t>
            </w:r>
            <w:r w:rsidRPr="00AE6584">
              <w:rPr>
                <w:spacing w:val="-2"/>
                <w:sz w:val="14"/>
                <w:szCs w:val="14"/>
                <w:lang w:val="ru-RU"/>
              </w:rPr>
              <w:t xml:space="preserve"> </w:t>
            </w:r>
            <w:r>
              <w:rPr>
                <w:spacing w:val="-2"/>
                <w:sz w:val="14"/>
                <w:szCs w:val="14"/>
                <w:lang w:val="ru-RU"/>
              </w:rPr>
              <w:t>ДЛЯ</w:t>
            </w:r>
            <w:r w:rsidRPr="00AE6584">
              <w:rPr>
                <w:spacing w:val="-2"/>
                <w:sz w:val="14"/>
                <w:szCs w:val="14"/>
                <w:lang w:val="ru-RU"/>
              </w:rPr>
              <w:t xml:space="preserve"> </w:t>
            </w:r>
            <w:r>
              <w:rPr>
                <w:spacing w:val="-2"/>
                <w:sz w:val="14"/>
                <w:szCs w:val="14"/>
                <w:lang w:val="ru-RU"/>
              </w:rPr>
              <w:t>ЗАРЯДКИ</w:t>
            </w:r>
            <w:r w:rsidRPr="00AE6584">
              <w:rPr>
                <w:spacing w:val="-2"/>
                <w:sz w:val="14"/>
                <w:szCs w:val="14"/>
                <w:lang w:val="ru-RU"/>
              </w:rPr>
              <w:t xml:space="preserve">, </w:t>
            </w:r>
            <w:r>
              <w:rPr>
                <w:spacing w:val="-2"/>
                <w:sz w:val="14"/>
                <w:szCs w:val="14"/>
                <w:lang w:val="ru-RU"/>
              </w:rPr>
              <w:t>НА</w:t>
            </w:r>
            <w:r w:rsidRPr="00AE6584">
              <w:rPr>
                <w:spacing w:val="-2"/>
                <w:sz w:val="14"/>
                <w:szCs w:val="14"/>
                <w:lang w:val="ru-RU"/>
              </w:rPr>
              <w:t xml:space="preserve"> </w:t>
            </w:r>
            <w:r>
              <w:rPr>
                <w:spacing w:val="-2"/>
                <w:sz w:val="14"/>
                <w:szCs w:val="14"/>
                <w:lang w:val="ru-RU"/>
              </w:rPr>
              <w:t>ЦЕНТРАЛЬНОМ ТОННЕЛЕ</w:t>
            </w:r>
            <w:r w:rsidRPr="00AE6584">
              <w:rPr>
                <w:spacing w:val="-2"/>
                <w:sz w:val="14"/>
                <w:szCs w:val="14"/>
                <w:lang w:val="ru-RU"/>
              </w:rPr>
              <w:t xml:space="preserve"> (</w:t>
            </w:r>
            <w:r w:rsidR="006155B8" w:rsidRPr="00B30B49">
              <w:rPr>
                <w:spacing w:val="-2"/>
                <w:sz w:val="14"/>
                <w:szCs w:val="14"/>
              </w:rPr>
              <w:t>USB</w:t>
            </w:r>
            <w:r w:rsidR="006155B8" w:rsidRPr="00AE6584">
              <w:rPr>
                <w:spacing w:val="-7"/>
                <w:sz w:val="14"/>
                <w:szCs w:val="14"/>
                <w:lang w:val="ru-RU"/>
              </w:rPr>
              <w:t xml:space="preserve"> </w:t>
            </w:r>
            <w:r w:rsidR="006155B8" w:rsidRPr="00B30B49">
              <w:rPr>
                <w:spacing w:val="-2"/>
                <w:sz w:val="14"/>
                <w:szCs w:val="14"/>
              </w:rPr>
              <w:t>CHARGING</w:t>
            </w:r>
            <w:r w:rsidR="006155B8" w:rsidRPr="00AE6584">
              <w:rPr>
                <w:spacing w:val="-2"/>
                <w:sz w:val="14"/>
                <w:szCs w:val="14"/>
                <w:lang w:val="ru-RU"/>
              </w:rPr>
              <w:t>_</w:t>
            </w:r>
            <w:r w:rsidR="006155B8" w:rsidRPr="00B30B49">
              <w:rPr>
                <w:spacing w:val="-2"/>
                <w:sz w:val="14"/>
                <w:szCs w:val="14"/>
              </w:rPr>
              <w:t>PORT</w:t>
            </w:r>
            <w:r w:rsidR="006155B8" w:rsidRPr="00AE6584">
              <w:rPr>
                <w:spacing w:val="-2"/>
                <w:sz w:val="14"/>
                <w:szCs w:val="14"/>
                <w:lang w:val="ru-RU"/>
              </w:rPr>
              <w:t>_</w:t>
            </w:r>
            <w:r w:rsidR="006155B8" w:rsidRPr="00B30B49">
              <w:rPr>
                <w:spacing w:val="-2"/>
                <w:sz w:val="14"/>
                <w:szCs w:val="14"/>
              </w:rPr>
              <w:t>TUNEL</w:t>
            </w:r>
            <w:r w:rsidR="006155B8" w:rsidRPr="00AE6584">
              <w:rPr>
                <w:spacing w:val="-2"/>
                <w:sz w:val="14"/>
                <w:szCs w:val="14"/>
                <w:lang w:val="ru-RU"/>
              </w:rPr>
              <w:t xml:space="preserve">_ </w:t>
            </w:r>
            <w:r w:rsidR="006155B8" w:rsidRPr="00B30B49">
              <w:rPr>
                <w:spacing w:val="-4"/>
                <w:sz w:val="14"/>
                <w:szCs w:val="14"/>
              </w:rPr>
              <w:t>REAR</w:t>
            </w:r>
            <w:r w:rsidR="006B30A7">
              <w:rPr>
                <w:spacing w:val="-4"/>
                <w:sz w:val="14"/>
                <w:szCs w:val="14"/>
                <w:lang w:val="ru-RU"/>
              </w:rPr>
              <w:t>)</w:t>
            </w:r>
          </w:p>
        </w:tc>
        <w:tc>
          <w:tcPr>
            <w:tcW w:w="1548" w:type="dxa"/>
          </w:tcPr>
          <w:p w:rsidR="00B3603F" w:rsidRPr="00B30B49" w:rsidRDefault="006155B8">
            <w:pPr>
              <w:pStyle w:val="TableParagraph"/>
              <w:spacing w:before="166"/>
              <w:jc w:val="center"/>
              <w:rPr>
                <w:sz w:val="14"/>
                <w:szCs w:val="14"/>
              </w:rPr>
            </w:pPr>
            <w:r w:rsidRPr="00B30B49">
              <w:rPr>
                <w:sz w:val="14"/>
                <w:szCs w:val="14"/>
              </w:rPr>
              <w:t>10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8"/>
              <w:ind w:right="3"/>
              <w:jc w:val="center"/>
              <w:rPr>
                <w:sz w:val="14"/>
                <w:szCs w:val="14"/>
              </w:rPr>
            </w:pPr>
            <w:r w:rsidRPr="00B30B49">
              <w:rPr>
                <w:spacing w:val="-10"/>
                <w:sz w:val="14"/>
                <w:szCs w:val="14"/>
              </w:rPr>
              <w:t>–</w:t>
            </w:r>
          </w:p>
        </w:tc>
      </w:tr>
    </w:tbl>
    <w:p w:rsidR="00B3603F" w:rsidRDefault="00B3603F">
      <w:pPr>
        <w:pStyle w:val="TableParagraph"/>
        <w:jc w:val="center"/>
        <w:rPr>
          <w:sz w:val="17"/>
        </w:rPr>
        <w:sectPr w:rsidR="00B3603F">
          <w:pgSz w:w="8740" w:h="11910"/>
          <w:pgMar w:top="220" w:right="0" w:bottom="560" w:left="850" w:header="0" w:footer="362" w:gutter="0"/>
          <w:cols w:space="720"/>
        </w:sectPr>
      </w:pPr>
    </w:p>
    <w:p w:rsidR="00B3603F" w:rsidRPr="00CA3950" w:rsidRDefault="00D562F9">
      <w:pPr>
        <w:spacing w:before="70"/>
        <w:ind w:left="28"/>
        <w:rPr>
          <w:i/>
          <w:sz w:val="18"/>
          <w:szCs w:val="18"/>
        </w:rPr>
      </w:pPr>
      <w:r w:rsidRPr="00CA3950">
        <w:rPr>
          <w:i/>
          <w:color w:val="007FFF"/>
          <w:spacing w:val="-2"/>
          <w:sz w:val="18"/>
          <w:szCs w:val="18"/>
        </w:rPr>
        <w:lastRenderedPageBreak/>
        <w:t>Аварийные ситуации</w:t>
      </w:r>
    </w:p>
    <w:p w:rsidR="00B3603F" w:rsidRDefault="006155B8">
      <w:pPr>
        <w:pStyle w:val="a3"/>
        <w:jc w:val="left"/>
        <w:rPr>
          <w:i/>
          <w:sz w:val="6"/>
        </w:rPr>
      </w:pPr>
      <w:r>
        <w:rPr>
          <w:i/>
          <w:noProof/>
          <w:sz w:val="6"/>
        </w:rPr>
        <mc:AlternateContent>
          <mc:Choice Requires="wps">
            <w:drawing>
              <wp:anchor distT="0" distB="0" distL="0" distR="0" simplePos="0" relativeHeight="251642880"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62" name="Graphic 9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6F5153F" id="Graphic 962" o:spid="_x0000_s1026" style="position:absolute;margin-left:43.95pt;margin-top:4.7pt;width:348.7pt;height:.3pt;z-index:-2516736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CP1rET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Default="00B3603F">
      <w:pPr>
        <w:pStyle w:val="a3"/>
        <w:spacing w:before="2"/>
        <w:jc w:val="left"/>
        <w:rPr>
          <w:i/>
          <w:sz w:val="9"/>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391"/>
        <w:gridCol w:w="3078"/>
        <w:gridCol w:w="1548"/>
        <w:gridCol w:w="957"/>
      </w:tblGrid>
      <w:tr w:rsidR="00B3603F" w:rsidRPr="00B30B49">
        <w:trPr>
          <w:trHeight w:val="549"/>
        </w:trPr>
        <w:tc>
          <w:tcPr>
            <w:tcW w:w="1391" w:type="dxa"/>
            <w:tcBorders>
              <w:top w:val="nil"/>
              <w:left w:val="nil"/>
              <w:bottom w:val="nil"/>
              <w:right w:val="nil"/>
            </w:tcBorders>
            <w:shd w:val="clear" w:color="auto" w:fill="83C6F9"/>
          </w:tcPr>
          <w:p w:rsidR="00B3603F" w:rsidRPr="002E3C97" w:rsidRDefault="00AE6584">
            <w:pPr>
              <w:pStyle w:val="TableParagraph"/>
              <w:spacing w:before="174"/>
              <w:jc w:val="center"/>
              <w:rPr>
                <w:b/>
                <w:sz w:val="14"/>
                <w:szCs w:val="14"/>
              </w:rPr>
            </w:pPr>
            <w:r w:rsidRPr="002E3C97">
              <w:rPr>
                <w:b/>
                <w:spacing w:val="-2"/>
                <w:sz w:val="14"/>
                <w:szCs w:val="14"/>
                <w:lang w:val="ru-RU"/>
              </w:rPr>
              <w:t>№ предохранителя</w:t>
            </w:r>
          </w:p>
        </w:tc>
        <w:tc>
          <w:tcPr>
            <w:tcW w:w="3078" w:type="dxa"/>
            <w:tcBorders>
              <w:top w:val="nil"/>
              <w:left w:val="nil"/>
              <w:bottom w:val="nil"/>
              <w:right w:val="nil"/>
            </w:tcBorders>
            <w:shd w:val="clear" w:color="auto" w:fill="83C6F9"/>
          </w:tcPr>
          <w:p w:rsidR="00B3603F" w:rsidRPr="002E3C97" w:rsidRDefault="00AE6584">
            <w:pPr>
              <w:pStyle w:val="TableParagraph"/>
              <w:spacing w:before="174"/>
              <w:jc w:val="center"/>
              <w:rPr>
                <w:b/>
                <w:sz w:val="14"/>
                <w:szCs w:val="14"/>
              </w:rPr>
            </w:pPr>
            <w:r w:rsidRPr="002E3C97">
              <w:rPr>
                <w:b/>
                <w:spacing w:val="-2"/>
                <w:sz w:val="14"/>
                <w:szCs w:val="14"/>
                <w:lang w:val="ru-RU"/>
              </w:rPr>
              <w:t>Название</w:t>
            </w:r>
          </w:p>
        </w:tc>
        <w:tc>
          <w:tcPr>
            <w:tcW w:w="1548" w:type="dxa"/>
            <w:tcBorders>
              <w:top w:val="nil"/>
              <w:left w:val="nil"/>
              <w:bottom w:val="nil"/>
              <w:right w:val="nil"/>
            </w:tcBorders>
            <w:shd w:val="clear" w:color="auto" w:fill="83C6F9"/>
          </w:tcPr>
          <w:p w:rsidR="00B3603F" w:rsidRPr="002E3C97" w:rsidRDefault="00AE6584">
            <w:pPr>
              <w:pStyle w:val="TableParagraph"/>
              <w:spacing w:before="158"/>
              <w:jc w:val="center"/>
              <w:rPr>
                <w:b/>
                <w:sz w:val="14"/>
                <w:szCs w:val="14"/>
              </w:rPr>
            </w:pPr>
            <w:r w:rsidRPr="002E3C97">
              <w:rPr>
                <w:b/>
                <w:spacing w:val="-2"/>
                <w:sz w:val="14"/>
                <w:szCs w:val="14"/>
                <w:lang w:val="ru-RU"/>
              </w:rPr>
              <w:t xml:space="preserve">Сила тока, </w:t>
            </w:r>
            <w:proofErr w:type="gramStart"/>
            <w:r w:rsidRPr="002E3C97">
              <w:rPr>
                <w:b/>
                <w:spacing w:val="-2"/>
                <w:sz w:val="14"/>
                <w:szCs w:val="14"/>
                <w:lang w:val="ru-RU"/>
              </w:rPr>
              <w:t>А</w:t>
            </w:r>
            <w:proofErr w:type="gramEnd"/>
          </w:p>
        </w:tc>
        <w:tc>
          <w:tcPr>
            <w:tcW w:w="957" w:type="dxa"/>
            <w:tcBorders>
              <w:top w:val="nil"/>
              <w:left w:val="nil"/>
              <w:bottom w:val="nil"/>
              <w:right w:val="nil"/>
            </w:tcBorders>
            <w:shd w:val="clear" w:color="auto" w:fill="83C6F9"/>
          </w:tcPr>
          <w:p w:rsidR="002E3C97" w:rsidRDefault="002E3C97" w:rsidP="002E3C97">
            <w:pPr>
              <w:pStyle w:val="TableParagraph"/>
              <w:spacing w:before="65" w:line="268" w:lineRule="auto"/>
              <w:ind w:right="161"/>
              <w:rPr>
                <w:b/>
                <w:spacing w:val="-2"/>
                <w:sz w:val="4"/>
                <w:szCs w:val="4"/>
                <w:lang w:val="ru-RU"/>
              </w:rPr>
            </w:pPr>
          </w:p>
          <w:p w:rsidR="00B3603F" w:rsidRPr="002E3C97" w:rsidRDefault="002E3C97" w:rsidP="002E3C97">
            <w:pPr>
              <w:pStyle w:val="TableParagraph"/>
              <w:spacing w:before="65" w:line="268" w:lineRule="auto"/>
              <w:ind w:right="161"/>
              <w:rPr>
                <w:b/>
                <w:sz w:val="14"/>
                <w:szCs w:val="14"/>
              </w:rPr>
            </w:pPr>
            <w:r>
              <w:rPr>
                <w:b/>
                <w:spacing w:val="-2"/>
                <w:sz w:val="14"/>
                <w:szCs w:val="14"/>
                <w:lang w:val="ru-RU"/>
              </w:rPr>
              <w:t xml:space="preserve">  </w:t>
            </w:r>
            <w:r w:rsidR="00AE6584" w:rsidRPr="002E3C97">
              <w:rPr>
                <w:b/>
                <w:spacing w:val="-2"/>
                <w:sz w:val="14"/>
                <w:szCs w:val="14"/>
                <w:lang w:val="ru-RU"/>
              </w:rPr>
              <w:t>Описание</w:t>
            </w:r>
          </w:p>
        </w:tc>
      </w:tr>
      <w:tr w:rsidR="00B3603F" w:rsidRPr="00B30B49">
        <w:trPr>
          <w:trHeight w:val="319"/>
        </w:trPr>
        <w:tc>
          <w:tcPr>
            <w:tcW w:w="1391" w:type="dxa"/>
            <w:tcBorders>
              <w:top w:val="nil"/>
              <w:left w:val="nil"/>
            </w:tcBorders>
          </w:tcPr>
          <w:p w:rsidR="00B3603F" w:rsidRPr="00B30B49" w:rsidRDefault="006155B8">
            <w:pPr>
              <w:pStyle w:val="TableParagraph"/>
              <w:spacing w:before="62"/>
              <w:ind w:left="5"/>
              <w:jc w:val="center"/>
              <w:rPr>
                <w:sz w:val="14"/>
                <w:szCs w:val="14"/>
              </w:rPr>
            </w:pPr>
            <w:r w:rsidRPr="00B30B49">
              <w:rPr>
                <w:spacing w:val="-4"/>
                <w:sz w:val="14"/>
                <w:szCs w:val="14"/>
              </w:rPr>
              <w:t>CF33</w:t>
            </w:r>
          </w:p>
        </w:tc>
        <w:tc>
          <w:tcPr>
            <w:tcW w:w="3078" w:type="dxa"/>
            <w:tcBorders>
              <w:top w:val="nil"/>
            </w:tcBorders>
          </w:tcPr>
          <w:p w:rsidR="00B3603F" w:rsidRPr="00B30B49" w:rsidRDefault="006B30A7" w:rsidP="006B30A7">
            <w:pPr>
              <w:pStyle w:val="TableParagraph"/>
              <w:spacing w:before="62"/>
              <w:ind w:left="3" w:right="3"/>
              <w:jc w:val="center"/>
              <w:rPr>
                <w:sz w:val="14"/>
                <w:szCs w:val="14"/>
              </w:rPr>
            </w:pPr>
            <w:r w:rsidRPr="006B30A7">
              <w:rPr>
                <w:spacing w:val="-2"/>
                <w:sz w:val="14"/>
                <w:szCs w:val="14"/>
              </w:rPr>
              <w:t>МОДУЛЬ РУЛЕВОГО КОЛЕСА (SWM)*</w:t>
            </w:r>
          </w:p>
        </w:tc>
        <w:tc>
          <w:tcPr>
            <w:tcW w:w="1548" w:type="dxa"/>
            <w:tcBorders>
              <w:top w:val="nil"/>
            </w:tcBorders>
          </w:tcPr>
          <w:p w:rsidR="00B3603F" w:rsidRPr="00B30B49" w:rsidRDefault="006155B8">
            <w:pPr>
              <w:pStyle w:val="TableParagraph"/>
              <w:spacing w:before="62"/>
              <w:jc w:val="center"/>
              <w:rPr>
                <w:sz w:val="14"/>
                <w:szCs w:val="14"/>
              </w:rPr>
            </w:pPr>
            <w:r w:rsidRPr="00B30B49">
              <w:rPr>
                <w:sz w:val="14"/>
                <w:szCs w:val="14"/>
              </w:rPr>
              <w:t>15</w:t>
            </w:r>
            <w:r w:rsidRPr="00B30B49">
              <w:rPr>
                <w:spacing w:val="-8"/>
                <w:sz w:val="14"/>
                <w:szCs w:val="14"/>
              </w:rPr>
              <w:t xml:space="preserve"> </w:t>
            </w:r>
            <w:r w:rsidRPr="00B30B49">
              <w:rPr>
                <w:spacing w:val="-10"/>
                <w:sz w:val="14"/>
                <w:szCs w:val="14"/>
              </w:rPr>
              <w:t>A</w:t>
            </w:r>
          </w:p>
        </w:tc>
        <w:tc>
          <w:tcPr>
            <w:tcW w:w="957" w:type="dxa"/>
            <w:tcBorders>
              <w:top w:val="nil"/>
              <w:right w:val="nil"/>
            </w:tcBorders>
          </w:tcPr>
          <w:p w:rsidR="00B3603F" w:rsidRPr="00B30B49" w:rsidRDefault="006155B8">
            <w:pPr>
              <w:pStyle w:val="TableParagraph"/>
              <w:spacing w:before="62"/>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69"/>
              <w:ind w:left="5"/>
              <w:jc w:val="center"/>
              <w:rPr>
                <w:sz w:val="14"/>
                <w:szCs w:val="14"/>
              </w:rPr>
            </w:pPr>
            <w:r w:rsidRPr="00B30B49">
              <w:rPr>
                <w:spacing w:val="-4"/>
                <w:sz w:val="14"/>
                <w:szCs w:val="14"/>
              </w:rPr>
              <w:t>CF35</w:t>
            </w:r>
          </w:p>
        </w:tc>
        <w:tc>
          <w:tcPr>
            <w:tcW w:w="3078" w:type="dxa"/>
          </w:tcPr>
          <w:p w:rsidR="00B3603F" w:rsidRPr="006B30A7" w:rsidRDefault="006B30A7" w:rsidP="006B30A7">
            <w:pPr>
              <w:pStyle w:val="TableParagraph"/>
              <w:spacing w:before="60" w:line="268" w:lineRule="auto"/>
              <w:ind w:left="132" w:firstLine="177"/>
              <w:jc w:val="center"/>
              <w:rPr>
                <w:sz w:val="14"/>
                <w:szCs w:val="14"/>
                <w:lang w:val="ru-RU"/>
              </w:rPr>
            </w:pPr>
            <w:r w:rsidRPr="006B30A7">
              <w:rPr>
                <w:spacing w:val="-2"/>
                <w:sz w:val="14"/>
                <w:szCs w:val="14"/>
                <w:lang w:val="ru-RU"/>
              </w:rPr>
              <w:t>РОЗЕТКА ПИТАНИЯ В ПЕРЕДНЕЙ ЧАСТИ САЛОНА</w:t>
            </w:r>
          </w:p>
        </w:tc>
        <w:tc>
          <w:tcPr>
            <w:tcW w:w="1548" w:type="dxa"/>
          </w:tcPr>
          <w:p w:rsidR="00B3603F" w:rsidRPr="00B30B49" w:rsidRDefault="006155B8">
            <w:pPr>
              <w:pStyle w:val="TableParagraph"/>
              <w:spacing w:before="168"/>
              <w:jc w:val="center"/>
              <w:rPr>
                <w:sz w:val="14"/>
                <w:szCs w:val="14"/>
              </w:rPr>
            </w:pPr>
            <w:r w:rsidRPr="00B30B49">
              <w:rPr>
                <w:sz w:val="14"/>
                <w:szCs w:val="14"/>
              </w:rPr>
              <w:t>20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7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CF36</w:t>
            </w:r>
          </w:p>
        </w:tc>
        <w:tc>
          <w:tcPr>
            <w:tcW w:w="3078" w:type="dxa"/>
          </w:tcPr>
          <w:p w:rsidR="00B3603F" w:rsidRPr="00B30B49" w:rsidRDefault="006B30A7" w:rsidP="006B30A7">
            <w:pPr>
              <w:pStyle w:val="TableParagraph"/>
              <w:spacing w:before="60"/>
              <w:ind w:left="3" w:right="3"/>
              <w:jc w:val="center"/>
              <w:rPr>
                <w:sz w:val="14"/>
                <w:szCs w:val="14"/>
              </w:rPr>
            </w:pPr>
            <w:r w:rsidRPr="006B30A7">
              <w:rPr>
                <w:spacing w:val="-2"/>
                <w:sz w:val="14"/>
                <w:szCs w:val="14"/>
              </w:rPr>
              <w:t>МОДУЛЬ РУЛЕВОГО КОЛЕСА (SWM)</w:t>
            </w:r>
          </w:p>
        </w:tc>
        <w:tc>
          <w:tcPr>
            <w:tcW w:w="1548" w:type="dxa"/>
          </w:tcPr>
          <w:p w:rsidR="00B3603F" w:rsidRPr="00B30B49" w:rsidRDefault="006155B8">
            <w:pPr>
              <w:pStyle w:val="TableParagraph"/>
              <w:spacing w:before="5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CF37</w:t>
            </w:r>
          </w:p>
        </w:tc>
        <w:tc>
          <w:tcPr>
            <w:tcW w:w="3078" w:type="dxa"/>
          </w:tcPr>
          <w:p w:rsidR="00B3603F" w:rsidRPr="00B30B49" w:rsidRDefault="006B30A7" w:rsidP="006B30A7">
            <w:pPr>
              <w:pStyle w:val="TableParagraph"/>
              <w:spacing w:before="60"/>
              <w:ind w:left="3" w:right="3"/>
              <w:jc w:val="center"/>
              <w:rPr>
                <w:sz w:val="14"/>
                <w:szCs w:val="14"/>
              </w:rPr>
            </w:pPr>
            <w:r w:rsidRPr="006B30A7">
              <w:rPr>
                <w:spacing w:val="-2"/>
                <w:sz w:val="14"/>
                <w:szCs w:val="14"/>
              </w:rPr>
              <w:t>МОДУЛЬ АРОМАТИЗАТОРА ВОЗДУХА (AFU)*</w:t>
            </w:r>
          </w:p>
        </w:tc>
        <w:tc>
          <w:tcPr>
            <w:tcW w:w="1548" w:type="dxa"/>
          </w:tcPr>
          <w:p w:rsidR="00B3603F" w:rsidRPr="00B30B49" w:rsidRDefault="006155B8">
            <w:pPr>
              <w:pStyle w:val="TableParagraph"/>
              <w:spacing w:before="5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59"/>
              <w:ind w:left="5"/>
              <w:jc w:val="center"/>
              <w:rPr>
                <w:sz w:val="14"/>
                <w:szCs w:val="14"/>
              </w:rPr>
            </w:pPr>
            <w:r w:rsidRPr="00B30B49">
              <w:rPr>
                <w:spacing w:val="-4"/>
                <w:sz w:val="14"/>
                <w:szCs w:val="14"/>
              </w:rPr>
              <w:t>CF38</w:t>
            </w:r>
          </w:p>
        </w:tc>
        <w:tc>
          <w:tcPr>
            <w:tcW w:w="3078" w:type="dxa"/>
          </w:tcPr>
          <w:p w:rsidR="00B3603F" w:rsidRPr="00B30B49" w:rsidRDefault="006B30A7" w:rsidP="006B30A7">
            <w:pPr>
              <w:pStyle w:val="TableParagraph"/>
              <w:spacing w:before="59"/>
              <w:ind w:left="3" w:right="3"/>
              <w:jc w:val="center"/>
              <w:rPr>
                <w:sz w:val="14"/>
                <w:szCs w:val="14"/>
              </w:rPr>
            </w:pPr>
            <w:r w:rsidRPr="006B30A7">
              <w:rPr>
                <w:sz w:val="14"/>
                <w:szCs w:val="14"/>
              </w:rPr>
              <w:t>ЛЕВАЯ ФАРА</w:t>
            </w:r>
          </w:p>
        </w:tc>
        <w:tc>
          <w:tcPr>
            <w:tcW w:w="1548" w:type="dxa"/>
          </w:tcPr>
          <w:p w:rsidR="00B3603F" w:rsidRPr="00B30B49" w:rsidRDefault="006155B8">
            <w:pPr>
              <w:pStyle w:val="TableParagraph"/>
              <w:spacing w:before="59"/>
              <w:jc w:val="center"/>
              <w:rPr>
                <w:sz w:val="14"/>
                <w:szCs w:val="14"/>
              </w:rPr>
            </w:pPr>
            <w:r w:rsidRPr="00B30B49">
              <w:rPr>
                <w:sz w:val="14"/>
                <w:szCs w:val="14"/>
              </w:rPr>
              <w:t>20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59"/>
              <w:ind w:left="5"/>
              <w:jc w:val="center"/>
              <w:rPr>
                <w:sz w:val="14"/>
                <w:szCs w:val="14"/>
              </w:rPr>
            </w:pPr>
            <w:r w:rsidRPr="00B30B49">
              <w:rPr>
                <w:spacing w:val="-4"/>
                <w:sz w:val="14"/>
                <w:szCs w:val="14"/>
              </w:rPr>
              <w:t>CF40</w:t>
            </w:r>
          </w:p>
        </w:tc>
        <w:tc>
          <w:tcPr>
            <w:tcW w:w="3078" w:type="dxa"/>
          </w:tcPr>
          <w:p w:rsidR="00B3603F" w:rsidRPr="00B30B49" w:rsidRDefault="006B30A7" w:rsidP="006B30A7">
            <w:pPr>
              <w:pStyle w:val="TableParagraph"/>
              <w:spacing w:before="59"/>
              <w:ind w:left="3" w:right="3"/>
              <w:jc w:val="center"/>
              <w:rPr>
                <w:sz w:val="14"/>
                <w:szCs w:val="14"/>
              </w:rPr>
            </w:pPr>
            <w:r w:rsidRPr="006B30A7">
              <w:rPr>
                <w:spacing w:val="-2"/>
                <w:sz w:val="14"/>
                <w:szCs w:val="14"/>
              </w:rPr>
              <w:t>ПРАВАЯ ФАРА</w:t>
            </w:r>
          </w:p>
        </w:tc>
        <w:tc>
          <w:tcPr>
            <w:tcW w:w="1548" w:type="dxa"/>
          </w:tcPr>
          <w:p w:rsidR="00B3603F" w:rsidRPr="00B30B49" w:rsidRDefault="006155B8">
            <w:pPr>
              <w:pStyle w:val="TableParagraph"/>
              <w:spacing w:before="59"/>
              <w:jc w:val="center"/>
              <w:rPr>
                <w:sz w:val="14"/>
                <w:szCs w:val="14"/>
              </w:rPr>
            </w:pPr>
            <w:r w:rsidRPr="00B30B49">
              <w:rPr>
                <w:sz w:val="14"/>
                <w:szCs w:val="14"/>
              </w:rPr>
              <w:t>20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59"/>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CF46</w:t>
            </w:r>
          </w:p>
        </w:tc>
        <w:tc>
          <w:tcPr>
            <w:tcW w:w="3078" w:type="dxa"/>
          </w:tcPr>
          <w:p w:rsidR="00B3603F" w:rsidRPr="00B30B49" w:rsidRDefault="006B30A7" w:rsidP="006B30A7">
            <w:pPr>
              <w:pStyle w:val="TableParagraph"/>
              <w:spacing w:before="60"/>
              <w:ind w:left="3" w:right="3"/>
              <w:jc w:val="center"/>
              <w:rPr>
                <w:sz w:val="14"/>
                <w:szCs w:val="14"/>
              </w:rPr>
            </w:pPr>
            <w:r w:rsidRPr="006B30A7">
              <w:rPr>
                <w:spacing w:val="-2"/>
                <w:sz w:val="14"/>
                <w:szCs w:val="14"/>
              </w:rPr>
              <w:t>МОДУЛЬ КУЗОВНОГО ШЛЮЗА (BGM)</w:t>
            </w:r>
          </w:p>
        </w:tc>
        <w:tc>
          <w:tcPr>
            <w:tcW w:w="1548" w:type="dxa"/>
          </w:tcPr>
          <w:p w:rsidR="00B3603F" w:rsidRPr="00B30B49" w:rsidRDefault="006155B8">
            <w:pPr>
              <w:pStyle w:val="TableParagraph"/>
              <w:spacing w:before="60"/>
              <w:jc w:val="center"/>
              <w:rPr>
                <w:sz w:val="14"/>
                <w:szCs w:val="14"/>
              </w:rPr>
            </w:pPr>
            <w:r w:rsidRPr="00B30B49">
              <w:rPr>
                <w:sz w:val="14"/>
                <w:szCs w:val="14"/>
              </w:rPr>
              <w:t>30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CF48</w:t>
            </w:r>
          </w:p>
        </w:tc>
        <w:tc>
          <w:tcPr>
            <w:tcW w:w="3078" w:type="dxa"/>
          </w:tcPr>
          <w:p w:rsidR="00B3603F" w:rsidRPr="00B30B49" w:rsidRDefault="006B30A7" w:rsidP="006B30A7">
            <w:pPr>
              <w:pStyle w:val="TableParagraph"/>
              <w:spacing w:before="60"/>
              <w:ind w:left="3" w:right="3"/>
              <w:jc w:val="center"/>
              <w:rPr>
                <w:sz w:val="14"/>
                <w:szCs w:val="14"/>
              </w:rPr>
            </w:pPr>
            <w:r w:rsidRPr="006B30A7">
              <w:rPr>
                <w:spacing w:val="-2"/>
                <w:sz w:val="14"/>
                <w:szCs w:val="14"/>
              </w:rPr>
              <w:t>МОДУЛЬ КУЗОВНОГО ШЛЮЗА (BGM)</w:t>
            </w:r>
          </w:p>
        </w:tc>
        <w:tc>
          <w:tcPr>
            <w:tcW w:w="1548" w:type="dxa"/>
          </w:tcPr>
          <w:p w:rsidR="00B3603F" w:rsidRPr="00B30B49" w:rsidRDefault="006155B8">
            <w:pPr>
              <w:pStyle w:val="TableParagraph"/>
              <w:spacing w:before="58"/>
              <w:jc w:val="center"/>
              <w:rPr>
                <w:sz w:val="14"/>
                <w:szCs w:val="14"/>
              </w:rPr>
            </w:pPr>
            <w:r w:rsidRPr="00B30B49">
              <w:rPr>
                <w:sz w:val="14"/>
                <w:szCs w:val="14"/>
              </w:rPr>
              <w:t>25</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533"/>
        </w:trPr>
        <w:tc>
          <w:tcPr>
            <w:tcW w:w="1391" w:type="dxa"/>
            <w:tcBorders>
              <w:left w:val="nil"/>
            </w:tcBorders>
          </w:tcPr>
          <w:p w:rsidR="00B3603F" w:rsidRPr="00B30B49" w:rsidRDefault="006155B8">
            <w:pPr>
              <w:pStyle w:val="TableParagraph"/>
              <w:spacing w:before="168"/>
              <w:ind w:left="5"/>
              <w:jc w:val="center"/>
              <w:rPr>
                <w:sz w:val="14"/>
                <w:szCs w:val="14"/>
              </w:rPr>
            </w:pPr>
            <w:r w:rsidRPr="00B30B49">
              <w:rPr>
                <w:spacing w:val="-4"/>
                <w:sz w:val="14"/>
                <w:szCs w:val="14"/>
              </w:rPr>
              <w:t>CF49</w:t>
            </w:r>
          </w:p>
        </w:tc>
        <w:tc>
          <w:tcPr>
            <w:tcW w:w="3078" w:type="dxa"/>
          </w:tcPr>
          <w:p w:rsidR="00B3603F" w:rsidRPr="006B30A7" w:rsidRDefault="006B30A7" w:rsidP="006B30A7">
            <w:pPr>
              <w:pStyle w:val="TableParagraph"/>
              <w:spacing w:before="60" w:line="268" w:lineRule="auto"/>
              <w:ind w:left="557" w:right="410" w:hanging="425"/>
              <w:jc w:val="center"/>
              <w:rPr>
                <w:sz w:val="14"/>
                <w:szCs w:val="14"/>
                <w:lang w:val="ru-RU"/>
              </w:rPr>
            </w:pPr>
            <w:r w:rsidRPr="006B30A7">
              <w:rPr>
                <w:sz w:val="14"/>
                <w:szCs w:val="14"/>
                <w:lang w:val="ru-RU"/>
              </w:rPr>
              <w:t>ПОДОГРЕВ СИДЕНЬЯ ЗАДНЕГО ЛЕВОГО РЯДА</w:t>
            </w:r>
            <w:r w:rsidR="006155B8" w:rsidRPr="006B30A7">
              <w:rPr>
                <w:spacing w:val="-2"/>
                <w:sz w:val="14"/>
                <w:szCs w:val="14"/>
                <w:lang w:val="ru-RU"/>
              </w:rPr>
              <w:t>*</w:t>
            </w:r>
          </w:p>
        </w:tc>
        <w:tc>
          <w:tcPr>
            <w:tcW w:w="1548" w:type="dxa"/>
          </w:tcPr>
          <w:p w:rsidR="00B3603F" w:rsidRPr="00B30B49" w:rsidRDefault="006155B8">
            <w:pPr>
              <w:pStyle w:val="TableParagraph"/>
              <w:spacing w:before="166"/>
              <w:jc w:val="center"/>
              <w:rPr>
                <w:sz w:val="14"/>
                <w:szCs w:val="14"/>
              </w:rPr>
            </w:pPr>
            <w:r w:rsidRPr="00B30B49">
              <w:rPr>
                <w:sz w:val="14"/>
                <w:szCs w:val="14"/>
              </w:rPr>
              <w:t>20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8"/>
              <w:ind w:right="3"/>
              <w:jc w:val="center"/>
              <w:rPr>
                <w:sz w:val="14"/>
                <w:szCs w:val="14"/>
              </w:rPr>
            </w:pPr>
            <w:r w:rsidRPr="00B30B49">
              <w:rPr>
                <w:spacing w:val="-10"/>
                <w:sz w:val="14"/>
                <w:szCs w:val="14"/>
              </w:rPr>
              <w:t>–</w:t>
            </w:r>
          </w:p>
        </w:tc>
      </w:tr>
      <w:tr w:rsidR="00B3603F" w:rsidRPr="00B30B49">
        <w:trPr>
          <w:trHeight w:val="533"/>
        </w:trPr>
        <w:tc>
          <w:tcPr>
            <w:tcW w:w="1391" w:type="dxa"/>
            <w:tcBorders>
              <w:left w:val="nil"/>
            </w:tcBorders>
          </w:tcPr>
          <w:p w:rsidR="00B3603F" w:rsidRPr="00B30B49" w:rsidRDefault="006155B8">
            <w:pPr>
              <w:pStyle w:val="TableParagraph"/>
              <w:spacing w:before="168"/>
              <w:ind w:left="5"/>
              <w:jc w:val="center"/>
              <w:rPr>
                <w:sz w:val="14"/>
                <w:szCs w:val="14"/>
              </w:rPr>
            </w:pPr>
            <w:r w:rsidRPr="00B30B49">
              <w:rPr>
                <w:spacing w:val="-4"/>
                <w:sz w:val="14"/>
                <w:szCs w:val="14"/>
              </w:rPr>
              <w:t>CF50</w:t>
            </w:r>
          </w:p>
        </w:tc>
        <w:tc>
          <w:tcPr>
            <w:tcW w:w="3078" w:type="dxa"/>
          </w:tcPr>
          <w:p w:rsidR="00B3603F" w:rsidRPr="006B30A7" w:rsidRDefault="006B30A7" w:rsidP="006B30A7">
            <w:pPr>
              <w:pStyle w:val="TableParagraph"/>
              <w:spacing w:before="60" w:line="268" w:lineRule="auto"/>
              <w:ind w:left="557" w:right="410" w:hanging="425"/>
              <w:jc w:val="center"/>
              <w:rPr>
                <w:sz w:val="14"/>
                <w:szCs w:val="14"/>
                <w:lang w:val="ru-RU"/>
              </w:rPr>
            </w:pPr>
            <w:r w:rsidRPr="006B30A7">
              <w:rPr>
                <w:sz w:val="14"/>
                <w:szCs w:val="14"/>
                <w:lang w:val="ru-RU"/>
              </w:rPr>
              <w:t>ПОДОГРЕВ СИДЕНЬЯ ЗАДНЕГО ЛЕВОГО РЯДА</w:t>
            </w:r>
            <w:r w:rsidR="006155B8" w:rsidRPr="006B30A7">
              <w:rPr>
                <w:spacing w:val="-2"/>
                <w:sz w:val="14"/>
                <w:szCs w:val="14"/>
                <w:lang w:val="ru-RU"/>
              </w:rPr>
              <w:t>*</w:t>
            </w:r>
          </w:p>
        </w:tc>
        <w:tc>
          <w:tcPr>
            <w:tcW w:w="1548" w:type="dxa"/>
          </w:tcPr>
          <w:p w:rsidR="00B3603F" w:rsidRPr="00B30B49" w:rsidRDefault="006155B8">
            <w:pPr>
              <w:pStyle w:val="TableParagraph"/>
              <w:spacing w:before="165"/>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8"/>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70"/>
              <w:ind w:left="5"/>
              <w:jc w:val="center"/>
              <w:rPr>
                <w:sz w:val="14"/>
                <w:szCs w:val="14"/>
              </w:rPr>
            </w:pPr>
            <w:r w:rsidRPr="00B30B49">
              <w:rPr>
                <w:spacing w:val="-4"/>
                <w:sz w:val="14"/>
                <w:szCs w:val="14"/>
              </w:rPr>
              <w:t>CF52</w:t>
            </w:r>
          </w:p>
        </w:tc>
        <w:tc>
          <w:tcPr>
            <w:tcW w:w="3078" w:type="dxa"/>
          </w:tcPr>
          <w:p w:rsidR="00B3603F" w:rsidRPr="006B30A7" w:rsidRDefault="006B30A7" w:rsidP="006B30A7">
            <w:pPr>
              <w:pStyle w:val="TableParagraph"/>
              <w:spacing w:before="60" w:line="268" w:lineRule="auto"/>
              <w:ind w:left="132" w:right="135" w:firstLine="151"/>
              <w:jc w:val="center"/>
              <w:rPr>
                <w:sz w:val="14"/>
                <w:szCs w:val="14"/>
                <w:lang w:val="ru-RU"/>
              </w:rPr>
            </w:pPr>
            <w:r w:rsidRPr="006B30A7">
              <w:rPr>
                <w:spacing w:val="-2"/>
                <w:sz w:val="14"/>
                <w:szCs w:val="14"/>
                <w:lang w:val="ru-RU"/>
              </w:rPr>
              <w:t>СИСТЕМА ДОПОЛНИТЕЛЬНЫХ УДЕРЖИВАЮЩИХ УСТРОЙСТВ (</w:t>
            </w:r>
            <w:r w:rsidRPr="006B30A7">
              <w:rPr>
                <w:spacing w:val="-2"/>
                <w:sz w:val="14"/>
                <w:szCs w:val="14"/>
              </w:rPr>
              <w:t>SRS</w:t>
            </w:r>
            <w:r w:rsidRPr="006B30A7">
              <w:rPr>
                <w:spacing w:val="-2"/>
                <w:sz w:val="14"/>
                <w:szCs w:val="14"/>
                <w:lang w:val="ru-RU"/>
              </w:rPr>
              <w:t>)</w:t>
            </w:r>
          </w:p>
        </w:tc>
        <w:tc>
          <w:tcPr>
            <w:tcW w:w="1548" w:type="dxa"/>
          </w:tcPr>
          <w:p w:rsidR="00B3603F" w:rsidRPr="00B30B49" w:rsidRDefault="006155B8">
            <w:pPr>
              <w:pStyle w:val="TableParagraph"/>
              <w:spacing w:before="16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70"/>
              <w:ind w:right="3"/>
              <w:jc w:val="center"/>
              <w:rPr>
                <w:sz w:val="14"/>
                <w:szCs w:val="14"/>
              </w:rPr>
            </w:pPr>
            <w:r w:rsidRPr="00B30B49">
              <w:rPr>
                <w:spacing w:val="-10"/>
                <w:sz w:val="14"/>
                <w:szCs w:val="14"/>
              </w:rPr>
              <w:t>–</w:t>
            </w:r>
          </w:p>
        </w:tc>
      </w:tr>
      <w:tr w:rsidR="00B3603F" w:rsidRPr="00B30B49">
        <w:trPr>
          <w:trHeight w:val="317"/>
        </w:trPr>
        <w:tc>
          <w:tcPr>
            <w:tcW w:w="1391" w:type="dxa"/>
            <w:tcBorders>
              <w:left w:val="nil"/>
            </w:tcBorders>
          </w:tcPr>
          <w:p w:rsidR="00B3603F" w:rsidRPr="00B30B49" w:rsidRDefault="006155B8">
            <w:pPr>
              <w:pStyle w:val="TableParagraph"/>
              <w:spacing w:before="60"/>
              <w:ind w:left="5"/>
              <w:jc w:val="center"/>
              <w:rPr>
                <w:sz w:val="14"/>
                <w:szCs w:val="14"/>
              </w:rPr>
            </w:pPr>
            <w:r w:rsidRPr="00B30B49">
              <w:rPr>
                <w:spacing w:val="-4"/>
                <w:sz w:val="14"/>
                <w:szCs w:val="14"/>
              </w:rPr>
              <w:t>CF53</w:t>
            </w:r>
          </w:p>
        </w:tc>
        <w:tc>
          <w:tcPr>
            <w:tcW w:w="3078" w:type="dxa"/>
          </w:tcPr>
          <w:p w:rsidR="00B3603F" w:rsidRPr="006B30A7" w:rsidRDefault="006B30A7" w:rsidP="006B30A7">
            <w:pPr>
              <w:pStyle w:val="TableParagraph"/>
              <w:spacing w:before="60"/>
              <w:ind w:left="3" w:right="2"/>
              <w:jc w:val="center"/>
              <w:rPr>
                <w:sz w:val="14"/>
                <w:szCs w:val="14"/>
                <w:lang w:val="ru-RU"/>
              </w:rPr>
            </w:pPr>
            <w:r w:rsidRPr="006B30A7">
              <w:rPr>
                <w:spacing w:val="-2"/>
                <w:sz w:val="14"/>
                <w:szCs w:val="14"/>
                <w:lang w:val="ru-RU"/>
              </w:rPr>
              <w:t>ЭЛЕКТРОУСИЛИТЕЛЬ РУЛЕВОГО УПРАВЛЕНИЯ / ПРИВОД АДАПТИВНОГО РУЛЕВОГО УСИЛИТЕЛЯ (</w:t>
            </w:r>
            <w:r w:rsidRPr="006B30A7">
              <w:rPr>
                <w:spacing w:val="-2"/>
                <w:sz w:val="14"/>
                <w:szCs w:val="14"/>
              </w:rPr>
              <w:t>PAS</w:t>
            </w:r>
            <w:r w:rsidRPr="006B30A7">
              <w:rPr>
                <w:spacing w:val="-2"/>
                <w:sz w:val="14"/>
                <w:szCs w:val="14"/>
                <w:lang w:val="ru-RU"/>
              </w:rPr>
              <w:t xml:space="preserve"> / </w:t>
            </w:r>
            <w:r w:rsidRPr="006B30A7">
              <w:rPr>
                <w:spacing w:val="-2"/>
                <w:sz w:val="14"/>
                <w:szCs w:val="14"/>
              </w:rPr>
              <w:t>ADPU</w:t>
            </w:r>
            <w:r w:rsidRPr="006B30A7">
              <w:rPr>
                <w:spacing w:val="-2"/>
                <w:sz w:val="14"/>
                <w:szCs w:val="14"/>
                <w:lang w:val="ru-RU"/>
              </w:rPr>
              <w:t>)</w:t>
            </w:r>
          </w:p>
        </w:tc>
        <w:tc>
          <w:tcPr>
            <w:tcW w:w="1548" w:type="dxa"/>
          </w:tcPr>
          <w:p w:rsidR="00B3603F" w:rsidRPr="00B30B49" w:rsidRDefault="006155B8">
            <w:pPr>
              <w:pStyle w:val="TableParagraph"/>
              <w:spacing w:before="60"/>
              <w:jc w:val="center"/>
              <w:rPr>
                <w:sz w:val="14"/>
                <w:szCs w:val="14"/>
              </w:rPr>
            </w:pPr>
            <w:r w:rsidRPr="00B30B49">
              <w:rPr>
                <w:sz w:val="14"/>
                <w:szCs w:val="14"/>
              </w:rPr>
              <w:t>10</w:t>
            </w:r>
            <w:r w:rsidRPr="00B30B49">
              <w:rPr>
                <w:spacing w:val="-8"/>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60"/>
              <w:ind w:right="3"/>
              <w:jc w:val="center"/>
              <w:rPr>
                <w:sz w:val="14"/>
                <w:szCs w:val="14"/>
              </w:rPr>
            </w:pPr>
            <w:r w:rsidRPr="00B30B49">
              <w:rPr>
                <w:spacing w:val="-10"/>
                <w:sz w:val="14"/>
                <w:szCs w:val="14"/>
              </w:rPr>
              <w:t>–</w:t>
            </w:r>
          </w:p>
        </w:tc>
      </w:tr>
      <w:tr w:rsidR="00B3603F" w:rsidRPr="00B30B49">
        <w:trPr>
          <w:trHeight w:val="536"/>
        </w:trPr>
        <w:tc>
          <w:tcPr>
            <w:tcW w:w="1391" w:type="dxa"/>
            <w:tcBorders>
              <w:left w:val="nil"/>
            </w:tcBorders>
          </w:tcPr>
          <w:p w:rsidR="00B3603F" w:rsidRPr="00B30B49" w:rsidRDefault="006155B8">
            <w:pPr>
              <w:pStyle w:val="TableParagraph"/>
              <w:spacing w:before="169"/>
              <w:ind w:left="5"/>
              <w:jc w:val="center"/>
              <w:rPr>
                <w:sz w:val="14"/>
                <w:szCs w:val="14"/>
              </w:rPr>
            </w:pPr>
            <w:r w:rsidRPr="00B30B49">
              <w:rPr>
                <w:spacing w:val="-4"/>
                <w:sz w:val="14"/>
                <w:szCs w:val="14"/>
              </w:rPr>
              <w:t>CF54</w:t>
            </w:r>
          </w:p>
        </w:tc>
        <w:tc>
          <w:tcPr>
            <w:tcW w:w="3078" w:type="dxa"/>
          </w:tcPr>
          <w:p w:rsidR="00B3603F" w:rsidRPr="006B30A7" w:rsidRDefault="006B30A7" w:rsidP="006B30A7">
            <w:pPr>
              <w:pStyle w:val="TableParagraph"/>
              <w:spacing w:before="60" w:line="268" w:lineRule="auto"/>
              <w:ind w:left="415" w:hanging="283"/>
              <w:jc w:val="center"/>
              <w:rPr>
                <w:sz w:val="14"/>
                <w:szCs w:val="14"/>
                <w:lang w:val="ru-RU"/>
              </w:rPr>
            </w:pPr>
            <w:r w:rsidRPr="006B30A7">
              <w:rPr>
                <w:spacing w:val="-2"/>
                <w:sz w:val="14"/>
                <w:szCs w:val="14"/>
                <w:lang w:val="ru-RU"/>
              </w:rPr>
              <w:t>МОДУЛЬ СИСТЕМЫ ЭКСТРЕННОГО ВЫЗОВА (</w:t>
            </w:r>
            <w:r w:rsidRPr="006B30A7">
              <w:rPr>
                <w:spacing w:val="-2"/>
                <w:sz w:val="14"/>
                <w:szCs w:val="14"/>
              </w:rPr>
              <w:t>ERAM</w:t>
            </w:r>
            <w:r w:rsidRPr="006B30A7">
              <w:rPr>
                <w:spacing w:val="-2"/>
                <w:sz w:val="14"/>
                <w:szCs w:val="14"/>
                <w:lang w:val="ru-RU"/>
              </w:rPr>
              <w:t>)*</w:t>
            </w:r>
          </w:p>
        </w:tc>
        <w:tc>
          <w:tcPr>
            <w:tcW w:w="1548" w:type="dxa"/>
          </w:tcPr>
          <w:p w:rsidR="00B3603F" w:rsidRPr="00B30B49" w:rsidRDefault="006155B8">
            <w:pPr>
              <w:pStyle w:val="TableParagraph"/>
              <w:spacing w:before="168"/>
              <w:jc w:val="center"/>
              <w:rPr>
                <w:sz w:val="14"/>
                <w:szCs w:val="14"/>
              </w:rPr>
            </w:pPr>
            <w:r w:rsidRPr="00B30B49">
              <w:rPr>
                <w:sz w:val="14"/>
                <w:szCs w:val="14"/>
              </w:rPr>
              <w:t>5</w:t>
            </w:r>
            <w:r w:rsidRPr="00B30B49">
              <w:rPr>
                <w:spacing w:val="-7"/>
                <w:sz w:val="14"/>
                <w:szCs w:val="14"/>
              </w:rPr>
              <w:t xml:space="preserve"> </w:t>
            </w:r>
            <w:r w:rsidRPr="00B30B49">
              <w:rPr>
                <w:spacing w:val="-10"/>
                <w:sz w:val="14"/>
                <w:szCs w:val="14"/>
              </w:rPr>
              <w:t>A</w:t>
            </w:r>
          </w:p>
        </w:tc>
        <w:tc>
          <w:tcPr>
            <w:tcW w:w="957" w:type="dxa"/>
            <w:tcBorders>
              <w:right w:val="nil"/>
            </w:tcBorders>
          </w:tcPr>
          <w:p w:rsidR="00B3603F" w:rsidRPr="00B30B49" w:rsidRDefault="006155B8">
            <w:pPr>
              <w:pStyle w:val="TableParagraph"/>
              <w:spacing w:before="168"/>
              <w:ind w:right="3"/>
              <w:jc w:val="center"/>
              <w:rPr>
                <w:sz w:val="14"/>
                <w:szCs w:val="14"/>
              </w:rPr>
            </w:pPr>
            <w:r w:rsidRPr="00B30B49">
              <w:rPr>
                <w:spacing w:val="-10"/>
                <w:sz w:val="14"/>
                <w:szCs w:val="14"/>
              </w:rPr>
              <w:t>–</w:t>
            </w:r>
          </w:p>
        </w:tc>
      </w:tr>
    </w:tbl>
    <w:p w:rsidR="00B3603F" w:rsidRDefault="00B3603F">
      <w:pPr>
        <w:pStyle w:val="TableParagraph"/>
        <w:jc w:val="center"/>
        <w:rPr>
          <w:sz w:val="17"/>
        </w:rPr>
        <w:sectPr w:rsidR="00B3603F">
          <w:pgSz w:w="8740" w:h="11910"/>
          <w:pgMar w:top="220" w:right="0" w:bottom="560" w:left="850" w:header="0" w:footer="362" w:gutter="0"/>
          <w:cols w:space="720"/>
        </w:sectPr>
      </w:pPr>
    </w:p>
    <w:p w:rsidR="00B3603F" w:rsidRPr="00CA3950" w:rsidRDefault="006155B8" w:rsidP="00D562F9">
      <w:pPr>
        <w:spacing w:before="70"/>
        <w:ind w:left="5103"/>
        <w:rPr>
          <w:i/>
          <w:sz w:val="18"/>
          <w:szCs w:val="18"/>
        </w:rPr>
      </w:pPr>
      <w:r>
        <w:rPr>
          <w:i/>
          <w:noProof/>
          <w:sz w:val="20"/>
        </w:rPr>
        <w:lastRenderedPageBreak/>
        <mc:AlternateContent>
          <mc:Choice Requires="wps">
            <w:drawing>
              <wp:anchor distT="0" distB="0" distL="0" distR="0" simplePos="0" relativeHeight="251563008" behindDoc="0" locked="0" layoutInCell="1" allowOverlap="1">
                <wp:simplePos x="0" y="0"/>
                <wp:positionH relativeFrom="page">
                  <wp:posOffset>5112003</wp:posOffset>
                </wp:positionH>
                <wp:positionV relativeFrom="paragraph">
                  <wp:posOffset>324802</wp:posOffset>
                </wp:positionV>
                <wp:extent cx="432434" cy="756285"/>
                <wp:effectExtent l="0" t="0" r="0" b="0"/>
                <wp:wrapNone/>
                <wp:docPr id="963" name="Text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id="Textbox 963" o:spid="_x0000_s1138" type="#_x0000_t202" style="position:absolute;left:0;text-align:left;margin-left:402.5pt;margin-top:25.55pt;width:34.05pt;height:59.55pt;z-index:25156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" fillcolor="#79c1f9" stroked="f">
                <v:textbox inset="0,0,0,0">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1</w:t>
                      </w:r>
                    </w:p>
                  </w:txbxContent>
                </v:textbox>
                <w10:wrap anchorx="page"/>
              </v:shape>
            </w:pict>
          </mc:Fallback>
        </mc:AlternateContent>
      </w:r>
      <w:r w:rsidR="00D562F9" w:rsidRPr="00D562F9">
        <w:t xml:space="preserve"> </w:t>
      </w:r>
      <w:r w:rsidR="00D562F9" w:rsidRPr="00CA3950">
        <w:rPr>
          <w:i/>
          <w:color w:val="007FFF"/>
          <w:spacing w:val="-2"/>
          <w:sz w:val="18"/>
          <w:szCs w:val="18"/>
        </w:rPr>
        <w:t>Аварийные ситуации</w:t>
      </w:r>
    </w:p>
    <w:p w:rsidR="00B3603F" w:rsidRDefault="006155B8">
      <w:pPr>
        <w:pStyle w:val="a3"/>
        <w:jc w:val="left"/>
        <w:rPr>
          <w:i/>
          <w:sz w:val="6"/>
        </w:rPr>
      </w:pPr>
      <w:r>
        <w:rPr>
          <w:i/>
          <w:noProof/>
          <w:sz w:val="6"/>
        </w:rPr>
        <mc:AlternateContent>
          <mc:Choice Requires="wps">
            <w:drawing>
              <wp:anchor distT="0" distB="0" distL="0" distR="0" simplePos="0" relativeHeight="251644928"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64" name="Graphic 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A50914B" id="Graphic 964" o:spid="_x0000_s1026" style="position:absolute;margin-left:43.95pt;margin-top:4.7pt;width:348.7pt;height:.3pt;z-index:-2516715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9Q/Lfz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704C75" w:rsidRPr="00CD1376" w:rsidRDefault="00704C75" w:rsidP="00A075FA">
      <w:pPr>
        <w:spacing w:before="77" w:after="14" w:line="300" w:lineRule="auto"/>
        <w:ind w:left="28" w:right="5127"/>
        <w:rPr>
          <w:b/>
          <w:color w:val="1E6CEB"/>
          <w:sz w:val="18"/>
          <w:szCs w:val="18"/>
        </w:rPr>
      </w:pPr>
      <w:bookmarkStart w:id="396" w:name="_bookmark225"/>
      <w:bookmarkEnd w:id="396"/>
      <w:r w:rsidRPr="00CD1376">
        <w:rPr>
          <w:b/>
          <w:color w:val="1E6CEB"/>
          <w:sz w:val="18"/>
          <w:szCs w:val="18"/>
        </w:rPr>
        <w:t>Замена ламп</w:t>
      </w:r>
      <w:r w:rsidR="006155B8" w:rsidRPr="00CD1376">
        <w:rPr>
          <w:b/>
          <w:color w:val="1E6CEB"/>
          <w:sz w:val="18"/>
          <w:szCs w:val="18"/>
        </w:rPr>
        <w:t xml:space="preserve"> </w:t>
      </w:r>
      <w:bookmarkStart w:id="397" w:name="Replacement_of_Bulb_"/>
      <w:bookmarkStart w:id="398" w:name="_bookmark226"/>
      <w:bookmarkStart w:id="399" w:name="_bookmark227"/>
      <w:bookmarkEnd w:id="397"/>
      <w:bookmarkEnd w:id="398"/>
      <w:bookmarkEnd w:id="399"/>
    </w:p>
    <w:p w:rsidR="00704C75" w:rsidRPr="00CD1376" w:rsidRDefault="00704C75" w:rsidP="00A075FA">
      <w:pPr>
        <w:spacing w:before="77" w:after="14" w:line="300" w:lineRule="auto"/>
        <w:ind w:left="28" w:right="5127"/>
        <w:rPr>
          <w:b/>
          <w:color w:val="1E6CEB"/>
          <w:sz w:val="16"/>
          <w:szCs w:val="16"/>
        </w:rPr>
      </w:pPr>
      <w:r w:rsidRPr="00CD1376">
        <w:rPr>
          <w:b/>
          <w:color w:val="1E6CEB"/>
          <w:sz w:val="16"/>
          <w:szCs w:val="16"/>
        </w:rPr>
        <w:t>Замена ламп</w:t>
      </w:r>
    </w:p>
    <w:p w:rsidR="00B3603F" w:rsidRPr="00704C75" w:rsidRDefault="006155B8" w:rsidP="00A075FA">
      <w:pPr>
        <w:spacing w:before="77" w:after="14" w:line="300" w:lineRule="auto"/>
        <w:ind w:left="28" w:right="5127"/>
        <w:rPr>
          <w:b/>
          <w:sz w:val="14"/>
          <w:szCs w:val="14"/>
          <w:lang w:val="ru-RU"/>
        </w:rPr>
      </w:pPr>
      <w:r w:rsidRPr="00704C75">
        <w:rPr>
          <w:b/>
          <w:color w:val="1E6CEB"/>
          <w:sz w:val="14"/>
          <w:szCs w:val="14"/>
          <w:lang w:val="ru-RU"/>
        </w:rPr>
        <w:t xml:space="preserve"> </w:t>
      </w:r>
      <w:r w:rsidR="00704C75" w:rsidRPr="00704C75">
        <w:rPr>
          <w:b/>
          <w:color w:val="79C1F9"/>
          <w:sz w:val="14"/>
          <w:szCs w:val="14"/>
          <w:lang w:val="ru-RU"/>
        </w:rPr>
        <w:t>Технические характеристики ламп</w:t>
      </w:r>
    </w:p>
    <w:tbl>
      <w:tblPr>
        <w:tblStyle w:val="TableNormal"/>
        <w:tblW w:w="0" w:type="auto"/>
        <w:tblInd w:w="36" w:type="dxa"/>
        <w:tblLayout w:type="fixed"/>
        <w:tblLook w:val="01E0" w:firstRow="1" w:lastRow="1" w:firstColumn="1" w:lastColumn="1" w:noHBand="0" w:noVBand="0"/>
      </w:tblPr>
      <w:tblGrid>
        <w:gridCol w:w="1743"/>
        <w:gridCol w:w="1743"/>
        <w:gridCol w:w="1743"/>
        <w:gridCol w:w="1743"/>
      </w:tblGrid>
      <w:tr w:rsidR="00B3603F" w:rsidRPr="00704C75">
        <w:trPr>
          <w:trHeight w:val="329"/>
        </w:trPr>
        <w:tc>
          <w:tcPr>
            <w:tcW w:w="1743" w:type="dxa"/>
            <w:shd w:val="clear" w:color="auto" w:fill="83C6F9"/>
          </w:tcPr>
          <w:p w:rsidR="00B3603F" w:rsidRPr="00704C75" w:rsidRDefault="00704C75" w:rsidP="00A075FA">
            <w:pPr>
              <w:pStyle w:val="TableParagraph"/>
              <w:spacing w:before="65" w:line="300" w:lineRule="auto"/>
              <w:ind w:left="1" w:right="1"/>
              <w:jc w:val="center"/>
              <w:rPr>
                <w:b/>
                <w:sz w:val="14"/>
                <w:szCs w:val="14"/>
                <w:lang w:val="ru-RU"/>
              </w:rPr>
            </w:pPr>
            <w:r w:rsidRPr="00704C75">
              <w:rPr>
                <w:b/>
                <w:sz w:val="14"/>
                <w:szCs w:val="14"/>
              </w:rPr>
              <w:t xml:space="preserve">Наименование </w:t>
            </w:r>
            <w:r>
              <w:rPr>
                <w:b/>
                <w:sz w:val="14"/>
                <w:szCs w:val="14"/>
                <w:lang w:val="ru-RU"/>
              </w:rPr>
              <w:t>узла</w:t>
            </w:r>
          </w:p>
        </w:tc>
        <w:tc>
          <w:tcPr>
            <w:tcW w:w="1743" w:type="dxa"/>
            <w:shd w:val="clear" w:color="auto" w:fill="83C6F9"/>
          </w:tcPr>
          <w:p w:rsidR="00B3603F" w:rsidRPr="00704C75" w:rsidRDefault="00704C75" w:rsidP="00A075FA">
            <w:pPr>
              <w:pStyle w:val="TableParagraph"/>
              <w:spacing w:before="65" w:line="300" w:lineRule="auto"/>
              <w:ind w:left="1" w:right="1"/>
              <w:jc w:val="center"/>
              <w:rPr>
                <w:b/>
                <w:sz w:val="14"/>
                <w:szCs w:val="14"/>
              </w:rPr>
            </w:pPr>
            <w:r w:rsidRPr="00704C75">
              <w:rPr>
                <w:b/>
                <w:sz w:val="14"/>
                <w:szCs w:val="14"/>
              </w:rPr>
              <w:t>Наименование лампы</w:t>
            </w:r>
          </w:p>
        </w:tc>
        <w:tc>
          <w:tcPr>
            <w:tcW w:w="1743" w:type="dxa"/>
            <w:shd w:val="clear" w:color="auto" w:fill="83C6F9"/>
          </w:tcPr>
          <w:p w:rsidR="00B3603F" w:rsidRPr="00704C75" w:rsidRDefault="00704C75" w:rsidP="00A075FA">
            <w:pPr>
              <w:pStyle w:val="TableParagraph"/>
              <w:spacing w:before="65" w:line="300" w:lineRule="auto"/>
              <w:ind w:left="1"/>
              <w:jc w:val="center"/>
              <w:rPr>
                <w:b/>
                <w:sz w:val="14"/>
                <w:szCs w:val="14"/>
                <w:lang w:val="ru-RU"/>
              </w:rPr>
            </w:pPr>
            <w:r>
              <w:rPr>
                <w:b/>
                <w:sz w:val="14"/>
                <w:szCs w:val="14"/>
                <w:lang w:val="ru-RU"/>
              </w:rPr>
              <w:t>Модель лампы</w:t>
            </w:r>
          </w:p>
        </w:tc>
        <w:tc>
          <w:tcPr>
            <w:tcW w:w="1743" w:type="dxa"/>
            <w:shd w:val="clear" w:color="auto" w:fill="83C6F9"/>
          </w:tcPr>
          <w:p w:rsidR="00B3603F" w:rsidRPr="00704C75" w:rsidRDefault="00704C75" w:rsidP="00A075FA">
            <w:pPr>
              <w:pStyle w:val="TableParagraph"/>
              <w:spacing w:before="65" w:line="300" w:lineRule="auto"/>
              <w:ind w:left="1"/>
              <w:jc w:val="center"/>
              <w:rPr>
                <w:b/>
                <w:sz w:val="14"/>
                <w:szCs w:val="14"/>
                <w:lang w:val="ru-RU"/>
              </w:rPr>
            </w:pPr>
            <w:r>
              <w:rPr>
                <w:b/>
                <w:spacing w:val="-2"/>
                <w:sz w:val="14"/>
                <w:szCs w:val="14"/>
                <w:lang w:val="ru-RU"/>
              </w:rPr>
              <w:t>Мощность</w:t>
            </w:r>
          </w:p>
        </w:tc>
      </w:tr>
      <w:tr w:rsidR="00B3603F" w:rsidRPr="00704C75">
        <w:trPr>
          <w:trHeight w:val="350"/>
        </w:trPr>
        <w:tc>
          <w:tcPr>
            <w:tcW w:w="1743" w:type="dxa"/>
            <w:tcBorders>
              <w:bottom w:val="single" w:sz="4" w:space="0" w:color="83C6F9"/>
              <w:right w:val="single" w:sz="4" w:space="0" w:color="83C6F9"/>
            </w:tcBorders>
          </w:tcPr>
          <w:p w:rsidR="00704C75" w:rsidRPr="00704C75" w:rsidRDefault="00A35167" w:rsidP="00A075FA">
            <w:pPr>
              <w:pStyle w:val="TableParagraph"/>
              <w:spacing w:before="59" w:line="300" w:lineRule="auto"/>
              <w:ind w:left="5" w:right="1"/>
              <w:jc w:val="center"/>
              <w:rPr>
                <w:sz w:val="14"/>
                <w:szCs w:val="14"/>
              </w:rPr>
            </w:pPr>
            <w:r>
              <w:rPr>
                <w:sz w:val="14"/>
                <w:szCs w:val="14"/>
                <w:lang w:val="ru-RU"/>
              </w:rPr>
              <w:t>Плафон</w:t>
            </w:r>
            <w:r w:rsidR="00704C75" w:rsidRPr="00704C75">
              <w:rPr>
                <w:sz w:val="14"/>
                <w:szCs w:val="14"/>
              </w:rPr>
              <w:t xml:space="preserve"> освещения</w:t>
            </w:r>
          </w:p>
          <w:p w:rsidR="00B3603F" w:rsidRPr="00704C75" w:rsidRDefault="00704C75" w:rsidP="00A075FA">
            <w:pPr>
              <w:pStyle w:val="TableParagraph"/>
              <w:spacing w:before="59" w:line="300" w:lineRule="auto"/>
              <w:ind w:left="5" w:right="1"/>
              <w:jc w:val="center"/>
              <w:rPr>
                <w:sz w:val="14"/>
                <w:szCs w:val="14"/>
              </w:rPr>
            </w:pPr>
            <w:r w:rsidRPr="00704C75">
              <w:rPr>
                <w:sz w:val="14"/>
                <w:szCs w:val="14"/>
              </w:rPr>
              <w:t>багажного отделения</w:t>
            </w:r>
          </w:p>
        </w:tc>
        <w:tc>
          <w:tcPr>
            <w:tcW w:w="1743" w:type="dxa"/>
            <w:tcBorders>
              <w:left w:val="single" w:sz="4" w:space="0" w:color="83C6F9"/>
              <w:bottom w:val="single" w:sz="4" w:space="0" w:color="83C6F9"/>
              <w:right w:val="single" w:sz="4" w:space="0" w:color="83C6F9"/>
            </w:tcBorders>
          </w:tcPr>
          <w:p w:rsidR="00704C75" w:rsidRPr="00704C75" w:rsidRDefault="00A35167" w:rsidP="00A075FA">
            <w:pPr>
              <w:pStyle w:val="TableParagraph"/>
              <w:spacing w:before="59" w:line="300" w:lineRule="auto"/>
              <w:ind w:left="1"/>
              <w:jc w:val="center"/>
              <w:rPr>
                <w:sz w:val="14"/>
                <w:szCs w:val="14"/>
              </w:rPr>
            </w:pPr>
            <w:r>
              <w:rPr>
                <w:sz w:val="14"/>
                <w:szCs w:val="14"/>
                <w:lang w:val="ru-RU"/>
              </w:rPr>
              <w:t>Плафон</w:t>
            </w:r>
            <w:r w:rsidR="00704C75" w:rsidRPr="00704C75">
              <w:rPr>
                <w:sz w:val="14"/>
                <w:szCs w:val="14"/>
              </w:rPr>
              <w:t xml:space="preserve"> освещения</w:t>
            </w:r>
          </w:p>
          <w:p w:rsidR="00B3603F" w:rsidRPr="00704C75" w:rsidRDefault="00704C75" w:rsidP="00A075FA">
            <w:pPr>
              <w:pStyle w:val="TableParagraph"/>
              <w:spacing w:before="59" w:line="300" w:lineRule="auto"/>
              <w:ind w:left="1"/>
              <w:jc w:val="center"/>
              <w:rPr>
                <w:sz w:val="14"/>
                <w:szCs w:val="14"/>
              </w:rPr>
            </w:pPr>
            <w:r w:rsidRPr="00704C75">
              <w:rPr>
                <w:sz w:val="14"/>
                <w:szCs w:val="14"/>
              </w:rPr>
              <w:t>багажного отделения</w:t>
            </w:r>
          </w:p>
        </w:tc>
        <w:tc>
          <w:tcPr>
            <w:tcW w:w="1743" w:type="dxa"/>
            <w:tcBorders>
              <w:left w:val="single" w:sz="4" w:space="0" w:color="83C6F9"/>
              <w:bottom w:val="single" w:sz="4" w:space="0" w:color="83C6F9"/>
              <w:right w:val="single" w:sz="4" w:space="0" w:color="83C6F9"/>
            </w:tcBorders>
          </w:tcPr>
          <w:p w:rsidR="00B3603F" w:rsidRPr="00704C75" w:rsidRDefault="006155B8" w:rsidP="00A075FA">
            <w:pPr>
              <w:pStyle w:val="TableParagraph"/>
              <w:spacing w:before="76" w:line="300" w:lineRule="auto"/>
              <w:ind w:left="1"/>
              <w:jc w:val="center"/>
              <w:rPr>
                <w:sz w:val="14"/>
                <w:szCs w:val="14"/>
              </w:rPr>
            </w:pPr>
            <w:r w:rsidRPr="00704C75">
              <w:rPr>
                <w:spacing w:val="-5"/>
                <w:sz w:val="14"/>
                <w:szCs w:val="14"/>
              </w:rPr>
              <w:t>W5W</w:t>
            </w:r>
          </w:p>
        </w:tc>
        <w:tc>
          <w:tcPr>
            <w:tcW w:w="1743" w:type="dxa"/>
            <w:tcBorders>
              <w:left w:val="single" w:sz="4" w:space="0" w:color="83C6F9"/>
              <w:bottom w:val="single" w:sz="4" w:space="0" w:color="83C6F9"/>
            </w:tcBorders>
          </w:tcPr>
          <w:p w:rsidR="00B3603F" w:rsidRPr="00704C75" w:rsidRDefault="006155B8" w:rsidP="00A075FA">
            <w:pPr>
              <w:pStyle w:val="TableParagraph"/>
              <w:spacing w:before="76" w:line="300" w:lineRule="auto"/>
              <w:ind w:left="5" w:right="5"/>
              <w:jc w:val="center"/>
              <w:rPr>
                <w:sz w:val="14"/>
                <w:szCs w:val="14"/>
                <w:lang w:val="ru-RU"/>
              </w:rPr>
            </w:pPr>
            <w:r w:rsidRPr="00704C75">
              <w:rPr>
                <w:sz w:val="14"/>
                <w:szCs w:val="14"/>
              </w:rPr>
              <w:t>5</w:t>
            </w:r>
            <w:r w:rsidRPr="00704C75">
              <w:rPr>
                <w:spacing w:val="-7"/>
                <w:sz w:val="14"/>
                <w:szCs w:val="14"/>
              </w:rPr>
              <w:t xml:space="preserve"> </w:t>
            </w:r>
            <w:r w:rsidR="00704C75">
              <w:rPr>
                <w:spacing w:val="-12"/>
                <w:sz w:val="14"/>
                <w:szCs w:val="14"/>
                <w:lang w:val="ru-RU"/>
              </w:rPr>
              <w:t>Вт</w:t>
            </w:r>
          </w:p>
        </w:tc>
      </w:tr>
      <w:tr w:rsidR="00B3603F" w:rsidRPr="00704C75">
        <w:trPr>
          <w:trHeight w:val="349"/>
        </w:trPr>
        <w:tc>
          <w:tcPr>
            <w:tcW w:w="1743" w:type="dxa"/>
            <w:tcBorders>
              <w:top w:val="single" w:sz="4" w:space="0" w:color="83C6F9"/>
              <w:bottom w:val="single" w:sz="4" w:space="0" w:color="83C6F9"/>
              <w:right w:val="single" w:sz="4" w:space="0" w:color="83C6F9"/>
            </w:tcBorders>
          </w:tcPr>
          <w:p w:rsidR="00B3603F" w:rsidRPr="00704C75" w:rsidRDefault="00A35167" w:rsidP="00A075FA">
            <w:pPr>
              <w:pStyle w:val="TableParagraph"/>
              <w:spacing w:before="60" w:line="300" w:lineRule="auto"/>
              <w:ind w:left="5"/>
              <w:jc w:val="center"/>
              <w:rPr>
                <w:sz w:val="14"/>
                <w:szCs w:val="14"/>
              </w:rPr>
            </w:pPr>
            <w:r>
              <w:rPr>
                <w:sz w:val="14"/>
                <w:szCs w:val="14"/>
                <w:lang w:val="ru-RU"/>
              </w:rPr>
              <w:t>Плафон</w:t>
            </w:r>
            <w:r w:rsidR="00704C75" w:rsidRPr="00704C75">
              <w:rPr>
                <w:sz w:val="14"/>
                <w:szCs w:val="14"/>
              </w:rPr>
              <w:t xml:space="preserve"> освещения перчаточного ящика</w:t>
            </w:r>
            <w:r w:rsidR="006155B8" w:rsidRPr="00704C75">
              <w:rPr>
                <w:spacing w:val="-2"/>
                <w:sz w:val="14"/>
                <w:szCs w:val="14"/>
              </w:rPr>
              <w:t>*</w:t>
            </w:r>
          </w:p>
        </w:tc>
        <w:tc>
          <w:tcPr>
            <w:tcW w:w="1743" w:type="dxa"/>
            <w:tcBorders>
              <w:top w:val="single" w:sz="4" w:space="0" w:color="83C6F9"/>
              <w:left w:val="single" w:sz="4" w:space="0" w:color="83C6F9"/>
              <w:bottom w:val="single" w:sz="4" w:space="0" w:color="83C6F9"/>
              <w:right w:val="single" w:sz="4" w:space="0" w:color="83C6F9"/>
            </w:tcBorders>
          </w:tcPr>
          <w:p w:rsidR="00B3603F" w:rsidRPr="00704C75" w:rsidRDefault="00A35167" w:rsidP="00A075FA">
            <w:pPr>
              <w:pStyle w:val="TableParagraph"/>
              <w:spacing w:before="60" w:line="300" w:lineRule="auto"/>
              <w:ind w:left="1" w:right="1"/>
              <w:jc w:val="center"/>
              <w:rPr>
                <w:sz w:val="14"/>
                <w:szCs w:val="14"/>
              </w:rPr>
            </w:pPr>
            <w:r>
              <w:rPr>
                <w:sz w:val="14"/>
                <w:szCs w:val="14"/>
                <w:lang w:val="ru-RU"/>
              </w:rPr>
              <w:t>Плафон</w:t>
            </w:r>
            <w:r w:rsidR="00704C75" w:rsidRPr="00704C75">
              <w:rPr>
                <w:sz w:val="14"/>
                <w:szCs w:val="14"/>
              </w:rPr>
              <w:t xml:space="preserve"> освещения перчаточного ящика</w:t>
            </w:r>
            <w:r w:rsidR="006155B8" w:rsidRPr="00704C75">
              <w:rPr>
                <w:spacing w:val="-2"/>
                <w:sz w:val="14"/>
                <w:szCs w:val="14"/>
              </w:rPr>
              <w:t>*</w:t>
            </w:r>
          </w:p>
        </w:tc>
        <w:tc>
          <w:tcPr>
            <w:tcW w:w="1743" w:type="dxa"/>
            <w:tcBorders>
              <w:top w:val="single" w:sz="4" w:space="0" w:color="83C6F9"/>
              <w:left w:val="single" w:sz="4" w:space="0" w:color="83C6F9"/>
              <w:bottom w:val="single" w:sz="4" w:space="0" w:color="83C6F9"/>
              <w:right w:val="single" w:sz="4" w:space="0" w:color="83C6F9"/>
            </w:tcBorders>
          </w:tcPr>
          <w:p w:rsidR="00B3603F" w:rsidRPr="00704C75" w:rsidRDefault="006155B8" w:rsidP="00A075FA">
            <w:pPr>
              <w:pStyle w:val="TableParagraph"/>
              <w:spacing w:before="74" w:line="300" w:lineRule="auto"/>
              <w:ind w:left="1"/>
              <w:jc w:val="center"/>
              <w:rPr>
                <w:sz w:val="14"/>
                <w:szCs w:val="14"/>
              </w:rPr>
            </w:pPr>
            <w:r w:rsidRPr="00704C75">
              <w:rPr>
                <w:spacing w:val="-5"/>
                <w:sz w:val="14"/>
                <w:szCs w:val="14"/>
              </w:rPr>
              <w:t>W5W</w:t>
            </w:r>
          </w:p>
        </w:tc>
        <w:tc>
          <w:tcPr>
            <w:tcW w:w="1743" w:type="dxa"/>
            <w:tcBorders>
              <w:top w:val="single" w:sz="4" w:space="0" w:color="83C6F9"/>
              <w:left w:val="single" w:sz="4" w:space="0" w:color="83C6F9"/>
              <w:bottom w:val="single" w:sz="4" w:space="0" w:color="83C6F9"/>
            </w:tcBorders>
          </w:tcPr>
          <w:p w:rsidR="00B3603F" w:rsidRPr="00704C75" w:rsidRDefault="006155B8" w:rsidP="00A075FA">
            <w:pPr>
              <w:pStyle w:val="TableParagraph"/>
              <w:spacing w:before="74" w:line="300" w:lineRule="auto"/>
              <w:ind w:left="5" w:right="5"/>
              <w:jc w:val="center"/>
              <w:rPr>
                <w:sz w:val="14"/>
                <w:szCs w:val="14"/>
                <w:lang w:val="ru-RU"/>
              </w:rPr>
            </w:pPr>
            <w:r w:rsidRPr="00704C75">
              <w:rPr>
                <w:sz w:val="14"/>
                <w:szCs w:val="14"/>
              </w:rPr>
              <w:t>5</w:t>
            </w:r>
            <w:r w:rsidRPr="00704C75">
              <w:rPr>
                <w:spacing w:val="-7"/>
                <w:sz w:val="14"/>
                <w:szCs w:val="14"/>
              </w:rPr>
              <w:t xml:space="preserve"> </w:t>
            </w:r>
            <w:r w:rsidR="00704C75">
              <w:rPr>
                <w:spacing w:val="-12"/>
                <w:sz w:val="14"/>
                <w:szCs w:val="14"/>
                <w:lang w:val="ru-RU"/>
              </w:rPr>
              <w:t>Вт</w:t>
            </w:r>
          </w:p>
        </w:tc>
      </w:tr>
    </w:tbl>
    <w:p w:rsidR="00B3603F" w:rsidRPr="00704C75" w:rsidRDefault="00B3603F" w:rsidP="00A075FA">
      <w:pPr>
        <w:pStyle w:val="a3"/>
        <w:spacing w:before="17" w:line="300" w:lineRule="auto"/>
        <w:jc w:val="left"/>
        <w:rPr>
          <w:b/>
          <w:sz w:val="14"/>
          <w:szCs w:val="14"/>
        </w:rPr>
      </w:pPr>
    </w:p>
    <w:p w:rsidR="00B3603F" w:rsidRDefault="006155B8" w:rsidP="00A075FA">
      <w:pPr>
        <w:pStyle w:val="a3"/>
        <w:spacing w:line="300" w:lineRule="auto"/>
        <w:ind w:left="40"/>
        <w:jc w:val="left"/>
        <w:rPr>
          <w:spacing w:val="-14"/>
          <w:sz w:val="14"/>
          <w:szCs w:val="14"/>
          <w:lang w:val="ru-RU"/>
        </w:rPr>
      </w:pPr>
      <w:r w:rsidRPr="00704C75">
        <w:rPr>
          <w:noProof/>
          <w:sz w:val="14"/>
          <w:szCs w:val="14"/>
        </w:rPr>
        <mc:AlternateContent>
          <mc:Choice Requires="wps">
            <w:drawing>
              <wp:anchor distT="0" distB="0" distL="0" distR="0" simplePos="0" relativeHeight="251459072" behindDoc="0" locked="0" layoutInCell="1" allowOverlap="1">
                <wp:simplePos x="0" y="0"/>
                <wp:positionH relativeFrom="page">
                  <wp:posOffset>5112003</wp:posOffset>
                </wp:positionH>
                <wp:positionV relativeFrom="paragraph">
                  <wp:posOffset>174070</wp:posOffset>
                </wp:positionV>
                <wp:extent cx="432434" cy="756285"/>
                <wp:effectExtent l="0" t="0" r="0" b="0"/>
                <wp:wrapNone/>
                <wp:docPr id="965" name="Textbox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id="Textbox 965" o:spid="_x0000_s1139" type="#_x0000_t202" style="position:absolute;left:0;text-align:left;margin-left:402.5pt;margin-top:13.7pt;width:34.05pt;height:59.55pt;z-index:251459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" fillcolor="#79c1f9" stroked="f">
                <v:textbox inset="0,0,0,0">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3</w:t>
                      </w:r>
                    </w:p>
                  </w:txbxContent>
                </v:textbox>
                <w10:wrap anchorx="page"/>
              </v:shape>
            </w:pict>
          </mc:Fallback>
        </mc:AlternateContent>
      </w:r>
      <w:r w:rsidRPr="00704C75">
        <w:rPr>
          <w:noProof/>
          <w:sz w:val="14"/>
          <w:szCs w:val="14"/>
        </w:rPr>
        <mc:AlternateContent>
          <mc:Choice Requires="wps">
            <w:drawing>
              <wp:anchor distT="0" distB="0" distL="0" distR="0" simplePos="0" relativeHeight="251474432" behindDoc="0" locked="0" layoutInCell="1" allowOverlap="1">
                <wp:simplePos x="0" y="0"/>
                <wp:positionH relativeFrom="page">
                  <wp:posOffset>5112003</wp:posOffset>
                </wp:positionH>
                <wp:positionV relativeFrom="paragraph">
                  <wp:posOffset>-653931</wp:posOffset>
                </wp:positionV>
                <wp:extent cx="432434" cy="756285"/>
                <wp:effectExtent l="0" t="0" r="0" b="0"/>
                <wp:wrapNone/>
                <wp:docPr id="966" name="Textbox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id="Textbox 966" o:spid="_x0000_s1140" type="#_x0000_t202" style="position:absolute;left:0;text-align:left;margin-left:402.5pt;margin-top:-51.5pt;width:34.05pt;height:59.55pt;z-index:251474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" fillcolor="#79c1f9" stroked="f">
                <v:textbox inset="0,0,0,0">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2</w:t>
                      </w:r>
                    </w:p>
                  </w:txbxContent>
                </v:textbox>
                <w10:wrap anchorx="page"/>
              </v:shape>
            </w:pict>
          </mc:Fallback>
        </mc:AlternateContent>
      </w:r>
      <w:r w:rsidRPr="00704C75">
        <w:rPr>
          <w:noProof/>
          <w:position w:val="-17"/>
          <w:sz w:val="14"/>
          <w:szCs w:val="14"/>
        </w:rPr>
        <w:drawing>
          <wp:inline distT="0" distB="0" distL="0" distR="0">
            <wp:extent cx="200660" cy="200025"/>
            <wp:effectExtent l="0" t="0" r="8890" b="9525"/>
            <wp:docPr id="967" name="Image 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7" name="Image 96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660" cy="200025"/>
                    </a:xfrm>
                    <a:prstGeom prst="rect">
                      <a:avLst/>
                    </a:prstGeom>
                  </pic:spPr>
                </pic:pic>
              </a:graphicData>
            </a:graphic>
          </wp:inline>
        </w:drawing>
      </w:r>
      <w:r w:rsidRPr="00E862CA">
        <w:rPr>
          <w:rFonts w:ascii="Times New Roman"/>
          <w:spacing w:val="80"/>
          <w:sz w:val="14"/>
          <w:szCs w:val="14"/>
          <w:lang w:val="ru-RU"/>
        </w:rPr>
        <w:t xml:space="preserve"> </w:t>
      </w:r>
      <w:r w:rsidR="00E862CA" w:rsidRPr="00E862CA">
        <w:rPr>
          <w:sz w:val="14"/>
          <w:szCs w:val="14"/>
          <w:lang w:val="ru-RU"/>
        </w:rPr>
        <w:t>В других узлах используются светодиодные лампы</w:t>
      </w:r>
      <w:r w:rsidRPr="00E862CA">
        <w:rPr>
          <w:sz w:val="14"/>
          <w:szCs w:val="14"/>
          <w:lang w:val="ru-RU"/>
        </w:rPr>
        <w:t>.</w:t>
      </w:r>
      <w:r w:rsidRPr="00E862CA">
        <w:rPr>
          <w:spacing w:val="-14"/>
          <w:sz w:val="14"/>
          <w:szCs w:val="14"/>
          <w:lang w:val="ru-RU"/>
        </w:rPr>
        <w:t xml:space="preserve"> </w:t>
      </w:r>
      <w:r w:rsidRPr="00704C75">
        <w:rPr>
          <w:noProof/>
          <w:spacing w:val="-19"/>
          <w:sz w:val="14"/>
          <w:szCs w:val="14"/>
        </w:rPr>
        <w:drawing>
          <wp:inline distT="0" distB="0" distL="0" distR="0">
            <wp:extent cx="64340" cy="80425"/>
            <wp:effectExtent l="0" t="0" r="0" b="0"/>
            <wp:docPr id="968" name="Image 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8" name="Image 968"/>
                    <pic:cNvPicPr/>
                  </pic:nvPicPr>
                  <pic:blipFill>
                    <a:blip r:embed="rId10" cstate="print"/>
                    <a:stretch>
                      <a:fillRect/>
                    </a:stretch>
                  </pic:blipFill>
                  <pic:spPr>
                    <a:xfrm>
                      <a:off x="0" y="0"/>
                      <a:ext cx="64340" cy="80425"/>
                    </a:xfrm>
                    <a:prstGeom prst="rect">
                      <a:avLst/>
                    </a:prstGeom>
                  </pic:spPr>
                </pic:pic>
              </a:graphicData>
            </a:graphic>
          </wp:inline>
        </w:drawing>
      </w:r>
    </w:p>
    <w:p w:rsidR="00731CC1" w:rsidRPr="00E862CA" w:rsidRDefault="00731CC1" w:rsidP="00A075FA">
      <w:pPr>
        <w:pStyle w:val="a3"/>
        <w:spacing w:line="300" w:lineRule="auto"/>
        <w:ind w:left="40"/>
        <w:jc w:val="left"/>
        <w:rPr>
          <w:sz w:val="14"/>
          <w:szCs w:val="14"/>
          <w:lang w:val="ru-RU"/>
        </w:rPr>
      </w:pPr>
    </w:p>
    <w:p w:rsidR="00B3603F" w:rsidRPr="00731CC1" w:rsidRDefault="00731CC1" w:rsidP="00A075FA">
      <w:pPr>
        <w:pStyle w:val="a3"/>
        <w:spacing w:line="300" w:lineRule="auto"/>
        <w:ind w:left="28" w:right="802"/>
        <w:jc w:val="left"/>
        <w:rPr>
          <w:sz w:val="14"/>
          <w:szCs w:val="14"/>
          <w:lang w:val="ru-RU"/>
        </w:rPr>
      </w:pPr>
      <w:r w:rsidRPr="00704C75">
        <w:rPr>
          <w:noProof/>
          <w:position w:val="-17"/>
          <w:sz w:val="14"/>
          <w:szCs w:val="14"/>
        </w:rPr>
        <w:drawing>
          <wp:anchor distT="0" distB="0" distL="114300" distR="114300" simplePos="0" relativeHeight="251585024" behindDoc="0" locked="0" layoutInCell="1" allowOverlap="1" wp14:anchorId="53F7A82C">
            <wp:simplePos x="0" y="0"/>
            <wp:positionH relativeFrom="column">
              <wp:posOffset>16510</wp:posOffset>
            </wp:positionH>
            <wp:positionV relativeFrom="paragraph">
              <wp:posOffset>-3810</wp:posOffset>
            </wp:positionV>
            <wp:extent cx="200660" cy="200025"/>
            <wp:effectExtent l="0" t="0" r="8890" b="9525"/>
            <wp:wrapSquare wrapText="bothSides"/>
            <wp:docPr id="1215" name="Image 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7" name="Image 96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660" cy="200025"/>
                    </a:xfrm>
                    <a:prstGeom prst="rect">
                      <a:avLst/>
                    </a:prstGeom>
                  </pic:spPr>
                </pic:pic>
              </a:graphicData>
            </a:graphic>
          </wp:anchor>
        </w:drawing>
      </w:r>
      <w:r>
        <w:rPr>
          <w:spacing w:val="-2"/>
          <w:sz w:val="14"/>
          <w:szCs w:val="14"/>
          <w:lang w:val="ru-RU"/>
        </w:rPr>
        <w:t>В</w:t>
      </w:r>
      <w:r w:rsidRPr="00731CC1">
        <w:rPr>
          <w:spacing w:val="-2"/>
          <w:sz w:val="14"/>
          <w:szCs w:val="14"/>
          <w:lang w:val="ru-RU"/>
        </w:rPr>
        <w:t>озможно кратковременное запотевание плафонов</w:t>
      </w:r>
      <w:r>
        <w:rPr>
          <w:spacing w:val="-2"/>
          <w:sz w:val="14"/>
          <w:szCs w:val="14"/>
          <w:lang w:val="ru-RU"/>
        </w:rPr>
        <w:t xml:space="preserve"> при</w:t>
      </w:r>
      <w:r w:rsidRPr="00731CC1">
        <w:rPr>
          <w:spacing w:val="-2"/>
          <w:sz w:val="14"/>
          <w:szCs w:val="14"/>
          <w:lang w:val="ru-RU"/>
        </w:rPr>
        <w:t xml:space="preserve"> разнице температур между внутренней и наружной поверхностями плафонов передних и задних комбинированных фонарей</w:t>
      </w:r>
      <w:r>
        <w:rPr>
          <w:spacing w:val="-2"/>
          <w:sz w:val="14"/>
          <w:szCs w:val="14"/>
          <w:lang w:val="ru-RU"/>
        </w:rPr>
        <w:t xml:space="preserve">, </w:t>
      </w:r>
      <w:r w:rsidRPr="00731CC1">
        <w:rPr>
          <w:spacing w:val="-2"/>
          <w:sz w:val="14"/>
          <w:szCs w:val="14"/>
          <w:lang w:val="ru-RU"/>
        </w:rPr>
        <w:t xml:space="preserve">например, в </w:t>
      </w:r>
      <w:r w:rsidR="009B7231">
        <w:rPr>
          <w:spacing w:val="-2"/>
          <w:sz w:val="14"/>
          <w:szCs w:val="14"/>
          <w:lang w:val="ru-RU"/>
        </w:rPr>
        <w:t>дождливый день</w:t>
      </w:r>
      <w:r w:rsidRPr="00731CC1">
        <w:rPr>
          <w:spacing w:val="-2"/>
          <w:sz w:val="14"/>
          <w:szCs w:val="14"/>
          <w:lang w:val="ru-RU"/>
        </w:rPr>
        <w:t xml:space="preserve"> или после мойки автомобиля</w:t>
      </w:r>
      <w:r w:rsidR="006155B8" w:rsidRPr="00731CC1">
        <w:rPr>
          <w:spacing w:val="-2"/>
          <w:sz w:val="14"/>
          <w:szCs w:val="14"/>
          <w:lang w:val="ru-RU"/>
        </w:rPr>
        <w:t>.</w:t>
      </w:r>
      <w:r w:rsidRPr="00731CC1">
        <w:rPr>
          <w:lang w:val="ru-RU"/>
        </w:rPr>
        <w:t xml:space="preserve"> </w:t>
      </w:r>
      <w:r w:rsidRPr="00731CC1">
        <w:rPr>
          <w:spacing w:val="-2"/>
          <w:sz w:val="14"/>
          <w:szCs w:val="14"/>
          <w:lang w:val="ru-RU"/>
        </w:rPr>
        <w:t>Это естественное явление.</w:t>
      </w:r>
      <w:r w:rsidRPr="00731CC1">
        <w:rPr>
          <w:lang w:val="ru-RU"/>
        </w:rPr>
        <w:t xml:space="preserve"> </w:t>
      </w:r>
      <w:r w:rsidRPr="00731CC1">
        <w:rPr>
          <w:spacing w:val="-2"/>
          <w:sz w:val="14"/>
          <w:szCs w:val="14"/>
          <w:lang w:val="ru-RU"/>
        </w:rPr>
        <w:t>Запотевание быстро исчезает после включения фар.</w:t>
      </w:r>
      <w:r w:rsidRPr="00731CC1">
        <w:rPr>
          <w:lang w:val="ru-RU"/>
        </w:rPr>
        <w:t xml:space="preserve"> </w:t>
      </w:r>
      <w:r w:rsidRPr="00731CC1">
        <w:rPr>
          <w:spacing w:val="-2"/>
          <w:sz w:val="14"/>
          <w:szCs w:val="14"/>
          <w:lang w:val="ru-RU"/>
        </w:rPr>
        <w:t xml:space="preserve">Если </w:t>
      </w:r>
      <w:r>
        <w:rPr>
          <w:spacing w:val="-2"/>
          <w:sz w:val="14"/>
          <w:szCs w:val="14"/>
          <w:lang w:val="ru-RU"/>
        </w:rPr>
        <w:t>запотевание не исчезает</w:t>
      </w:r>
      <w:r w:rsidRPr="00731CC1">
        <w:rPr>
          <w:spacing w:val="-2"/>
          <w:sz w:val="14"/>
          <w:szCs w:val="14"/>
          <w:lang w:val="ru-RU"/>
        </w:rPr>
        <w:t xml:space="preserve">, обратитесь </w:t>
      </w:r>
      <w:r>
        <w:rPr>
          <w:spacing w:val="-2"/>
          <w:sz w:val="14"/>
          <w:szCs w:val="14"/>
          <w:lang w:val="ru-RU"/>
        </w:rPr>
        <w:t>в</w:t>
      </w:r>
      <w:r w:rsidRPr="00731CC1">
        <w:rPr>
          <w:spacing w:val="-2"/>
          <w:sz w:val="14"/>
          <w:szCs w:val="14"/>
          <w:lang w:val="ru-RU"/>
        </w:rPr>
        <w:t xml:space="preserve"> сервисн</w:t>
      </w:r>
      <w:r>
        <w:rPr>
          <w:spacing w:val="-2"/>
          <w:sz w:val="14"/>
          <w:szCs w:val="14"/>
          <w:lang w:val="ru-RU"/>
        </w:rPr>
        <w:t>ый</w:t>
      </w:r>
      <w:r w:rsidRPr="00731CC1">
        <w:rPr>
          <w:spacing w:val="-2"/>
          <w:sz w:val="14"/>
          <w:szCs w:val="14"/>
          <w:lang w:val="ru-RU"/>
        </w:rPr>
        <w:t xml:space="preserve"> </w:t>
      </w:r>
      <w:r>
        <w:rPr>
          <w:spacing w:val="-2"/>
          <w:sz w:val="14"/>
          <w:szCs w:val="14"/>
          <w:lang w:val="ru-RU"/>
        </w:rPr>
        <w:t>центр</w:t>
      </w:r>
      <w:r w:rsidRPr="00731CC1">
        <w:rPr>
          <w:spacing w:val="-2"/>
          <w:sz w:val="14"/>
          <w:szCs w:val="14"/>
          <w:lang w:val="ru-RU"/>
        </w:rPr>
        <w:t xml:space="preserve"> Geely для проверки и устранения неисправности. </w:t>
      </w:r>
      <w:r w:rsidR="006155B8" w:rsidRPr="00731CC1">
        <w:rPr>
          <w:spacing w:val="-18"/>
          <w:sz w:val="14"/>
          <w:szCs w:val="14"/>
          <w:lang w:val="ru-RU"/>
        </w:rPr>
        <w:t xml:space="preserve"> </w:t>
      </w:r>
      <w:r w:rsidR="006155B8" w:rsidRPr="00704C75">
        <w:rPr>
          <w:noProof/>
          <w:spacing w:val="-19"/>
          <w:sz w:val="14"/>
          <w:szCs w:val="14"/>
        </w:rPr>
        <w:drawing>
          <wp:inline distT="0" distB="0" distL="0" distR="0">
            <wp:extent cx="64340" cy="80425"/>
            <wp:effectExtent l="0" t="0" r="0" b="0"/>
            <wp:docPr id="970" name="Image 9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0" name="Image 970"/>
                    <pic:cNvPicPr/>
                  </pic:nvPicPr>
                  <pic:blipFill>
                    <a:blip r:embed="rId10" cstate="print"/>
                    <a:stretch>
                      <a:fillRect/>
                    </a:stretch>
                  </pic:blipFill>
                  <pic:spPr>
                    <a:xfrm>
                      <a:off x="0" y="0"/>
                      <a:ext cx="64340" cy="80425"/>
                    </a:xfrm>
                    <a:prstGeom prst="rect">
                      <a:avLst/>
                    </a:prstGeom>
                  </pic:spPr>
                </pic:pic>
              </a:graphicData>
            </a:graphic>
          </wp:inline>
        </w:drawing>
      </w:r>
    </w:p>
    <w:p w:rsidR="00B3603F" w:rsidRDefault="006155B8">
      <w:pPr>
        <w:pStyle w:val="a3"/>
        <w:ind w:left="7200" w:right="-58"/>
        <w:jc w:val="left"/>
        <w:rPr>
          <w:sz w:val="20"/>
        </w:rPr>
      </w:pPr>
      <w:r>
        <w:rPr>
          <w:noProof/>
          <w:sz w:val="20"/>
        </w:rPr>
        <mc:AlternateContent>
          <mc:Choice Requires="wps">
            <w:drawing>
              <wp:inline distT="0" distB="0" distL="0" distR="0">
                <wp:extent cx="432434" cy="756285"/>
                <wp:effectExtent l="0" t="0" r="0" b="0"/>
                <wp:docPr id="971" name="Textbox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5"/>
                              <w:jc w:val="left"/>
                              <w:rPr>
                                <w:color w:val="000000"/>
                                <w:sz w:val="24"/>
                              </w:rPr>
                            </w:pPr>
                          </w:p>
                          <w:p w:rsidR="00C653A4" w:rsidRDefault="00C653A4">
                            <w:pPr>
                              <w:ind w:left="178"/>
                              <w:rPr>
                                <w:color w:val="000000"/>
                                <w:sz w:val="24"/>
                              </w:rPr>
                            </w:pPr>
                            <w:r>
                              <w:rPr>
                                <w:color w:val="FFFFFF"/>
                                <w:spacing w:val="-10"/>
                                <w:sz w:val="24"/>
                              </w:rPr>
                              <w:t>4</w:t>
                            </w:r>
                          </w:p>
                        </w:txbxContent>
                      </wps:txbx>
                      <wps:bodyPr wrap="square" lIns="0" tIns="0" rIns="0" bIns="0" rtlCol="0">
                        <a:noAutofit/>
                      </wps:bodyPr>
                    </wps:wsp>
                  </a:graphicData>
                </a:graphic>
              </wp:inline>
            </w:drawing>
          </mc:Choice>
          <mc:Fallback>
            <w:pict>
              <v:shape id="Textbox 971" o:spid="_x0000_s1141" type="#_x0000_t202" style="width:34.05pt;height:5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" fillcolor="#79c1f9" stroked="f">
                <v:textbox inset="0,0,0,0">
                  <w:txbxContent>
                    <w:p w:rsidR="00C653A4" w:rsidRDefault="00C653A4">
                      <w:pPr>
                        <w:pStyle w:val="a3"/>
                        <w:spacing w:before="115"/>
                        <w:jc w:val="left"/>
                        <w:rPr>
                          <w:color w:val="000000"/>
                          <w:sz w:val="24"/>
                        </w:rPr>
                      </w:pPr>
                    </w:p>
                    <w:p w:rsidR="00C653A4" w:rsidRDefault="00C653A4">
                      <w:pPr>
                        <w:ind w:left="178"/>
                        <w:rPr>
                          <w:color w:val="000000"/>
                          <w:sz w:val="24"/>
                        </w:rPr>
                      </w:pPr>
                      <w:r>
                        <w:rPr>
                          <w:color w:val="FFFFFF"/>
                          <w:spacing w:val="-10"/>
                          <w:sz w:val="24"/>
                        </w:rPr>
                        <w:t>4</w:t>
                      </w:r>
                    </w:p>
                  </w:txbxContent>
                </v:textbox>
                <w10:anchorlock/>
              </v:shape>
            </w:pict>
          </mc:Fallback>
        </mc:AlternateContent>
      </w:r>
    </w:p>
    <w:p w:rsidR="00B3603F" w:rsidRDefault="006155B8">
      <w:pPr>
        <w:pStyle w:val="a3"/>
        <w:spacing w:before="7"/>
        <w:jc w:val="left"/>
        <w:rPr>
          <w:sz w:val="5"/>
        </w:rPr>
      </w:pPr>
      <w:r>
        <w:rPr>
          <w:noProof/>
          <w:sz w:val="5"/>
        </w:rPr>
        <mc:AlternateContent>
          <mc:Choice Requires="wps">
            <w:drawing>
              <wp:anchor distT="0" distB="0" distL="0" distR="0" simplePos="0" relativeHeight="251646976" behindDoc="1" locked="0" layoutInCell="1" allowOverlap="1">
                <wp:simplePos x="0" y="0"/>
                <wp:positionH relativeFrom="page">
                  <wp:posOffset>5112003</wp:posOffset>
                </wp:positionH>
                <wp:positionV relativeFrom="paragraph">
                  <wp:posOffset>56372</wp:posOffset>
                </wp:positionV>
                <wp:extent cx="432434" cy="756285"/>
                <wp:effectExtent l="0" t="0" r="0" b="0"/>
                <wp:wrapTopAndBottom/>
                <wp:docPr id="972" name="Text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color w:val="000000"/>
                                <w:sz w:val="24"/>
                              </w:rPr>
                            </w:pPr>
                          </w:p>
                          <w:p w:rsidR="00C653A4" w:rsidRDefault="00C653A4">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id="Textbox 972" o:spid="_x0000_s1142" type="#_x0000_t202" style="position:absolute;margin-left:402.5pt;margin-top:4.45pt;width:34.05pt;height:59.55pt;z-index:-251669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" fillcolor="#79c1f9" stroked="f">
                <v:textbox inset="0,0,0,0">
                  <w:txbxContent>
                    <w:p w:rsidR="00C653A4" w:rsidRDefault="00C653A4">
                      <w:pPr>
                        <w:pStyle w:val="a3"/>
                        <w:spacing w:before="113"/>
                        <w:jc w:val="left"/>
                        <w:rPr>
                          <w:color w:val="000000"/>
                          <w:sz w:val="24"/>
                        </w:rPr>
                      </w:pPr>
                    </w:p>
                    <w:p w:rsidR="00C653A4" w:rsidRDefault="00C653A4">
                      <w:pPr>
                        <w:ind w:left="178"/>
                        <w:rPr>
                          <w:color w:val="000000"/>
                          <w:sz w:val="24"/>
                        </w:rPr>
                      </w:pPr>
                      <w:r>
                        <w:rPr>
                          <w:color w:val="FFFFFF"/>
                          <w:spacing w:val="-10"/>
                          <w:sz w:val="24"/>
                        </w:rPr>
                        <w:t>5</w:t>
                      </w:r>
                    </w:p>
                  </w:txbxContent>
                </v:textbox>
                <w10:wrap type="topAndBottom" anchorx="page"/>
              </v:shape>
            </w:pict>
          </mc:Fallback>
        </mc:AlternateContent>
      </w:r>
      <w:r>
        <w:rPr>
          <w:noProof/>
          <w:sz w:val="5"/>
        </w:rPr>
        <mc:AlternateContent>
          <mc:Choice Requires="wps">
            <w:drawing>
              <wp:anchor distT="0" distB="0" distL="0" distR="0" simplePos="0" relativeHeight="251649024" behindDoc="1" locked="0" layoutInCell="1" allowOverlap="1">
                <wp:simplePos x="0" y="0"/>
                <wp:positionH relativeFrom="page">
                  <wp:posOffset>5112003</wp:posOffset>
                </wp:positionH>
                <wp:positionV relativeFrom="paragraph">
                  <wp:posOffset>884374</wp:posOffset>
                </wp:positionV>
                <wp:extent cx="432434" cy="756285"/>
                <wp:effectExtent l="0" t="0" r="0" b="0"/>
                <wp:wrapTopAndBottom/>
                <wp:docPr id="973" name="Text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id="Textbox 973" o:spid="_x0000_s1143" type="#_x0000_t202" style="position:absolute;margin-left:402.5pt;margin-top:69.65pt;width:34.05pt;height:59.55pt;z-index:-25166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" fillcolor="#1e6ceb" stroked="f">
                <v:textbox inset="0,0,0,0">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6</w:t>
                      </w:r>
                    </w:p>
                  </w:txbxContent>
                </v:textbox>
                <w10:wrap type="topAndBottom" anchorx="page"/>
              </v:shape>
            </w:pict>
          </mc:Fallback>
        </mc:AlternateContent>
      </w:r>
      <w:r>
        <w:rPr>
          <w:noProof/>
          <w:sz w:val="5"/>
        </w:rPr>
        <mc:AlternateContent>
          <mc:Choice Requires="wps">
            <w:drawing>
              <wp:anchor distT="0" distB="0" distL="0" distR="0" simplePos="0" relativeHeight="251653120" behindDoc="1" locked="0" layoutInCell="1" allowOverlap="1">
                <wp:simplePos x="0" y="0"/>
                <wp:positionH relativeFrom="page">
                  <wp:posOffset>5112003</wp:posOffset>
                </wp:positionH>
                <wp:positionV relativeFrom="paragraph">
                  <wp:posOffset>1712376</wp:posOffset>
                </wp:positionV>
                <wp:extent cx="432434" cy="756285"/>
                <wp:effectExtent l="0" t="0" r="0" b="0"/>
                <wp:wrapTopAndBottom/>
                <wp:docPr id="974" name="Text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color w:val="000000"/>
                                <w:sz w:val="24"/>
                              </w:rPr>
                            </w:pPr>
                          </w:p>
                          <w:p w:rsidR="00C653A4" w:rsidRDefault="00C653A4">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id="_x0000_s1144" type="#_x0000_t202" style="position:absolute;margin-left:402.5pt;margin-top:134.85pt;width:34.05pt;height:59.55pt;z-index:-25166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" fillcolor="#79c1f9" stroked="f">
                <v:textbox inset="0,0,0,0">
                  <w:txbxContent>
                    <w:p w:rsidR="00C653A4" w:rsidRDefault="00C653A4">
                      <w:pPr>
                        <w:pStyle w:val="a3"/>
                        <w:spacing w:before="113"/>
                        <w:jc w:val="left"/>
                        <w:rPr>
                          <w:color w:val="000000"/>
                          <w:sz w:val="24"/>
                        </w:rPr>
                      </w:pPr>
                    </w:p>
                    <w:p w:rsidR="00C653A4" w:rsidRDefault="00C653A4">
                      <w:pPr>
                        <w:ind w:left="178"/>
                        <w:rPr>
                          <w:color w:val="000000"/>
                          <w:sz w:val="24"/>
                        </w:rPr>
                      </w:pPr>
                      <w:r>
                        <w:rPr>
                          <w:color w:val="FFFFFF"/>
                          <w:spacing w:val="-10"/>
                          <w:sz w:val="24"/>
                        </w:rPr>
                        <w:t>7</w:t>
                      </w:r>
                    </w:p>
                  </w:txbxContent>
                </v:textbox>
                <w10:wrap type="topAndBottom" anchorx="page"/>
              </v:shape>
            </w:pict>
          </mc:Fallback>
        </mc:AlternateContent>
      </w:r>
      <w:r>
        <w:rPr>
          <w:noProof/>
          <w:sz w:val="5"/>
        </w:rPr>
        <mc:AlternateContent>
          <mc:Choice Requires="wps">
            <w:drawing>
              <wp:anchor distT="0" distB="0" distL="0" distR="0" simplePos="0" relativeHeight="251655168" behindDoc="1" locked="0" layoutInCell="1" allowOverlap="1">
                <wp:simplePos x="0" y="0"/>
                <wp:positionH relativeFrom="page">
                  <wp:posOffset>5112003</wp:posOffset>
                </wp:positionH>
                <wp:positionV relativeFrom="paragraph">
                  <wp:posOffset>2539802</wp:posOffset>
                </wp:positionV>
                <wp:extent cx="432434" cy="756285"/>
                <wp:effectExtent l="0" t="0" r="0" b="0"/>
                <wp:wrapTopAndBottom/>
                <wp:docPr id="975" name="Text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id="Textbox 975" o:spid="_x0000_s1145" type="#_x0000_t202" style="position:absolute;margin-left:402.5pt;margin-top:200pt;width:34.05pt;height:59.55pt;z-index:-25166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" fillcolor="#79c1f9" stroked="f">
                <v:textbox inset="0,0,0,0">
                  <w:txbxContent>
                    <w:p w:rsidR="00C653A4" w:rsidRDefault="00C653A4">
                      <w:pPr>
                        <w:pStyle w:val="a3"/>
                        <w:spacing w:before="116"/>
                        <w:jc w:val="left"/>
                        <w:rPr>
                          <w:color w:val="000000"/>
                          <w:sz w:val="24"/>
                        </w:rPr>
                      </w:pPr>
                    </w:p>
                    <w:p w:rsidR="00C653A4" w:rsidRDefault="00C653A4">
                      <w:pPr>
                        <w:spacing w:before="1"/>
                        <w:ind w:left="178"/>
                        <w:rPr>
                          <w:color w:val="000000"/>
                          <w:sz w:val="24"/>
                        </w:rPr>
                      </w:pPr>
                      <w:r>
                        <w:rPr>
                          <w:color w:val="FFFFFF"/>
                          <w:spacing w:val="-10"/>
                          <w:sz w:val="24"/>
                        </w:rPr>
                        <w:t>8</w:t>
                      </w:r>
                    </w:p>
                  </w:txbxContent>
                </v:textbox>
                <w10:wrap type="topAndBottom" anchorx="page"/>
              </v:shape>
            </w:pict>
          </mc:Fallback>
        </mc:AlternateContent>
      </w:r>
    </w:p>
    <w:p w:rsidR="00B3603F" w:rsidRDefault="00B3603F">
      <w:pPr>
        <w:pStyle w:val="a3"/>
        <w:spacing w:before="8"/>
        <w:jc w:val="left"/>
        <w:rPr>
          <w:sz w:val="7"/>
        </w:rPr>
      </w:pPr>
    </w:p>
    <w:p w:rsidR="00B3603F" w:rsidRDefault="00B3603F">
      <w:pPr>
        <w:pStyle w:val="a3"/>
        <w:spacing w:before="8"/>
        <w:jc w:val="left"/>
        <w:rPr>
          <w:sz w:val="7"/>
        </w:rPr>
      </w:pPr>
    </w:p>
    <w:p w:rsidR="00B3603F" w:rsidRDefault="00B3603F">
      <w:pPr>
        <w:pStyle w:val="a3"/>
        <w:spacing w:before="8"/>
        <w:jc w:val="left"/>
        <w:rPr>
          <w:sz w:val="7"/>
        </w:rPr>
      </w:pPr>
    </w:p>
    <w:p w:rsidR="00B3603F" w:rsidRDefault="00B3603F">
      <w:pPr>
        <w:pStyle w:val="a3"/>
        <w:jc w:val="left"/>
        <w:rPr>
          <w:sz w:val="7"/>
        </w:rPr>
        <w:sectPr w:rsidR="00B3603F">
          <w:pgSz w:w="8740" w:h="11910"/>
          <w:pgMar w:top="220" w:right="0" w:bottom="560" w:left="850" w:header="0" w:footer="362" w:gutter="0"/>
          <w:cols w:space="720"/>
        </w:sectPr>
      </w:pPr>
    </w:p>
    <w:p w:rsidR="00B3603F" w:rsidRPr="00CA3950" w:rsidRDefault="00D562F9">
      <w:pPr>
        <w:spacing w:before="70"/>
        <w:ind w:left="28"/>
        <w:rPr>
          <w:i/>
          <w:sz w:val="18"/>
          <w:szCs w:val="18"/>
          <w:lang w:val="ru-RU"/>
        </w:rPr>
      </w:pPr>
      <w:r w:rsidRPr="00CA3950">
        <w:rPr>
          <w:i/>
          <w:color w:val="007FFF"/>
          <w:spacing w:val="-2"/>
          <w:sz w:val="18"/>
          <w:szCs w:val="18"/>
          <w:lang w:val="ru-RU"/>
        </w:rPr>
        <w:lastRenderedPageBreak/>
        <w:t>Аварийные ситуации</w:t>
      </w:r>
    </w:p>
    <w:p w:rsidR="00B3603F" w:rsidRPr="00D14655" w:rsidRDefault="006155B8">
      <w:pPr>
        <w:pStyle w:val="a3"/>
        <w:jc w:val="left"/>
        <w:rPr>
          <w:i/>
          <w:sz w:val="6"/>
          <w:lang w:val="ru-RU"/>
        </w:rPr>
      </w:pPr>
      <w:r>
        <w:rPr>
          <w:i/>
          <w:noProof/>
          <w:sz w:val="6"/>
        </w:rPr>
        <mc:AlternateContent>
          <mc:Choice Requires="wps">
            <w:drawing>
              <wp:anchor distT="0" distB="0" distL="0" distR="0" simplePos="0" relativeHeight="25165619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76" name="Graphic 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78D9D24" id="Graphic 976" o:spid="_x0000_s1026" style="position:absolute;margin-left:43.95pt;margin-top:4.7pt;width:348.7pt;height:.3pt;z-index:-25166028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ZtB8lz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Pr="00D14655" w:rsidRDefault="00B3603F">
      <w:pPr>
        <w:pStyle w:val="a3"/>
        <w:spacing w:before="1"/>
        <w:jc w:val="left"/>
        <w:rPr>
          <w:i/>
          <w:sz w:val="9"/>
          <w:lang w:val="ru-RU"/>
        </w:rPr>
      </w:pPr>
    </w:p>
    <w:p w:rsidR="00B3603F" w:rsidRPr="00D14655" w:rsidRDefault="00B3603F">
      <w:pPr>
        <w:pStyle w:val="a3"/>
        <w:jc w:val="left"/>
        <w:rPr>
          <w:i/>
          <w:sz w:val="9"/>
          <w:lang w:val="ru-RU"/>
        </w:rPr>
        <w:sectPr w:rsidR="00B3603F" w:rsidRPr="00D14655">
          <w:pgSz w:w="8740" w:h="11910"/>
          <w:pgMar w:top="220" w:right="0" w:bottom="560" w:left="850" w:header="0" w:footer="362" w:gutter="0"/>
          <w:cols w:space="720"/>
        </w:sectPr>
      </w:pPr>
    </w:p>
    <w:p w:rsidR="00D14655" w:rsidRPr="00CD1376" w:rsidRDefault="00D14655" w:rsidP="002E3C97">
      <w:pPr>
        <w:pStyle w:val="4"/>
        <w:spacing w:before="103" w:line="300" w:lineRule="auto"/>
        <w:rPr>
          <w:color w:val="1E6CEB"/>
          <w:spacing w:val="-2"/>
          <w:sz w:val="18"/>
          <w:szCs w:val="18"/>
          <w:lang w:val="ru-RU"/>
        </w:rPr>
      </w:pPr>
      <w:bookmarkStart w:id="400" w:name="Emergency_handling_"/>
      <w:bookmarkStart w:id="401" w:name="_bookmark228"/>
      <w:bookmarkEnd w:id="400"/>
      <w:bookmarkEnd w:id="401"/>
      <w:r w:rsidRPr="00CD1376">
        <w:rPr>
          <w:color w:val="1E6CEB"/>
          <w:spacing w:val="-2"/>
          <w:sz w:val="18"/>
          <w:szCs w:val="18"/>
          <w:lang w:val="ru-RU"/>
        </w:rPr>
        <w:t xml:space="preserve">Действия в экстренных ситуациях </w:t>
      </w:r>
    </w:p>
    <w:p w:rsidR="00B3603F" w:rsidRPr="00CD1376" w:rsidRDefault="00D14655" w:rsidP="002E3C97">
      <w:pPr>
        <w:pStyle w:val="4"/>
        <w:spacing w:before="103" w:line="300" w:lineRule="auto"/>
        <w:rPr>
          <w:sz w:val="16"/>
          <w:szCs w:val="16"/>
          <w:lang w:val="ru-RU"/>
        </w:rPr>
      </w:pPr>
      <w:r w:rsidRPr="00CD1376">
        <w:rPr>
          <w:color w:val="1E6CEB"/>
          <w:spacing w:val="-2"/>
          <w:sz w:val="16"/>
          <w:szCs w:val="16"/>
        </w:rPr>
        <w:t>Перегрев двигателя</w:t>
      </w:r>
    </w:p>
    <w:p w:rsidR="00B3603F" w:rsidRPr="00D14655" w:rsidRDefault="006155B8" w:rsidP="002E3C97">
      <w:pPr>
        <w:pStyle w:val="a3"/>
        <w:spacing w:before="10" w:line="300" w:lineRule="auto"/>
        <w:jc w:val="left"/>
        <w:rPr>
          <w:b/>
          <w:sz w:val="14"/>
          <w:szCs w:val="14"/>
          <w:lang w:val="ru-RU"/>
        </w:rPr>
      </w:pPr>
      <w:r w:rsidRPr="00D14655">
        <w:rPr>
          <w:b/>
          <w:noProof/>
          <w:sz w:val="14"/>
          <w:szCs w:val="14"/>
        </w:rPr>
        <w:drawing>
          <wp:anchor distT="0" distB="0" distL="0" distR="0" simplePos="0" relativeHeight="251681280" behindDoc="1" locked="0" layoutInCell="1" allowOverlap="1">
            <wp:simplePos x="0" y="0"/>
            <wp:positionH relativeFrom="page">
              <wp:posOffset>557225</wp:posOffset>
            </wp:positionH>
            <wp:positionV relativeFrom="paragraph">
              <wp:posOffset>138820</wp:posOffset>
            </wp:positionV>
            <wp:extent cx="210599" cy="209550"/>
            <wp:effectExtent l="0" t="0" r="0" b="0"/>
            <wp:wrapTopAndBottom/>
            <wp:docPr id="977" name="Image 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7" name="Image 977"/>
                    <pic:cNvPicPr/>
                  </pic:nvPicPr>
                  <pic:blipFill>
                    <a:blip r:embed="rId29" cstate="print"/>
                    <a:stretch>
                      <a:fillRect/>
                    </a:stretch>
                  </pic:blipFill>
                  <pic:spPr>
                    <a:xfrm>
                      <a:off x="0" y="0"/>
                      <a:ext cx="210599" cy="209550"/>
                    </a:xfrm>
                    <a:prstGeom prst="rect">
                      <a:avLst/>
                    </a:prstGeom>
                  </pic:spPr>
                </pic:pic>
              </a:graphicData>
            </a:graphic>
          </wp:anchor>
        </w:drawing>
      </w:r>
    </w:p>
    <w:p w:rsidR="00D14655" w:rsidRPr="00D14655" w:rsidRDefault="00D14655" w:rsidP="002E3C97">
      <w:pPr>
        <w:numPr>
          <w:ilvl w:val="0"/>
          <w:numId w:val="85"/>
        </w:numPr>
        <w:tabs>
          <w:tab w:val="left" w:pos="256"/>
        </w:tabs>
        <w:spacing w:before="242" w:line="300" w:lineRule="auto"/>
        <w:ind w:right="-65"/>
        <w:jc w:val="both"/>
        <w:rPr>
          <w:sz w:val="14"/>
          <w:szCs w:val="14"/>
          <w:lang w:val="ru-RU"/>
        </w:rPr>
      </w:pPr>
      <w:bookmarkStart w:id="402" w:name="_bookmark230"/>
      <w:bookmarkStart w:id="403" w:name="Getting_Vehicle_out_of_Trap_"/>
      <w:bookmarkStart w:id="404" w:name="_bookmark231"/>
      <w:bookmarkEnd w:id="402"/>
      <w:bookmarkEnd w:id="403"/>
      <w:bookmarkEnd w:id="404"/>
      <w:r w:rsidRPr="00D14655">
        <w:rPr>
          <w:sz w:val="14"/>
          <w:szCs w:val="14"/>
          <w:lang w:val="ru-RU"/>
        </w:rPr>
        <w:t>При перегреве двигателя не продолжайте движение, иначе возможно повреждение двигателя или возгорание автомобиля.</w:t>
      </w:r>
    </w:p>
    <w:p w:rsidR="00D14655" w:rsidRPr="00D14655" w:rsidRDefault="00D14655" w:rsidP="002E3C97">
      <w:pPr>
        <w:numPr>
          <w:ilvl w:val="0"/>
          <w:numId w:val="85"/>
        </w:numPr>
        <w:tabs>
          <w:tab w:val="left" w:pos="256"/>
        </w:tabs>
        <w:spacing w:before="15" w:line="300" w:lineRule="auto"/>
        <w:ind w:right="-65"/>
        <w:jc w:val="both"/>
        <w:rPr>
          <w:sz w:val="14"/>
          <w:szCs w:val="14"/>
          <w:lang w:val="ru-RU"/>
        </w:rPr>
      </w:pPr>
      <w:r w:rsidRPr="00D14655">
        <w:rPr>
          <w:sz w:val="14"/>
          <w:szCs w:val="14"/>
          <w:lang w:val="ru-RU"/>
        </w:rPr>
        <w:t>Капот можно открывать только при отсутствии пара или выплескивания охлаждающей жидкости.</w:t>
      </w:r>
    </w:p>
    <w:p w:rsidR="00D14655" w:rsidRPr="00D14655" w:rsidRDefault="00D14655" w:rsidP="002E3C97">
      <w:pPr>
        <w:numPr>
          <w:ilvl w:val="0"/>
          <w:numId w:val="85"/>
        </w:numPr>
        <w:tabs>
          <w:tab w:val="left" w:pos="256"/>
        </w:tabs>
        <w:spacing w:before="15" w:line="300" w:lineRule="auto"/>
        <w:ind w:right="-65"/>
        <w:jc w:val="both"/>
        <w:rPr>
          <w:sz w:val="14"/>
          <w:szCs w:val="14"/>
          <w:lang w:val="ru-RU"/>
        </w:rPr>
      </w:pPr>
      <w:r w:rsidRPr="00D14655">
        <w:rPr>
          <w:sz w:val="14"/>
          <w:szCs w:val="14"/>
          <w:lang w:val="ru-RU"/>
        </w:rPr>
        <w:t>Запрещается открывать крышку радиатора при высокой температуре двигателя и радиатора.</w:t>
      </w:r>
    </w:p>
    <w:p w:rsidR="00D14655" w:rsidRPr="00D14655" w:rsidRDefault="00D14655" w:rsidP="002E3C97">
      <w:pPr>
        <w:numPr>
          <w:ilvl w:val="0"/>
          <w:numId w:val="85"/>
        </w:numPr>
        <w:tabs>
          <w:tab w:val="left" w:pos="256"/>
        </w:tabs>
        <w:spacing w:before="14" w:line="300" w:lineRule="auto"/>
        <w:ind w:right="-65"/>
        <w:jc w:val="both"/>
        <w:rPr>
          <w:sz w:val="14"/>
          <w:szCs w:val="14"/>
          <w:lang w:val="ru-RU"/>
        </w:rPr>
      </w:pPr>
      <w:r w:rsidRPr="00D14655">
        <w:rPr>
          <w:sz w:val="14"/>
          <w:szCs w:val="14"/>
          <w:lang w:val="ru-RU"/>
        </w:rPr>
        <w:t xml:space="preserve">При работающем двигателе не допускайте попадания частей тела и одежды в вентилятор охлаждения и приводного ремня двигателя. </w:t>
      </w:r>
      <w:r w:rsidRPr="00D14655">
        <w:rPr>
          <w:noProof/>
          <w:spacing w:val="-19"/>
          <w:lang w:val="ru-RU" w:eastAsia="ru-RU"/>
        </w:rPr>
        <w:drawing>
          <wp:inline distT="0" distB="0" distL="0" distR="0" wp14:anchorId="6358D4F7" wp14:editId="61EEF9B2">
            <wp:extent cx="66929" cy="82140"/>
            <wp:effectExtent l="0" t="0" r="0" b="0"/>
            <wp:docPr id="1216" name="Image 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0" name="Image 1110"/>
                    <pic:cNvPicPr/>
                  </pic:nvPicPr>
                  <pic:blipFill>
                    <a:blip r:embed="rId24" cstate="print"/>
                    <a:stretch>
                      <a:fillRect/>
                    </a:stretch>
                  </pic:blipFill>
                  <pic:spPr>
                    <a:xfrm>
                      <a:off x="0" y="0"/>
                      <a:ext cx="66929" cy="82140"/>
                    </a:xfrm>
                    <a:prstGeom prst="rect">
                      <a:avLst/>
                    </a:prstGeom>
                  </pic:spPr>
                </pic:pic>
              </a:graphicData>
            </a:graphic>
          </wp:inline>
        </w:drawing>
      </w:r>
    </w:p>
    <w:p w:rsidR="00D14655" w:rsidRPr="00D14655" w:rsidRDefault="00D14655" w:rsidP="002E3C97">
      <w:pPr>
        <w:spacing w:line="300" w:lineRule="auto"/>
        <w:ind w:left="29" w:right="-65"/>
        <w:jc w:val="both"/>
        <w:rPr>
          <w:sz w:val="14"/>
          <w:szCs w:val="14"/>
          <w:lang w:val="ru-RU"/>
        </w:rPr>
      </w:pPr>
    </w:p>
    <w:p w:rsidR="00D14655" w:rsidRPr="00D14655" w:rsidRDefault="00D14655" w:rsidP="002E3C97">
      <w:pPr>
        <w:spacing w:line="300" w:lineRule="auto"/>
        <w:ind w:left="29" w:right="-65"/>
        <w:jc w:val="both"/>
        <w:rPr>
          <w:sz w:val="14"/>
          <w:szCs w:val="14"/>
          <w:lang w:val="ru-RU"/>
        </w:rPr>
      </w:pPr>
      <w:r w:rsidRPr="00D14655">
        <w:rPr>
          <w:sz w:val="14"/>
          <w:szCs w:val="14"/>
          <w:lang w:val="ru-RU"/>
        </w:rPr>
        <w:t>В случае перегрева двигателя можно выполнить следующие действия:</w:t>
      </w:r>
    </w:p>
    <w:p w:rsidR="00D14655" w:rsidRPr="00D14655" w:rsidRDefault="00D14655" w:rsidP="002E3C97">
      <w:pPr>
        <w:numPr>
          <w:ilvl w:val="0"/>
          <w:numId w:val="84"/>
        </w:numPr>
        <w:tabs>
          <w:tab w:val="left" w:pos="311"/>
          <w:tab w:val="left" w:pos="334"/>
        </w:tabs>
        <w:spacing w:before="2" w:line="300" w:lineRule="auto"/>
        <w:ind w:right="-65"/>
        <w:jc w:val="both"/>
        <w:rPr>
          <w:sz w:val="17"/>
          <w:lang w:val="ru-RU"/>
        </w:rPr>
      </w:pPr>
      <w:r w:rsidRPr="00D14655">
        <w:rPr>
          <w:sz w:val="14"/>
          <w:szCs w:val="14"/>
          <w:lang w:val="ru-RU"/>
        </w:rPr>
        <w:t>Остановите автомобиль в безопасном месте, выключите кондиционер, включите аварийную сигнализацию, переключитесь в режим парковки (</w:t>
      </w:r>
      <w:r w:rsidRPr="00D14655">
        <w:rPr>
          <w:sz w:val="14"/>
          <w:szCs w:val="14"/>
        </w:rPr>
        <w:t>P</w:t>
      </w:r>
      <w:r w:rsidRPr="00D14655">
        <w:rPr>
          <w:sz w:val="14"/>
          <w:szCs w:val="14"/>
          <w:lang w:val="ru-RU"/>
        </w:rPr>
        <w:t>), а также включите электро</w:t>
      </w:r>
      <w:r w:rsidR="004C322B">
        <w:rPr>
          <w:sz w:val="14"/>
          <w:szCs w:val="14"/>
          <w:lang w:val="ru-RU"/>
        </w:rPr>
        <w:t>нный</w:t>
      </w:r>
      <w:r w:rsidRPr="00D14655">
        <w:rPr>
          <w:sz w:val="14"/>
          <w:szCs w:val="14"/>
          <w:lang w:val="ru-RU"/>
        </w:rPr>
        <w:t xml:space="preserve"> стояночный тормоз (</w:t>
      </w:r>
      <w:r w:rsidRPr="00D14655">
        <w:rPr>
          <w:sz w:val="14"/>
          <w:szCs w:val="14"/>
        </w:rPr>
        <w:t>EPB</w:t>
      </w:r>
      <w:r w:rsidRPr="00D14655">
        <w:rPr>
          <w:sz w:val="14"/>
          <w:szCs w:val="14"/>
          <w:lang w:val="ru-RU"/>
        </w:rPr>
        <w:t>);</w:t>
      </w:r>
    </w:p>
    <w:p w:rsidR="00D14655" w:rsidRPr="00D14655" w:rsidRDefault="00D14655" w:rsidP="002E3C97">
      <w:pPr>
        <w:numPr>
          <w:ilvl w:val="0"/>
          <w:numId w:val="84"/>
        </w:numPr>
        <w:tabs>
          <w:tab w:val="left" w:pos="311"/>
          <w:tab w:val="left" w:pos="334"/>
        </w:tabs>
        <w:spacing w:before="9" w:line="300" w:lineRule="auto"/>
        <w:ind w:right="-65"/>
        <w:jc w:val="both"/>
        <w:rPr>
          <w:sz w:val="14"/>
          <w:szCs w:val="14"/>
          <w:lang w:val="ru-RU"/>
        </w:rPr>
      </w:pPr>
      <w:r w:rsidRPr="00D14655">
        <w:rPr>
          <w:sz w:val="14"/>
          <w:szCs w:val="14"/>
          <w:lang w:val="ru-RU"/>
        </w:rPr>
        <w:t>Если перегрев двигателя вызван движением на затяжном подъёме в жаркую погоду, оставьте двигатель работать на холостом ходу до тех пор, пока не погаснет индикатор температуры охлаждающей жидкости.</w:t>
      </w:r>
    </w:p>
    <w:p w:rsidR="00D14655" w:rsidRPr="00D14655" w:rsidRDefault="00D14655" w:rsidP="002E3C97">
      <w:pPr>
        <w:numPr>
          <w:ilvl w:val="0"/>
          <w:numId w:val="84"/>
        </w:numPr>
        <w:tabs>
          <w:tab w:val="left" w:pos="311"/>
          <w:tab w:val="left" w:pos="334"/>
        </w:tabs>
        <w:spacing w:before="8" w:line="300" w:lineRule="auto"/>
        <w:ind w:right="-65"/>
        <w:jc w:val="both"/>
        <w:rPr>
          <w:sz w:val="14"/>
          <w:szCs w:val="14"/>
          <w:lang w:val="ru-RU"/>
        </w:rPr>
      </w:pPr>
      <w:r w:rsidRPr="00D14655">
        <w:rPr>
          <w:sz w:val="14"/>
          <w:szCs w:val="14"/>
          <w:lang w:val="ru-RU"/>
        </w:rPr>
        <w:t>Проверьте и прислушайтесь, нет ли утечек пара или охлаждающей жидкости в моторном отсеке.</w:t>
      </w:r>
    </w:p>
    <w:p w:rsidR="00D14655" w:rsidRDefault="00D14655" w:rsidP="002E3C97">
      <w:pPr>
        <w:numPr>
          <w:ilvl w:val="0"/>
          <w:numId w:val="84"/>
        </w:numPr>
        <w:tabs>
          <w:tab w:val="left" w:pos="311"/>
          <w:tab w:val="left" w:pos="334"/>
        </w:tabs>
        <w:spacing w:before="5" w:line="300" w:lineRule="auto"/>
        <w:ind w:right="-65"/>
        <w:jc w:val="both"/>
        <w:rPr>
          <w:sz w:val="14"/>
          <w:szCs w:val="14"/>
          <w:lang w:val="ru-RU"/>
        </w:rPr>
      </w:pPr>
      <w:r w:rsidRPr="00D14655">
        <w:rPr>
          <w:sz w:val="14"/>
          <w:szCs w:val="14"/>
          <w:lang w:val="ru-RU"/>
        </w:rPr>
        <w:t xml:space="preserve">Если отсутствуют видимые утечки охлаждающей жидкости, причиной перегрева может быть неисправность вентилятора радиатора или низкий уровень охлаждающей жидкости. При первой возможности обратитесь в сервисный центр </w:t>
      </w:r>
      <w:r w:rsidRPr="00D14655">
        <w:rPr>
          <w:sz w:val="14"/>
          <w:szCs w:val="14"/>
        </w:rPr>
        <w:t>Geely</w:t>
      </w:r>
      <w:r w:rsidRPr="00D14655">
        <w:rPr>
          <w:sz w:val="14"/>
          <w:szCs w:val="14"/>
          <w:lang w:val="ru-RU"/>
        </w:rPr>
        <w:t xml:space="preserve"> для устранения неисправности.</w:t>
      </w:r>
    </w:p>
    <w:p w:rsidR="00D14655" w:rsidRDefault="00D14655" w:rsidP="002E3C97">
      <w:pPr>
        <w:tabs>
          <w:tab w:val="left" w:pos="311"/>
          <w:tab w:val="left" w:pos="334"/>
        </w:tabs>
        <w:spacing w:before="5" w:line="300" w:lineRule="auto"/>
        <w:ind w:right="-65"/>
        <w:jc w:val="both"/>
        <w:rPr>
          <w:sz w:val="14"/>
          <w:szCs w:val="14"/>
          <w:lang w:val="ru-RU"/>
        </w:rPr>
      </w:pPr>
    </w:p>
    <w:p w:rsidR="00D14655" w:rsidRDefault="00D14655" w:rsidP="002E3C97">
      <w:pPr>
        <w:tabs>
          <w:tab w:val="left" w:pos="311"/>
          <w:tab w:val="left" w:pos="334"/>
        </w:tabs>
        <w:spacing w:before="5" w:line="300" w:lineRule="auto"/>
        <w:ind w:right="-65"/>
        <w:jc w:val="both"/>
        <w:rPr>
          <w:sz w:val="14"/>
          <w:szCs w:val="14"/>
          <w:lang w:val="ru-RU"/>
        </w:rPr>
      </w:pPr>
    </w:p>
    <w:p w:rsidR="00D14655" w:rsidRDefault="00D14655" w:rsidP="002E3C97">
      <w:pPr>
        <w:tabs>
          <w:tab w:val="left" w:pos="311"/>
          <w:tab w:val="left" w:pos="334"/>
        </w:tabs>
        <w:spacing w:before="5" w:line="300" w:lineRule="auto"/>
        <w:ind w:right="-65"/>
        <w:jc w:val="both"/>
        <w:rPr>
          <w:sz w:val="14"/>
          <w:szCs w:val="14"/>
          <w:lang w:val="ru-RU"/>
        </w:rPr>
      </w:pPr>
    </w:p>
    <w:p w:rsidR="00D14655" w:rsidRDefault="00D14655" w:rsidP="002E3C97">
      <w:pPr>
        <w:tabs>
          <w:tab w:val="left" w:pos="311"/>
          <w:tab w:val="left" w:pos="334"/>
        </w:tabs>
        <w:spacing w:before="5" w:line="300" w:lineRule="auto"/>
        <w:ind w:right="-65"/>
        <w:jc w:val="both"/>
        <w:rPr>
          <w:sz w:val="14"/>
          <w:szCs w:val="14"/>
          <w:lang w:val="ru-RU"/>
        </w:rPr>
      </w:pPr>
    </w:p>
    <w:p w:rsidR="00D14655" w:rsidRDefault="00D14655" w:rsidP="002E3C97">
      <w:pPr>
        <w:tabs>
          <w:tab w:val="left" w:pos="311"/>
          <w:tab w:val="left" w:pos="334"/>
        </w:tabs>
        <w:spacing w:before="5" w:line="300" w:lineRule="auto"/>
        <w:ind w:right="-65"/>
        <w:jc w:val="both"/>
        <w:rPr>
          <w:sz w:val="14"/>
          <w:szCs w:val="14"/>
          <w:lang w:val="ru-RU"/>
        </w:rPr>
      </w:pPr>
    </w:p>
    <w:p w:rsidR="00D14655" w:rsidRDefault="00D14655" w:rsidP="002E3C97">
      <w:pPr>
        <w:tabs>
          <w:tab w:val="left" w:pos="311"/>
          <w:tab w:val="left" w:pos="334"/>
        </w:tabs>
        <w:spacing w:before="5" w:line="300" w:lineRule="auto"/>
        <w:ind w:right="-65"/>
        <w:jc w:val="both"/>
        <w:rPr>
          <w:sz w:val="14"/>
          <w:szCs w:val="14"/>
          <w:lang w:val="ru-RU"/>
        </w:rPr>
      </w:pPr>
    </w:p>
    <w:p w:rsidR="00D14655" w:rsidRDefault="00D14655" w:rsidP="002E3C97">
      <w:pPr>
        <w:tabs>
          <w:tab w:val="left" w:pos="311"/>
          <w:tab w:val="left" w:pos="334"/>
        </w:tabs>
        <w:spacing w:before="5" w:line="300" w:lineRule="auto"/>
        <w:ind w:right="-65"/>
        <w:jc w:val="both"/>
        <w:rPr>
          <w:sz w:val="14"/>
          <w:szCs w:val="14"/>
          <w:lang w:val="ru-RU"/>
        </w:rPr>
      </w:pPr>
    </w:p>
    <w:p w:rsidR="00D14655" w:rsidRDefault="00D14655" w:rsidP="002E3C97">
      <w:pPr>
        <w:tabs>
          <w:tab w:val="left" w:pos="311"/>
          <w:tab w:val="left" w:pos="334"/>
        </w:tabs>
        <w:spacing w:before="5" w:line="300" w:lineRule="auto"/>
        <w:ind w:right="-65"/>
        <w:jc w:val="both"/>
        <w:rPr>
          <w:sz w:val="14"/>
          <w:szCs w:val="14"/>
          <w:lang w:val="ru-RU"/>
        </w:rPr>
      </w:pPr>
    </w:p>
    <w:p w:rsidR="002E3C97" w:rsidRDefault="002E3C97" w:rsidP="002E3C97">
      <w:pPr>
        <w:tabs>
          <w:tab w:val="left" w:pos="311"/>
          <w:tab w:val="left" w:pos="334"/>
        </w:tabs>
        <w:spacing w:before="5" w:line="300" w:lineRule="auto"/>
        <w:ind w:right="-65"/>
        <w:jc w:val="both"/>
        <w:rPr>
          <w:sz w:val="14"/>
          <w:szCs w:val="14"/>
          <w:lang w:val="ru-RU"/>
        </w:rPr>
      </w:pPr>
    </w:p>
    <w:p w:rsidR="00D14655" w:rsidRPr="00D14655" w:rsidRDefault="00D14655" w:rsidP="002E3C97">
      <w:pPr>
        <w:tabs>
          <w:tab w:val="left" w:pos="311"/>
          <w:tab w:val="left" w:pos="334"/>
        </w:tabs>
        <w:spacing w:before="5" w:line="300" w:lineRule="auto"/>
        <w:ind w:right="-65"/>
        <w:jc w:val="both"/>
        <w:rPr>
          <w:sz w:val="14"/>
          <w:szCs w:val="14"/>
          <w:lang w:val="ru-RU"/>
        </w:rPr>
      </w:pPr>
    </w:p>
    <w:p w:rsidR="00A53C0E" w:rsidRPr="00CD1376" w:rsidRDefault="00817680" w:rsidP="002E3C97">
      <w:pPr>
        <w:spacing w:before="92" w:line="300" w:lineRule="auto"/>
        <w:ind w:left="28"/>
        <w:jc w:val="both"/>
        <w:outlineLvl w:val="3"/>
        <w:rPr>
          <w:b/>
          <w:bCs/>
          <w:sz w:val="16"/>
          <w:szCs w:val="16"/>
          <w:lang w:val="ru-RU"/>
        </w:rPr>
      </w:pPr>
      <w:bookmarkStart w:id="405" w:name="_bookmark232"/>
      <w:bookmarkEnd w:id="405"/>
      <w:r w:rsidRPr="00CD1376">
        <w:rPr>
          <w:b/>
          <w:bCs/>
          <w:color w:val="1E6CEB"/>
          <w:sz w:val="16"/>
          <w:szCs w:val="16"/>
          <w:lang w:val="ru-RU"/>
        </w:rPr>
        <w:t>Действия при</w:t>
      </w:r>
      <w:r w:rsidR="00A53C0E" w:rsidRPr="00CD1376">
        <w:rPr>
          <w:b/>
          <w:bCs/>
          <w:color w:val="1E6CEB"/>
          <w:sz w:val="16"/>
          <w:szCs w:val="16"/>
          <w:lang w:val="ru-RU"/>
        </w:rPr>
        <w:t xml:space="preserve"> застр</w:t>
      </w:r>
      <w:r w:rsidRPr="00CD1376">
        <w:rPr>
          <w:b/>
          <w:bCs/>
          <w:color w:val="1E6CEB"/>
          <w:sz w:val="16"/>
          <w:szCs w:val="16"/>
          <w:lang w:val="ru-RU"/>
        </w:rPr>
        <w:t>евании</w:t>
      </w:r>
      <w:r w:rsidR="00A53C0E" w:rsidRPr="00CD1376">
        <w:rPr>
          <w:b/>
          <w:bCs/>
          <w:color w:val="1E6CEB"/>
          <w:sz w:val="16"/>
          <w:szCs w:val="16"/>
          <w:lang w:val="ru-RU"/>
        </w:rPr>
        <w:t xml:space="preserve"> автомобиля</w:t>
      </w:r>
    </w:p>
    <w:p w:rsidR="00A53C0E" w:rsidRPr="00A53C0E" w:rsidRDefault="00A53C0E" w:rsidP="002E3C97">
      <w:pPr>
        <w:spacing w:before="46" w:line="300" w:lineRule="auto"/>
        <w:ind w:left="28" w:right="538"/>
        <w:jc w:val="both"/>
        <w:rPr>
          <w:sz w:val="17"/>
          <w:szCs w:val="17"/>
          <w:lang w:val="ru-RU"/>
        </w:rPr>
      </w:pPr>
      <w:r w:rsidRPr="00A53C0E">
        <w:rPr>
          <w:sz w:val="14"/>
          <w:szCs w:val="14"/>
          <w:lang w:val="ru-RU"/>
        </w:rPr>
        <w:t>Если автомобиль застрял в снегу, грязи или рыхлом грунте, выполните следующие действия, чтобы высвободить его:</w:t>
      </w:r>
    </w:p>
    <w:p w:rsidR="00A53C0E" w:rsidRPr="00A53C0E" w:rsidRDefault="00A53C0E" w:rsidP="002E3C97">
      <w:pPr>
        <w:numPr>
          <w:ilvl w:val="0"/>
          <w:numId w:val="87"/>
        </w:numPr>
        <w:tabs>
          <w:tab w:val="left" w:pos="310"/>
          <w:tab w:val="left" w:pos="333"/>
        </w:tabs>
        <w:spacing w:before="5" w:line="300" w:lineRule="auto"/>
        <w:ind w:right="538"/>
        <w:jc w:val="both"/>
        <w:rPr>
          <w:sz w:val="14"/>
          <w:szCs w:val="14"/>
          <w:lang w:val="ru-RU"/>
        </w:rPr>
      </w:pPr>
      <w:r w:rsidRPr="00A53C0E">
        <w:rPr>
          <w:sz w:val="14"/>
          <w:szCs w:val="14"/>
          <w:lang w:val="ru-RU"/>
        </w:rPr>
        <w:t xml:space="preserve"> Осмотрите пространство спереди и сзади автомобиля, чтобы убедиться в отсутствии людей, животных или препятствий.</w:t>
      </w:r>
    </w:p>
    <w:p w:rsidR="00A53C0E" w:rsidRPr="00A53C0E" w:rsidRDefault="00A53C0E" w:rsidP="002E3C97">
      <w:pPr>
        <w:numPr>
          <w:ilvl w:val="0"/>
          <w:numId w:val="87"/>
        </w:numPr>
        <w:tabs>
          <w:tab w:val="left" w:pos="310"/>
          <w:tab w:val="left" w:pos="333"/>
        </w:tabs>
        <w:spacing w:before="6" w:line="300" w:lineRule="auto"/>
        <w:ind w:right="538"/>
        <w:jc w:val="both"/>
        <w:rPr>
          <w:sz w:val="14"/>
          <w:szCs w:val="14"/>
          <w:lang w:val="ru-RU"/>
        </w:rPr>
      </w:pPr>
      <w:r w:rsidRPr="00A53C0E">
        <w:rPr>
          <w:sz w:val="14"/>
          <w:szCs w:val="14"/>
          <w:lang w:val="ru-RU"/>
        </w:rPr>
        <w:t>Поворачивая рулевое колесо влево и вправо, уплотните область вокруг передних колес.</w:t>
      </w:r>
    </w:p>
    <w:p w:rsidR="00A53C0E" w:rsidRPr="00A53C0E" w:rsidRDefault="00A53C0E" w:rsidP="002E3C97">
      <w:pPr>
        <w:numPr>
          <w:ilvl w:val="0"/>
          <w:numId w:val="87"/>
        </w:numPr>
        <w:tabs>
          <w:tab w:val="left" w:pos="310"/>
          <w:tab w:val="left" w:pos="333"/>
        </w:tabs>
        <w:spacing w:before="6" w:line="300" w:lineRule="auto"/>
        <w:ind w:right="538"/>
        <w:jc w:val="both"/>
        <w:rPr>
          <w:sz w:val="14"/>
          <w:szCs w:val="14"/>
          <w:lang w:val="ru-RU"/>
        </w:rPr>
      </w:pPr>
      <w:r w:rsidRPr="00A53C0E">
        <w:rPr>
          <w:sz w:val="14"/>
          <w:szCs w:val="14"/>
          <w:lang w:val="ru-RU"/>
        </w:rPr>
        <w:t>Включите передачу движения вперед или передачу заднего хода и начните медленно двигаться вперед или назад.</w:t>
      </w:r>
    </w:p>
    <w:p w:rsidR="00A53C0E" w:rsidRPr="00A53C0E" w:rsidRDefault="00A53C0E" w:rsidP="002E3C97">
      <w:pPr>
        <w:numPr>
          <w:ilvl w:val="0"/>
          <w:numId w:val="87"/>
        </w:numPr>
        <w:tabs>
          <w:tab w:val="left" w:pos="310"/>
          <w:tab w:val="left" w:pos="333"/>
        </w:tabs>
        <w:spacing w:before="5" w:line="300" w:lineRule="auto"/>
        <w:ind w:right="538"/>
        <w:jc w:val="both"/>
        <w:rPr>
          <w:sz w:val="17"/>
          <w:lang w:val="ru-RU"/>
        </w:rPr>
      </w:pPr>
      <w:r w:rsidRPr="00A53C0E">
        <w:rPr>
          <w:sz w:val="14"/>
          <w:szCs w:val="14"/>
          <w:lang w:val="ru-RU"/>
        </w:rPr>
        <w:t>Если после многочисленных попыток не удается высвободить автомобиль, обратитесь за помощью в профессиональную компанию, чтобы вызвать эвакуатор.</w:t>
      </w:r>
    </w:p>
    <w:p w:rsidR="00A53C0E" w:rsidRPr="00A53C0E" w:rsidRDefault="00A53C0E" w:rsidP="002E3C97">
      <w:pPr>
        <w:spacing w:before="120" w:line="300" w:lineRule="auto"/>
        <w:ind w:right="538"/>
        <w:jc w:val="both"/>
        <w:rPr>
          <w:sz w:val="14"/>
          <w:szCs w:val="14"/>
          <w:lang w:val="ru-RU"/>
        </w:rPr>
      </w:pPr>
      <w:r w:rsidRPr="00A53C0E">
        <w:rPr>
          <w:noProof/>
          <w:sz w:val="17"/>
          <w:szCs w:val="17"/>
          <w:lang w:val="ru-RU" w:eastAsia="ru-RU"/>
        </w:rPr>
        <w:drawing>
          <wp:inline distT="0" distB="0" distL="0" distR="0" wp14:anchorId="4E40CCBE" wp14:editId="26FB6400">
            <wp:extent cx="211493" cy="210438"/>
            <wp:effectExtent l="0" t="0" r="0" b="0"/>
            <wp:docPr id="1217" name="Image 1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2" name="Image 111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A53C0E">
        <w:rPr>
          <w:sz w:val="17"/>
          <w:szCs w:val="17"/>
          <w:lang w:val="ru-RU"/>
        </w:rPr>
        <w:t xml:space="preserve"> </w:t>
      </w:r>
      <w:r w:rsidRPr="00A53C0E">
        <w:rPr>
          <w:sz w:val="14"/>
          <w:szCs w:val="14"/>
          <w:lang w:val="ru-RU"/>
        </w:rPr>
        <w:t xml:space="preserve">При попытке высвободить автомобиль с помощью циклических движений вперёд и назад возможен внезапный рывок автомобиля вперёд или назад. Водителю следует соблюдать особую осторожность, чтобы избежать несчастных случаев. </w:t>
      </w:r>
      <w:r w:rsidRPr="00A53C0E">
        <w:rPr>
          <w:noProof/>
          <w:spacing w:val="-20"/>
          <w:sz w:val="14"/>
          <w:szCs w:val="14"/>
          <w:lang w:val="ru-RU" w:eastAsia="ru-RU"/>
        </w:rPr>
        <w:drawing>
          <wp:inline distT="0" distB="0" distL="0" distR="0" wp14:anchorId="153818B6" wp14:editId="2418C740">
            <wp:extent cx="66929" cy="82140"/>
            <wp:effectExtent l="0" t="0" r="0" b="0"/>
            <wp:docPr id="1220" name="Image 1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3" name="Image 1113"/>
                    <pic:cNvPicPr/>
                  </pic:nvPicPr>
                  <pic:blipFill>
                    <a:blip r:embed="rId24" cstate="print"/>
                    <a:stretch>
                      <a:fillRect/>
                    </a:stretch>
                  </pic:blipFill>
                  <pic:spPr>
                    <a:xfrm>
                      <a:off x="0" y="0"/>
                      <a:ext cx="66929" cy="82140"/>
                    </a:xfrm>
                    <a:prstGeom prst="rect">
                      <a:avLst/>
                    </a:prstGeom>
                  </pic:spPr>
                </pic:pic>
              </a:graphicData>
            </a:graphic>
          </wp:inline>
        </w:drawing>
      </w:r>
    </w:p>
    <w:p w:rsidR="00A53C0E" w:rsidRPr="00CD1376" w:rsidRDefault="00A53C0E" w:rsidP="002E3C97">
      <w:pPr>
        <w:spacing w:before="122" w:line="300" w:lineRule="auto"/>
        <w:ind w:left="28" w:right="538"/>
        <w:jc w:val="both"/>
        <w:outlineLvl w:val="3"/>
        <w:rPr>
          <w:b/>
          <w:bCs/>
          <w:sz w:val="16"/>
          <w:szCs w:val="16"/>
          <w:lang w:val="ru-RU"/>
        </w:rPr>
      </w:pPr>
      <w:bookmarkStart w:id="406" w:name="Emergency_Response_to_Road_Accidents*_"/>
      <w:bookmarkEnd w:id="406"/>
      <w:r w:rsidRPr="00CD1376">
        <w:rPr>
          <w:b/>
          <w:bCs/>
          <w:color w:val="1E6CEB"/>
          <w:sz w:val="16"/>
          <w:szCs w:val="16"/>
          <w:lang w:val="ru-RU"/>
        </w:rPr>
        <w:t>Система вызова экстренных служб при ДТП*</w:t>
      </w:r>
    </w:p>
    <w:p w:rsidR="00A53C0E" w:rsidRPr="00A53C0E" w:rsidRDefault="00A53C0E" w:rsidP="002E3C97">
      <w:pPr>
        <w:spacing w:before="48" w:line="300" w:lineRule="auto"/>
        <w:ind w:left="28" w:right="538"/>
        <w:jc w:val="both"/>
        <w:rPr>
          <w:sz w:val="14"/>
          <w:szCs w:val="14"/>
          <w:lang w:val="ru-RU"/>
        </w:rPr>
      </w:pPr>
      <w:r w:rsidRPr="00A53C0E">
        <w:rPr>
          <w:sz w:val="14"/>
          <w:szCs w:val="14"/>
          <w:lang w:val="ru-RU"/>
        </w:rPr>
        <w:t>Система с помощью встроенного контроллера автомобиля отслеживает сигнал срабатывания подушек безопасности и осуществляемый вручную водителем вызов экстренной помощи. В случае дорожно-транспортного происшествия система через сеть передаёт в центр обработки данных информацию о местоположении, направлении движения и параметрах автомобиля, чтобы обеспечить вызов служб экстренного реагирования. Условия активации системы вызова экстренных служб при ДТП:</w:t>
      </w:r>
    </w:p>
    <w:p w:rsidR="00A53C0E" w:rsidRPr="00A53C0E" w:rsidRDefault="00A53C0E" w:rsidP="002E3C97">
      <w:pPr>
        <w:numPr>
          <w:ilvl w:val="0"/>
          <w:numId w:val="86"/>
        </w:numPr>
        <w:tabs>
          <w:tab w:val="left" w:pos="310"/>
          <w:tab w:val="left" w:pos="333"/>
        </w:tabs>
        <w:spacing w:before="5" w:line="300" w:lineRule="auto"/>
        <w:ind w:right="538"/>
        <w:jc w:val="both"/>
        <w:rPr>
          <w:sz w:val="14"/>
          <w:szCs w:val="14"/>
          <w:lang w:val="ru-RU"/>
        </w:rPr>
      </w:pPr>
      <w:r w:rsidRPr="00A53C0E">
        <w:rPr>
          <w:sz w:val="14"/>
          <w:szCs w:val="14"/>
          <w:lang w:val="ru-RU"/>
        </w:rPr>
        <w:t>Обнаружение сигнала сработавшей подушки безопасности контроллером</w:t>
      </w:r>
      <w:r w:rsidR="002E3C97">
        <w:rPr>
          <w:sz w:val="14"/>
          <w:szCs w:val="14"/>
          <w:lang w:val="ru-RU"/>
        </w:rPr>
        <w:t>.</w:t>
      </w:r>
    </w:p>
    <w:p w:rsidR="00A53C0E" w:rsidRPr="00A53C0E" w:rsidRDefault="00A53C0E" w:rsidP="002E3C97">
      <w:pPr>
        <w:numPr>
          <w:ilvl w:val="0"/>
          <w:numId w:val="86"/>
        </w:numPr>
        <w:tabs>
          <w:tab w:val="left" w:pos="310"/>
        </w:tabs>
        <w:spacing w:before="12" w:line="300" w:lineRule="auto"/>
        <w:ind w:right="538"/>
        <w:jc w:val="both"/>
        <w:rPr>
          <w:sz w:val="17"/>
          <w:lang w:val="ru-RU"/>
        </w:rPr>
      </w:pPr>
      <w:r w:rsidRPr="00A53C0E">
        <w:rPr>
          <w:sz w:val="14"/>
          <w:szCs w:val="14"/>
          <w:lang w:val="ru-RU"/>
        </w:rPr>
        <w:t xml:space="preserve">Нажатие и удержание кнопки </w:t>
      </w:r>
      <w:r w:rsidRPr="00A53C0E">
        <w:rPr>
          <w:sz w:val="14"/>
          <w:szCs w:val="14"/>
        </w:rPr>
        <w:t>SOS</w:t>
      </w:r>
      <w:r w:rsidR="002E3C97">
        <w:rPr>
          <w:sz w:val="14"/>
          <w:szCs w:val="14"/>
          <w:lang w:val="ru-RU"/>
        </w:rPr>
        <w:t>.</w:t>
      </w:r>
    </w:p>
    <w:p w:rsidR="00B3603F" w:rsidRPr="002E3C97" w:rsidRDefault="00B3603F" w:rsidP="002E3C97">
      <w:pPr>
        <w:pStyle w:val="a5"/>
        <w:spacing w:line="300" w:lineRule="auto"/>
        <w:ind w:right="396"/>
        <w:jc w:val="left"/>
        <w:rPr>
          <w:sz w:val="17"/>
          <w:lang w:val="ru-RU"/>
        </w:rPr>
        <w:sectPr w:rsidR="00B3603F" w:rsidRPr="002E3C97">
          <w:type w:val="continuous"/>
          <w:pgSz w:w="8740" w:h="11910"/>
          <w:pgMar w:top="1020" w:right="0" w:bottom="280" w:left="850" w:header="0" w:footer="362" w:gutter="0"/>
          <w:cols w:num="2" w:space="720" w:equalWidth="0">
            <w:col w:w="3337" w:space="329"/>
            <w:col w:w="4224"/>
          </w:cols>
        </w:sectPr>
      </w:pPr>
    </w:p>
    <w:p w:rsidR="00B3603F" w:rsidRPr="00912C8C" w:rsidRDefault="00D562F9" w:rsidP="002E3C97">
      <w:pPr>
        <w:pStyle w:val="6"/>
        <w:spacing w:line="300" w:lineRule="auto"/>
        <w:ind w:left="0" w:right="878"/>
        <w:jc w:val="right"/>
        <w:rPr>
          <w:sz w:val="18"/>
          <w:szCs w:val="18"/>
          <w:lang w:val="ru-RU"/>
        </w:rPr>
      </w:pPr>
      <w:r w:rsidRPr="00912C8C">
        <w:rPr>
          <w:color w:val="007FFF"/>
          <w:spacing w:val="-2"/>
          <w:sz w:val="18"/>
          <w:szCs w:val="18"/>
          <w:lang w:val="ru-RU"/>
        </w:rPr>
        <w:lastRenderedPageBreak/>
        <w:t>Аварийные ситуации</w:t>
      </w:r>
    </w:p>
    <w:p w:rsidR="00B3603F" w:rsidRPr="00912C8C" w:rsidRDefault="006155B8" w:rsidP="002E3C97">
      <w:pPr>
        <w:pStyle w:val="a3"/>
        <w:spacing w:line="300" w:lineRule="auto"/>
        <w:jc w:val="left"/>
        <w:rPr>
          <w:i/>
          <w:sz w:val="6"/>
          <w:lang w:val="ru-RU"/>
        </w:rPr>
      </w:pPr>
      <w:r>
        <w:rPr>
          <w:i/>
          <w:noProof/>
          <w:sz w:val="6"/>
        </w:rPr>
        <mc:AlternateContent>
          <mc:Choice Requires="wps">
            <w:drawing>
              <wp:anchor distT="0" distB="0" distL="0" distR="0" simplePos="0" relativeHeight="25168947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981" name="Graphic 9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F9CE208" id="Graphic 981" o:spid="_x0000_s1026" style="position:absolute;margin-left:43.95pt;margin-top:4.7pt;width:348.7pt;height:.3pt;z-index:-25162700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v0XHYToCAADl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Pr="00912C8C" w:rsidRDefault="00B3603F" w:rsidP="002E3C97">
      <w:pPr>
        <w:pStyle w:val="a3"/>
        <w:spacing w:before="1" w:line="300" w:lineRule="auto"/>
        <w:jc w:val="left"/>
        <w:rPr>
          <w:i/>
          <w:sz w:val="6"/>
          <w:lang w:val="ru-RU"/>
        </w:rPr>
      </w:pPr>
    </w:p>
    <w:p w:rsidR="00B3603F" w:rsidRPr="00912C8C" w:rsidRDefault="00B3603F" w:rsidP="002E3C97">
      <w:pPr>
        <w:pStyle w:val="a3"/>
        <w:spacing w:line="300" w:lineRule="auto"/>
        <w:jc w:val="left"/>
        <w:rPr>
          <w:i/>
          <w:sz w:val="6"/>
          <w:lang w:val="ru-RU"/>
        </w:rPr>
        <w:sectPr w:rsidR="00B3603F" w:rsidRPr="00912C8C">
          <w:pgSz w:w="8740" w:h="11910"/>
          <w:pgMar w:top="220" w:right="0" w:bottom="560" w:left="850" w:header="0" w:footer="362" w:gutter="0"/>
          <w:cols w:space="720"/>
        </w:sectPr>
      </w:pPr>
    </w:p>
    <w:p w:rsidR="00B3603F" w:rsidRPr="00E34426" w:rsidRDefault="006155B8" w:rsidP="002E3C97">
      <w:pPr>
        <w:pStyle w:val="a3"/>
        <w:spacing w:before="82" w:line="300" w:lineRule="auto"/>
        <w:ind w:left="28"/>
        <w:rPr>
          <w:sz w:val="14"/>
          <w:szCs w:val="14"/>
          <w:lang w:val="ru-RU"/>
        </w:rPr>
      </w:pPr>
      <w:r w:rsidRPr="00817680">
        <w:rPr>
          <w:noProof/>
          <w:sz w:val="14"/>
          <w:szCs w:val="14"/>
        </w:rPr>
        <mc:AlternateContent>
          <mc:Choice Requires="wps">
            <w:drawing>
              <wp:anchor distT="0" distB="0" distL="0" distR="0" simplePos="0" relativeHeight="25148057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982" name="Text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982" o:spid="_x0000_s1146" type="#_x0000_t202" style="position:absolute;left:0;text-align:left;margin-left:399.5pt;margin-top:36.85pt;width:40.05pt;height:515.6pt;z-index:25148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bookmarkStart w:id="407" w:name="_Hlk212307443"/>
      <w:r w:rsidR="00E34426" w:rsidRPr="00E34426">
        <w:rPr>
          <w:sz w:val="14"/>
          <w:szCs w:val="14"/>
          <w:lang w:val="ru-RU"/>
        </w:rPr>
        <w:t>При выполнении любого из вышеперечисленных условий система отправит информацию в оперативный центр и одновременно осуществит экстренный вызов. Оператор центра фиксирует и подтверждает данные о ДТП, направляет запрос о помощи службам экстренного реагирования и завершает вызов после уточнения необходимой информации.</w:t>
      </w:r>
      <w:bookmarkEnd w:id="407"/>
    </w:p>
    <w:p w:rsidR="00B3603F" w:rsidRPr="00E34426" w:rsidRDefault="006155B8" w:rsidP="002E3C97">
      <w:pPr>
        <w:pStyle w:val="a3"/>
        <w:spacing w:before="5" w:line="300" w:lineRule="auto"/>
        <w:jc w:val="left"/>
        <w:rPr>
          <w:sz w:val="14"/>
          <w:szCs w:val="14"/>
          <w:lang w:val="ru-RU"/>
        </w:rPr>
      </w:pPr>
      <w:r w:rsidRPr="00817680">
        <w:rPr>
          <w:noProof/>
          <w:sz w:val="14"/>
          <w:szCs w:val="14"/>
        </w:rPr>
        <w:drawing>
          <wp:anchor distT="0" distB="0" distL="0" distR="0" simplePos="0" relativeHeight="251693568" behindDoc="1" locked="0" layoutInCell="1" allowOverlap="1">
            <wp:simplePos x="0" y="0"/>
            <wp:positionH relativeFrom="page">
              <wp:posOffset>557999</wp:posOffset>
            </wp:positionH>
            <wp:positionV relativeFrom="paragraph">
              <wp:posOffset>48101</wp:posOffset>
            </wp:positionV>
            <wp:extent cx="2088418" cy="1728216"/>
            <wp:effectExtent l="0" t="0" r="0" b="0"/>
            <wp:wrapTopAndBottom/>
            <wp:docPr id="983" name="Image 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3" name="Image 983"/>
                    <pic:cNvPicPr/>
                  </pic:nvPicPr>
                  <pic:blipFill>
                    <a:blip r:embed="rId248" cstate="print"/>
                    <a:stretch>
                      <a:fillRect/>
                    </a:stretch>
                  </pic:blipFill>
                  <pic:spPr>
                    <a:xfrm>
                      <a:off x="0" y="0"/>
                      <a:ext cx="2088418" cy="1728216"/>
                    </a:xfrm>
                    <a:prstGeom prst="rect">
                      <a:avLst/>
                    </a:prstGeom>
                  </pic:spPr>
                </pic:pic>
              </a:graphicData>
            </a:graphic>
          </wp:anchor>
        </w:drawing>
      </w:r>
    </w:p>
    <w:p w:rsidR="00B3603F" w:rsidRPr="00817680" w:rsidRDefault="00E34426" w:rsidP="002E3C97">
      <w:pPr>
        <w:pStyle w:val="a5"/>
        <w:numPr>
          <w:ilvl w:val="0"/>
          <w:numId w:val="9"/>
        </w:numPr>
        <w:tabs>
          <w:tab w:val="left" w:pos="310"/>
        </w:tabs>
        <w:spacing w:before="0" w:line="300" w:lineRule="auto"/>
        <w:ind w:left="310" w:hanging="282"/>
        <w:rPr>
          <w:sz w:val="14"/>
          <w:szCs w:val="14"/>
        </w:rPr>
      </w:pPr>
      <w:r>
        <w:rPr>
          <w:sz w:val="14"/>
          <w:szCs w:val="14"/>
          <w:lang w:val="ru-RU"/>
        </w:rPr>
        <w:t xml:space="preserve">Кнопка </w:t>
      </w:r>
      <w:r w:rsidR="006155B8" w:rsidRPr="00817680">
        <w:rPr>
          <w:sz w:val="14"/>
          <w:szCs w:val="14"/>
        </w:rPr>
        <w:t>SOS</w:t>
      </w:r>
      <w:r w:rsidR="006155B8" w:rsidRPr="00817680">
        <w:rPr>
          <w:spacing w:val="-9"/>
          <w:sz w:val="14"/>
          <w:szCs w:val="14"/>
        </w:rPr>
        <w:t xml:space="preserve"> </w:t>
      </w:r>
    </w:p>
    <w:p w:rsidR="00B3603F" w:rsidRPr="00817680" w:rsidRDefault="00E34426" w:rsidP="002E3C97">
      <w:pPr>
        <w:pStyle w:val="a5"/>
        <w:numPr>
          <w:ilvl w:val="0"/>
          <w:numId w:val="9"/>
        </w:numPr>
        <w:tabs>
          <w:tab w:val="left" w:pos="310"/>
        </w:tabs>
        <w:spacing w:before="0" w:line="300" w:lineRule="auto"/>
        <w:ind w:left="310" w:hanging="282"/>
        <w:rPr>
          <w:sz w:val="14"/>
          <w:szCs w:val="14"/>
        </w:rPr>
      </w:pPr>
      <w:r>
        <w:rPr>
          <w:sz w:val="14"/>
          <w:szCs w:val="14"/>
          <w:lang w:val="ru-RU"/>
        </w:rPr>
        <w:t xml:space="preserve">Индикатор </w:t>
      </w:r>
      <w:r w:rsidR="006155B8" w:rsidRPr="00817680">
        <w:rPr>
          <w:sz w:val="14"/>
          <w:szCs w:val="14"/>
        </w:rPr>
        <w:t>SOS</w:t>
      </w:r>
    </w:p>
    <w:p w:rsidR="00B3603F" w:rsidRPr="00E34426" w:rsidRDefault="00E34426" w:rsidP="002E3C97">
      <w:pPr>
        <w:pStyle w:val="a3"/>
        <w:spacing w:before="56" w:line="300" w:lineRule="auto"/>
        <w:ind w:left="28"/>
        <w:rPr>
          <w:sz w:val="14"/>
          <w:szCs w:val="14"/>
          <w:lang w:val="ru-RU"/>
        </w:rPr>
      </w:pPr>
      <w:r w:rsidRPr="00E34426">
        <w:rPr>
          <w:spacing w:val="-2"/>
          <w:sz w:val="14"/>
          <w:szCs w:val="14"/>
          <w:lang w:val="ru-RU"/>
        </w:rPr>
        <w:t xml:space="preserve">Для активации системы вызова экстренных служб нажмите кнопку </w:t>
      </w:r>
      <w:r w:rsidRPr="00E34426">
        <w:rPr>
          <w:spacing w:val="-2"/>
          <w:sz w:val="14"/>
          <w:szCs w:val="14"/>
        </w:rPr>
        <w:t>SOS</w:t>
      </w:r>
      <w:r w:rsidRPr="00E34426">
        <w:rPr>
          <w:spacing w:val="-2"/>
          <w:sz w:val="14"/>
          <w:szCs w:val="14"/>
          <w:lang w:val="ru-RU"/>
        </w:rPr>
        <w:t xml:space="preserve"> на блоке внутреннего освещения в передней части салона. Индикатор </w:t>
      </w:r>
      <w:r w:rsidRPr="00E34426">
        <w:rPr>
          <w:spacing w:val="-2"/>
          <w:sz w:val="14"/>
          <w:szCs w:val="14"/>
        </w:rPr>
        <w:t>SOS</w:t>
      </w:r>
      <w:r w:rsidRPr="00E34426">
        <w:rPr>
          <w:spacing w:val="-2"/>
          <w:sz w:val="14"/>
          <w:szCs w:val="14"/>
          <w:lang w:val="ru-RU"/>
        </w:rPr>
        <w:t xml:space="preserve"> отображает состояние системы и статус вызова. При исправном состоянии системы пользователь может осуществлять голосовое общение с оператором.</w:t>
      </w:r>
    </w:p>
    <w:p w:rsidR="00B3603F" w:rsidRPr="00E34426" w:rsidRDefault="006155B8" w:rsidP="002E3C97">
      <w:pPr>
        <w:pStyle w:val="a3"/>
        <w:spacing w:before="114" w:line="300" w:lineRule="auto"/>
        <w:ind w:left="28" w:hanging="28"/>
        <w:rPr>
          <w:sz w:val="14"/>
          <w:szCs w:val="14"/>
          <w:lang w:val="ru-RU"/>
        </w:rPr>
      </w:pPr>
      <w:r w:rsidRPr="00817680">
        <w:rPr>
          <w:noProof/>
          <w:sz w:val="14"/>
          <w:szCs w:val="14"/>
        </w:rPr>
        <w:drawing>
          <wp:inline distT="0" distB="0" distL="0" distR="0">
            <wp:extent cx="200990" cy="200660"/>
            <wp:effectExtent l="0" t="0" r="8890" b="8890"/>
            <wp:docPr id="984" name="Image 9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4" name="Image 98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E34426" w:rsidRPr="00E34426">
        <w:rPr>
          <w:lang w:val="ru-RU"/>
        </w:rPr>
        <w:t xml:space="preserve"> </w:t>
      </w:r>
      <w:r w:rsidR="00E34426" w:rsidRPr="00E34426">
        <w:rPr>
          <w:sz w:val="14"/>
          <w:szCs w:val="14"/>
          <w:lang w:val="ru-RU"/>
        </w:rPr>
        <w:t>Система вызова экстренных служб при ДТП может работать нестабильно при следующих условиях (список не является исчерпывающим):</w:t>
      </w:r>
      <w:r w:rsidR="00E34426">
        <w:rPr>
          <w:sz w:val="14"/>
          <w:szCs w:val="14"/>
          <w:lang w:val="ru-RU"/>
        </w:rPr>
        <w:t xml:space="preserve"> </w:t>
      </w:r>
    </w:p>
    <w:p w:rsidR="00A10777" w:rsidRPr="00A10777" w:rsidRDefault="002E3C97" w:rsidP="002E3C97">
      <w:pPr>
        <w:pStyle w:val="a5"/>
        <w:numPr>
          <w:ilvl w:val="1"/>
          <w:numId w:val="9"/>
        </w:numPr>
        <w:tabs>
          <w:tab w:val="left" w:pos="254"/>
        </w:tabs>
        <w:spacing w:before="73" w:line="300" w:lineRule="auto"/>
        <w:rPr>
          <w:sz w:val="14"/>
          <w:szCs w:val="14"/>
          <w:lang w:val="ru-RU"/>
        </w:rPr>
      </w:pPr>
      <w:r>
        <w:rPr>
          <w:sz w:val="14"/>
          <w:szCs w:val="14"/>
          <w:lang w:val="ru-RU"/>
        </w:rPr>
        <w:t>н</w:t>
      </w:r>
      <w:r w:rsidR="00E34426" w:rsidRPr="00A10777">
        <w:rPr>
          <w:sz w:val="14"/>
          <w:szCs w:val="14"/>
          <w:lang w:val="ru-RU"/>
        </w:rPr>
        <w:t>еисправность или повреждение аудиооборудовани</w:t>
      </w:r>
      <w:r>
        <w:rPr>
          <w:sz w:val="14"/>
          <w:szCs w:val="14"/>
          <w:lang w:val="ru-RU"/>
        </w:rPr>
        <w:t>я;</w:t>
      </w:r>
    </w:p>
    <w:p w:rsidR="00A10777" w:rsidRPr="00A10777" w:rsidRDefault="002E3C97" w:rsidP="002E3C97">
      <w:pPr>
        <w:pStyle w:val="a5"/>
        <w:numPr>
          <w:ilvl w:val="1"/>
          <w:numId w:val="9"/>
        </w:numPr>
        <w:spacing w:line="300" w:lineRule="auto"/>
        <w:rPr>
          <w:sz w:val="14"/>
          <w:szCs w:val="14"/>
          <w:lang w:val="ru-RU"/>
        </w:rPr>
      </w:pPr>
      <w:r>
        <w:rPr>
          <w:sz w:val="14"/>
          <w:szCs w:val="14"/>
          <w:lang w:val="ru-RU"/>
        </w:rPr>
        <w:t>с</w:t>
      </w:r>
      <w:r w:rsidR="00A10777" w:rsidRPr="00A10777">
        <w:rPr>
          <w:sz w:val="14"/>
          <w:szCs w:val="14"/>
          <w:lang w:val="ru-RU"/>
        </w:rPr>
        <w:t>лабый сигнал мобильной сети, наличие помех, блокиров</w:t>
      </w:r>
      <w:r w:rsidR="00A10777">
        <w:rPr>
          <w:sz w:val="14"/>
          <w:szCs w:val="14"/>
          <w:lang w:val="ru-RU"/>
        </w:rPr>
        <w:t>ки</w:t>
      </w:r>
      <w:r w:rsidR="00A10777" w:rsidRPr="00A10777">
        <w:rPr>
          <w:sz w:val="14"/>
          <w:szCs w:val="14"/>
          <w:lang w:val="ru-RU"/>
        </w:rPr>
        <w:t xml:space="preserve"> и т.д.</w:t>
      </w:r>
      <w:r>
        <w:rPr>
          <w:sz w:val="14"/>
          <w:szCs w:val="14"/>
          <w:lang w:val="ru-RU"/>
        </w:rPr>
        <w:t>;</w:t>
      </w:r>
    </w:p>
    <w:p w:rsidR="00A10777" w:rsidRPr="00A10777" w:rsidRDefault="006155B8" w:rsidP="002E3C97">
      <w:pPr>
        <w:pStyle w:val="a5"/>
        <w:numPr>
          <w:ilvl w:val="1"/>
          <w:numId w:val="88"/>
        </w:numPr>
        <w:tabs>
          <w:tab w:val="left" w:pos="256"/>
        </w:tabs>
        <w:spacing w:before="16" w:line="300" w:lineRule="auto"/>
        <w:ind w:right="876"/>
        <w:rPr>
          <w:sz w:val="14"/>
          <w:szCs w:val="14"/>
          <w:lang w:val="ru-RU"/>
        </w:rPr>
      </w:pPr>
      <w:r w:rsidRPr="00A10777">
        <w:rPr>
          <w:sz w:val="14"/>
          <w:szCs w:val="14"/>
          <w:lang w:val="ru-RU"/>
        </w:rPr>
        <w:br w:type="column"/>
      </w:r>
      <w:r w:rsidR="002E3C97">
        <w:rPr>
          <w:sz w:val="14"/>
          <w:szCs w:val="14"/>
          <w:lang w:val="ru-RU"/>
        </w:rPr>
        <w:t>н</w:t>
      </w:r>
      <w:r w:rsidR="00A10777" w:rsidRPr="00A10777">
        <w:rPr>
          <w:sz w:val="14"/>
          <w:szCs w:val="14"/>
          <w:lang w:val="ru-RU"/>
        </w:rPr>
        <w:t>евозможно определить местоположение автомобиля по причине поврежденного оборудования GPS или слабого сигнала (например, на подземной стоянке, туннеле, горной местности)</w:t>
      </w:r>
      <w:r w:rsidR="002E3C97">
        <w:rPr>
          <w:sz w:val="14"/>
          <w:szCs w:val="14"/>
          <w:lang w:val="ru-RU"/>
        </w:rPr>
        <w:t>;</w:t>
      </w:r>
    </w:p>
    <w:p w:rsidR="00A10777" w:rsidRPr="00A10777" w:rsidRDefault="002E3C97" w:rsidP="002E3C97">
      <w:pPr>
        <w:numPr>
          <w:ilvl w:val="1"/>
          <w:numId w:val="88"/>
        </w:numPr>
        <w:tabs>
          <w:tab w:val="left" w:pos="256"/>
        </w:tabs>
        <w:spacing w:before="16" w:line="300" w:lineRule="auto"/>
        <w:ind w:right="876"/>
        <w:jc w:val="both"/>
        <w:rPr>
          <w:sz w:val="14"/>
          <w:szCs w:val="14"/>
          <w:lang w:val="ru-RU"/>
        </w:rPr>
      </w:pPr>
      <w:r>
        <w:rPr>
          <w:sz w:val="14"/>
          <w:szCs w:val="14"/>
          <w:lang w:val="ru-RU"/>
        </w:rPr>
        <w:t>в</w:t>
      </w:r>
      <w:r w:rsidR="00A10777" w:rsidRPr="00A10777">
        <w:rPr>
          <w:sz w:val="14"/>
          <w:szCs w:val="14"/>
          <w:lang w:val="ru-RU"/>
        </w:rPr>
        <w:t xml:space="preserve"> случае незначительного столкновения без срабатывания подушек безопасности система может не сработать автоматически, однако можно выполнить экстренный вызов вручную или другими способами</w:t>
      </w:r>
      <w:r>
        <w:rPr>
          <w:sz w:val="14"/>
          <w:szCs w:val="14"/>
          <w:lang w:val="ru-RU"/>
        </w:rPr>
        <w:t>;</w:t>
      </w:r>
    </w:p>
    <w:p w:rsidR="00A10777" w:rsidRPr="00A10777" w:rsidRDefault="002E3C97" w:rsidP="002E3C97">
      <w:pPr>
        <w:numPr>
          <w:ilvl w:val="1"/>
          <w:numId w:val="88"/>
        </w:numPr>
        <w:tabs>
          <w:tab w:val="left" w:pos="256"/>
        </w:tabs>
        <w:spacing w:before="13" w:line="300" w:lineRule="auto"/>
        <w:ind w:right="876"/>
        <w:jc w:val="both"/>
        <w:rPr>
          <w:sz w:val="14"/>
          <w:szCs w:val="14"/>
          <w:lang w:val="ru-RU"/>
        </w:rPr>
      </w:pPr>
      <w:r>
        <w:rPr>
          <w:sz w:val="14"/>
          <w:szCs w:val="14"/>
          <w:lang w:val="ru-RU"/>
        </w:rPr>
        <w:t>н</w:t>
      </w:r>
      <w:r w:rsidR="00A10777" w:rsidRPr="00A10777">
        <w:rPr>
          <w:sz w:val="14"/>
          <w:szCs w:val="14"/>
          <w:lang w:val="ru-RU"/>
        </w:rPr>
        <w:t>едоступность служб экстренного реагирования из-за беспорядков, пожаров, наводнений, штормов, взрывов, военных действий, решений государственных органов, распоряжений судебных и административных органов, социальных обстоятельств и других форс-мажорных обстоятельств.</w:t>
      </w:r>
      <w:r w:rsidR="00A10777" w:rsidRPr="00A10777">
        <w:rPr>
          <w:spacing w:val="-7"/>
          <w:sz w:val="14"/>
          <w:szCs w:val="14"/>
          <w:lang w:val="ru-RU"/>
        </w:rPr>
        <w:t xml:space="preserve"> </w:t>
      </w:r>
      <w:r w:rsidR="00A10777" w:rsidRPr="00A10777">
        <w:rPr>
          <w:noProof/>
          <w:spacing w:val="-19"/>
          <w:sz w:val="14"/>
          <w:szCs w:val="14"/>
          <w:lang w:val="ru-RU" w:eastAsia="ru-RU"/>
        </w:rPr>
        <w:drawing>
          <wp:inline distT="0" distB="0" distL="0" distR="0" wp14:anchorId="04200D4C" wp14:editId="5CAACE96">
            <wp:extent cx="66929" cy="82140"/>
            <wp:effectExtent l="0" t="0" r="0" b="0"/>
            <wp:docPr id="1120" name="Image 1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0" name="Image 1120"/>
                    <pic:cNvPicPr/>
                  </pic:nvPicPr>
                  <pic:blipFill>
                    <a:blip r:embed="rId24" cstate="print"/>
                    <a:stretch>
                      <a:fillRect/>
                    </a:stretch>
                  </pic:blipFill>
                  <pic:spPr>
                    <a:xfrm>
                      <a:off x="0" y="0"/>
                      <a:ext cx="66929" cy="82140"/>
                    </a:xfrm>
                    <a:prstGeom prst="rect">
                      <a:avLst/>
                    </a:prstGeom>
                  </pic:spPr>
                </pic:pic>
              </a:graphicData>
            </a:graphic>
          </wp:inline>
        </w:drawing>
      </w:r>
    </w:p>
    <w:p w:rsidR="002E3C97" w:rsidRDefault="00A10777" w:rsidP="002E3C97">
      <w:pPr>
        <w:spacing w:before="46" w:line="300" w:lineRule="auto"/>
        <w:ind w:left="29" w:right="876"/>
        <w:jc w:val="both"/>
        <w:rPr>
          <w:b/>
          <w:bCs/>
          <w:color w:val="1E6CEB"/>
          <w:spacing w:val="-2"/>
          <w:sz w:val="14"/>
          <w:szCs w:val="14"/>
          <w:lang w:val="ru-RU"/>
        </w:rPr>
      </w:pPr>
      <w:r w:rsidRPr="00CD1376">
        <w:rPr>
          <w:b/>
          <w:bCs/>
          <w:color w:val="1E6CEB"/>
          <w:spacing w:val="-2"/>
          <w:sz w:val="16"/>
          <w:szCs w:val="16"/>
          <w:lang w:val="ru-RU"/>
        </w:rPr>
        <w:t>Остановка автомобиля в аварийных ситуациях</w:t>
      </w:r>
      <w:r w:rsidRPr="00A10777">
        <w:rPr>
          <w:b/>
          <w:bCs/>
          <w:color w:val="1E6CEB"/>
          <w:spacing w:val="-2"/>
          <w:sz w:val="14"/>
          <w:szCs w:val="14"/>
          <w:lang w:val="ru-RU"/>
        </w:rPr>
        <w:t xml:space="preserve"> </w:t>
      </w:r>
    </w:p>
    <w:p w:rsidR="00A10777" w:rsidRPr="00A10777" w:rsidRDefault="00A10777" w:rsidP="002E3C97">
      <w:pPr>
        <w:spacing w:before="46" w:line="300" w:lineRule="auto"/>
        <w:ind w:left="29" w:right="876"/>
        <w:jc w:val="both"/>
        <w:rPr>
          <w:sz w:val="14"/>
          <w:szCs w:val="14"/>
          <w:lang w:val="ru-RU"/>
        </w:rPr>
      </w:pPr>
      <w:r w:rsidRPr="00A10777">
        <w:rPr>
          <w:sz w:val="14"/>
          <w:szCs w:val="14"/>
          <w:lang w:val="ru-RU"/>
        </w:rPr>
        <w:t>Если во время движения автомобиля возникает аварийная ситуация и невозможно остановить автомобиль обычным способом, нажмите и удерживайте кнопку запуска/остановки двигателя в течение 2 секунд, чтобы выполнить аварийную остановку двигателя.</w:t>
      </w:r>
    </w:p>
    <w:p w:rsidR="00A10777" w:rsidRPr="00A10777" w:rsidRDefault="00A10777" w:rsidP="002E3C97">
      <w:pPr>
        <w:spacing w:before="113" w:line="300" w:lineRule="auto"/>
        <w:ind w:left="29" w:right="876" w:hanging="29"/>
        <w:jc w:val="both"/>
        <w:rPr>
          <w:sz w:val="14"/>
          <w:szCs w:val="14"/>
          <w:lang w:val="ru-RU"/>
        </w:rPr>
      </w:pPr>
      <w:r w:rsidRPr="00A10777">
        <w:rPr>
          <w:noProof/>
          <w:sz w:val="17"/>
          <w:szCs w:val="17"/>
          <w:lang w:val="ru-RU" w:eastAsia="ru-RU"/>
        </w:rPr>
        <w:drawing>
          <wp:inline distT="0" distB="0" distL="0" distR="0" wp14:anchorId="1FC43041" wp14:editId="447BE656">
            <wp:extent cx="211493" cy="210438"/>
            <wp:effectExtent l="0" t="0" r="0" b="0"/>
            <wp:docPr id="1221" name="Image 1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1" name="Image 112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A10777">
        <w:rPr>
          <w:sz w:val="17"/>
          <w:szCs w:val="17"/>
          <w:lang w:val="ru-RU"/>
        </w:rPr>
        <w:t xml:space="preserve"> </w:t>
      </w:r>
      <w:r w:rsidRPr="00A10777">
        <w:rPr>
          <w:sz w:val="14"/>
          <w:szCs w:val="14"/>
          <w:lang w:val="ru-RU"/>
        </w:rPr>
        <w:t>Не используйте функцию аварийного выключения двигателя в обычных ситуациях, так как можно потерять контроль над автомобилем. Перед аварийным выключением двигателя необходимо максимально снизить скорость движения.</w:t>
      </w:r>
      <w:r w:rsidRPr="00A10777">
        <w:rPr>
          <w:spacing w:val="-16"/>
          <w:sz w:val="14"/>
          <w:szCs w:val="14"/>
          <w:lang w:val="ru-RU"/>
        </w:rPr>
        <w:t xml:space="preserve"> </w:t>
      </w:r>
      <w:r w:rsidRPr="00A10777">
        <w:rPr>
          <w:noProof/>
          <w:spacing w:val="-18"/>
          <w:sz w:val="14"/>
          <w:szCs w:val="14"/>
          <w:lang w:val="ru-RU" w:eastAsia="ru-RU"/>
        </w:rPr>
        <w:drawing>
          <wp:inline distT="0" distB="0" distL="0" distR="0" wp14:anchorId="604037F9" wp14:editId="1AB03748">
            <wp:extent cx="66929" cy="82140"/>
            <wp:effectExtent l="0" t="0" r="0" b="0"/>
            <wp:docPr id="1222" name="Image 1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2" name="Image 112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Default="00B3603F" w:rsidP="00FE696A">
      <w:pPr>
        <w:pStyle w:val="a5"/>
        <w:numPr>
          <w:ilvl w:val="1"/>
          <w:numId w:val="9"/>
        </w:numPr>
        <w:tabs>
          <w:tab w:val="left" w:pos="256"/>
        </w:tabs>
        <w:spacing w:before="82" w:line="312" w:lineRule="auto"/>
        <w:ind w:left="256" w:right="876"/>
        <w:sectPr w:rsidR="00B3603F">
          <w:type w:val="continuous"/>
          <w:pgSz w:w="8740" w:h="11910"/>
          <w:pgMar w:top="1020" w:right="0" w:bottom="280" w:left="850" w:header="0" w:footer="362" w:gutter="0"/>
          <w:cols w:num="2" w:space="720" w:equalWidth="0">
            <w:col w:w="3337" w:space="328"/>
            <w:col w:w="4225"/>
          </w:cols>
        </w:sectPr>
      </w:pPr>
    </w:p>
    <w:p w:rsidR="00B3603F" w:rsidRPr="00CA3950" w:rsidRDefault="00D562F9">
      <w:pPr>
        <w:spacing w:before="70"/>
        <w:ind w:left="28"/>
        <w:rPr>
          <w:i/>
          <w:sz w:val="18"/>
          <w:szCs w:val="18"/>
          <w:lang w:val="ru-RU"/>
        </w:rPr>
      </w:pPr>
      <w:r w:rsidRPr="00CA3950">
        <w:rPr>
          <w:i/>
          <w:color w:val="007FFF"/>
          <w:spacing w:val="-2"/>
          <w:sz w:val="18"/>
          <w:szCs w:val="18"/>
          <w:lang w:val="ru-RU"/>
        </w:rPr>
        <w:lastRenderedPageBreak/>
        <w:t>Аварийные ситуации</w:t>
      </w:r>
    </w:p>
    <w:p w:rsidR="00B3603F" w:rsidRPr="00D562F9" w:rsidRDefault="006155B8">
      <w:pPr>
        <w:pStyle w:val="a3"/>
        <w:jc w:val="left"/>
        <w:rPr>
          <w:i/>
          <w:sz w:val="6"/>
          <w:lang w:val="ru-RU"/>
        </w:rPr>
      </w:pPr>
      <w:r>
        <w:rPr>
          <w:i/>
          <w:noProof/>
          <w:sz w:val="6"/>
        </w:rPr>
        <mc:AlternateContent>
          <mc:Choice Requires="wps">
            <w:drawing>
              <wp:anchor distT="0" distB="0" distL="0" distR="0" simplePos="0" relativeHeight="251667456" behindDoc="1" locked="0" layoutInCell="1" allowOverlap="1">
                <wp:simplePos x="0" y="0"/>
                <wp:positionH relativeFrom="page">
                  <wp:posOffset>557999</wp:posOffset>
                </wp:positionH>
                <wp:positionV relativeFrom="paragraph">
                  <wp:posOffset>59051</wp:posOffset>
                </wp:positionV>
                <wp:extent cx="4428490" cy="3810"/>
                <wp:effectExtent l="0" t="0" r="0" b="0"/>
                <wp:wrapTopAndBottom/>
                <wp:docPr id="988" name="Graphic 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CA5625B" id="Graphic 988" o:spid="_x0000_s1026" style="position:absolute;margin-left:43.95pt;margin-top:4.65pt;width:348.7pt;height:.3pt;z-index:-2516490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" path="m4427994,l,,,3594r4427994,l4427994,xe" fillcolor="#007fff" stroked="f">
                <v:path arrowok="t"/>
                <w10:wrap type="topAndBottom" anchorx="page"/>
              </v:shape>
            </w:pict>
          </mc:Fallback>
        </mc:AlternateContent>
      </w:r>
    </w:p>
    <w:p w:rsidR="00B3603F" w:rsidRPr="00D562F9" w:rsidRDefault="00B3603F">
      <w:pPr>
        <w:pStyle w:val="a3"/>
        <w:jc w:val="left"/>
        <w:rPr>
          <w:i/>
          <w:sz w:val="6"/>
          <w:lang w:val="ru-RU"/>
        </w:rPr>
        <w:sectPr w:rsidR="00B3603F" w:rsidRPr="00D562F9">
          <w:pgSz w:w="8740" w:h="11910"/>
          <w:pgMar w:top="220" w:right="0" w:bottom="560" w:left="850" w:header="0" w:footer="362" w:gutter="0"/>
          <w:cols w:space="720"/>
        </w:sectPr>
      </w:pPr>
    </w:p>
    <w:p w:rsidR="00B3603F" w:rsidRPr="00D562F9" w:rsidRDefault="006155B8">
      <w:pPr>
        <w:pStyle w:val="a3"/>
        <w:spacing w:before="189"/>
        <w:jc w:val="left"/>
        <w:rPr>
          <w:i/>
          <w:sz w:val="25"/>
          <w:lang w:val="ru-RU"/>
        </w:rPr>
      </w:pPr>
      <w:r>
        <w:rPr>
          <w:i/>
          <w:noProof/>
          <w:sz w:val="25"/>
        </w:rPr>
        <w:lastRenderedPageBreak/>
        <mc:AlternateContent>
          <mc:Choice Requires="wps">
            <w:drawing>
              <wp:anchor distT="0" distB="0" distL="0" distR="0" simplePos="0" relativeHeight="251566080"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989" name="Text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989" o:spid="_x0000_s1147" type="#_x0000_t202" style="position:absolute;margin-left:399.5pt;margin-top:36.85pt;width:40.05pt;height:515.6pt;z-index:25156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2E3C97" w:rsidRDefault="002C3462" w:rsidP="002E3C97">
      <w:pPr>
        <w:pStyle w:val="a3"/>
        <w:spacing w:before="47" w:line="300" w:lineRule="auto"/>
        <w:ind w:left="29" w:right="-65"/>
        <w:rPr>
          <w:b/>
          <w:bCs/>
          <w:color w:val="1E6CEB"/>
          <w:spacing w:val="-2"/>
          <w:sz w:val="18"/>
          <w:szCs w:val="18"/>
          <w:lang w:val="ru-RU"/>
        </w:rPr>
      </w:pPr>
      <w:bookmarkStart w:id="408" w:name="Repair_and_maintenance_"/>
      <w:bookmarkStart w:id="409" w:name="Maintenance_instruction_"/>
      <w:bookmarkStart w:id="410" w:name="_bookmark237"/>
      <w:bookmarkStart w:id="411" w:name="_bookmark238"/>
      <w:bookmarkEnd w:id="408"/>
      <w:bookmarkEnd w:id="409"/>
      <w:bookmarkEnd w:id="410"/>
      <w:bookmarkEnd w:id="411"/>
      <w:r w:rsidRPr="000474B5">
        <w:rPr>
          <w:b/>
          <w:bCs/>
          <w:color w:val="1E6CEB"/>
          <w:spacing w:val="-2"/>
          <w:sz w:val="18"/>
          <w:szCs w:val="18"/>
          <w:lang w:val="ru-RU"/>
        </w:rPr>
        <w:t>Инструкция по техническому обслуживанию</w:t>
      </w:r>
    </w:p>
    <w:p w:rsidR="002C3462" w:rsidRPr="000474B5" w:rsidRDefault="002C3462" w:rsidP="002E3C97">
      <w:pPr>
        <w:pStyle w:val="a3"/>
        <w:spacing w:before="47" w:line="300" w:lineRule="auto"/>
        <w:ind w:left="29" w:right="-65"/>
        <w:rPr>
          <w:b/>
          <w:bCs/>
          <w:color w:val="1E6CEB"/>
          <w:spacing w:val="-2"/>
          <w:sz w:val="16"/>
          <w:szCs w:val="16"/>
          <w:lang w:val="ru-RU"/>
        </w:rPr>
      </w:pPr>
      <w:bookmarkStart w:id="412" w:name="Regular_Maintenance_"/>
      <w:bookmarkStart w:id="413" w:name="_bookmark239"/>
      <w:bookmarkStart w:id="414" w:name="_bookmark240"/>
      <w:bookmarkEnd w:id="412"/>
      <w:bookmarkEnd w:id="413"/>
      <w:bookmarkEnd w:id="414"/>
      <w:r w:rsidRPr="000474B5">
        <w:rPr>
          <w:b/>
          <w:bCs/>
          <w:color w:val="1E6CEB"/>
          <w:spacing w:val="-2"/>
          <w:sz w:val="16"/>
          <w:szCs w:val="16"/>
          <w:lang w:val="ru-RU"/>
        </w:rPr>
        <w:t>Регулярное техническое обслуживание</w:t>
      </w:r>
    </w:p>
    <w:p w:rsidR="002C3462" w:rsidRPr="002C3462" w:rsidRDefault="002C3462" w:rsidP="002E3C97">
      <w:pPr>
        <w:pStyle w:val="a3"/>
        <w:spacing w:before="47" w:line="300" w:lineRule="auto"/>
        <w:ind w:left="29" w:right="-65"/>
        <w:rPr>
          <w:sz w:val="14"/>
          <w:szCs w:val="14"/>
          <w:lang w:val="ru-RU"/>
        </w:rPr>
      </w:pPr>
      <w:r w:rsidRPr="002C3462">
        <w:rPr>
          <w:sz w:val="14"/>
          <w:szCs w:val="14"/>
          <w:lang w:val="ru-RU"/>
        </w:rPr>
        <w:t>Рекомендуется регулярно выполнять техническое обслуживание автомобиля, чтобы поддерживать его в хорошем техническом состоянии.</w:t>
      </w:r>
    </w:p>
    <w:p w:rsidR="002C3462" w:rsidRPr="002C3462" w:rsidRDefault="002C3462" w:rsidP="002E3C97">
      <w:pPr>
        <w:pStyle w:val="a3"/>
        <w:spacing w:before="47" w:line="300" w:lineRule="auto"/>
        <w:ind w:left="29" w:right="-65"/>
        <w:rPr>
          <w:sz w:val="14"/>
          <w:szCs w:val="14"/>
          <w:lang w:val="ru-RU"/>
        </w:rPr>
      </w:pPr>
      <w:r w:rsidRPr="002C3462">
        <w:rPr>
          <w:sz w:val="14"/>
          <w:szCs w:val="14"/>
          <w:lang w:val="ru-RU"/>
        </w:rPr>
        <w:t>Ограничители дверей</w:t>
      </w:r>
    </w:p>
    <w:p w:rsidR="002C3462" w:rsidRPr="002C3462" w:rsidRDefault="002C3462" w:rsidP="002E3C97">
      <w:pPr>
        <w:pStyle w:val="a3"/>
        <w:spacing w:before="47" w:line="300" w:lineRule="auto"/>
        <w:ind w:left="29" w:right="-65"/>
        <w:rPr>
          <w:sz w:val="14"/>
          <w:szCs w:val="14"/>
          <w:lang w:val="ru-RU"/>
        </w:rPr>
      </w:pPr>
      <w:r w:rsidRPr="002C3462">
        <w:rPr>
          <w:sz w:val="14"/>
          <w:szCs w:val="14"/>
          <w:lang w:val="ru-RU"/>
        </w:rPr>
        <w:t>Ограничители дверей необходимо регулярно смазывать, иначе дверь может издавать шум при открывании и закрывании.</w:t>
      </w:r>
    </w:p>
    <w:p w:rsidR="002C3462" w:rsidRPr="002C3462" w:rsidRDefault="002C3462" w:rsidP="002E3C97">
      <w:pPr>
        <w:pStyle w:val="a3"/>
        <w:spacing w:before="47" w:line="300" w:lineRule="auto"/>
        <w:ind w:left="29" w:right="-65"/>
        <w:rPr>
          <w:b/>
          <w:bCs/>
          <w:color w:val="1E6CEB"/>
          <w:spacing w:val="-2"/>
          <w:sz w:val="14"/>
          <w:szCs w:val="14"/>
          <w:lang w:val="ru-RU"/>
        </w:rPr>
      </w:pPr>
      <w:r w:rsidRPr="002C3462">
        <w:rPr>
          <w:b/>
          <w:bCs/>
          <w:color w:val="1E6CEB"/>
          <w:spacing w:val="-2"/>
          <w:sz w:val="14"/>
          <w:szCs w:val="14"/>
          <w:lang w:val="ru-RU"/>
        </w:rPr>
        <w:t>Уход за стеклянной панели люка*</w:t>
      </w:r>
    </w:p>
    <w:p w:rsidR="002C3462" w:rsidRPr="002C3462" w:rsidRDefault="002C3462" w:rsidP="002E3C97">
      <w:pPr>
        <w:pStyle w:val="a3"/>
        <w:spacing w:before="47" w:line="300" w:lineRule="auto"/>
        <w:ind w:left="29" w:right="-65"/>
        <w:rPr>
          <w:sz w:val="14"/>
          <w:szCs w:val="14"/>
          <w:lang w:val="ru-RU"/>
        </w:rPr>
      </w:pPr>
      <w:r w:rsidRPr="002C3462">
        <w:rPr>
          <w:sz w:val="14"/>
          <w:szCs w:val="14"/>
          <w:lang w:val="ru-RU"/>
        </w:rPr>
        <w:t>Для очистки стеклянной панели люка используйте очиститель для стекол. Не используйте вязкие чистящие средства!</w:t>
      </w:r>
    </w:p>
    <w:p w:rsidR="002C3462" w:rsidRPr="002C3462" w:rsidRDefault="002C3462" w:rsidP="002E3C97">
      <w:pPr>
        <w:pStyle w:val="a3"/>
        <w:spacing w:before="47" w:line="300" w:lineRule="auto"/>
        <w:ind w:left="29" w:right="-65"/>
        <w:rPr>
          <w:b/>
          <w:bCs/>
          <w:color w:val="1E6CEB"/>
          <w:spacing w:val="-2"/>
          <w:sz w:val="14"/>
          <w:szCs w:val="14"/>
          <w:lang w:val="ru-RU"/>
        </w:rPr>
      </w:pPr>
      <w:r w:rsidRPr="002C3462">
        <w:rPr>
          <w:b/>
          <w:bCs/>
          <w:color w:val="1E6CEB"/>
          <w:spacing w:val="-2"/>
          <w:sz w:val="14"/>
          <w:szCs w:val="14"/>
          <w:lang w:val="ru-RU"/>
        </w:rPr>
        <w:t>Техническое обслуживание люка*</w:t>
      </w:r>
    </w:p>
    <w:p w:rsidR="002C3462" w:rsidRPr="002C3462" w:rsidRDefault="002C3462" w:rsidP="002E3C97">
      <w:pPr>
        <w:pStyle w:val="a3"/>
        <w:spacing w:before="47" w:line="300" w:lineRule="auto"/>
        <w:ind w:left="29" w:right="-65"/>
        <w:rPr>
          <w:sz w:val="14"/>
          <w:szCs w:val="14"/>
          <w:lang w:val="ru-RU"/>
        </w:rPr>
      </w:pPr>
      <w:r w:rsidRPr="002C3462">
        <w:rPr>
          <w:sz w:val="14"/>
          <w:szCs w:val="14"/>
          <w:lang w:val="ru-RU"/>
        </w:rPr>
        <w:t>Если автомобиль эксплуатируется в ветреной и пыльной среде, для удаления частиц пыли и песка с уплотнителя проема можно использовать влажную губку.</w:t>
      </w:r>
    </w:p>
    <w:p w:rsidR="002C3462" w:rsidRPr="002C3462" w:rsidRDefault="002C3462" w:rsidP="002E3C97">
      <w:pPr>
        <w:pStyle w:val="a3"/>
        <w:spacing w:before="47" w:line="300" w:lineRule="auto"/>
        <w:ind w:left="29" w:right="-65"/>
        <w:rPr>
          <w:sz w:val="14"/>
          <w:szCs w:val="14"/>
          <w:lang w:val="ru-RU"/>
        </w:rPr>
      </w:pPr>
      <w:r w:rsidRPr="002C3462">
        <w:rPr>
          <w:sz w:val="14"/>
          <w:szCs w:val="14"/>
          <w:lang w:val="ru-RU"/>
        </w:rPr>
        <w:t>Если автомобиль долгое время не эксплуатируется или люк в крыше не используется в течение длительного времени, для очистки уплотнителя проема можно использовать порошок талька или специальную смазку.</w:t>
      </w:r>
    </w:p>
    <w:p w:rsidR="002C3462" w:rsidRPr="002C3462" w:rsidRDefault="002C3462" w:rsidP="002E3C97">
      <w:pPr>
        <w:pStyle w:val="a3"/>
        <w:spacing w:before="47" w:line="300" w:lineRule="auto"/>
        <w:ind w:left="29" w:right="-65"/>
        <w:rPr>
          <w:sz w:val="14"/>
          <w:szCs w:val="14"/>
          <w:lang w:val="ru-RU"/>
        </w:rPr>
      </w:pPr>
      <w:r w:rsidRPr="002C3462">
        <w:rPr>
          <w:sz w:val="14"/>
          <w:szCs w:val="14"/>
          <w:lang w:val="ru-RU"/>
        </w:rPr>
        <w:t>При мойке автомобиля проверяйте, не засорены ли уплотнители проема, сливные отверстия и канавки пылью, листьями, ветками и другими посторонними предметами. При наличии удалите их.</w:t>
      </w:r>
    </w:p>
    <w:p w:rsidR="002C3462" w:rsidRPr="002C3462" w:rsidRDefault="002C3462" w:rsidP="002E3C97">
      <w:pPr>
        <w:pStyle w:val="a3"/>
        <w:spacing w:before="47" w:line="300" w:lineRule="auto"/>
        <w:ind w:left="29" w:right="-65"/>
        <w:rPr>
          <w:sz w:val="14"/>
          <w:szCs w:val="14"/>
          <w:lang w:val="ru-RU"/>
        </w:rPr>
      </w:pPr>
      <w:r w:rsidRPr="002C3462">
        <w:rPr>
          <w:sz w:val="14"/>
          <w:szCs w:val="14"/>
          <w:lang w:val="ru-RU"/>
        </w:rPr>
        <w:t xml:space="preserve"> </w:t>
      </w:r>
    </w:p>
    <w:p w:rsidR="00B3603F" w:rsidRPr="00CA3950" w:rsidRDefault="006155B8" w:rsidP="002E3C97">
      <w:pPr>
        <w:spacing w:before="70" w:line="300" w:lineRule="auto"/>
        <w:rPr>
          <w:i/>
          <w:sz w:val="18"/>
          <w:szCs w:val="18"/>
          <w:lang w:val="ru-RU"/>
        </w:rPr>
      </w:pPr>
      <w:r w:rsidRPr="00D4149E">
        <w:rPr>
          <w:lang w:val="ru-RU"/>
        </w:rPr>
        <w:br w:type="column"/>
      </w:r>
      <w:r w:rsidR="00D4149E" w:rsidRPr="00D4149E">
        <w:rPr>
          <w:i/>
          <w:color w:val="007FFF"/>
          <w:spacing w:val="-2"/>
          <w:sz w:val="20"/>
          <w:lang w:val="ru-RU"/>
        </w:rPr>
        <w:t xml:space="preserve"> </w:t>
      </w:r>
      <w:r w:rsidR="00D4149E" w:rsidRPr="00CA3950">
        <w:rPr>
          <w:i/>
          <w:color w:val="007FFF"/>
          <w:spacing w:val="-2"/>
          <w:sz w:val="18"/>
          <w:szCs w:val="18"/>
          <w:lang w:val="ru-RU"/>
        </w:rPr>
        <w:t>Ремонт и техническое обслуживание</w:t>
      </w:r>
    </w:p>
    <w:p w:rsidR="00B3603F" w:rsidRPr="000474B5" w:rsidRDefault="006155B8" w:rsidP="002E3C97">
      <w:pPr>
        <w:pStyle w:val="2"/>
        <w:spacing w:before="176" w:line="300" w:lineRule="auto"/>
        <w:jc w:val="both"/>
        <w:rPr>
          <w:sz w:val="18"/>
          <w:szCs w:val="18"/>
          <w:lang w:val="ru-RU"/>
        </w:rPr>
      </w:pPr>
      <w:r w:rsidRPr="000474B5">
        <w:rPr>
          <w:noProof/>
          <w:sz w:val="18"/>
          <w:szCs w:val="18"/>
        </w:rPr>
        <mc:AlternateContent>
          <mc:Choice Requires="wps">
            <w:drawing>
              <wp:anchor distT="0" distB="0" distL="0" distR="0" simplePos="0" relativeHeight="251443712" behindDoc="0" locked="0" layoutInCell="1" allowOverlap="1">
                <wp:simplePos x="0" y="0"/>
                <wp:positionH relativeFrom="page">
                  <wp:posOffset>557999</wp:posOffset>
                </wp:positionH>
                <wp:positionV relativeFrom="paragraph">
                  <wp:posOffset>59435</wp:posOffset>
                </wp:positionV>
                <wp:extent cx="4428490" cy="3810"/>
                <wp:effectExtent l="0" t="0" r="0" b="0"/>
                <wp:wrapNone/>
                <wp:docPr id="990" name="Graphic 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6F85A45" id="Graphic 990" o:spid="_x0000_s1026" style="position:absolute;margin-left:43.95pt;margin-top:4.7pt;width:348.7pt;height:.3pt;z-index:25144371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" path="m4427994,l,,,3594r4427994,l4427994,xe" fillcolor="#007fff" stroked="f">
                <v:path arrowok="t"/>
                <w10:wrap anchorx="page"/>
              </v:shape>
            </w:pict>
          </mc:Fallback>
        </mc:AlternateContent>
      </w:r>
      <w:bookmarkStart w:id="415" w:name="Oil_or_fluid_"/>
      <w:bookmarkStart w:id="416" w:name="_bookmark241"/>
      <w:bookmarkEnd w:id="415"/>
      <w:bookmarkEnd w:id="416"/>
      <w:r w:rsidR="002C3462" w:rsidRPr="000474B5">
        <w:rPr>
          <w:color w:val="1E6CEB"/>
          <w:spacing w:val="-2"/>
          <w:sz w:val="18"/>
          <w:szCs w:val="18"/>
          <w:lang w:val="ru-RU"/>
        </w:rPr>
        <w:t>Масла и жидкости</w:t>
      </w:r>
    </w:p>
    <w:p w:rsidR="002C3462" w:rsidRPr="000474B5" w:rsidRDefault="002C3462" w:rsidP="002E3C97">
      <w:pPr>
        <w:pStyle w:val="5"/>
        <w:spacing w:before="112" w:line="300" w:lineRule="auto"/>
        <w:ind w:right="822"/>
        <w:jc w:val="both"/>
        <w:rPr>
          <w:color w:val="1E6CEB"/>
          <w:sz w:val="16"/>
          <w:szCs w:val="16"/>
          <w:lang w:val="ru-RU"/>
        </w:rPr>
      </w:pPr>
      <w:bookmarkStart w:id="417" w:name="Opening_and_Closing_the_Front_Engine_Com"/>
      <w:bookmarkStart w:id="418" w:name="_bookmark242"/>
      <w:bookmarkEnd w:id="417"/>
      <w:bookmarkEnd w:id="418"/>
      <w:r w:rsidRPr="000474B5">
        <w:rPr>
          <w:color w:val="1E6CEB"/>
          <w:sz w:val="16"/>
          <w:szCs w:val="16"/>
          <w:lang w:val="ru-RU"/>
        </w:rPr>
        <w:t>Открывание и закрывание капота переднего моторного отсека</w:t>
      </w:r>
    </w:p>
    <w:p w:rsidR="00B3603F" w:rsidRPr="002C3462" w:rsidRDefault="002C3462" w:rsidP="002E3C97">
      <w:pPr>
        <w:pStyle w:val="5"/>
        <w:spacing w:before="110" w:line="300" w:lineRule="auto"/>
        <w:ind w:right="877"/>
        <w:rPr>
          <w:color w:val="79C1F9"/>
          <w:sz w:val="14"/>
          <w:szCs w:val="14"/>
        </w:rPr>
      </w:pPr>
      <w:r w:rsidRPr="002C3462">
        <w:rPr>
          <w:color w:val="79C1F9"/>
          <w:sz w:val="14"/>
          <w:szCs w:val="14"/>
          <w:lang w:val="ru-RU"/>
        </w:rPr>
        <w:t>Открывание</w:t>
      </w:r>
      <w:r w:rsidRPr="002C3462">
        <w:rPr>
          <w:color w:val="79C1F9"/>
          <w:sz w:val="14"/>
          <w:szCs w:val="14"/>
        </w:rPr>
        <w:t xml:space="preserve"> </w:t>
      </w:r>
      <w:r w:rsidRPr="002C3462">
        <w:rPr>
          <w:color w:val="79C1F9"/>
          <w:sz w:val="14"/>
          <w:szCs w:val="14"/>
          <w:lang w:val="ru-RU"/>
        </w:rPr>
        <w:t>капота</w:t>
      </w:r>
    </w:p>
    <w:p w:rsidR="00B3603F" w:rsidRDefault="006155B8" w:rsidP="002E3C97">
      <w:pPr>
        <w:pStyle w:val="a3"/>
        <w:spacing w:before="7" w:line="300" w:lineRule="auto"/>
        <w:jc w:val="left"/>
        <w:rPr>
          <w:b/>
          <w:sz w:val="9"/>
        </w:rPr>
      </w:pPr>
      <w:r>
        <w:rPr>
          <w:b/>
          <w:noProof/>
          <w:sz w:val="9"/>
        </w:rPr>
        <w:drawing>
          <wp:anchor distT="0" distB="0" distL="0" distR="0" simplePos="0" relativeHeight="251699712" behindDoc="1" locked="0" layoutInCell="1" allowOverlap="1">
            <wp:simplePos x="0" y="0"/>
            <wp:positionH relativeFrom="page">
              <wp:posOffset>2885757</wp:posOffset>
            </wp:positionH>
            <wp:positionV relativeFrom="paragraph">
              <wp:posOffset>85397</wp:posOffset>
            </wp:positionV>
            <wp:extent cx="2088418" cy="1728216"/>
            <wp:effectExtent l="0" t="0" r="0" b="0"/>
            <wp:wrapTopAndBottom/>
            <wp:docPr id="991" name="Image 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1" name="Image 991"/>
                    <pic:cNvPicPr/>
                  </pic:nvPicPr>
                  <pic:blipFill>
                    <a:blip r:embed="rId249" cstate="print"/>
                    <a:stretch>
                      <a:fillRect/>
                    </a:stretch>
                  </pic:blipFill>
                  <pic:spPr>
                    <a:xfrm>
                      <a:off x="0" y="0"/>
                      <a:ext cx="2088418" cy="1728216"/>
                    </a:xfrm>
                    <a:prstGeom prst="rect">
                      <a:avLst/>
                    </a:prstGeom>
                  </pic:spPr>
                </pic:pic>
              </a:graphicData>
            </a:graphic>
          </wp:anchor>
        </w:drawing>
      </w:r>
    </w:p>
    <w:p w:rsidR="00B3603F" w:rsidRPr="002C3462" w:rsidRDefault="002C3462" w:rsidP="002E3C97">
      <w:pPr>
        <w:pStyle w:val="a5"/>
        <w:numPr>
          <w:ilvl w:val="0"/>
          <w:numId w:val="8"/>
        </w:numPr>
        <w:spacing w:line="300" w:lineRule="auto"/>
        <w:ind w:right="963"/>
        <w:rPr>
          <w:sz w:val="14"/>
          <w:szCs w:val="14"/>
          <w:lang w:val="ru-RU"/>
        </w:rPr>
      </w:pPr>
      <w:r w:rsidRPr="002C3462">
        <w:rPr>
          <w:sz w:val="14"/>
          <w:szCs w:val="14"/>
          <w:lang w:val="ru-RU"/>
        </w:rPr>
        <w:t>Потяните за рычажок открывания капота, расположенный на левой нижней стороне от панели приборов со стороны водителя;</w:t>
      </w:r>
    </w:p>
    <w:p w:rsidR="00B3603F" w:rsidRPr="002C3462" w:rsidRDefault="006155B8" w:rsidP="002E3C97">
      <w:pPr>
        <w:pStyle w:val="a3"/>
        <w:spacing w:before="3" w:line="300" w:lineRule="auto"/>
        <w:jc w:val="left"/>
        <w:rPr>
          <w:sz w:val="4"/>
          <w:lang w:val="ru-RU"/>
        </w:rPr>
      </w:pPr>
      <w:r>
        <w:rPr>
          <w:noProof/>
          <w:sz w:val="4"/>
        </w:rPr>
        <w:drawing>
          <wp:anchor distT="0" distB="0" distL="0" distR="0" simplePos="0" relativeHeight="251703808" behindDoc="1" locked="0" layoutInCell="1" allowOverlap="1">
            <wp:simplePos x="0" y="0"/>
            <wp:positionH relativeFrom="page">
              <wp:posOffset>2889364</wp:posOffset>
            </wp:positionH>
            <wp:positionV relativeFrom="paragraph">
              <wp:posOffset>46866</wp:posOffset>
            </wp:positionV>
            <wp:extent cx="2088418" cy="1728216"/>
            <wp:effectExtent l="0" t="0" r="0" b="0"/>
            <wp:wrapTopAndBottom/>
            <wp:docPr id="992" name="Image 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2" name="Image 992"/>
                    <pic:cNvPicPr/>
                  </pic:nvPicPr>
                  <pic:blipFill>
                    <a:blip r:embed="rId250" cstate="print"/>
                    <a:stretch>
                      <a:fillRect/>
                    </a:stretch>
                  </pic:blipFill>
                  <pic:spPr>
                    <a:xfrm>
                      <a:off x="0" y="0"/>
                      <a:ext cx="2088418" cy="1728216"/>
                    </a:xfrm>
                    <a:prstGeom prst="rect">
                      <a:avLst/>
                    </a:prstGeom>
                  </pic:spPr>
                </pic:pic>
              </a:graphicData>
            </a:graphic>
          </wp:anchor>
        </w:drawing>
      </w:r>
    </w:p>
    <w:p w:rsidR="00B3603F" w:rsidRPr="00615DDB" w:rsidRDefault="00615DDB" w:rsidP="002E3C97">
      <w:pPr>
        <w:pStyle w:val="a5"/>
        <w:numPr>
          <w:ilvl w:val="0"/>
          <w:numId w:val="8"/>
        </w:numPr>
        <w:tabs>
          <w:tab w:val="left" w:pos="310"/>
          <w:tab w:val="left" w:pos="333"/>
        </w:tabs>
        <w:spacing w:before="100" w:line="300" w:lineRule="auto"/>
        <w:ind w:right="877" w:hanging="305"/>
        <w:rPr>
          <w:sz w:val="17"/>
          <w:lang w:val="ru-RU"/>
        </w:rPr>
        <w:sectPr w:rsidR="00B3603F" w:rsidRPr="00615DDB">
          <w:pgSz w:w="8740" w:h="11910"/>
          <w:pgMar w:top="220" w:right="0" w:bottom="560" w:left="850" w:header="0" w:footer="362" w:gutter="0"/>
          <w:cols w:num="2" w:space="720" w:equalWidth="0">
            <w:col w:w="3337" w:space="329"/>
            <w:col w:w="4224"/>
          </w:cols>
        </w:sectPr>
      </w:pPr>
      <w:r w:rsidRPr="00615DDB">
        <w:rPr>
          <w:sz w:val="14"/>
          <w:szCs w:val="14"/>
          <w:lang w:val="ru-RU"/>
        </w:rPr>
        <w:t xml:space="preserve">Отведите рычаг предохранительного крюка замка капота, расположенный в центре решётки радиатора, в направлении стрелки, указанной на </w:t>
      </w:r>
      <w:r w:rsidR="00F71986">
        <w:rPr>
          <w:sz w:val="14"/>
          <w:szCs w:val="14"/>
          <w:lang w:val="ru-RU"/>
        </w:rPr>
        <w:t>рисунке</w:t>
      </w:r>
      <w:r w:rsidRPr="00615DDB">
        <w:rPr>
          <w:sz w:val="14"/>
          <w:szCs w:val="14"/>
          <w:lang w:val="ru-RU"/>
        </w:rPr>
        <w:t>, чтобы разблокировать замок</w:t>
      </w:r>
    </w:p>
    <w:p w:rsidR="00B3603F" w:rsidRPr="00CA3950" w:rsidRDefault="006155B8" w:rsidP="002E3C97">
      <w:pPr>
        <w:pStyle w:val="6"/>
        <w:spacing w:line="300" w:lineRule="auto"/>
        <w:ind w:left="-142" w:right="-349"/>
        <w:jc w:val="both"/>
        <w:rPr>
          <w:sz w:val="18"/>
          <w:szCs w:val="18"/>
          <w:lang w:val="ru-RU"/>
        </w:rPr>
      </w:pPr>
      <w:r w:rsidRPr="00CA3950">
        <w:rPr>
          <w:noProof/>
          <w:sz w:val="18"/>
          <w:szCs w:val="18"/>
        </w:rPr>
        <w:lastRenderedPageBreak/>
        <mc:AlternateContent>
          <mc:Choice Requires="wps">
            <w:drawing>
              <wp:anchor distT="0" distB="0" distL="0" distR="0" simplePos="0" relativeHeight="251614720"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993" name="Graphic 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B857357" id="Graphic 993" o:spid="_x0000_s1026" style="position:absolute;margin-left:43.95pt;margin-top:19.7pt;width:348.7pt;height:.3pt;z-index:2516147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" path="m4427994,l,,,3594r4427994,l4427994,xe" fillcolor="#007fff" stroked="f">
                <v:path arrowok="t"/>
                <w10:wrap anchorx="page"/>
              </v:shape>
            </w:pict>
          </mc:Fallback>
        </mc:AlternateContent>
      </w:r>
      <w:r w:rsidR="00D4149E" w:rsidRPr="00CA3950">
        <w:rPr>
          <w:color w:val="007FFF"/>
          <w:spacing w:val="-2"/>
          <w:sz w:val="18"/>
          <w:szCs w:val="18"/>
          <w:lang w:val="ru-RU"/>
        </w:rPr>
        <w:t>Ремонт и техническое обслуживание</w:t>
      </w:r>
    </w:p>
    <w:p w:rsidR="00B3603F" w:rsidRPr="00D4149E" w:rsidRDefault="006155B8" w:rsidP="002E3C97">
      <w:pPr>
        <w:pStyle w:val="a3"/>
        <w:spacing w:before="3" w:line="300" w:lineRule="auto"/>
        <w:jc w:val="left"/>
        <w:rPr>
          <w:i/>
          <w:sz w:val="16"/>
          <w:lang w:val="ru-RU"/>
        </w:rPr>
      </w:pPr>
      <w:r>
        <w:rPr>
          <w:i/>
          <w:noProof/>
          <w:sz w:val="16"/>
        </w:rPr>
        <w:drawing>
          <wp:anchor distT="0" distB="0" distL="0" distR="0" simplePos="0" relativeHeight="251705856" behindDoc="1" locked="0" layoutInCell="1" allowOverlap="1">
            <wp:simplePos x="0" y="0"/>
            <wp:positionH relativeFrom="page">
              <wp:posOffset>561600</wp:posOffset>
            </wp:positionH>
            <wp:positionV relativeFrom="paragraph">
              <wp:posOffset>134314</wp:posOffset>
            </wp:positionV>
            <wp:extent cx="2088418" cy="1728216"/>
            <wp:effectExtent l="0" t="0" r="0" b="0"/>
            <wp:wrapTopAndBottom/>
            <wp:docPr id="994" name="Image 9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 name="Image 994"/>
                    <pic:cNvPicPr/>
                  </pic:nvPicPr>
                  <pic:blipFill>
                    <a:blip r:embed="rId251" cstate="print"/>
                    <a:stretch>
                      <a:fillRect/>
                    </a:stretch>
                  </pic:blipFill>
                  <pic:spPr>
                    <a:xfrm>
                      <a:off x="0" y="0"/>
                      <a:ext cx="2088418" cy="1728216"/>
                    </a:xfrm>
                    <a:prstGeom prst="rect">
                      <a:avLst/>
                    </a:prstGeom>
                  </pic:spPr>
                </pic:pic>
              </a:graphicData>
            </a:graphic>
          </wp:anchor>
        </w:drawing>
      </w:r>
    </w:p>
    <w:p w:rsidR="00B3603F" w:rsidRPr="00F71986" w:rsidRDefault="00F71986" w:rsidP="002E3C97">
      <w:pPr>
        <w:pStyle w:val="a5"/>
        <w:numPr>
          <w:ilvl w:val="0"/>
          <w:numId w:val="8"/>
        </w:numPr>
        <w:tabs>
          <w:tab w:val="left" w:pos="310"/>
          <w:tab w:val="left" w:pos="333"/>
        </w:tabs>
        <w:spacing w:before="99" w:line="300" w:lineRule="auto"/>
        <w:ind w:hanging="305"/>
        <w:rPr>
          <w:sz w:val="14"/>
          <w:szCs w:val="14"/>
          <w:lang w:val="ru-RU"/>
        </w:rPr>
      </w:pPr>
      <w:r w:rsidRPr="00F71986">
        <w:rPr>
          <w:sz w:val="14"/>
          <w:szCs w:val="14"/>
          <w:lang w:val="ru-RU"/>
        </w:rPr>
        <w:t>Аккуратно приподнимите капот и откройте его до максимального положения, при котором он фиксируется газовыми упорами, установленными с левой и правой сторон.</w:t>
      </w:r>
    </w:p>
    <w:p w:rsidR="00B3603F" w:rsidRPr="00BF5074" w:rsidRDefault="00F71986" w:rsidP="002E3C97">
      <w:pPr>
        <w:pStyle w:val="5"/>
        <w:spacing w:before="61" w:line="300" w:lineRule="auto"/>
        <w:jc w:val="both"/>
        <w:rPr>
          <w:sz w:val="14"/>
          <w:szCs w:val="14"/>
          <w:lang w:val="ru-RU"/>
        </w:rPr>
      </w:pPr>
      <w:r w:rsidRPr="00BF5074">
        <w:rPr>
          <w:color w:val="79C1F9"/>
          <w:spacing w:val="-4"/>
          <w:sz w:val="14"/>
          <w:szCs w:val="14"/>
          <w:lang w:val="ru-RU"/>
        </w:rPr>
        <w:t>Закрывание капота</w:t>
      </w:r>
    </w:p>
    <w:p w:rsidR="00F71986" w:rsidRPr="00F71986" w:rsidRDefault="00F71986" w:rsidP="002E3C97">
      <w:pPr>
        <w:spacing w:before="164" w:line="300" w:lineRule="auto"/>
        <w:ind w:left="28" w:hanging="28"/>
        <w:jc w:val="both"/>
        <w:rPr>
          <w:sz w:val="14"/>
          <w:szCs w:val="14"/>
          <w:lang w:val="ru-RU"/>
        </w:rPr>
      </w:pPr>
      <w:r w:rsidRPr="008D4588">
        <w:rPr>
          <w:noProof/>
          <w:sz w:val="14"/>
          <w:szCs w:val="14"/>
          <w:lang w:val="ru-RU" w:eastAsia="ru-RU"/>
        </w:rPr>
        <w:drawing>
          <wp:inline distT="0" distB="0" distL="0" distR="0" wp14:anchorId="5898E41F" wp14:editId="7C7464A1">
            <wp:extent cx="200990" cy="200659"/>
            <wp:effectExtent l="0" t="0" r="8890" b="9525"/>
            <wp:docPr id="1130" name="Image 1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0" name="Image 113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002E3C97">
        <w:rPr>
          <w:sz w:val="14"/>
          <w:szCs w:val="14"/>
          <w:lang w:val="ru-RU"/>
        </w:rPr>
        <w:t xml:space="preserve"> </w:t>
      </w:r>
      <w:r w:rsidRPr="00F71986">
        <w:rPr>
          <w:sz w:val="14"/>
          <w:szCs w:val="14"/>
          <w:lang w:val="ru-RU"/>
        </w:rPr>
        <w:t>Перед тем как закрыть капот, необходимо проверить, не оставлены ли в нем инструменты, тряпки и т.д., а также убедиться, что все крышки заливных горловин надлежащим образом закрыты.</w:t>
      </w:r>
      <w:r w:rsidRPr="00F71986">
        <w:rPr>
          <w:spacing w:val="-18"/>
          <w:sz w:val="14"/>
          <w:szCs w:val="14"/>
          <w:lang w:val="ru-RU"/>
        </w:rPr>
        <w:t xml:space="preserve"> </w:t>
      </w:r>
      <w:r w:rsidRPr="00F71986">
        <w:rPr>
          <w:noProof/>
          <w:spacing w:val="-18"/>
          <w:sz w:val="14"/>
          <w:szCs w:val="14"/>
          <w:lang w:val="ru-RU" w:eastAsia="ru-RU"/>
        </w:rPr>
        <w:drawing>
          <wp:inline distT="0" distB="0" distL="0" distR="0" wp14:anchorId="098AFBB7" wp14:editId="33E74571">
            <wp:extent cx="66929" cy="82140"/>
            <wp:effectExtent l="0" t="0" r="0" b="0"/>
            <wp:docPr id="1131" name="Image 1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1" name="Image 1131"/>
                    <pic:cNvPicPr/>
                  </pic:nvPicPr>
                  <pic:blipFill>
                    <a:blip r:embed="rId24" cstate="print"/>
                    <a:stretch>
                      <a:fillRect/>
                    </a:stretch>
                  </pic:blipFill>
                  <pic:spPr>
                    <a:xfrm>
                      <a:off x="0" y="0"/>
                      <a:ext cx="66929" cy="82140"/>
                    </a:xfrm>
                    <a:prstGeom prst="rect">
                      <a:avLst/>
                    </a:prstGeom>
                  </pic:spPr>
                </pic:pic>
              </a:graphicData>
            </a:graphic>
          </wp:inline>
        </w:drawing>
      </w:r>
    </w:p>
    <w:p w:rsidR="00F71986" w:rsidRPr="00F71986" w:rsidRDefault="00F71986" w:rsidP="002E3C97">
      <w:pPr>
        <w:numPr>
          <w:ilvl w:val="0"/>
          <w:numId w:val="81"/>
        </w:numPr>
        <w:tabs>
          <w:tab w:val="left" w:pos="310"/>
          <w:tab w:val="left" w:pos="333"/>
        </w:tabs>
        <w:spacing w:before="65" w:line="300" w:lineRule="auto"/>
        <w:jc w:val="both"/>
        <w:rPr>
          <w:sz w:val="14"/>
          <w:szCs w:val="14"/>
          <w:lang w:val="ru-RU"/>
        </w:rPr>
      </w:pPr>
      <w:r w:rsidRPr="00F71986">
        <w:rPr>
          <w:sz w:val="14"/>
          <w:szCs w:val="14"/>
          <w:lang w:val="ru-RU"/>
        </w:rPr>
        <w:t>Опустите капот и надавите на него, после чего Вы услышите щелчок, указывающий на то, что капот заперт.</w:t>
      </w:r>
    </w:p>
    <w:p w:rsidR="00F71986" w:rsidRPr="00F71986" w:rsidRDefault="00F71986" w:rsidP="002E3C97">
      <w:pPr>
        <w:numPr>
          <w:ilvl w:val="0"/>
          <w:numId w:val="81"/>
        </w:numPr>
        <w:tabs>
          <w:tab w:val="left" w:pos="310"/>
          <w:tab w:val="left" w:pos="333"/>
        </w:tabs>
        <w:spacing w:before="7" w:line="300" w:lineRule="auto"/>
        <w:jc w:val="both"/>
        <w:rPr>
          <w:sz w:val="17"/>
          <w:lang w:val="ru-RU"/>
        </w:rPr>
      </w:pPr>
      <w:r w:rsidRPr="00F71986">
        <w:rPr>
          <w:sz w:val="14"/>
          <w:szCs w:val="14"/>
          <w:lang w:val="ru-RU"/>
        </w:rPr>
        <w:t>После закрытия капота убедитесь в том, что он полностью заперт, попытавшись приподнять его за передний край.</w:t>
      </w:r>
    </w:p>
    <w:p w:rsidR="00F71986" w:rsidRPr="00F71986" w:rsidRDefault="00F71986" w:rsidP="002E3C97">
      <w:pPr>
        <w:spacing w:line="300" w:lineRule="auto"/>
        <w:ind w:left="28"/>
        <w:jc w:val="both"/>
        <w:rPr>
          <w:sz w:val="14"/>
          <w:szCs w:val="14"/>
          <w:lang w:val="ru-RU"/>
        </w:rPr>
      </w:pPr>
      <w:r w:rsidRPr="00F71986">
        <w:rPr>
          <w:sz w:val="14"/>
          <w:szCs w:val="14"/>
          <w:lang w:val="ru-RU"/>
        </w:rPr>
        <w:t>Если капот не заперт полностью, необходимо снова его открыть и закрыть. Не прикладывайте чрезмерные усилия при закрывании капота.</w:t>
      </w:r>
    </w:p>
    <w:p w:rsidR="00F71986" w:rsidRPr="00F71986" w:rsidRDefault="00F71986" w:rsidP="002E3C97">
      <w:pPr>
        <w:spacing w:before="113" w:line="300" w:lineRule="auto"/>
        <w:ind w:left="482"/>
        <w:jc w:val="both"/>
        <w:rPr>
          <w:sz w:val="14"/>
          <w:szCs w:val="14"/>
          <w:lang w:val="ru-RU"/>
        </w:rPr>
      </w:pPr>
      <w:r w:rsidRPr="00F71986">
        <w:rPr>
          <w:noProof/>
          <w:sz w:val="14"/>
          <w:szCs w:val="14"/>
          <w:lang w:val="ru-RU" w:eastAsia="ru-RU"/>
        </w:rPr>
        <w:drawing>
          <wp:anchor distT="0" distB="0" distL="0" distR="0" simplePos="0" relativeHeight="251773440" behindDoc="0" locked="0" layoutInCell="1" allowOverlap="1" wp14:anchorId="44BCB086" wp14:editId="15CCEA83">
            <wp:simplePos x="0" y="0"/>
            <wp:positionH relativeFrom="page">
              <wp:posOffset>557225</wp:posOffset>
            </wp:positionH>
            <wp:positionV relativeFrom="paragraph">
              <wp:posOffset>79840</wp:posOffset>
            </wp:positionV>
            <wp:extent cx="211493" cy="210438"/>
            <wp:effectExtent l="0" t="0" r="0" b="0"/>
            <wp:wrapNone/>
            <wp:docPr id="1198" name="Image 1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2" name="Image 1132"/>
                    <pic:cNvPicPr/>
                  </pic:nvPicPr>
                  <pic:blipFill>
                    <a:blip r:embed="rId9" cstate="print"/>
                    <a:stretch>
                      <a:fillRect/>
                    </a:stretch>
                  </pic:blipFill>
                  <pic:spPr>
                    <a:xfrm>
                      <a:off x="0" y="0"/>
                      <a:ext cx="211493" cy="210438"/>
                    </a:xfrm>
                    <a:prstGeom prst="rect">
                      <a:avLst/>
                    </a:prstGeom>
                  </pic:spPr>
                </pic:pic>
              </a:graphicData>
            </a:graphic>
          </wp:anchor>
        </w:drawing>
      </w:r>
      <w:r w:rsidRPr="00F71986">
        <w:rPr>
          <w:sz w:val="14"/>
          <w:szCs w:val="14"/>
          <w:lang w:val="ru-RU"/>
        </w:rPr>
        <w:t>Запрещается водить автомобиль, если его капот не закрыт должным образом.</w:t>
      </w:r>
      <w:r w:rsidRPr="00F71986">
        <w:rPr>
          <w:spacing w:val="-18"/>
          <w:sz w:val="14"/>
          <w:szCs w:val="14"/>
          <w:lang w:val="ru-RU"/>
        </w:rPr>
        <w:t xml:space="preserve"> </w:t>
      </w:r>
      <w:r w:rsidRPr="00F71986">
        <w:rPr>
          <w:noProof/>
          <w:spacing w:val="-19"/>
          <w:sz w:val="14"/>
          <w:szCs w:val="14"/>
          <w:lang w:val="ru-RU" w:eastAsia="ru-RU"/>
        </w:rPr>
        <w:drawing>
          <wp:inline distT="0" distB="0" distL="0" distR="0" wp14:anchorId="714D514B" wp14:editId="3E34A2CE">
            <wp:extent cx="66929" cy="82140"/>
            <wp:effectExtent l="0" t="0" r="0" b="0"/>
            <wp:docPr id="1199" name="Image 1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 name="Image 1133"/>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F71986" w:rsidRDefault="006155B8" w:rsidP="002E3C97">
      <w:pPr>
        <w:spacing w:before="230" w:line="300" w:lineRule="auto"/>
        <w:rPr>
          <w:sz w:val="14"/>
          <w:szCs w:val="14"/>
          <w:lang w:val="ru-RU"/>
        </w:rPr>
      </w:pPr>
      <w:r w:rsidRPr="00F71986">
        <w:rPr>
          <w:sz w:val="14"/>
          <w:szCs w:val="14"/>
          <w:lang w:val="ru-RU"/>
        </w:rPr>
        <w:br w:type="column"/>
      </w:r>
    </w:p>
    <w:p w:rsidR="00BE7F6C" w:rsidRPr="000474B5" w:rsidRDefault="00BE7F6C" w:rsidP="002E3C97">
      <w:pPr>
        <w:spacing w:before="92" w:line="300" w:lineRule="auto"/>
        <w:ind w:left="27"/>
        <w:outlineLvl w:val="3"/>
        <w:rPr>
          <w:b/>
          <w:bCs/>
          <w:sz w:val="16"/>
          <w:szCs w:val="16"/>
          <w:lang w:val="ru-RU"/>
        </w:rPr>
      </w:pPr>
      <w:bookmarkStart w:id="419" w:name="Engine_Oil_"/>
      <w:bookmarkStart w:id="420" w:name="_bookmark244"/>
      <w:bookmarkEnd w:id="419"/>
      <w:bookmarkEnd w:id="420"/>
      <w:r w:rsidRPr="000474B5">
        <w:rPr>
          <w:b/>
          <w:bCs/>
          <w:color w:val="1E6CEB"/>
          <w:spacing w:val="-2"/>
          <w:sz w:val="16"/>
          <w:szCs w:val="16"/>
          <w:lang w:val="ru-RU"/>
        </w:rPr>
        <w:t>Моторное масло</w:t>
      </w:r>
    </w:p>
    <w:p w:rsidR="00BE7F6C" w:rsidRPr="00BE7F6C" w:rsidRDefault="00BE7F6C" w:rsidP="002E3C97">
      <w:pPr>
        <w:spacing w:before="107" w:line="300" w:lineRule="auto"/>
        <w:ind w:left="27"/>
        <w:outlineLvl w:val="4"/>
        <w:rPr>
          <w:b/>
          <w:bCs/>
          <w:sz w:val="21"/>
          <w:szCs w:val="21"/>
          <w:lang w:val="ru-RU"/>
        </w:rPr>
      </w:pPr>
      <w:r w:rsidRPr="00BE7F6C">
        <w:rPr>
          <w:b/>
          <w:bCs/>
          <w:color w:val="79C1F9"/>
          <w:sz w:val="14"/>
          <w:szCs w:val="14"/>
          <w:lang w:val="ru-RU"/>
        </w:rPr>
        <w:t>Проверка уровня и долив моторного масла</w:t>
      </w:r>
    </w:p>
    <w:p w:rsidR="00B3603F" w:rsidRPr="00BE7F6C" w:rsidRDefault="006155B8" w:rsidP="002E3C97">
      <w:pPr>
        <w:pStyle w:val="a3"/>
        <w:spacing w:before="6" w:line="300" w:lineRule="auto"/>
        <w:jc w:val="left"/>
        <w:rPr>
          <w:b/>
          <w:sz w:val="14"/>
          <w:szCs w:val="14"/>
          <w:lang w:val="ru-RU"/>
        </w:rPr>
      </w:pPr>
      <w:r w:rsidRPr="00F71986">
        <w:rPr>
          <w:b/>
          <w:noProof/>
          <w:sz w:val="14"/>
          <w:szCs w:val="14"/>
        </w:rPr>
        <w:drawing>
          <wp:anchor distT="0" distB="0" distL="0" distR="0" simplePos="0" relativeHeight="251716096" behindDoc="1" locked="0" layoutInCell="1" allowOverlap="1">
            <wp:simplePos x="0" y="0"/>
            <wp:positionH relativeFrom="page">
              <wp:posOffset>2885757</wp:posOffset>
            </wp:positionH>
            <wp:positionV relativeFrom="paragraph">
              <wp:posOffset>85258</wp:posOffset>
            </wp:positionV>
            <wp:extent cx="2088418" cy="1728216"/>
            <wp:effectExtent l="0" t="0" r="0" b="0"/>
            <wp:wrapTopAndBottom/>
            <wp:docPr id="999" name="Image 9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9" name="Image 999"/>
                    <pic:cNvPicPr/>
                  </pic:nvPicPr>
                  <pic:blipFill>
                    <a:blip r:embed="rId252" cstate="print"/>
                    <a:stretch>
                      <a:fillRect/>
                    </a:stretch>
                  </pic:blipFill>
                  <pic:spPr>
                    <a:xfrm>
                      <a:off x="0" y="0"/>
                      <a:ext cx="2088418" cy="1728216"/>
                    </a:xfrm>
                    <a:prstGeom prst="rect">
                      <a:avLst/>
                    </a:prstGeom>
                  </pic:spPr>
                </pic:pic>
              </a:graphicData>
            </a:graphic>
          </wp:anchor>
        </w:drawing>
      </w:r>
    </w:p>
    <w:p w:rsidR="00B3603F" w:rsidRPr="003C3EFD" w:rsidRDefault="00BE7F6C" w:rsidP="002E3C97">
      <w:pPr>
        <w:pStyle w:val="a5"/>
        <w:numPr>
          <w:ilvl w:val="0"/>
          <w:numId w:val="7"/>
        </w:numPr>
        <w:tabs>
          <w:tab w:val="left" w:pos="310"/>
          <w:tab w:val="left" w:pos="333"/>
        </w:tabs>
        <w:spacing w:before="100" w:line="300" w:lineRule="auto"/>
        <w:ind w:right="876"/>
        <w:rPr>
          <w:sz w:val="14"/>
          <w:szCs w:val="14"/>
          <w:lang w:val="ru-RU"/>
        </w:rPr>
      </w:pPr>
      <w:r w:rsidRPr="00BE7F6C">
        <w:rPr>
          <w:sz w:val="14"/>
          <w:szCs w:val="14"/>
          <w:lang w:val="ru-RU"/>
        </w:rPr>
        <w:t xml:space="preserve">Когда </w:t>
      </w:r>
      <w:r w:rsidR="003C3EFD">
        <w:rPr>
          <w:sz w:val="14"/>
          <w:szCs w:val="14"/>
          <w:lang w:val="ru-RU"/>
        </w:rPr>
        <w:t>кнопка</w:t>
      </w:r>
      <w:r w:rsidRPr="00BE7F6C">
        <w:rPr>
          <w:sz w:val="14"/>
          <w:szCs w:val="14"/>
          <w:lang w:val="ru-RU"/>
        </w:rPr>
        <w:t xml:space="preserve"> запуска </w:t>
      </w:r>
      <w:r w:rsidR="003C3EFD">
        <w:rPr>
          <w:sz w:val="14"/>
          <w:szCs w:val="14"/>
          <w:lang w:val="ru-RU"/>
        </w:rPr>
        <w:t xml:space="preserve">двигателя </w:t>
      </w:r>
      <w:r w:rsidRPr="00BE7F6C">
        <w:rPr>
          <w:sz w:val="14"/>
          <w:szCs w:val="14"/>
          <w:lang w:val="ru-RU"/>
        </w:rPr>
        <w:t xml:space="preserve">находится в положении </w:t>
      </w:r>
      <w:r w:rsidRPr="00BE7F6C">
        <w:rPr>
          <w:sz w:val="14"/>
          <w:szCs w:val="14"/>
        </w:rPr>
        <w:t>ON</w:t>
      </w:r>
      <w:r w:rsidRPr="00BE7F6C">
        <w:rPr>
          <w:sz w:val="14"/>
          <w:szCs w:val="14"/>
          <w:lang w:val="ru-RU"/>
        </w:rPr>
        <w:t xml:space="preserve"> или двигатель запущен, проверьте состояние масла по комбинации приборов.</w:t>
      </w:r>
      <w:r w:rsidR="003C3EFD">
        <w:rPr>
          <w:sz w:val="14"/>
          <w:szCs w:val="14"/>
          <w:lang w:val="ru-RU"/>
        </w:rPr>
        <w:t xml:space="preserve"> </w:t>
      </w:r>
      <w:r w:rsidRPr="003C3EFD">
        <w:rPr>
          <w:sz w:val="14"/>
          <w:szCs w:val="14"/>
          <w:lang w:val="ru-RU"/>
        </w:rPr>
        <w:t>Если на комбинации приборов отображается низкий уровень масла, необходимо своевременно долить моторное масло.</w:t>
      </w:r>
    </w:p>
    <w:p w:rsidR="00B3603F" w:rsidRPr="003C3EFD" w:rsidRDefault="003C3EFD" w:rsidP="002E3C97">
      <w:pPr>
        <w:pStyle w:val="a5"/>
        <w:numPr>
          <w:ilvl w:val="0"/>
          <w:numId w:val="7"/>
        </w:numPr>
        <w:tabs>
          <w:tab w:val="left" w:pos="310"/>
          <w:tab w:val="left" w:pos="333"/>
        </w:tabs>
        <w:spacing w:before="11" w:line="300" w:lineRule="auto"/>
        <w:ind w:right="877" w:hanging="305"/>
        <w:rPr>
          <w:sz w:val="14"/>
          <w:szCs w:val="14"/>
          <w:lang w:val="ru-RU"/>
        </w:rPr>
      </w:pPr>
      <w:r w:rsidRPr="003C3EFD">
        <w:rPr>
          <w:sz w:val="14"/>
          <w:szCs w:val="14"/>
          <w:lang w:val="ru-RU"/>
        </w:rPr>
        <w:t>Остановите двигатель, от</w:t>
      </w:r>
      <w:r>
        <w:rPr>
          <w:sz w:val="14"/>
          <w:szCs w:val="14"/>
          <w:lang w:val="ru-RU"/>
        </w:rPr>
        <w:t>крути</w:t>
      </w:r>
      <w:r w:rsidRPr="003C3EFD">
        <w:rPr>
          <w:sz w:val="14"/>
          <w:szCs w:val="14"/>
          <w:lang w:val="ru-RU"/>
        </w:rPr>
        <w:t>те крышку маслозаливной горловины и долейте моторное масло.</w:t>
      </w:r>
    </w:p>
    <w:p w:rsidR="00B3603F" w:rsidRPr="003C3EFD" w:rsidRDefault="003C3EFD" w:rsidP="002E3C97">
      <w:pPr>
        <w:pStyle w:val="a5"/>
        <w:numPr>
          <w:ilvl w:val="0"/>
          <w:numId w:val="7"/>
        </w:numPr>
        <w:tabs>
          <w:tab w:val="left" w:pos="310"/>
          <w:tab w:val="left" w:pos="333"/>
        </w:tabs>
        <w:spacing w:before="12" w:line="300" w:lineRule="auto"/>
        <w:ind w:right="877"/>
        <w:rPr>
          <w:sz w:val="14"/>
          <w:szCs w:val="14"/>
          <w:lang w:val="ru-RU"/>
        </w:rPr>
      </w:pPr>
      <w:r w:rsidRPr="003C3EFD">
        <w:rPr>
          <w:sz w:val="14"/>
          <w:szCs w:val="14"/>
          <w:lang w:val="ru-RU"/>
        </w:rPr>
        <w:t>Подождите 10 минут и запустите двигатель.</w:t>
      </w:r>
      <w:r>
        <w:rPr>
          <w:sz w:val="14"/>
          <w:szCs w:val="14"/>
          <w:lang w:val="ru-RU"/>
        </w:rPr>
        <w:t xml:space="preserve"> </w:t>
      </w:r>
      <w:r w:rsidRPr="003C3EFD">
        <w:rPr>
          <w:sz w:val="14"/>
          <w:szCs w:val="14"/>
          <w:lang w:val="ru-RU"/>
        </w:rPr>
        <w:t>Если контрольная лампа низкого давления масла снова загорается, долейте необходимое количество масла.</w:t>
      </w:r>
    </w:p>
    <w:p w:rsidR="00B3603F" w:rsidRPr="003C3EFD" w:rsidRDefault="003C3EFD" w:rsidP="002E3C97">
      <w:pPr>
        <w:pStyle w:val="a5"/>
        <w:numPr>
          <w:ilvl w:val="0"/>
          <w:numId w:val="7"/>
        </w:numPr>
        <w:tabs>
          <w:tab w:val="left" w:pos="310"/>
          <w:tab w:val="left" w:pos="333"/>
        </w:tabs>
        <w:spacing w:before="8" w:line="300" w:lineRule="auto"/>
        <w:ind w:right="876"/>
        <w:rPr>
          <w:spacing w:val="-2"/>
          <w:sz w:val="14"/>
          <w:szCs w:val="14"/>
          <w:lang w:val="ru-RU"/>
        </w:rPr>
      </w:pPr>
      <w:r w:rsidRPr="003C3EFD">
        <w:rPr>
          <w:spacing w:val="-2"/>
          <w:sz w:val="14"/>
          <w:szCs w:val="14"/>
          <w:lang w:val="ru-RU"/>
        </w:rPr>
        <w:t>Закройте крышку маслозаливной горловины.</w:t>
      </w:r>
      <w:r>
        <w:rPr>
          <w:spacing w:val="-2"/>
          <w:sz w:val="14"/>
          <w:szCs w:val="14"/>
          <w:lang w:val="ru-RU"/>
        </w:rPr>
        <w:t xml:space="preserve"> </w:t>
      </w:r>
      <w:r w:rsidRPr="003C3EFD">
        <w:rPr>
          <w:spacing w:val="-2"/>
          <w:sz w:val="14"/>
          <w:szCs w:val="14"/>
          <w:lang w:val="ru-RU"/>
        </w:rPr>
        <w:t xml:space="preserve">Если после долива масла контрольная лампа низкого давления масла продолжает гореть, обратитесь </w:t>
      </w:r>
      <w:r>
        <w:rPr>
          <w:spacing w:val="-2"/>
          <w:sz w:val="14"/>
          <w:szCs w:val="14"/>
          <w:lang w:val="ru-RU"/>
        </w:rPr>
        <w:t>в</w:t>
      </w:r>
      <w:r w:rsidRPr="003C3EFD">
        <w:rPr>
          <w:spacing w:val="-2"/>
          <w:sz w:val="14"/>
          <w:szCs w:val="14"/>
          <w:lang w:val="ru-RU"/>
        </w:rPr>
        <w:t xml:space="preserve"> сервисн</w:t>
      </w:r>
      <w:r>
        <w:rPr>
          <w:spacing w:val="-2"/>
          <w:sz w:val="14"/>
          <w:szCs w:val="14"/>
          <w:lang w:val="ru-RU"/>
        </w:rPr>
        <w:t>ый</w:t>
      </w:r>
      <w:r w:rsidRPr="003C3EFD">
        <w:rPr>
          <w:spacing w:val="-2"/>
          <w:sz w:val="14"/>
          <w:szCs w:val="14"/>
          <w:lang w:val="ru-RU"/>
        </w:rPr>
        <w:t xml:space="preserve"> </w:t>
      </w:r>
      <w:r>
        <w:rPr>
          <w:spacing w:val="-2"/>
          <w:sz w:val="14"/>
          <w:szCs w:val="14"/>
          <w:lang w:val="ru-RU"/>
        </w:rPr>
        <w:t>центр</w:t>
      </w:r>
      <w:r w:rsidRPr="003C3EFD">
        <w:rPr>
          <w:spacing w:val="-2"/>
          <w:sz w:val="14"/>
          <w:szCs w:val="14"/>
          <w:lang w:val="ru-RU"/>
        </w:rPr>
        <w:t xml:space="preserve"> </w:t>
      </w:r>
      <w:r w:rsidRPr="003C3EFD">
        <w:rPr>
          <w:spacing w:val="-2"/>
          <w:sz w:val="14"/>
          <w:szCs w:val="14"/>
        </w:rPr>
        <w:t>Geely</w:t>
      </w:r>
      <w:r w:rsidRPr="003C3EFD">
        <w:rPr>
          <w:spacing w:val="-2"/>
          <w:sz w:val="14"/>
          <w:szCs w:val="14"/>
          <w:lang w:val="ru-RU"/>
        </w:rPr>
        <w:t xml:space="preserve"> для проведения диагностики и устранения неисправности.</w:t>
      </w:r>
    </w:p>
    <w:p w:rsidR="00B3603F" w:rsidRPr="00BE7F6C" w:rsidRDefault="006155B8" w:rsidP="002E3C97">
      <w:pPr>
        <w:pStyle w:val="a3"/>
        <w:tabs>
          <w:tab w:val="left" w:pos="433"/>
          <w:tab w:val="left" w:pos="1328"/>
          <w:tab w:val="left" w:pos="2156"/>
          <w:tab w:val="left" w:pos="2760"/>
        </w:tabs>
        <w:spacing w:before="123" w:line="300" w:lineRule="auto"/>
        <w:ind w:left="28" w:right="876" w:hanging="28"/>
        <w:rPr>
          <w:sz w:val="14"/>
          <w:szCs w:val="14"/>
          <w:lang w:val="ru-RU"/>
        </w:rPr>
      </w:pPr>
      <w:r w:rsidRPr="00F71986">
        <w:rPr>
          <w:noProof/>
          <w:sz w:val="14"/>
          <w:szCs w:val="14"/>
        </w:rPr>
        <w:drawing>
          <wp:inline distT="0" distB="0" distL="0" distR="0">
            <wp:extent cx="211493" cy="210438"/>
            <wp:effectExtent l="0" t="0" r="0" b="0"/>
            <wp:docPr id="1000" name="Image 1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0" name="Image 100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00BE7F6C" w:rsidRPr="00BE7F6C">
        <w:rPr>
          <w:spacing w:val="-2"/>
          <w:sz w:val="14"/>
          <w:szCs w:val="14"/>
          <w:lang w:val="ru-RU"/>
        </w:rPr>
        <w:t xml:space="preserve"> </w:t>
      </w:r>
      <w:r w:rsidR="00BE7F6C">
        <w:rPr>
          <w:spacing w:val="-2"/>
          <w:sz w:val="14"/>
          <w:szCs w:val="14"/>
          <w:lang w:val="ru-RU"/>
        </w:rPr>
        <w:t>Э</w:t>
      </w:r>
      <w:r w:rsidR="00BE7F6C" w:rsidRPr="00BE7F6C">
        <w:rPr>
          <w:spacing w:val="-2"/>
          <w:sz w:val="14"/>
          <w:szCs w:val="14"/>
          <w:lang w:val="ru-RU"/>
        </w:rPr>
        <w:t>ксплуат</w:t>
      </w:r>
      <w:r w:rsidR="00BE7F6C">
        <w:rPr>
          <w:spacing w:val="-2"/>
          <w:sz w:val="14"/>
          <w:szCs w:val="14"/>
          <w:lang w:val="ru-RU"/>
        </w:rPr>
        <w:t>ация</w:t>
      </w:r>
      <w:r w:rsidR="00BE7F6C" w:rsidRPr="00BE7F6C">
        <w:rPr>
          <w:spacing w:val="-2"/>
          <w:sz w:val="14"/>
          <w:szCs w:val="14"/>
          <w:lang w:val="ru-RU"/>
        </w:rPr>
        <w:t xml:space="preserve"> автомобил</w:t>
      </w:r>
      <w:r w:rsidR="00BE7F6C">
        <w:rPr>
          <w:spacing w:val="-2"/>
          <w:sz w:val="14"/>
          <w:szCs w:val="14"/>
          <w:lang w:val="ru-RU"/>
        </w:rPr>
        <w:t>я</w:t>
      </w:r>
      <w:r w:rsidR="00BE7F6C" w:rsidRPr="00BE7F6C">
        <w:rPr>
          <w:spacing w:val="-2"/>
          <w:sz w:val="14"/>
          <w:szCs w:val="14"/>
          <w:lang w:val="ru-RU"/>
        </w:rPr>
        <w:t xml:space="preserve"> при горящей контрольной лампе низкого давления масла</w:t>
      </w:r>
      <w:r w:rsidR="00BE7F6C">
        <w:rPr>
          <w:spacing w:val="-2"/>
          <w:sz w:val="14"/>
          <w:szCs w:val="14"/>
          <w:lang w:val="ru-RU"/>
        </w:rPr>
        <w:t xml:space="preserve"> запрещена,</w:t>
      </w:r>
      <w:r w:rsidR="00BE7F6C" w:rsidRPr="00BE7F6C">
        <w:rPr>
          <w:spacing w:val="-2"/>
          <w:sz w:val="14"/>
          <w:szCs w:val="14"/>
          <w:lang w:val="ru-RU"/>
        </w:rPr>
        <w:t xml:space="preserve"> это может привести к серьёзному повреждению двигателя.</w:t>
      </w:r>
    </w:p>
    <w:p w:rsidR="00B3603F" w:rsidRPr="00BE7F6C" w:rsidRDefault="00B3603F" w:rsidP="002E3C97">
      <w:pPr>
        <w:pStyle w:val="a3"/>
        <w:spacing w:before="10" w:line="300" w:lineRule="auto"/>
        <w:jc w:val="left"/>
        <w:rPr>
          <w:sz w:val="14"/>
          <w:szCs w:val="14"/>
          <w:lang w:val="ru-RU"/>
        </w:rPr>
      </w:pPr>
    </w:p>
    <w:p w:rsidR="00B3603F" w:rsidRPr="00F71986" w:rsidRDefault="006155B8" w:rsidP="002E3C97">
      <w:pPr>
        <w:pStyle w:val="a3"/>
        <w:spacing w:line="300" w:lineRule="auto"/>
        <w:ind w:left="57"/>
        <w:jc w:val="left"/>
        <w:rPr>
          <w:position w:val="-2"/>
          <w:sz w:val="14"/>
          <w:szCs w:val="14"/>
        </w:rPr>
      </w:pPr>
      <w:r w:rsidRPr="00F71986">
        <w:rPr>
          <w:noProof/>
          <w:position w:val="-2"/>
          <w:sz w:val="14"/>
          <w:szCs w:val="14"/>
        </w:rPr>
        <w:drawing>
          <wp:inline distT="0" distB="0" distL="0" distR="0">
            <wp:extent cx="64008" cy="80009"/>
            <wp:effectExtent l="0" t="0" r="0" b="0"/>
            <wp:docPr id="1001" name="Image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1" name="Image 1001"/>
                    <pic:cNvPicPr/>
                  </pic:nvPicPr>
                  <pic:blipFill>
                    <a:blip r:embed="rId10" cstate="print"/>
                    <a:stretch>
                      <a:fillRect/>
                    </a:stretch>
                  </pic:blipFill>
                  <pic:spPr>
                    <a:xfrm>
                      <a:off x="0" y="0"/>
                      <a:ext cx="64008" cy="80009"/>
                    </a:xfrm>
                    <a:prstGeom prst="rect">
                      <a:avLst/>
                    </a:prstGeom>
                  </pic:spPr>
                </pic:pic>
              </a:graphicData>
            </a:graphic>
          </wp:inline>
        </w:drawing>
      </w:r>
    </w:p>
    <w:p w:rsidR="00B3603F" w:rsidRPr="00F71986" w:rsidRDefault="00B3603F" w:rsidP="002E3C97">
      <w:pPr>
        <w:pStyle w:val="a3"/>
        <w:spacing w:before="13" w:line="300" w:lineRule="auto"/>
        <w:jc w:val="left"/>
        <w:rPr>
          <w:sz w:val="14"/>
          <w:szCs w:val="14"/>
        </w:rPr>
      </w:pPr>
    </w:p>
    <w:p w:rsidR="00B3603F" w:rsidRPr="00BE7F6C" w:rsidRDefault="006155B8" w:rsidP="002E3C97">
      <w:pPr>
        <w:pStyle w:val="a3"/>
        <w:spacing w:line="300" w:lineRule="auto"/>
        <w:ind w:right="876"/>
        <w:rPr>
          <w:sz w:val="14"/>
          <w:szCs w:val="14"/>
          <w:lang w:val="ru-RU"/>
        </w:rPr>
      </w:pPr>
      <w:r w:rsidRPr="00F71986">
        <w:rPr>
          <w:noProof/>
          <w:sz w:val="14"/>
          <w:szCs w:val="14"/>
        </w:rPr>
        <w:drawing>
          <wp:inline distT="0" distB="0" distL="0" distR="0">
            <wp:extent cx="200990" cy="200660"/>
            <wp:effectExtent l="0" t="0" r="8890" b="8890"/>
            <wp:docPr id="1002" name="Image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2" name="Image 100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BE7F6C" w:rsidRPr="00BE7F6C">
        <w:rPr>
          <w:sz w:val="14"/>
          <w:szCs w:val="14"/>
          <w:lang w:val="ru-RU"/>
        </w:rPr>
        <w:t>В период обкатки нового двигателя может наблюдаться повышенный</w:t>
      </w:r>
      <w:r w:rsidR="00BE7F6C" w:rsidRPr="00BE7F6C">
        <w:rPr>
          <w:lang w:val="ru-RU"/>
        </w:rPr>
        <w:t xml:space="preserve"> </w:t>
      </w:r>
      <w:r w:rsidR="00BE7F6C" w:rsidRPr="00BE7F6C">
        <w:rPr>
          <w:sz w:val="14"/>
          <w:szCs w:val="14"/>
          <w:lang w:val="ru-RU"/>
        </w:rPr>
        <w:t>расход моторного масла. Это естественное явление.</w:t>
      </w:r>
    </w:p>
    <w:p w:rsidR="00B3603F" w:rsidRPr="00BE7F6C" w:rsidRDefault="00B3603F" w:rsidP="002E3C97">
      <w:pPr>
        <w:pStyle w:val="a3"/>
        <w:spacing w:line="300" w:lineRule="auto"/>
        <w:jc w:val="right"/>
        <w:rPr>
          <w:lang w:val="ru-RU"/>
        </w:rPr>
        <w:sectPr w:rsidR="00B3603F" w:rsidRPr="00BE7F6C" w:rsidSect="00D4149E">
          <w:pgSz w:w="8740" w:h="11910"/>
          <w:pgMar w:top="220" w:right="0" w:bottom="560" w:left="850" w:header="0" w:footer="362" w:gutter="0"/>
          <w:cols w:num="2" w:space="436" w:equalWidth="0">
            <w:col w:w="3337" w:space="329"/>
            <w:col w:w="4224"/>
          </w:cols>
        </w:sectPr>
      </w:pPr>
    </w:p>
    <w:p w:rsidR="00B3603F" w:rsidRPr="00CA3950" w:rsidRDefault="00CA3950" w:rsidP="002E3C97">
      <w:pPr>
        <w:pStyle w:val="6"/>
        <w:spacing w:line="300" w:lineRule="auto"/>
        <w:jc w:val="center"/>
        <w:rPr>
          <w:sz w:val="18"/>
          <w:szCs w:val="18"/>
          <w:lang w:val="ru-RU"/>
        </w:rPr>
      </w:pPr>
      <w:r>
        <w:rPr>
          <w:color w:val="007FFF"/>
          <w:spacing w:val="-2"/>
          <w:sz w:val="18"/>
          <w:szCs w:val="18"/>
          <w:lang w:val="ru-RU"/>
        </w:rPr>
        <w:lastRenderedPageBreak/>
        <w:t xml:space="preserve">                                                        </w:t>
      </w:r>
      <w:r w:rsidR="00066DAF" w:rsidRPr="00CA3950">
        <w:rPr>
          <w:color w:val="007FFF"/>
          <w:spacing w:val="-2"/>
          <w:sz w:val="18"/>
          <w:szCs w:val="18"/>
          <w:lang w:val="ru-RU"/>
        </w:rPr>
        <w:t>Ремонт и техническое обслуживание</w:t>
      </w:r>
    </w:p>
    <w:p w:rsidR="00B3603F" w:rsidRPr="00066DAF" w:rsidRDefault="006155B8" w:rsidP="002E3C97">
      <w:pPr>
        <w:pStyle w:val="a3"/>
        <w:spacing w:line="300" w:lineRule="auto"/>
        <w:jc w:val="left"/>
        <w:rPr>
          <w:i/>
          <w:sz w:val="6"/>
          <w:lang w:val="ru-RU"/>
        </w:rPr>
      </w:pPr>
      <w:r>
        <w:rPr>
          <w:i/>
          <w:noProof/>
          <w:sz w:val="6"/>
        </w:rPr>
        <mc:AlternateContent>
          <mc:Choice Requires="wps">
            <w:drawing>
              <wp:anchor distT="0" distB="0" distL="0" distR="0" simplePos="0" relativeHeight="251722240"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003" name="Graphic 1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12A333D" id="Graphic 1003" o:spid="_x0000_s1026" style="position:absolute;margin-left:43.95pt;margin-top:4.7pt;width:348.7pt;height:.3pt;z-index:-25159424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E1tWhw7AgAA5wQAAA4AAAAAAAAA&#10;AAAAAAAALgIAAGRycy9lMm9Eb2MueG1sUEsBAi0AFAAGAAgAAAAhAFh7p+DcAAAABwEAAA8AAAAA&#10;AAAAAAAAAAAAlQQAAGRycy9kb3ducmV2LnhtbFBLBQYAAAAABAAEAPMAAACeBQAAAAA=&#10;" path="m4427994,l,,,3594r4427994,l4427994,xe" fillcolor="#007fff" stroked="f">
                <v:path arrowok="t"/>
                <w10:wrap type="topAndBottom" anchorx="page"/>
              </v:shape>
            </w:pict>
          </mc:Fallback>
        </mc:AlternateContent>
      </w:r>
    </w:p>
    <w:p w:rsidR="00B3603F" w:rsidRPr="00066DAF" w:rsidRDefault="00B3603F" w:rsidP="002E3C97">
      <w:pPr>
        <w:pStyle w:val="a3"/>
        <w:spacing w:line="300" w:lineRule="auto"/>
        <w:jc w:val="left"/>
        <w:rPr>
          <w:i/>
          <w:sz w:val="6"/>
          <w:lang w:val="ru-RU"/>
        </w:rPr>
        <w:sectPr w:rsidR="00B3603F" w:rsidRPr="00066DAF">
          <w:pgSz w:w="8740" w:h="11910"/>
          <w:pgMar w:top="220" w:right="0" w:bottom="560" w:left="850" w:header="0" w:footer="362" w:gutter="0"/>
          <w:cols w:space="720"/>
        </w:sectPr>
      </w:pPr>
    </w:p>
    <w:p w:rsidR="00B3603F" w:rsidRPr="00BF5074" w:rsidRDefault="006155B8" w:rsidP="002E3C97">
      <w:pPr>
        <w:pStyle w:val="a3"/>
        <w:spacing w:before="82" w:line="300" w:lineRule="auto"/>
        <w:rPr>
          <w:lang w:val="ru-RU"/>
        </w:rPr>
      </w:pPr>
      <w:r>
        <w:rPr>
          <w:noProof/>
        </w:rPr>
        <mc:AlternateContent>
          <mc:Choice Requires="wps">
            <w:drawing>
              <wp:anchor distT="0" distB="0" distL="0" distR="0" simplePos="0" relativeHeight="251495936"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1004" name="Text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004" o:spid="_x0000_s1148" type="#_x0000_t202" style="position:absolute;left:0;text-align:left;margin-left:399.5pt;margin-top:36.85pt;width:40.05pt;height:515.6pt;z-index:25149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9B7214" w:rsidRPr="009B7214" w:rsidRDefault="009B7214" w:rsidP="002E3C97">
      <w:pPr>
        <w:pStyle w:val="a3"/>
        <w:spacing w:line="300" w:lineRule="auto"/>
        <w:ind w:left="28"/>
        <w:rPr>
          <w:sz w:val="14"/>
          <w:szCs w:val="14"/>
          <w:lang w:val="ru-RU"/>
        </w:rPr>
      </w:pPr>
      <w:r w:rsidRPr="009B7214">
        <w:rPr>
          <w:sz w:val="14"/>
          <w:szCs w:val="14"/>
          <w:lang w:val="ru-RU"/>
        </w:rPr>
        <w:t>Используйте только моторное масло, рекомендованное и одобренное производителем.</w:t>
      </w:r>
    </w:p>
    <w:p w:rsidR="00B3603F" w:rsidRPr="009B7214" w:rsidRDefault="009B7214" w:rsidP="002E3C97">
      <w:pPr>
        <w:pStyle w:val="a3"/>
        <w:spacing w:line="300" w:lineRule="auto"/>
        <w:ind w:left="28"/>
        <w:rPr>
          <w:lang w:val="ru-RU"/>
        </w:rPr>
      </w:pPr>
      <w:r w:rsidRPr="009B7214">
        <w:rPr>
          <w:sz w:val="14"/>
          <w:szCs w:val="14"/>
          <w:lang w:val="ru-RU"/>
        </w:rPr>
        <w:t>Подробную информацию см. в разделе «Рекомендуемые рабочие жидкости и объёмы» главы «Техническая информация».</w:t>
      </w:r>
      <w:r w:rsidR="006155B8" w:rsidRPr="009B7214">
        <w:rPr>
          <w:spacing w:val="-1"/>
          <w:lang w:val="ru-RU"/>
        </w:rPr>
        <w:t xml:space="preserve"> </w:t>
      </w:r>
      <w:r w:rsidR="006155B8">
        <w:rPr>
          <w:noProof/>
          <w:spacing w:val="-19"/>
        </w:rPr>
        <w:drawing>
          <wp:inline distT="0" distB="0" distL="0" distR="0">
            <wp:extent cx="64340" cy="80425"/>
            <wp:effectExtent l="0" t="0" r="0" b="0"/>
            <wp:docPr id="1005" name="Image 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5" name="Image 1005"/>
                    <pic:cNvPicPr/>
                  </pic:nvPicPr>
                  <pic:blipFill>
                    <a:blip r:embed="rId10" cstate="print"/>
                    <a:stretch>
                      <a:fillRect/>
                    </a:stretch>
                  </pic:blipFill>
                  <pic:spPr>
                    <a:xfrm>
                      <a:off x="0" y="0"/>
                      <a:ext cx="64340" cy="80425"/>
                    </a:xfrm>
                    <a:prstGeom prst="rect">
                      <a:avLst/>
                    </a:prstGeom>
                  </pic:spPr>
                </pic:pic>
              </a:graphicData>
            </a:graphic>
          </wp:inline>
        </w:drawing>
      </w:r>
    </w:p>
    <w:p w:rsidR="00BE7F6C" w:rsidRDefault="006155B8" w:rsidP="002E3C97">
      <w:pPr>
        <w:pStyle w:val="a3"/>
        <w:spacing w:before="113" w:line="300" w:lineRule="auto"/>
        <w:rPr>
          <w:spacing w:val="-18"/>
          <w:sz w:val="14"/>
          <w:szCs w:val="14"/>
          <w:lang w:val="ru-RU"/>
        </w:rPr>
      </w:pPr>
      <w:r>
        <w:rPr>
          <w:noProof/>
        </w:rPr>
        <w:drawing>
          <wp:inline distT="0" distB="0" distL="0" distR="0">
            <wp:extent cx="198000" cy="210239"/>
            <wp:effectExtent l="0" t="0" r="0" b="0"/>
            <wp:docPr id="1006" name="Image 1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6" name="Image 100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000" cy="210239"/>
                    </a:xfrm>
                    <a:prstGeom prst="rect">
                      <a:avLst/>
                    </a:prstGeom>
                  </pic:spPr>
                </pic:pic>
              </a:graphicData>
            </a:graphic>
          </wp:inline>
        </w:drawing>
      </w:r>
      <w:bookmarkStart w:id="421" w:name="Coolant_"/>
      <w:bookmarkStart w:id="422" w:name="_bookmark246"/>
      <w:bookmarkStart w:id="423" w:name="_bookmark247"/>
      <w:bookmarkEnd w:id="421"/>
      <w:bookmarkEnd w:id="422"/>
      <w:bookmarkEnd w:id="423"/>
      <w:r w:rsidR="00BE7F6C">
        <w:rPr>
          <w:sz w:val="14"/>
          <w:szCs w:val="14"/>
          <w:lang w:val="ru-RU"/>
        </w:rPr>
        <w:t xml:space="preserve"> У</w:t>
      </w:r>
      <w:r w:rsidR="00BE7F6C" w:rsidRPr="00EC4890">
        <w:rPr>
          <w:sz w:val="14"/>
          <w:szCs w:val="14"/>
          <w:lang w:val="ru-RU"/>
        </w:rPr>
        <w:t>тилизир</w:t>
      </w:r>
      <w:r w:rsidR="00BE7F6C">
        <w:rPr>
          <w:sz w:val="14"/>
          <w:szCs w:val="14"/>
          <w:lang w:val="ru-RU"/>
        </w:rPr>
        <w:t>уйте</w:t>
      </w:r>
      <w:r w:rsidR="00BE7F6C" w:rsidRPr="00EC4890">
        <w:rPr>
          <w:sz w:val="14"/>
          <w:szCs w:val="14"/>
          <w:lang w:val="ru-RU"/>
        </w:rPr>
        <w:t xml:space="preserve"> отработанное моторное масло в соответствии с действующим </w:t>
      </w:r>
      <w:r w:rsidR="00BE7F6C">
        <w:rPr>
          <w:sz w:val="14"/>
          <w:szCs w:val="14"/>
          <w:lang w:val="ru-RU"/>
        </w:rPr>
        <w:t>законом об охране</w:t>
      </w:r>
      <w:r w:rsidR="00BE7F6C" w:rsidRPr="005335DF">
        <w:rPr>
          <w:sz w:val="14"/>
          <w:szCs w:val="14"/>
          <w:lang w:val="ru-RU"/>
        </w:rPr>
        <w:t xml:space="preserve"> окружающей среды</w:t>
      </w:r>
      <w:r w:rsidR="00BE7F6C" w:rsidRPr="00EC4890">
        <w:rPr>
          <w:sz w:val="14"/>
          <w:szCs w:val="14"/>
          <w:lang w:val="ru-RU"/>
        </w:rPr>
        <w:t>.</w:t>
      </w:r>
      <w:r w:rsidR="00BE7F6C" w:rsidRPr="00EC4890">
        <w:rPr>
          <w:spacing w:val="-18"/>
          <w:sz w:val="14"/>
          <w:szCs w:val="14"/>
          <w:lang w:val="ru-RU"/>
        </w:rPr>
        <w:t xml:space="preserve"> </w:t>
      </w:r>
      <w:r w:rsidR="00BE7F6C" w:rsidRPr="00EC4890">
        <w:rPr>
          <w:noProof/>
          <w:spacing w:val="-19"/>
          <w:sz w:val="14"/>
          <w:szCs w:val="14"/>
          <w:lang w:val="ru-RU" w:eastAsia="ru-RU"/>
        </w:rPr>
        <w:drawing>
          <wp:inline distT="0" distB="0" distL="0" distR="0" wp14:anchorId="32F49282" wp14:editId="6BA54EE1">
            <wp:extent cx="66929" cy="82140"/>
            <wp:effectExtent l="0" t="0" r="0" b="0"/>
            <wp:docPr id="1142" name="Image 1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2" name="Image 1142"/>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0474B5" w:rsidRDefault="009B7214" w:rsidP="002E3C97">
      <w:pPr>
        <w:pStyle w:val="a3"/>
        <w:spacing w:before="113" w:line="300" w:lineRule="auto"/>
        <w:rPr>
          <w:b/>
          <w:sz w:val="16"/>
          <w:szCs w:val="16"/>
          <w:lang w:val="ru-RU"/>
        </w:rPr>
      </w:pPr>
      <w:r w:rsidRPr="000474B5">
        <w:rPr>
          <w:b/>
          <w:color w:val="1E6CEB"/>
          <w:spacing w:val="-2"/>
          <w:sz w:val="16"/>
          <w:szCs w:val="16"/>
          <w:lang w:val="ru-RU"/>
        </w:rPr>
        <w:t>Охлаждающая жидкость</w:t>
      </w:r>
    </w:p>
    <w:p w:rsidR="00B3603F" w:rsidRPr="00BE7F6C" w:rsidRDefault="006155B8" w:rsidP="002E3C97">
      <w:pPr>
        <w:pStyle w:val="a3"/>
        <w:spacing w:before="6" w:line="300" w:lineRule="auto"/>
        <w:jc w:val="left"/>
        <w:rPr>
          <w:b/>
          <w:sz w:val="5"/>
          <w:lang w:val="ru-RU"/>
        </w:rPr>
      </w:pPr>
      <w:r>
        <w:rPr>
          <w:b/>
          <w:noProof/>
          <w:sz w:val="5"/>
        </w:rPr>
        <w:drawing>
          <wp:anchor distT="0" distB="0" distL="0" distR="0" simplePos="0" relativeHeight="251726336" behindDoc="1" locked="0" layoutInCell="1" allowOverlap="1">
            <wp:simplePos x="0" y="0"/>
            <wp:positionH relativeFrom="page">
              <wp:posOffset>557999</wp:posOffset>
            </wp:positionH>
            <wp:positionV relativeFrom="paragraph">
              <wp:posOffset>56132</wp:posOffset>
            </wp:positionV>
            <wp:extent cx="2088418" cy="1728216"/>
            <wp:effectExtent l="0" t="0" r="0" b="0"/>
            <wp:wrapTopAndBottom/>
            <wp:docPr id="1008" name="Image 1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8" name="Image 1008"/>
                    <pic:cNvPicPr/>
                  </pic:nvPicPr>
                  <pic:blipFill>
                    <a:blip r:embed="rId253" cstate="print"/>
                    <a:stretch>
                      <a:fillRect/>
                    </a:stretch>
                  </pic:blipFill>
                  <pic:spPr>
                    <a:xfrm>
                      <a:off x="0" y="0"/>
                      <a:ext cx="2088418" cy="1728216"/>
                    </a:xfrm>
                    <a:prstGeom prst="rect">
                      <a:avLst/>
                    </a:prstGeom>
                  </pic:spPr>
                </pic:pic>
              </a:graphicData>
            </a:graphic>
          </wp:anchor>
        </w:drawing>
      </w:r>
    </w:p>
    <w:p w:rsidR="009B7214" w:rsidRDefault="009B7214" w:rsidP="002E3C97">
      <w:pPr>
        <w:pStyle w:val="a3"/>
        <w:spacing w:before="94" w:line="300" w:lineRule="auto"/>
        <w:ind w:left="28"/>
        <w:rPr>
          <w:lang w:val="ru-RU"/>
        </w:rPr>
      </w:pPr>
      <w:r w:rsidRPr="009B7214">
        <w:rPr>
          <w:spacing w:val="-2"/>
          <w:sz w:val="14"/>
          <w:szCs w:val="14"/>
          <w:lang w:val="ru-RU"/>
        </w:rPr>
        <w:t xml:space="preserve">При проверке уровня охлаждающей жидкости автомобиль должен находиться на ровном горизонтальном участке. Убедитесь, что уровень охлаждающей жидкости в расширительном бачке находится между метками </w:t>
      </w:r>
      <w:r w:rsidRPr="009B7214">
        <w:rPr>
          <w:spacing w:val="-2"/>
          <w:sz w:val="14"/>
          <w:szCs w:val="14"/>
        </w:rPr>
        <w:t>MAX</w:t>
      </w:r>
      <w:r w:rsidRPr="009B7214">
        <w:rPr>
          <w:spacing w:val="-2"/>
          <w:sz w:val="14"/>
          <w:szCs w:val="14"/>
          <w:lang w:val="ru-RU"/>
        </w:rPr>
        <w:t xml:space="preserve"> и </w:t>
      </w:r>
      <w:r w:rsidRPr="009B7214">
        <w:rPr>
          <w:spacing w:val="-2"/>
          <w:sz w:val="14"/>
          <w:szCs w:val="14"/>
        </w:rPr>
        <w:t>MIN</w:t>
      </w:r>
      <w:r w:rsidRPr="009B7214">
        <w:rPr>
          <w:spacing w:val="-2"/>
          <w:sz w:val="14"/>
          <w:szCs w:val="14"/>
          <w:lang w:val="ru-RU"/>
        </w:rPr>
        <w:t xml:space="preserve">. Если уровень охлаждающей жидкости ниже метки </w:t>
      </w:r>
      <w:r w:rsidRPr="009B7214">
        <w:rPr>
          <w:spacing w:val="-2"/>
          <w:sz w:val="14"/>
          <w:szCs w:val="14"/>
        </w:rPr>
        <w:t>MIN</w:t>
      </w:r>
      <w:r w:rsidRPr="009B7214">
        <w:rPr>
          <w:spacing w:val="-2"/>
          <w:sz w:val="14"/>
          <w:szCs w:val="14"/>
          <w:lang w:val="ru-RU"/>
        </w:rPr>
        <w:t>, долейте охлаждающую жидкость в расширительный бачок в соответствии с нижеуказанными инструкциями.</w:t>
      </w:r>
      <w:r w:rsidRPr="009B7214">
        <w:rPr>
          <w:lang w:val="ru-RU"/>
        </w:rPr>
        <w:t xml:space="preserve"> </w:t>
      </w:r>
    </w:p>
    <w:p w:rsidR="00B3603F" w:rsidRPr="009B7214" w:rsidRDefault="009B7214" w:rsidP="002E3C97">
      <w:pPr>
        <w:pStyle w:val="a3"/>
        <w:spacing w:before="94" w:line="300" w:lineRule="auto"/>
        <w:ind w:left="28"/>
        <w:rPr>
          <w:sz w:val="14"/>
          <w:szCs w:val="14"/>
          <w:lang w:val="ru-RU"/>
        </w:rPr>
      </w:pPr>
      <w:r w:rsidRPr="009B7214">
        <w:rPr>
          <w:spacing w:val="-2"/>
          <w:sz w:val="14"/>
          <w:szCs w:val="14"/>
          <w:lang w:val="ru-RU"/>
        </w:rPr>
        <w:t>Не открывайте крышку расширительного бачка, пока система охлаждения (включая крышку расширительного бачка и верхний шланг радиатора) полностью не остынет.</w:t>
      </w:r>
    </w:p>
    <w:p w:rsidR="00B3603F" w:rsidRPr="009B7214" w:rsidRDefault="006155B8" w:rsidP="002E3C97">
      <w:pPr>
        <w:spacing w:before="7" w:line="300" w:lineRule="auto"/>
        <w:rPr>
          <w:sz w:val="14"/>
          <w:szCs w:val="14"/>
          <w:lang w:val="ru-RU"/>
        </w:rPr>
      </w:pPr>
      <w:r w:rsidRPr="009B7214">
        <w:rPr>
          <w:sz w:val="14"/>
          <w:szCs w:val="14"/>
          <w:lang w:val="ru-RU"/>
        </w:rPr>
        <w:br w:type="column"/>
      </w:r>
    </w:p>
    <w:p w:rsidR="00B3603F" w:rsidRPr="009B7214" w:rsidRDefault="006155B8" w:rsidP="002E3C97">
      <w:pPr>
        <w:pStyle w:val="a3"/>
        <w:spacing w:line="300" w:lineRule="auto"/>
        <w:ind w:left="28"/>
        <w:jc w:val="left"/>
        <w:rPr>
          <w:sz w:val="14"/>
          <w:szCs w:val="14"/>
        </w:rPr>
      </w:pPr>
      <w:r w:rsidRPr="009B7214">
        <w:rPr>
          <w:noProof/>
          <w:sz w:val="14"/>
          <w:szCs w:val="14"/>
        </w:rPr>
        <w:drawing>
          <wp:inline distT="0" distB="0" distL="0" distR="0">
            <wp:extent cx="2088418" cy="1728216"/>
            <wp:effectExtent l="0" t="0" r="0" b="0"/>
            <wp:docPr id="1009" name="Image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9" name="Image 1009"/>
                    <pic:cNvPicPr/>
                  </pic:nvPicPr>
                  <pic:blipFill>
                    <a:blip r:embed="rId254" cstate="print"/>
                    <a:stretch>
                      <a:fillRect/>
                    </a:stretch>
                  </pic:blipFill>
                  <pic:spPr>
                    <a:xfrm>
                      <a:off x="0" y="0"/>
                      <a:ext cx="2088418" cy="1728216"/>
                    </a:xfrm>
                    <a:prstGeom prst="rect">
                      <a:avLst/>
                    </a:prstGeom>
                  </pic:spPr>
                </pic:pic>
              </a:graphicData>
            </a:graphic>
          </wp:inline>
        </w:drawing>
      </w:r>
    </w:p>
    <w:p w:rsidR="009B7214" w:rsidRPr="009B7214" w:rsidRDefault="009B7214" w:rsidP="002E3C97">
      <w:pPr>
        <w:numPr>
          <w:ilvl w:val="0"/>
          <w:numId w:val="82"/>
        </w:numPr>
        <w:tabs>
          <w:tab w:val="left" w:pos="310"/>
          <w:tab w:val="left" w:pos="333"/>
        </w:tabs>
        <w:spacing w:before="99" w:line="300" w:lineRule="auto"/>
        <w:ind w:right="876"/>
        <w:jc w:val="both"/>
        <w:rPr>
          <w:sz w:val="14"/>
          <w:szCs w:val="14"/>
          <w:lang w:val="ru-RU"/>
        </w:rPr>
      </w:pPr>
      <w:r w:rsidRPr="009B7214">
        <w:rPr>
          <w:sz w:val="14"/>
          <w:szCs w:val="14"/>
          <w:lang w:val="ru-RU"/>
        </w:rPr>
        <w:t>Медленно поворачивайте крышку против часовой стрелки. Если при этом слышен шипящий звук, не открывайте крышку, пока звук полностью не исчезнет. Шипение указывает на то, что в системе ещё сохраняется давление.</w:t>
      </w:r>
    </w:p>
    <w:p w:rsidR="009B7214" w:rsidRPr="009B7214" w:rsidRDefault="009B7214" w:rsidP="002E3C97">
      <w:pPr>
        <w:numPr>
          <w:ilvl w:val="0"/>
          <w:numId w:val="82"/>
        </w:numPr>
        <w:tabs>
          <w:tab w:val="left" w:pos="310"/>
          <w:tab w:val="left" w:pos="333"/>
        </w:tabs>
        <w:spacing w:before="9" w:line="300" w:lineRule="auto"/>
        <w:ind w:right="876"/>
        <w:jc w:val="both"/>
        <w:rPr>
          <w:sz w:val="14"/>
          <w:szCs w:val="14"/>
          <w:lang w:val="ru-RU"/>
        </w:rPr>
      </w:pPr>
      <w:r w:rsidRPr="009B7214">
        <w:rPr>
          <w:sz w:val="14"/>
          <w:szCs w:val="14"/>
          <w:lang w:val="ru-RU"/>
        </w:rPr>
        <w:t>Продолжая поворачивать крышку, снимите её.</w:t>
      </w:r>
    </w:p>
    <w:p w:rsidR="009B7214" w:rsidRPr="009B7214" w:rsidRDefault="009B7214" w:rsidP="002E3C97">
      <w:pPr>
        <w:numPr>
          <w:ilvl w:val="0"/>
          <w:numId w:val="82"/>
        </w:numPr>
        <w:tabs>
          <w:tab w:val="left" w:pos="310"/>
          <w:tab w:val="left" w:pos="333"/>
        </w:tabs>
        <w:spacing w:before="7" w:line="300" w:lineRule="auto"/>
        <w:ind w:right="876"/>
        <w:jc w:val="both"/>
        <w:rPr>
          <w:sz w:val="14"/>
          <w:szCs w:val="14"/>
          <w:lang w:val="ru-RU"/>
        </w:rPr>
      </w:pPr>
      <w:r w:rsidRPr="009B7214">
        <w:rPr>
          <w:sz w:val="14"/>
          <w:szCs w:val="14"/>
          <w:lang w:val="ru-RU"/>
        </w:rPr>
        <w:t xml:space="preserve">Медленно заливайте охлаждающую жидкость, пока её уровень в расширительном бачке не окажется между метками </w:t>
      </w:r>
      <w:r w:rsidRPr="009B7214">
        <w:rPr>
          <w:sz w:val="14"/>
          <w:szCs w:val="14"/>
        </w:rPr>
        <w:t>MAX</w:t>
      </w:r>
      <w:r w:rsidRPr="009B7214">
        <w:rPr>
          <w:sz w:val="14"/>
          <w:szCs w:val="14"/>
          <w:lang w:val="ru-RU"/>
        </w:rPr>
        <w:t xml:space="preserve"> и </w:t>
      </w:r>
      <w:r w:rsidRPr="009B7214">
        <w:rPr>
          <w:sz w:val="14"/>
          <w:szCs w:val="14"/>
        </w:rPr>
        <w:t>MIN</w:t>
      </w:r>
      <w:r w:rsidRPr="009B7214">
        <w:rPr>
          <w:sz w:val="14"/>
          <w:szCs w:val="14"/>
          <w:lang w:val="ru-RU"/>
        </w:rPr>
        <w:t xml:space="preserve"> и не перестанет снижаться. </w:t>
      </w:r>
    </w:p>
    <w:p w:rsidR="009B7214" w:rsidRPr="009B7214" w:rsidRDefault="009B7214" w:rsidP="002E3C97">
      <w:pPr>
        <w:numPr>
          <w:ilvl w:val="0"/>
          <w:numId w:val="82"/>
        </w:numPr>
        <w:tabs>
          <w:tab w:val="left" w:pos="310"/>
          <w:tab w:val="left" w:pos="333"/>
        </w:tabs>
        <w:spacing w:before="7" w:line="300" w:lineRule="auto"/>
        <w:ind w:right="876"/>
        <w:jc w:val="both"/>
        <w:rPr>
          <w:sz w:val="14"/>
          <w:szCs w:val="14"/>
          <w:lang w:val="ru-RU"/>
        </w:rPr>
      </w:pPr>
      <w:r w:rsidRPr="009B7214">
        <w:rPr>
          <w:sz w:val="14"/>
          <w:szCs w:val="14"/>
          <w:lang w:val="ru-RU"/>
        </w:rPr>
        <w:t xml:space="preserve">Открыв крышку расширительного бачка охлаждающей жидкости, запустите двигатель и дайте ему поработать, пока верхний шланг радиатора не начнет нагреваться. В это время уровень охлаждающей жидкости в расширительном бачке может упасть. Если уровень охлаждающей жидкости ниже метки </w:t>
      </w:r>
      <w:r w:rsidRPr="009B7214">
        <w:rPr>
          <w:sz w:val="14"/>
          <w:szCs w:val="14"/>
        </w:rPr>
        <w:t>MIN</w:t>
      </w:r>
      <w:r w:rsidRPr="009B7214">
        <w:rPr>
          <w:sz w:val="14"/>
          <w:szCs w:val="14"/>
          <w:lang w:val="ru-RU"/>
        </w:rPr>
        <w:t xml:space="preserve">, долейте необходимое количество охлаждающей жидкости, пока уровень жидкости не стабилизируется и не окажется между метками </w:t>
      </w:r>
      <w:r w:rsidRPr="009B7214">
        <w:rPr>
          <w:sz w:val="14"/>
          <w:szCs w:val="14"/>
        </w:rPr>
        <w:t>MAX</w:t>
      </w:r>
      <w:r w:rsidRPr="009B7214">
        <w:rPr>
          <w:sz w:val="14"/>
          <w:szCs w:val="14"/>
          <w:lang w:val="ru-RU"/>
        </w:rPr>
        <w:t xml:space="preserve"> и </w:t>
      </w:r>
      <w:r w:rsidRPr="009B7214">
        <w:rPr>
          <w:sz w:val="14"/>
          <w:szCs w:val="14"/>
        </w:rPr>
        <w:t>MIN</w:t>
      </w:r>
      <w:r w:rsidRPr="009B7214">
        <w:rPr>
          <w:sz w:val="14"/>
          <w:szCs w:val="14"/>
          <w:lang w:val="ru-RU"/>
        </w:rPr>
        <w:t>;</w:t>
      </w:r>
    </w:p>
    <w:p w:rsidR="00B3603F" w:rsidRPr="009B7214" w:rsidRDefault="00B3603F" w:rsidP="002E3C97">
      <w:pPr>
        <w:pStyle w:val="a5"/>
        <w:spacing w:line="300" w:lineRule="auto"/>
        <w:rPr>
          <w:sz w:val="17"/>
          <w:lang w:val="ru-RU"/>
        </w:rPr>
        <w:sectPr w:rsidR="00B3603F" w:rsidRPr="009B7214">
          <w:type w:val="continuous"/>
          <w:pgSz w:w="8740" w:h="11910"/>
          <w:pgMar w:top="1020" w:right="0" w:bottom="280" w:left="850" w:header="0" w:footer="362" w:gutter="0"/>
          <w:cols w:num="2" w:space="720" w:equalWidth="0">
            <w:col w:w="3337" w:space="329"/>
            <w:col w:w="4224"/>
          </w:cols>
        </w:sectPr>
      </w:pPr>
    </w:p>
    <w:p w:rsidR="00B3603F" w:rsidRPr="00CA3950" w:rsidRDefault="00066DAF" w:rsidP="002E3C97">
      <w:pPr>
        <w:pStyle w:val="6"/>
        <w:spacing w:line="300" w:lineRule="auto"/>
        <w:rPr>
          <w:sz w:val="18"/>
          <w:szCs w:val="18"/>
          <w:lang w:val="ru-RU"/>
        </w:rPr>
      </w:pPr>
      <w:r w:rsidRPr="00CA3950">
        <w:rPr>
          <w:color w:val="007FFF"/>
          <w:spacing w:val="-2"/>
          <w:sz w:val="18"/>
          <w:szCs w:val="18"/>
          <w:lang w:val="ru-RU"/>
        </w:rPr>
        <w:lastRenderedPageBreak/>
        <w:t>Ремонт и техническое обслуживание</w:t>
      </w:r>
    </w:p>
    <w:p w:rsidR="00B3603F" w:rsidRPr="00066DAF" w:rsidRDefault="006155B8" w:rsidP="002E3C97">
      <w:pPr>
        <w:pStyle w:val="a3"/>
        <w:spacing w:line="300" w:lineRule="auto"/>
        <w:jc w:val="left"/>
        <w:rPr>
          <w:i/>
          <w:sz w:val="6"/>
          <w:lang w:val="ru-RU"/>
        </w:rPr>
      </w:pPr>
      <w:r>
        <w:rPr>
          <w:i/>
          <w:noProof/>
          <w:sz w:val="6"/>
        </w:rPr>
        <mc:AlternateContent>
          <mc:Choice Requires="wps">
            <w:drawing>
              <wp:anchor distT="0" distB="0" distL="0" distR="0" simplePos="0" relativeHeight="25173043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010" name="Graphic 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4D23AFA" id="Graphic 1010" o:spid="_x0000_s1026" style="position:absolute;margin-left:43.95pt;margin-top:4.7pt;width:348.7pt;height:.3pt;z-index:-2515860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" path="m4427994,l,,,3594r4427994,l4427994,xe" fillcolor="#007fff" stroked="f">
                <v:path arrowok="t"/>
                <w10:wrap type="topAndBottom" anchorx="page"/>
              </v:shape>
            </w:pict>
          </mc:Fallback>
        </mc:AlternateContent>
      </w:r>
    </w:p>
    <w:p w:rsidR="00B3603F" w:rsidRPr="00066DAF" w:rsidRDefault="00B3603F" w:rsidP="002E3C97">
      <w:pPr>
        <w:pStyle w:val="a3"/>
        <w:spacing w:before="1" w:line="300" w:lineRule="auto"/>
        <w:jc w:val="left"/>
        <w:rPr>
          <w:i/>
          <w:sz w:val="6"/>
          <w:lang w:val="ru-RU"/>
        </w:rPr>
      </w:pPr>
    </w:p>
    <w:p w:rsidR="00B3603F" w:rsidRPr="00066DAF" w:rsidRDefault="00B3603F" w:rsidP="002E3C97">
      <w:pPr>
        <w:pStyle w:val="a3"/>
        <w:spacing w:line="300" w:lineRule="auto"/>
        <w:jc w:val="left"/>
        <w:rPr>
          <w:i/>
          <w:sz w:val="6"/>
          <w:lang w:val="ru-RU"/>
        </w:rPr>
        <w:sectPr w:rsidR="00B3603F" w:rsidRPr="00066DAF">
          <w:pgSz w:w="8740" w:h="11910"/>
          <w:pgMar w:top="220" w:right="0" w:bottom="560" w:left="850" w:header="0" w:footer="362" w:gutter="0"/>
          <w:cols w:space="720"/>
        </w:sectPr>
      </w:pPr>
    </w:p>
    <w:p w:rsidR="009B7214" w:rsidRDefault="009B7214" w:rsidP="002E3C97">
      <w:pPr>
        <w:pStyle w:val="a5"/>
        <w:numPr>
          <w:ilvl w:val="0"/>
          <w:numId w:val="82"/>
        </w:numPr>
        <w:spacing w:line="300" w:lineRule="auto"/>
        <w:rPr>
          <w:sz w:val="14"/>
          <w:szCs w:val="14"/>
          <w:lang w:val="ru-RU"/>
        </w:rPr>
      </w:pPr>
      <w:r w:rsidRPr="009B7214">
        <w:rPr>
          <w:sz w:val="14"/>
          <w:szCs w:val="14"/>
          <w:lang w:val="ru-RU"/>
        </w:rPr>
        <w:t xml:space="preserve">Следите за уровнем охлаждающей жидкости в расширительном бачке и своевременно пополняйте её при снижении уровня. Уровень охлаждающей жидкости в расширительном бачке должен находиться между метками MAX и MIN. </w:t>
      </w:r>
    </w:p>
    <w:p w:rsidR="009B7214" w:rsidRPr="00C861AD" w:rsidRDefault="009B7214" w:rsidP="002E3C97">
      <w:pPr>
        <w:pStyle w:val="a5"/>
        <w:numPr>
          <w:ilvl w:val="0"/>
          <w:numId w:val="82"/>
        </w:numPr>
        <w:tabs>
          <w:tab w:val="left" w:pos="310"/>
          <w:tab w:val="left" w:pos="333"/>
        </w:tabs>
        <w:spacing w:before="6" w:line="300" w:lineRule="auto"/>
        <w:rPr>
          <w:sz w:val="14"/>
          <w:szCs w:val="14"/>
          <w:lang w:val="ru-RU"/>
        </w:rPr>
      </w:pPr>
      <w:r>
        <w:rPr>
          <w:sz w:val="14"/>
          <w:szCs w:val="14"/>
          <w:lang w:val="ru-RU"/>
        </w:rPr>
        <w:t>Следи</w:t>
      </w:r>
      <w:r w:rsidRPr="00C861AD">
        <w:rPr>
          <w:sz w:val="14"/>
          <w:szCs w:val="14"/>
          <w:lang w:val="ru-RU"/>
        </w:rPr>
        <w:t>те за выпускным отверстием расширительного бачка.</w:t>
      </w:r>
      <w:r>
        <w:rPr>
          <w:sz w:val="14"/>
          <w:szCs w:val="14"/>
          <w:lang w:val="ru-RU"/>
        </w:rPr>
        <w:t xml:space="preserve"> </w:t>
      </w:r>
      <w:r w:rsidRPr="00C861AD">
        <w:rPr>
          <w:sz w:val="14"/>
          <w:szCs w:val="14"/>
          <w:lang w:val="ru-RU"/>
        </w:rPr>
        <w:t xml:space="preserve">Когда из отверстия непрерывно </w:t>
      </w:r>
      <w:r>
        <w:rPr>
          <w:sz w:val="14"/>
          <w:szCs w:val="14"/>
          <w:lang w:val="ru-RU"/>
        </w:rPr>
        <w:t>вытекает</w:t>
      </w:r>
      <w:r w:rsidRPr="00C861AD">
        <w:rPr>
          <w:sz w:val="14"/>
          <w:szCs w:val="14"/>
          <w:lang w:val="ru-RU"/>
        </w:rPr>
        <w:t xml:space="preserve"> охлаждающ</w:t>
      </w:r>
      <w:r>
        <w:rPr>
          <w:sz w:val="14"/>
          <w:szCs w:val="14"/>
          <w:lang w:val="ru-RU"/>
        </w:rPr>
        <w:t>ая</w:t>
      </w:r>
      <w:r w:rsidRPr="00C861AD">
        <w:rPr>
          <w:sz w:val="14"/>
          <w:szCs w:val="14"/>
          <w:lang w:val="ru-RU"/>
        </w:rPr>
        <w:t xml:space="preserve"> жидкост</w:t>
      </w:r>
      <w:r>
        <w:rPr>
          <w:sz w:val="14"/>
          <w:szCs w:val="14"/>
          <w:lang w:val="ru-RU"/>
        </w:rPr>
        <w:t xml:space="preserve">ь, а ее </w:t>
      </w:r>
      <w:r w:rsidRPr="00C861AD">
        <w:rPr>
          <w:sz w:val="14"/>
          <w:szCs w:val="14"/>
          <w:lang w:val="ru-RU"/>
        </w:rPr>
        <w:t xml:space="preserve">уровень в бачке </w:t>
      </w:r>
      <w:r>
        <w:rPr>
          <w:sz w:val="14"/>
          <w:szCs w:val="14"/>
          <w:lang w:val="ru-RU"/>
        </w:rPr>
        <w:t>не</w:t>
      </w:r>
      <w:r w:rsidRPr="00C861AD">
        <w:rPr>
          <w:sz w:val="14"/>
          <w:szCs w:val="14"/>
          <w:lang w:val="ru-RU"/>
        </w:rPr>
        <w:t xml:space="preserve"> снижа</w:t>
      </w:r>
      <w:r>
        <w:rPr>
          <w:sz w:val="14"/>
          <w:szCs w:val="14"/>
          <w:lang w:val="ru-RU"/>
        </w:rPr>
        <w:t>ет</w:t>
      </w:r>
      <w:r w:rsidRPr="00C861AD">
        <w:rPr>
          <w:sz w:val="14"/>
          <w:szCs w:val="14"/>
          <w:lang w:val="ru-RU"/>
        </w:rPr>
        <w:t xml:space="preserve">ся, </w:t>
      </w:r>
      <w:r>
        <w:rPr>
          <w:sz w:val="14"/>
          <w:szCs w:val="14"/>
          <w:lang w:val="ru-RU"/>
        </w:rPr>
        <w:t>затяните</w:t>
      </w:r>
      <w:r w:rsidRPr="00C861AD">
        <w:rPr>
          <w:sz w:val="14"/>
          <w:szCs w:val="14"/>
          <w:lang w:val="ru-RU"/>
        </w:rPr>
        <w:t xml:space="preserve"> крышку расширительного бачка</w:t>
      </w:r>
      <w:r>
        <w:rPr>
          <w:sz w:val="14"/>
          <w:szCs w:val="14"/>
          <w:lang w:val="ru-RU"/>
        </w:rPr>
        <w:t xml:space="preserve">, завершив </w:t>
      </w:r>
      <w:r w:rsidRPr="00C861AD">
        <w:rPr>
          <w:sz w:val="14"/>
          <w:szCs w:val="14"/>
          <w:lang w:val="ru-RU"/>
        </w:rPr>
        <w:t>процедур</w:t>
      </w:r>
      <w:r>
        <w:rPr>
          <w:sz w:val="14"/>
          <w:szCs w:val="14"/>
          <w:lang w:val="ru-RU"/>
        </w:rPr>
        <w:t>у</w:t>
      </w:r>
      <w:r w:rsidRPr="00C861AD">
        <w:rPr>
          <w:sz w:val="14"/>
          <w:szCs w:val="14"/>
          <w:lang w:val="ru-RU"/>
        </w:rPr>
        <w:t xml:space="preserve"> долива охлаждающей жидкости.</w:t>
      </w:r>
    </w:p>
    <w:p w:rsidR="009B7214" w:rsidRPr="00FF0DDC" w:rsidRDefault="009B7214" w:rsidP="002E3C97">
      <w:pPr>
        <w:pStyle w:val="a3"/>
        <w:spacing w:before="113" w:line="300" w:lineRule="auto"/>
        <w:ind w:left="28" w:hanging="28"/>
        <w:rPr>
          <w:sz w:val="14"/>
          <w:szCs w:val="14"/>
          <w:lang w:val="ru-RU"/>
        </w:rPr>
      </w:pPr>
      <w:r w:rsidRPr="00B521F6">
        <w:rPr>
          <w:noProof/>
          <w:sz w:val="14"/>
          <w:szCs w:val="14"/>
          <w:lang w:val="ru-RU" w:eastAsia="ru-RU"/>
        </w:rPr>
        <w:drawing>
          <wp:inline distT="0" distB="0" distL="0" distR="0" wp14:anchorId="6D655E29" wp14:editId="64DA4447">
            <wp:extent cx="200990" cy="200660"/>
            <wp:effectExtent l="0" t="0" r="8890" b="8890"/>
            <wp:docPr id="1146" name="Image 1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6" name="Image 114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Pr>
          <w:sz w:val="14"/>
          <w:szCs w:val="14"/>
          <w:lang w:val="ru-RU"/>
        </w:rPr>
        <w:t xml:space="preserve"> </w:t>
      </w:r>
      <w:r w:rsidRPr="00B521F6">
        <w:rPr>
          <w:sz w:val="14"/>
          <w:szCs w:val="14"/>
          <w:lang w:val="ru-RU"/>
        </w:rPr>
        <w:t>Используйте для заливки охлаждающую жидкость на основе этиленгликоля, одобр</w:t>
      </w:r>
      <w:r>
        <w:rPr>
          <w:sz w:val="14"/>
          <w:szCs w:val="14"/>
          <w:lang w:val="ru-RU"/>
        </w:rPr>
        <w:t>е</w:t>
      </w:r>
      <w:r w:rsidRPr="00B521F6">
        <w:rPr>
          <w:sz w:val="14"/>
          <w:szCs w:val="14"/>
          <w:lang w:val="ru-RU"/>
        </w:rPr>
        <w:t>нну</w:t>
      </w:r>
      <w:r>
        <w:rPr>
          <w:sz w:val="14"/>
          <w:szCs w:val="14"/>
          <w:lang w:val="ru-RU"/>
        </w:rPr>
        <w:t>ю</w:t>
      </w:r>
      <w:r w:rsidRPr="00EA6329">
        <w:rPr>
          <w:sz w:val="14"/>
          <w:szCs w:val="14"/>
          <w:lang w:val="ru-RU"/>
        </w:rPr>
        <w:t xml:space="preserve"> </w:t>
      </w:r>
      <w:r w:rsidRPr="00B521F6">
        <w:rPr>
          <w:sz w:val="14"/>
          <w:szCs w:val="14"/>
        </w:rPr>
        <w:t>Geely</w:t>
      </w:r>
      <w:r w:rsidRPr="00B521F6">
        <w:rPr>
          <w:sz w:val="14"/>
          <w:szCs w:val="14"/>
          <w:lang w:val="ru-RU"/>
        </w:rPr>
        <w:t xml:space="preserve">. Гарантия </w:t>
      </w:r>
      <w:r w:rsidRPr="00B521F6">
        <w:rPr>
          <w:sz w:val="14"/>
          <w:szCs w:val="14"/>
        </w:rPr>
        <w:t>Geely</w:t>
      </w:r>
      <w:r w:rsidRPr="00B521F6">
        <w:rPr>
          <w:sz w:val="14"/>
          <w:szCs w:val="14"/>
          <w:lang w:val="ru-RU"/>
        </w:rPr>
        <w:t xml:space="preserve"> не распространяется на повреждения или неисправности, вызванные использованием некачественной охлаждающей жидкости или несоответствующей смеси.</w:t>
      </w:r>
      <w:r w:rsidRPr="00FF0DDC">
        <w:rPr>
          <w:spacing w:val="-19"/>
          <w:sz w:val="14"/>
          <w:szCs w:val="14"/>
          <w:lang w:val="ru-RU"/>
        </w:rPr>
        <w:t xml:space="preserve"> </w:t>
      </w:r>
      <w:r w:rsidRPr="00B521F6">
        <w:rPr>
          <w:noProof/>
          <w:spacing w:val="-19"/>
          <w:sz w:val="14"/>
          <w:szCs w:val="14"/>
          <w:lang w:val="ru-RU" w:eastAsia="ru-RU"/>
        </w:rPr>
        <w:drawing>
          <wp:inline distT="0" distB="0" distL="0" distR="0" wp14:anchorId="247A3B86" wp14:editId="004A5475">
            <wp:extent cx="66929" cy="82140"/>
            <wp:effectExtent l="0" t="0" r="0" b="0"/>
            <wp:docPr id="1147" name="Image 1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7" name="Image 1147"/>
                    <pic:cNvPicPr/>
                  </pic:nvPicPr>
                  <pic:blipFill>
                    <a:blip r:embed="rId24" cstate="print"/>
                    <a:stretch>
                      <a:fillRect/>
                    </a:stretch>
                  </pic:blipFill>
                  <pic:spPr>
                    <a:xfrm>
                      <a:off x="0" y="0"/>
                      <a:ext cx="66929" cy="82140"/>
                    </a:xfrm>
                    <a:prstGeom prst="rect">
                      <a:avLst/>
                    </a:prstGeom>
                  </pic:spPr>
                </pic:pic>
              </a:graphicData>
            </a:graphic>
          </wp:inline>
        </w:drawing>
      </w:r>
    </w:p>
    <w:p w:rsidR="009B7214" w:rsidRPr="000474B5" w:rsidRDefault="009B7214" w:rsidP="002E3C97">
      <w:pPr>
        <w:pStyle w:val="4"/>
        <w:spacing w:before="170" w:line="300" w:lineRule="auto"/>
        <w:rPr>
          <w:sz w:val="16"/>
          <w:szCs w:val="16"/>
          <w:lang w:val="ru-RU"/>
        </w:rPr>
      </w:pPr>
      <w:bookmarkStart w:id="424" w:name="Brake_Fluid_"/>
      <w:bookmarkStart w:id="425" w:name="_bookmark269"/>
      <w:bookmarkEnd w:id="424"/>
      <w:bookmarkEnd w:id="425"/>
      <w:r w:rsidRPr="000474B5">
        <w:rPr>
          <w:noProof/>
          <w:sz w:val="16"/>
          <w:szCs w:val="16"/>
          <w:lang w:val="ru-RU" w:eastAsia="ru-RU"/>
        </w:rPr>
        <w:drawing>
          <wp:anchor distT="0" distB="0" distL="0" distR="0" simplePos="0" relativeHeight="251823616" behindDoc="1" locked="0" layoutInCell="1" allowOverlap="1" wp14:anchorId="7DE00A26" wp14:editId="16F242DA">
            <wp:simplePos x="0" y="0"/>
            <wp:positionH relativeFrom="page">
              <wp:posOffset>2884805</wp:posOffset>
            </wp:positionH>
            <wp:positionV relativeFrom="paragraph">
              <wp:posOffset>625475</wp:posOffset>
            </wp:positionV>
            <wp:extent cx="211078" cy="210026"/>
            <wp:effectExtent l="0" t="0" r="0" b="0"/>
            <wp:wrapTopAndBottom/>
            <wp:docPr id="1150" name="Image 1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0" name="Image 1150"/>
                    <pic:cNvPicPr/>
                  </pic:nvPicPr>
                  <pic:blipFill>
                    <a:blip r:embed="rId9" cstate="print"/>
                    <a:stretch>
                      <a:fillRect/>
                    </a:stretch>
                  </pic:blipFill>
                  <pic:spPr>
                    <a:xfrm>
                      <a:off x="0" y="0"/>
                      <a:ext cx="211078" cy="210026"/>
                    </a:xfrm>
                    <a:prstGeom prst="rect">
                      <a:avLst/>
                    </a:prstGeom>
                  </pic:spPr>
                </pic:pic>
              </a:graphicData>
            </a:graphic>
          </wp:anchor>
        </w:drawing>
      </w:r>
      <w:r w:rsidRPr="000474B5">
        <w:rPr>
          <w:color w:val="1E6CEB"/>
          <w:spacing w:val="-2"/>
          <w:sz w:val="16"/>
          <w:szCs w:val="16"/>
          <w:lang w:val="ru-RU"/>
        </w:rPr>
        <w:t>Тормозная жидкость</w:t>
      </w:r>
    </w:p>
    <w:p w:rsidR="00B3603F" w:rsidRPr="009B7214" w:rsidRDefault="006155B8" w:rsidP="002E3C97">
      <w:pPr>
        <w:pStyle w:val="a3"/>
        <w:spacing w:before="6" w:line="300" w:lineRule="auto"/>
        <w:jc w:val="left"/>
        <w:rPr>
          <w:b/>
          <w:sz w:val="14"/>
          <w:szCs w:val="14"/>
        </w:rPr>
      </w:pPr>
      <w:r w:rsidRPr="009B7214">
        <w:rPr>
          <w:b/>
          <w:noProof/>
          <w:sz w:val="14"/>
          <w:szCs w:val="14"/>
        </w:rPr>
        <w:drawing>
          <wp:anchor distT="0" distB="0" distL="0" distR="0" simplePos="0" relativeHeight="251734528" behindDoc="1" locked="0" layoutInCell="1" allowOverlap="1">
            <wp:simplePos x="0" y="0"/>
            <wp:positionH relativeFrom="page">
              <wp:posOffset>557999</wp:posOffset>
            </wp:positionH>
            <wp:positionV relativeFrom="paragraph">
              <wp:posOffset>55593</wp:posOffset>
            </wp:positionV>
            <wp:extent cx="2088418" cy="1728216"/>
            <wp:effectExtent l="0" t="0" r="0" b="0"/>
            <wp:wrapTopAndBottom/>
            <wp:docPr id="1013" name="Image 1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3" name="Image 1013"/>
                    <pic:cNvPicPr/>
                  </pic:nvPicPr>
                  <pic:blipFill>
                    <a:blip r:embed="rId255" cstate="print"/>
                    <a:stretch>
                      <a:fillRect/>
                    </a:stretch>
                  </pic:blipFill>
                  <pic:spPr>
                    <a:xfrm>
                      <a:off x="0" y="0"/>
                      <a:ext cx="2088418" cy="1728216"/>
                    </a:xfrm>
                    <a:prstGeom prst="rect">
                      <a:avLst/>
                    </a:prstGeom>
                  </pic:spPr>
                </pic:pic>
              </a:graphicData>
            </a:graphic>
          </wp:anchor>
        </w:drawing>
      </w:r>
    </w:p>
    <w:p w:rsidR="00B3603F" w:rsidRPr="009B7214" w:rsidRDefault="006155B8" w:rsidP="002E3C97">
      <w:pPr>
        <w:spacing w:before="7" w:line="300" w:lineRule="auto"/>
        <w:rPr>
          <w:b/>
          <w:sz w:val="14"/>
          <w:szCs w:val="14"/>
        </w:rPr>
      </w:pPr>
      <w:r w:rsidRPr="009B7214">
        <w:rPr>
          <w:sz w:val="14"/>
          <w:szCs w:val="14"/>
        </w:rPr>
        <w:br w:type="column"/>
      </w:r>
    </w:p>
    <w:p w:rsidR="00B3603F" w:rsidRPr="009B7214" w:rsidRDefault="006155B8" w:rsidP="002E3C97">
      <w:pPr>
        <w:pStyle w:val="a3"/>
        <w:spacing w:line="300" w:lineRule="auto"/>
        <w:ind w:left="29"/>
        <w:jc w:val="left"/>
        <w:rPr>
          <w:sz w:val="14"/>
          <w:szCs w:val="14"/>
        </w:rPr>
      </w:pPr>
      <w:r w:rsidRPr="009B7214">
        <w:rPr>
          <w:noProof/>
          <w:sz w:val="14"/>
          <w:szCs w:val="14"/>
        </w:rPr>
        <w:drawing>
          <wp:inline distT="0" distB="0" distL="0" distR="0">
            <wp:extent cx="2088418" cy="1728216"/>
            <wp:effectExtent l="0" t="0" r="0" b="0"/>
            <wp:docPr id="1014" name="Image 1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4" name="Image 1014"/>
                    <pic:cNvPicPr/>
                  </pic:nvPicPr>
                  <pic:blipFill>
                    <a:blip r:embed="rId256" cstate="print"/>
                    <a:stretch>
                      <a:fillRect/>
                    </a:stretch>
                  </pic:blipFill>
                  <pic:spPr>
                    <a:xfrm>
                      <a:off x="0" y="0"/>
                      <a:ext cx="2088418" cy="1728216"/>
                    </a:xfrm>
                    <a:prstGeom prst="rect">
                      <a:avLst/>
                    </a:prstGeom>
                  </pic:spPr>
                </pic:pic>
              </a:graphicData>
            </a:graphic>
          </wp:inline>
        </w:drawing>
      </w:r>
    </w:p>
    <w:p w:rsidR="009B7214" w:rsidRPr="009B7214" w:rsidRDefault="009B7214" w:rsidP="002E3C97">
      <w:pPr>
        <w:spacing w:before="94" w:line="300" w:lineRule="auto"/>
        <w:ind w:left="29" w:right="877"/>
        <w:jc w:val="both"/>
        <w:rPr>
          <w:sz w:val="14"/>
          <w:szCs w:val="14"/>
          <w:lang w:val="ru-RU"/>
        </w:rPr>
      </w:pPr>
      <w:r w:rsidRPr="009B7214">
        <w:rPr>
          <w:sz w:val="14"/>
          <w:szCs w:val="14"/>
          <w:lang w:val="ru-RU"/>
        </w:rPr>
        <w:t xml:space="preserve">Регулярно проверяйте уровень тормозной жидкости, он всегда должен находиться между метками </w:t>
      </w:r>
      <w:r w:rsidRPr="009B7214">
        <w:rPr>
          <w:sz w:val="14"/>
          <w:szCs w:val="14"/>
        </w:rPr>
        <w:t>MAX</w:t>
      </w:r>
      <w:r w:rsidRPr="009B7214">
        <w:rPr>
          <w:sz w:val="14"/>
          <w:szCs w:val="14"/>
          <w:lang w:val="ru-RU"/>
        </w:rPr>
        <w:t xml:space="preserve"> и </w:t>
      </w:r>
      <w:r w:rsidRPr="009B7214">
        <w:rPr>
          <w:sz w:val="14"/>
          <w:szCs w:val="14"/>
        </w:rPr>
        <w:t>MIN</w:t>
      </w:r>
      <w:r w:rsidRPr="009B7214">
        <w:rPr>
          <w:sz w:val="14"/>
          <w:szCs w:val="14"/>
          <w:lang w:val="ru-RU"/>
        </w:rPr>
        <w:t>.</w:t>
      </w:r>
    </w:p>
    <w:p w:rsidR="009B7214" w:rsidRPr="009B7214" w:rsidRDefault="009B7214" w:rsidP="002E3C97">
      <w:pPr>
        <w:spacing w:line="300" w:lineRule="auto"/>
        <w:ind w:left="29" w:right="876"/>
        <w:jc w:val="both"/>
        <w:rPr>
          <w:sz w:val="14"/>
          <w:szCs w:val="14"/>
          <w:lang w:val="ru-RU"/>
        </w:rPr>
      </w:pPr>
      <w:r w:rsidRPr="009B7214">
        <w:rPr>
          <w:sz w:val="14"/>
          <w:szCs w:val="14"/>
          <w:lang w:val="ru-RU"/>
        </w:rPr>
        <w:t xml:space="preserve">Если уровень тормозной жидкости ниже метки </w:t>
      </w:r>
      <w:r w:rsidRPr="009B7214">
        <w:rPr>
          <w:sz w:val="14"/>
          <w:szCs w:val="14"/>
        </w:rPr>
        <w:t>MIN</w:t>
      </w:r>
      <w:r w:rsidRPr="009B7214">
        <w:rPr>
          <w:sz w:val="14"/>
          <w:szCs w:val="14"/>
          <w:lang w:val="ru-RU"/>
        </w:rPr>
        <w:t>, открутите крышку бачка и медленно долейте тормозную жидкость, не допуская при этом ее выплескивания. Если Вы случайно пролили тормозную жидкость, ее необходимо немедленно вытереть насухо, иначе детали в моторном отсеке будут повреждены.</w:t>
      </w:r>
    </w:p>
    <w:p w:rsidR="009B7214" w:rsidRPr="009B7214" w:rsidRDefault="009B7214" w:rsidP="002E3C97">
      <w:pPr>
        <w:spacing w:before="9" w:line="300" w:lineRule="auto"/>
        <w:rPr>
          <w:sz w:val="11"/>
          <w:szCs w:val="17"/>
          <w:lang w:val="ru-RU"/>
        </w:rPr>
      </w:pPr>
    </w:p>
    <w:p w:rsidR="009B7214" w:rsidRPr="009B7214" w:rsidRDefault="009B7214" w:rsidP="002E3C97">
      <w:pPr>
        <w:numPr>
          <w:ilvl w:val="1"/>
          <w:numId w:val="82"/>
        </w:numPr>
        <w:tabs>
          <w:tab w:val="left" w:pos="256"/>
        </w:tabs>
        <w:spacing w:line="300" w:lineRule="auto"/>
        <w:ind w:right="876"/>
        <w:jc w:val="both"/>
        <w:rPr>
          <w:sz w:val="14"/>
          <w:szCs w:val="14"/>
          <w:lang w:val="ru-RU"/>
        </w:rPr>
      </w:pPr>
      <w:r w:rsidRPr="009B7214">
        <w:rPr>
          <w:sz w:val="14"/>
          <w:szCs w:val="14"/>
          <w:lang w:val="ru-RU"/>
        </w:rPr>
        <w:t>Тормозная жидкость опасна для здоровья. При случайном попадании жидкости в глаза немедленно промойте их большим количеством воды. При случайном проглатывании тормозной жидкости, то немедленно обратитесь к врачу.</w:t>
      </w:r>
    </w:p>
    <w:p w:rsidR="009B7214" w:rsidRPr="009B7214" w:rsidRDefault="009B7214" w:rsidP="002E3C97">
      <w:pPr>
        <w:numPr>
          <w:ilvl w:val="1"/>
          <w:numId w:val="82"/>
        </w:numPr>
        <w:tabs>
          <w:tab w:val="left" w:pos="256"/>
        </w:tabs>
        <w:spacing w:before="15" w:line="300" w:lineRule="auto"/>
        <w:ind w:right="876"/>
        <w:jc w:val="both"/>
        <w:rPr>
          <w:sz w:val="14"/>
          <w:szCs w:val="14"/>
          <w:lang w:val="ru-RU"/>
        </w:rPr>
      </w:pPr>
      <w:r w:rsidRPr="009B7214">
        <w:rPr>
          <w:sz w:val="14"/>
          <w:szCs w:val="14"/>
          <w:lang w:val="ru-RU"/>
        </w:rPr>
        <w:t xml:space="preserve">Утечка тормозной жидкости приводит к снижению её уровня. Немедленно обратитесь в сервисный центр Geely. </w:t>
      </w:r>
    </w:p>
    <w:p w:rsidR="009B7214" w:rsidRPr="009B7214" w:rsidRDefault="009B7214" w:rsidP="002E3C97">
      <w:pPr>
        <w:numPr>
          <w:ilvl w:val="1"/>
          <w:numId w:val="82"/>
        </w:numPr>
        <w:tabs>
          <w:tab w:val="left" w:pos="256"/>
        </w:tabs>
        <w:spacing w:before="15" w:line="300" w:lineRule="auto"/>
        <w:ind w:right="876"/>
        <w:jc w:val="both"/>
        <w:rPr>
          <w:sz w:val="14"/>
          <w:szCs w:val="14"/>
          <w:lang w:val="ru-RU"/>
        </w:rPr>
      </w:pPr>
      <w:r w:rsidRPr="009B7214">
        <w:rPr>
          <w:sz w:val="14"/>
          <w:szCs w:val="14"/>
          <w:lang w:val="ru-RU"/>
        </w:rPr>
        <w:t>Используйте только тормозную жидкость марки и производителя, рекомендованных компанией Geely. В противном случае возможны серьёзные повреждения компонентов гидравлической тормозной системы, ухудшение эффективности торможения и увеличение тормозного пути.</w:t>
      </w:r>
      <w:r w:rsidRPr="009B7214">
        <w:rPr>
          <w:spacing w:val="-19"/>
          <w:sz w:val="14"/>
          <w:szCs w:val="14"/>
          <w:lang w:val="ru-RU"/>
        </w:rPr>
        <w:t xml:space="preserve"> </w:t>
      </w:r>
      <w:r w:rsidRPr="009B7214">
        <w:rPr>
          <w:noProof/>
          <w:spacing w:val="-19"/>
          <w:lang w:val="ru-RU" w:eastAsia="ru-RU"/>
        </w:rPr>
        <w:drawing>
          <wp:inline distT="0" distB="0" distL="0" distR="0" wp14:anchorId="66FB6029" wp14:editId="54A50339">
            <wp:extent cx="66929" cy="82140"/>
            <wp:effectExtent l="0" t="0" r="0" b="0"/>
            <wp:docPr id="1151" name="Image 1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 name="Image 1151"/>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9B7214" w:rsidRDefault="00B3603F" w:rsidP="002E3C97">
      <w:pPr>
        <w:pStyle w:val="a5"/>
        <w:spacing w:line="300" w:lineRule="auto"/>
        <w:rPr>
          <w:sz w:val="17"/>
          <w:lang w:val="ru-RU"/>
        </w:rPr>
        <w:sectPr w:rsidR="00B3603F" w:rsidRPr="009B7214">
          <w:type w:val="continuous"/>
          <w:pgSz w:w="8740" w:h="11910"/>
          <w:pgMar w:top="1020" w:right="0" w:bottom="280" w:left="850" w:header="0" w:footer="362" w:gutter="0"/>
          <w:cols w:num="2" w:space="720" w:equalWidth="0">
            <w:col w:w="3337" w:space="328"/>
            <w:col w:w="4225"/>
          </w:cols>
        </w:sectPr>
      </w:pPr>
    </w:p>
    <w:p w:rsidR="00B3603F" w:rsidRPr="009B7214" w:rsidRDefault="006155B8" w:rsidP="002E3C97">
      <w:pPr>
        <w:pStyle w:val="a3"/>
        <w:spacing w:before="230" w:line="300" w:lineRule="auto"/>
        <w:jc w:val="left"/>
        <w:rPr>
          <w:sz w:val="23"/>
          <w:lang w:val="ru-RU"/>
        </w:rPr>
      </w:pPr>
      <w:r>
        <w:rPr>
          <w:noProof/>
          <w:sz w:val="23"/>
        </w:rPr>
        <w:lastRenderedPageBreak/>
        <mc:AlternateContent>
          <mc:Choice Requires="wps">
            <w:drawing>
              <wp:anchor distT="0" distB="0" distL="0" distR="0" simplePos="0" relativeHeight="251504128"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1017" name="Text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017" o:spid="_x0000_s1149" type="#_x0000_t202" style="position:absolute;margin-left:399.5pt;margin-top:36.85pt;width:40.05pt;height:515.6pt;z-index:25150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P0y6RK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2E27A3" w:rsidRPr="000474B5" w:rsidRDefault="002E27A3" w:rsidP="002E3C97">
      <w:pPr>
        <w:pStyle w:val="4"/>
        <w:spacing w:before="1" w:line="300" w:lineRule="auto"/>
        <w:rPr>
          <w:sz w:val="16"/>
          <w:szCs w:val="16"/>
          <w:lang w:val="ru-RU"/>
        </w:rPr>
      </w:pPr>
      <w:bookmarkStart w:id="426" w:name="Washing_Fluid_"/>
      <w:bookmarkStart w:id="427" w:name="_bookmark250"/>
      <w:bookmarkStart w:id="428" w:name="_bookmark251"/>
      <w:bookmarkEnd w:id="426"/>
      <w:bookmarkEnd w:id="427"/>
      <w:bookmarkEnd w:id="428"/>
      <w:r w:rsidRPr="00FF33A4">
        <w:rPr>
          <w:noProof/>
          <w:sz w:val="14"/>
          <w:szCs w:val="14"/>
          <w:lang w:val="ru-RU" w:eastAsia="ru-RU"/>
        </w:rPr>
        <mc:AlternateContent>
          <mc:Choice Requires="wps">
            <w:drawing>
              <wp:anchor distT="0" distB="0" distL="0" distR="0" simplePos="0" relativeHeight="251779584" behindDoc="0" locked="0" layoutInCell="1" allowOverlap="1" wp14:anchorId="3A92F30F" wp14:editId="32835D84">
                <wp:simplePos x="0" y="0"/>
                <wp:positionH relativeFrom="page">
                  <wp:posOffset>5073903</wp:posOffset>
                </wp:positionH>
                <wp:positionV relativeFrom="page">
                  <wp:posOffset>468007</wp:posOffset>
                </wp:positionV>
                <wp:extent cx="508634" cy="6548120"/>
                <wp:effectExtent l="0" t="0" r="0" b="0"/>
                <wp:wrapNone/>
                <wp:docPr id="1153" name="Textbox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2E27A3">
                            <w:pPr>
                              <w:pStyle w:val="a3"/>
                              <w:jc w:val="left"/>
                            </w:pPr>
                          </w:p>
                        </w:txbxContent>
                      </wps:txbx>
                      <wps:bodyPr wrap="square" lIns="0" tIns="0" rIns="0" bIns="0" rtlCol="0">
                        <a:noAutofit/>
                      </wps:bodyPr>
                    </wps:wsp>
                  </a:graphicData>
                </a:graphic>
              </wp:anchor>
            </w:drawing>
          </mc:Choice>
          <mc:Fallback>
            <w:pict>
              <v:shape w14:anchorId="3A92F30F" id="Textbox 1153" o:spid="_x0000_s1150" type="#_x0000_t202" style="position:absolute;left:0;text-align:left;margin-left:399.5pt;margin-top:36.85pt;width:40.05pt;height:515.6pt;z-index:25177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CMxlZe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2E27A3">
                      <w:pPr>
                        <w:pStyle w:val="a3"/>
                        <w:jc w:val="left"/>
                      </w:pPr>
                    </w:p>
                  </w:txbxContent>
                </v:textbox>
                <w10:wrap anchorx="page" anchory="page"/>
              </v:shape>
            </w:pict>
          </mc:Fallback>
        </mc:AlternateContent>
      </w:r>
      <w:bookmarkStart w:id="429" w:name="Washer_Fluid_"/>
      <w:bookmarkStart w:id="430" w:name="_bookmark272"/>
      <w:bookmarkEnd w:id="429"/>
      <w:bookmarkEnd w:id="430"/>
      <w:r>
        <w:rPr>
          <w:color w:val="79C1F9"/>
          <w:spacing w:val="-2"/>
          <w:sz w:val="14"/>
          <w:szCs w:val="14"/>
          <w:lang w:val="ru-RU"/>
        </w:rPr>
        <w:t xml:space="preserve"> </w:t>
      </w:r>
      <w:r w:rsidRPr="000474B5">
        <w:rPr>
          <w:color w:val="1E6CEB"/>
          <w:spacing w:val="-2"/>
          <w:sz w:val="16"/>
          <w:szCs w:val="16"/>
          <w:lang w:val="ru-RU"/>
        </w:rPr>
        <w:t xml:space="preserve">Жидкость </w:t>
      </w:r>
      <w:r w:rsidR="00956946" w:rsidRPr="000474B5">
        <w:rPr>
          <w:color w:val="1E6CEB"/>
          <w:spacing w:val="-2"/>
          <w:sz w:val="16"/>
          <w:szCs w:val="16"/>
          <w:lang w:val="ru-RU"/>
        </w:rPr>
        <w:t xml:space="preserve">для </w:t>
      </w:r>
      <w:r w:rsidRPr="000474B5">
        <w:rPr>
          <w:color w:val="1E6CEB"/>
          <w:spacing w:val="-2"/>
          <w:sz w:val="16"/>
          <w:szCs w:val="16"/>
          <w:lang w:val="ru-RU"/>
        </w:rPr>
        <w:t>стеклоомывателя</w:t>
      </w:r>
    </w:p>
    <w:p w:rsidR="00B3603F" w:rsidRPr="002E27A3" w:rsidRDefault="002E27A3" w:rsidP="002E3C97">
      <w:pPr>
        <w:pStyle w:val="5"/>
        <w:spacing w:before="106" w:line="300" w:lineRule="auto"/>
        <w:rPr>
          <w:sz w:val="14"/>
          <w:szCs w:val="14"/>
          <w:lang w:val="ru-RU"/>
        </w:rPr>
      </w:pPr>
      <w:r w:rsidRPr="00FF33A4">
        <w:rPr>
          <w:color w:val="79C1F9"/>
          <w:sz w:val="14"/>
          <w:szCs w:val="14"/>
          <w:lang w:val="ru-RU"/>
        </w:rPr>
        <w:t>Долив жидкости</w:t>
      </w:r>
      <w:r>
        <w:rPr>
          <w:color w:val="79C1F9"/>
          <w:sz w:val="14"/>
          <w:szCs w:val="14"/>
          <w:lang w:val="ru-RU"/>
        </w:rPr>
        <w:t xml:space="preserve"> для стеклоомывателя</w:t>
      </w:r>
    </w:p>
    <w:p w:rsidR="00B3603F" w:rsidRPr="002E27A3" w:rsidRDefault="006155B8" w:rsidP="002E3C97">
      <w:pPr>
        <w:pStyle w:val="a3"/>
        <w:spacing w:before="6" w:line="300" w:lineRule="auto"/>
        <w:jc w:val="left"/>
        <w:rPr>
          <w:b/>
          <w:sz w:val="14"/>
          <w:szCs w:val="14"/>
          <w:lang w:val="ru-RU"/>
        </w:rPr>
      </w:pPr>
      <w:r w:rsidRPr="009B7214">
        <w:rPr>
          <w:b/>
          <w:noProof/>
          <w:sz w:val="14"/>
          <w:szCs w:val="14"/>
        </w:rPr>
        <w:drawing>
          <wp:anchor distT="0" distB="0" distL="0" distR="0" simplePos="0" relativeHeight="251740672" behindDoc="1" locked="0" layoutInCell="1" allowOverlap="1">
            <wp:simplePos x="0" y="0"/>
            <wp:positionH relativeFrom="page">
              <wp:posOffset>557999</wp:posOffset>
            </wp:positionH>
            <wp:positionV relativeFrom="paragraph">
              <wp:posOffset>85258</wp:posOffset>
            </wp:positionV>
            <wp:extent cx="2088418" cy="1728216"/>
            <wp:effectExtent l="0" t="0" r="0" b="0"/>
            <wp:wrapTopAndBottom/>
            <wp:docPr id="1018" name="Image 1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8" name="Image 1018"/>
                    <pic:cNvPicPr/>
                  </pic:nvPicPr>
                  <pic:blipFill>
                    <a:blip r:embed="rId257" cstate="print"/>
                    <a:stretch>
                      <a:fillRect/>
                    </a:stretch>
                  </pic:blipFill>
                  <pic:spPr>
                    <a:xfrm>
                      <a:off x="0" y="0"/>
                      <a:ext cx="2088418" cy="1728216"/>
                    </a:xfrm>
                    <a:prstGeom prst="rect">
                      <a:avLst/>
                    </a:prstGeom>
                  </pic:spPr>
                </pic:pic>
              </a:graphicData>
            </a:graphic>
          </wp:anchor>
        </w:drawing>
      </w:r>
    </w:p>
    <w:p w:rsidR="002E27A3" w:rsidRPr="00B33FB1" w:rsidRDefault="002E27A3" w:rsidP="002E3C97">
      <w:pPr>
        <w:pStyle w:val="a3"/>
        <w:spacing w:before="94" w:line="300" w:lineRule="auto"/>
        <w:ind w:left="28"/>
        <w:rPr>
          <w:sz w:val="14"/>
          <w:szCs w:val="14"/>
          <w:lang w:val="ru-RU"/>
        </w:rPr>
      </w:pPr>
      <w:r w:rsidRPr="00B33FB1">
        <w:rPr>
          <w:sz w:val="14"/>
          <w:szCs w:val="14"/>
          <w:lang w:val="ru-RU"/>
        </w:rPr>
        <w:t xml:space="preserve">Откройте крышку заливной горловины с </w:t>
      </w:r>
      <w:r>
        <w:rPr>
          <w:sz w:val="14"/>
          <w:szCs w:val="14"/>
          <w:lang w:val="ru-RU"/>
        </w:rPr>
        <w:t>символом стекло</w:t>
      </w:r>
      <w:r w:rsidRPr="00B33FB1">
        <w:rPr>
          <w:sz w:val="14"/>
          <w:szCs w:val="14"/>
          <w:lang w:val="ru-RU"/>
        </w:rPr>
        <w:t>омывател</w:t>
      </w:r>
      <w:r>
        <w:rPr>
          <w:sz w:val="14"/>
          <w:szCs w:val="14"/>
          <w:lang w:val="ru-RU"/>
        </w:rPr>
        <w:t>я</w:t>
      </w:r>
      <w:r w:rsidRPr="00B33FB1">
        <w:rPr>
          <w:sz w:val="14"/>
          <w:szCs w:val="14"/>
          <w:lang w:val="ru-RU"/>
        </w:rPr>
        <w:t xml:space="preserve"> и добавьте необходимое количество омывающей жидкости.</w:t>
      </w:r>
    </w:p>
    <w:p w:rsidR="002E27A3" w:rsidRPr="00CE487A" w:rsidRDefault="002E27A3" w:rsidP="002E3C97">
      <w:pPr>
        <w:pStyle w:val="a3"/>
        <w:spacing w:before="113" w:line="300" w:lineRule="auto"/>
        <w:rPr>
          <w:sz w:val="14"/>
          <w:szCs w:val="14"/>
          <w:lang w:val="ru-RU"/>
        </w:rPr>
      </w:pPr>
      <w:r w:rsidRPr="00B33FB1">
        <w:rPr>
          <w:noProof/>
          <w:sz w:val="14"/>
          <w:szCs w:val="14"/>
          <w:lang w:val="ru-RU" w:eastAsia="ru-RU"/>
        </w:rPr>
        <w:drawing>
          <wp:inline distT="0" distB="0" distL="0" distR="0" wp14:anchorId="5A097B40" wp14:editId="38CA3A3D">
            <wp:extent cx="200990" cy="200660"/>
            <wp:effectExtent l="0" t="0" r="8890" b="8890"/>
            <wp:docPr id="1155" name="Image 1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5" name="Image 115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1E6539" w:rsidRPr="001E6539">
        <w:rPr>
          <w:sz w:val="22"/>
          <w:szCs w:val="22"/>
          <w:lang w:val="ru-RU"/>
        </w:rPr>
        <w:t xml:space="preserve"> </w:t>
      </w:r>
      <w:r w:rsidR="001E6539" w:rsidRPr="001E6539">
        <w:rPr>
          <w:sz w:val="14"/>
          <w:szCs w:val="14"/>
          <w:lang w:val="ru-RU"/>
        </w:rPr>
        <w:t>Температура замерзания жидкости стеклоомывателя должна быть не менее чем на 10 °</w:t>
      </w:r>
      <w:r w:rsidR="001E6539" w:rsidRPr="001E6539">
        <w:rPr>
          <w:sz w:val="14"/>
          <w:szCs w:val="14"/>
        </w:rPr>
        <w:t>C</w:t>
      </w:r>
      <w:r w:rsidR="001E6539" w:rsidRPr="001E6539">
        <w:rPr>
          <w:sz w:val="14"/>
          <w:szCs w:val="14"/>
          <w:lang w:val="ru-RU"/>
        </w:rPr>
        <w:t xml:space="preserve"> ниже минимальной ожидаемой температуры окружающего воздуха в районе эксплуатации</w:t>
      </w:r>
      <w:r w:rsidRPr="00B33FB1">
        <w:rPr>
          <w:sz w:val="14"/>
          <w:szCs w:val="14"/>
          <w:lang w:val="ru-RU"/>
        </w:rPr>
        <w:t>.</w:t>
      </w:r>
      <w:r w:rsidRPr="00B33FB1">
        <w:rPr>
          <w:spacing w:val="-19"/>
          <w:sz w:val="14"/>
          <w:szCs w:val="14"/>
          <w:lang w:val="ru-RU"/>
        </w:rPr>
        <w:t xml:space="preserve"> </w:t>
      </w:r>
      <w:r w:rsidRPr="00B33FB1">
        <w:rPr>
          <w:noProof/>
          <w:spacing w:val="-19"/>
          <w:sz w:val="14"/>
          <w:szCs w:val="14"/>
          <w:lang w:val="ru-RU" w:eastAsia="ru-RU"/>
        </w:rPr>
        <w:drawing>
          <wp:inline distT="0" distB="0" distL="0" distR="0" wp14:anchorId="412916E5" wp14:editId="606015C6">
            <wp:extent cx="66929" cy="82140"/>
            <wp:effectExtent l="0" t="0" r="0" b="0"/>
            <wp:docPr id="1156" name="Image 1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 name="Image 1156"/>
                    <pic:cNvPicPr/>
                  </pic:nvPicPr>
                  <pic:blipFill>
                    <a:blip r:embed="rId24" cstate="print"/>
                    <a:stretch>
                      <a:fillRect/>
                    </a:stretch>
                  </pic:blipFill>
                  <pic:spPr>
                    <a:xfrm>
                      <a:off x="0" y="0"/>
                      <a:ext cx="66929" cy="82140"/>
                    </a:xfrm>
                    <a:prstGeom prst="rect">
                      <a:avLst/>
                    </a:prstGeom>
                  </pic:spPr>
                </pic:pic>
              </a:graphicData>
            </a:graphic>
          </wp:inline>
        </w:drawing>
      </w:r>
    </w:p>
    <w:p w:rsidR="002E27A3" w:rsidRPr="00CE487A" w:rsidRDefault="002E27A3" w:rsidP="002E3C97">
      <w:pPr>
        <w:pStyle w:val="a3"/>
        <w:spacing w:before="172" w:line="300" w:lineRule="auto"/>
        <w:ind w:left="28" w:hanging="28"/>
        <w:rPr>
          <w:sz w:val="14"/>
          <w:szCs w:val="14"/>
          <w:lang w:val="ru-RU"/>
        </w:rPr>
      </w:pPr>
      <w:r w:rsidRPr="00B33FB1">
        <w:rPr>
          <w:noProof/>
          <w:sz w:val="14"/>
          <w:szCs w:val="14"/>
          <w:lang w:val="ru-RU" w:eastAsia="ru-RU"/>
        </w:rPr>
        <w:drawing>
          <wp:inline distT="0" distB="0" distL="0" distR="0" wp14:anchorId="61302AD0" wp14:editId="0FE75E42">
            <wp:extent cx="200990" cy="200660"/>
            <wp:effectExtent l="0" t="0" r="8890" b="8890"/>
            <wp:docPr id="1157" name="Image 1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7" name="Image 115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B33FB1">
        <w:rPr>
          <w:sz w:val="14"/>
          <w:szCs w:val="14"/>
          <w:lang w:val="ru-RU"/>
        </w:rPr>
        <w:t xml:space="preserve">Не </w:t>
      </w:r>
      <w:r>
        <w:rPr>
          <w:sz w:val="14"/>
          <w:szCs w:val="14"/>
          <w:lang w:val="ru-RU"/>
        </w:rPr>
        <w:t>заливайте</w:t>
      </w:r>
      <w:r w:rsidRPr="00B33FB1">
        <w:rPr>
          <w:sz w:val="14"/>
          <w:szCs w:val="14"/>
          <w:lang w:val="ru-RU"/>
        </w:rPr>
        <w:t xml:space="preserve"> вместо </w:t>
      </w:r>
      <w:r>
        <w:rPr>
          <w:sz w:val="14"/>
          <w:szCs w:val="14"/>
          <w:lang w:val="ru-RU"/>
        </w:rPr>
        <w:t>жидкости для стеклоомывателя, такие</w:t>
      </w:r>
      <w:r w:rsidRPr="00B33FB1">
        <w:rPr>
          <w:sz w:val="14"/>
          <w:szCs w:val="14"/>
          <w:lang w:val="ru-RU"/>
        </w:rPr>
        <w:t xml:space="preserve"> жидкости, например,</w:t>
      </w:r>
      <w:r>
        <w:rPr>
          <w:sz w:val="14"/>
          <w:szCs w:val="14"/>
          <w:lang w:val="ru-RU"/>
        </w:rPr>
        <w:t xml:space="preserve"> как</w:t>
      </w:r>
      <w:r w:rsidRPr="00B33FB1">
        <w:rPr>
          <w:sz w:val="14"/>
          <w:szCs w:val="14"/>
          <w:lang w:val="ru-RU"/>
        </w:rPr>
        <w:t xml:space="preserve"> мыльн</w:t>
      </w:r>
      <w:r>
        <w:rPr>
          <w:sz w:val="14"/>
          <w:szCs w:val="14"/>
          <w:lang w:val="ru-RU"/>
        </w:rPr>
        <w:t>ый раствор</w:t>
      </w:r>
      <w:r w:rsidRPr="00B33FB1">
        <w:rPr>
          <w:sz w:val="14"/>
          <w:szCs w:val="14"/>
          <w:lang w:val="ru-RU"/>
        </w:rPr>
        <w:t xml:space="preserve">, </w:t>
      </w:r>
      <w:r>
        <w:rPr>
          <w:sz w:val="14"/>
          <w:szCs w:val="14"/>
          <w:lang w:val="ru-RU"/>
        </w:rPr>
        <w:t>это может повредить</w:t>
      </w:r>
      <w:r w:rsidRPr="00B33FB1">
        <w:rPr>
          <w:sz w:val="14"/>
          <w:szCs w:val="14"/>
          <w:lang w:val="ru-RU"/>
        </w:rPr>
        <w:t xml:space="preserve"> лакокрасочное покрытие кузова автомобиля. </w:t>
      </w:r>
      <w:r w:rsidRPr="002F0387">
        <w:rPr>
          <w:sz w:val="14"/>
          <w:szCs w:val="14"/>
          <w:lang w:val="ru-RU"/>
        </w:rPr>
        <w:t xml:space="preserve">Используйте жидкость для </w:t>
      </w:r>
      <w:r>
        <w:rPr>
          <w:sz w:val="14"/>
          <w:szCs w:val="14"/>
          <w:lang w:val="ru-RU"/>
        </w:rPr>
        <w:t>стекло</w:t>
      </w:r>
      <w:r w:rsidRPr="002F0387">
        <w:rPr>
          <w:sz w:val="14"/>
          <w:szCs w:val="14"/>
          <w:lang w:val="ru-RU"/>
        </w:rPr>
        <w:t>омывателя, соответствующую требованиям производителя</w:t>
      </w:r>
      <w:r w:rsidRPr="00B33FB1">
        <w:rPr>
          <w:sz w:val="14"/>
          <w:szCs w:val="14"/>
          <w:lang w:val="ru-RU"/>
        </w:rPr>
        <w:t>.</w:t>
      </w:r>
      <w:r w:rsidRPr="00B33FB1">
        <w:rPr>
          <w:spacing w:val="-16"/>
          <w:sz w:val="14"/>
          <w:szCs w:val="14"/>
          <w:lang w:val="ru-RU"/>
        </w:rPr>
        <w:t xml:space="preserve"> </w:t>
      </w:r>
      <w:r w:rsidRPr="00B33FB1">
        <w:rPr>
          <w:noProof/>
          <w:spacing w:val="-19"/>
          <w:sz w:val="14"/>
          <w:szCs w:val="14"/>
          <w:lang w:val="ru-RU" w:eastAsia="ru-RU"/>
        </w:rPr>
        <w:drawing>
          <wp:inline distT="0" distB="0" distL="0" distR="0" wp14:anchorId="3A17C4A5" wp14:editId="3CDFD066">
            <wp:extent cx="66929" cy="82140"/>
            <wp:effectExtent l="0" t="0" r="0" b="0"/>
            <wp:docPr id="1202" name="Image 1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8" name="Image 1158"/>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CA3950" w:rsidRDefault="006155B8" w:rsidP="002E3C97">
      <w:pPr>
        <w:spacing w:before="70" w:line="300" w:lineRule="auto"/>
        <w:rPr>
          <w:i/>
          <w:sz w:val="18"/>
          <w:szCs w:val="18"/>
          <w:lang w:val="ru-RU"/>
        </w:rPr>
      </w:pPr>
      <w:r w:rsidRPr="009B7214">
        <w:rPr>
          <w:sz w:val="14"/>
          <w:szCs w:val="14"/>
          <w:lang w:val="ru-RU"/>
        </w:rPr>
        <w:br w:type="column"/>
      </w:r>
      <w:r w:rsidR="00066DAF" w:rsidRPr="009B7214">
        <w:rPr>
          <w:i/>
          <w:color w:val="007FFF"/>
          <w:spacing w:val="-2"/>
          <w:sz w:val="14"/>
          <w:szCs w:val="14"/>
          <w:lang w:val="ru-RU"/>
        </w:rPr>
        <w:t xml:space="preserve"> </w:t>
      </w:r>
      <w:bookmarkStart w:id="431" w:name="_Hlk212269653"/>
      <w:r w:rsidR="00066DAF" w:rsidRPr="00CA3950">
        <w:rPr>
          <w:i/>
          <w:iCs/>
          <w:color w:val="007FFF"/>
          <w:spacing w:val="-2"/>
          <w:sz w:val="18"/>
          <w:szCs w:val="18"/>
          <w:lang w:val="ru-RU"/>
        </w:rPr>
        <w:t>Ремонт и техническое обслуживание</w:t>
      </w:r>
    </w:p>
    <w:p w:rsidR="001E6539" w:rsidRPr="000474B5" w:rsidRDefault="006155B8" w:rsidP="002E3C97">
      <w:pPr>
        <w:pStyle w:val="2"/>
        <w:spacing w:before="176" w:line="300" w:lineRule="auto"/>
        <w:rPr>
          <w:sz w:val="18"/>
          <w:szCs w:val="18"/>
          <w:lang w:val="ru-RU"/>
        </w:rPr>
      </w:pPr>
      <w:r w:rsidRPr="000474B5">
        <w:rPr>
          <w:noProof/>
          <w:sz w:val="18"/>
          <w:szCs w:val="18"/>
        </w:rPr>
        <mc:AlternateContent>
          <mc:Choice Requires="wps">
            <w:drawing>
              <wp:anchor distT="0" distB="0" distL="0" distR="0" simplePos="0" relativeHeight="251457024" behindDoc="0" locked="0" layoutInCell="1" allowOverlap="1">
                <wp:simplePos x="0" y="0"/>
                <wp:positionH relativeFrom="page">
                  <wp:posOffset>557999</wp:posOffset>
                </wp:positionH>
                <wp:positionV relativeFrom="paragraph">
                  <wp:posOffset>59435</wp:posOffset>
                </wp:positionV>
                <wp:extent cx="4428490" cy="3810"/>
                <wp:effectExtent l="0" t="0" r="0" b="0"/>
                <wp:wrapNone/>
                <wp:docPr id="1023" name="Graphic 1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7E2A70C" id="Graphic 1023" o:spid="_x0000_s1026" style="position:absolute;margin-left:43.95pt;margin-top:4.7pt;width:348.7pt;height:.3pt;z-index:25145702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GThNIg7AgAA5wQAAA4AAAAAAAAA&#10;AAAAAAAALgIAAGRycy9lMm9Eb2MueG1sUEsBAi0AFAAGAAgAAAAhAFh7p+DcAAAABwEAAA8AAAAA&#10;AAAAAAAAAAAAlQQAAGRycy9kb3ducmV2LnhtbFBLBQYAAAAABAAEAPMAAACeBQAAAAA=&#10;" path="m4427994,l,,,3594r4427994,l4427994,xe" fillcolor="#007fff" stroked="f">
                <v:path arrowok="t"/>
                <w10:wrap anchorx="page"/>
              </v:shape>
            </w:pict>
          </mc:Fallback>
        </mc:AlternateContent>
      </w:r>
      <w:bookmarkStart w:id="432" w:name="Wiper_blade_"/>
      <w:bookmarkStart w:id="433" w:name="_bookmark252"/>
      <w:bookmarkStart w:id="434" w:name="Replacement_of_Wiper_Blade_"/>
      <w:bookmarkStart w:id="435" w:name="_bookmark253"/>
      <w:bookmarkStart w:id="436" w:name="_bookmark254"/>
      <w:bookmarkEnd w:id="431"/>
      <w:bookmarkEnd w:id="432"/>
      <w:bookmarkEnd w:id="433"/>
      <w:bookmarkEnd w:id="434"/>
      <w:bookmarkEnd w:id="435"/>
      <w:bookmarkEnd w:id="436"/>
      <w:r w:rsidR="001E6539" w:rsidRPr="000474B5">
        <w:rPr>
          <w:color w:val="1E6CEB"/>
          <w:spacing w:val="-2"/>
          <w:sz w:val="18"/>
          <w:szCs w:val="18"/>
          <w:lang w:val="ru-RU"/>
        </w:rPr>
        <w:t>Щетки стеклоочистителей</w:t>
      </w:r>
    </w:p>
    <w:p w:rsidR="001E6539" w:rsidRPr="000474B5" w:rsidRDefault="001E6539" w:rsidP="002E3C97">
      <w:pPr>
        <w:spacing w:before="102" w:line="300" w:lineRule="auto"/>
        <w:ind w:left="28" w:right="821"/>
        <w:outlineLvl w:val="3"/>
        <w:rPr>
          <w:b/>
          <w:bCs/>
          <w:sz w:val="16"/>
          <w:szCs w:val="16"/>
          <w:lang w:val="ru-RU"/>
        </w:rPr>
      </w:pPr>
      <w:r w:rsidRPr="000474B5">
        <w:rPr>
          <w:b/>
          <w:bCs/>
          <w:color w:val="1E6CEB"/>
          <w:sz w:val="16"/>
          <w:szCs w:val="16"/>
          <w:lang w:val="ru-RU"/>
        </w:rPr>
        <w:t>Замена щет</w:t>
      </w:r>
      <w:r w:rsidR="00A43419" w:rsidRPr="000474B5">
        <w:rPr>
          <w:b/>
          <w:bCs/>
          <w:color w:val="1E6CEB"/>
          <w:sz w:val="16"/>
          <w:szCs w:val="16"/>
          <w:lang w:val="ru-RU"/>
        </w:rPr>
        <w:t>ок</w:t>
      </w:r>
      <w:r w:rsidRPr="000474B5">
        <w:rPr>
          <w:b/>
          <w:bCs/>
          <w:color w:val="1E6CEB"/>
          <w:sz w:val="16"/>
          <w:szCs w:val="16"/>
          <w:lang w:val="ru-RU"/>
        </w:rPr>
        <w:t xml:space="preserve"> стеклоочистител</w:t>
      </w:r>
      <w:r w:rsidR="00447FF7" w:rsidRPr="000474B5">
        <w:rPr>
          <w:b/>
          <w:bCs/>
          <w:color w:val="1E6CEB"/>
          <w:sz w:val="16"/>
          <w:szCs w:val="16"/>
          <w:lang w:val="ru-RU"/>
        </w:rPr>
        <w:t>ей</w:t>
      </w:r>
    </w:p>
    <w:p w:rsidR="001E6539" w:rsidRPr="001E6539" w:rsidRDefault="001E6539" w:rsidP="002E3C97">
      <w:pPr>
        <w:spacing w:before="10" w:line="300" w:lineRule="auto"/>
        <w:rPr>
          <w:b/>
          <w:sz w:val="16"/>
          <w:szCs w:val="17"/>
          <w:lang w:val="ru-RU"/>
        </w:rPr>
      </w:pPr>
      <w:r w:rsidRPr="001E6539">
        <w:rPr>
          <w:b/>
          <w:noProof/>
          <w:sz w:val="16"/>
          <w:szCs w:val="17"/>
          <w:lang w:val="ru-RU" w:eastAsia="ru-RU"/>
        </w:rPr>
        <w:drawing>
          <wp:anchor distT="0" distB="0" distL="0" distR="0" simplePos="0" relativeHeight="251783680" behindDoc="1" locked="0" layoutInCell="1" allowOverlap="1" wp14:anchorId="1FB57DE1" wp14:editId="10AADEEF">
            <wp:simplePos x="0" y="0"/>
            <wp:positionH relativeFrom="page">
              <wp:posOffset>2885757</wp:posOffset>
            </wp:positionH>
            <wp:positionV relativeFrom="paragraph">
              <wp:posOffset>138947</wp:posOffset>
            </wp:positionV>
            <wp:extent cx="201022" cy="200691"/>
            <wp:effectExtent l="0" t="0" r="0" b="0"/>
            <wp:wrapTopAndBottom/>
            <wp:docPr id="1203" name="Image 1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9" name="Image 1159"/>
                    <pic:cNvPicPr/>
                  </pic:nvPicPr>
                  <pic:blipFill>
                    <a:blip r:embed="rId11" cstate="print"/>
                    <a:stretch>
                      <a:fillRect/>
                    </a:stretch>
                  </pic:blipFill>
                  <pic:spPr>
                    <a:xfrm>
                      <a:off x="0" y="0"/>
                      <a:ext cx="201022" cy="200691"/>
                    </a:xfrm>
                    <a:prstGeom prst="rect">
                      <a:avLst/>
                    </a:prstGeom>
                  </pic:spPr>
                </pic:pic>
              </a:graphicData>
            </a:graphic>
          </wp:anchor>
        </w:drawing>
      </w:r>
    </w:p>
    <w:p w:rsidR="001E6539" w:rsidRPr="001E6539" w:rsidRDefault="001E6539" w:rsidP="002E3C97">
      <w:pPr>
        <w:numPr>
          <w:ilvl w:val="1"/>
          <w:numId w:val="82"/>
        </w:numPr>
        <w:tabs>
          <w:tab w:val="left" w:pos="255"/>
        </w:tabs>
        <w:spacing w:before="257" w:line="300" w:lineRule="auto"/>
        <w:ind w:right="876"/>
        <w:jc w:val="both"/>
        <w:rPr>
          <w:sz w:val="14"/>
          <w:szCs w:val="14"/>
          <w:lang w:val="ru-RU"/>
        </w:rPr>
      </w:pPr>
      <w:r w:rsidRPr="001E6539">
        <w:rPr>
          <w:sz w:val="14"/>
          <w:szCs w:val="14"/>
          <w:lang w:val="ru-RU"/>
        </w:rPr>
        <w:t>Смазка, силикон и нефтепродукты ослабляют очищающую способность щеток стеклоочистителей. Мойте щетки в теплой мыльной воде и регулярно проверяйте их состояние.</w:t>
      </w:r>
    </w:p>
    <w:p w:rsidR="001E6539" w:rsidRPr="001E6539" w:rsidRDefault="001E6539" w:rsidP="002E3C97">
      <w:pPr>
        <w:numPr>
          <w:ilvl w:val="1"/>
          <w:numId w:val="82"/>
        </w:numPr>
        <w:tabs>
          <w:tab w:val="left" w:pos="255"/>
        </w:tabs>
        <w:spacing w:before="16" w:line="300" w:lineRule="auto"/>
        <w:ind w:right="876"/>
        <w:jc w:val="both"/>
        <w:rPr>
          <w:sz w:val="17"/>
          <w:lang w:val="ru-RU"/>
        </w:rPr>
      </w:pPr>
      <w:r w:rsidRPr="001E6539">
        <w:rPr>
          <w:sz w:val="14"/>
          <w:szCs w:val="14"/>
          <w:lang w:val="ru-RU"/>
        </w:rPr>
        <w:t xml:space="preserve">Регулярно мойте </w:t>
      </w:r>
      <w:r w:rsidR="00244540">
        <w:rPr>
          <w:sz w:val="14"/>
          <w:szCs w:val="14"/>
          <w:lang w:val="ru-RU"/>
        </w:rPr>
        <w:t>ветровое стекло</w:t>
      </w:r>
      <w:r w:rsidRPr="001E6539">
        <w:rPr>
          <w:sz w:val="14"/>
          <w:szCs w:val="14"/>
          <w:lang w:val="ru-RU"/>
        </w:rPr>
        <w:t xml:space="preserve"> и не используйте щетки стеклоочистителя для удаления песка с </w:t>
      </w:r>
      <w:r w:rsidR="00244540">
        <w:rPr>
          <w:sz w:val="14"/>
          <w:szCs w:val="14"/>
          <w:lang w:val="ru-RU"/>
        </w:rPr>
        <w:t>ветрового стекла</w:t>
      </w:r>
      <w:r w:rsidRPr="001E6539">
        <w:rPr>
          <w:sz w:val="14"/>
          <w:szCs w:val="14"/>
          <w:lang w:val="ru-RU"/>
        </w:rPr>
        <w:t>, чтобы не снижать эффективность очистки и не сокращать срок службы.</w:t>
      </w:r>
    </w:p>
    <w:p w:rsidR="001E6539" w:rsidRPr="001E6539" w:rsidRDefault="001E6539" w:rsidP="002E3C97">
      <w:pPr>
        <w:numPr>
          <w:ilvl w:val="1"/>
          <w:numId w:val="82"/>
        </w:numPr>
        <w:tabs>
          <w:tab w:val="left" w:pos="255"/>
        </w:tabs>
        <w:spacing w:before="14" w:line="300" w:lineRule="auto"/>
        <w:ind w:right="876"/>
        <w:jc w:val="both"/>
        <w:rPr>
          <w:sz w:val="14"/>
          <w:szCs w:val="14"/>
          <w:lang w:val="ru-RU"/>
        </w:rPr>
      </w:pPr>
      <w:r w:rsidRPr="001E6539">
        <w:rPr>
          <w:sz w:val="14"/>
          <w:szCs w:val="14"/>
          <w:lang w:val="ru-RU"/>
        </w:rPr>
        <w:t xml:space="preserve">Щетки стеклоочистителя необходимо заменить, если резина затвердела или на ней появились трещины, а также если стеклоочистители оставляют царапины на </w:t>
      </w:r>
      <w:r w:rsidR="00244540">
        <w:rPr>
          <w:sz w:val="14"/>
          <w:szCs w:val="14"/>
          <w:lang w:val="ru-RU"/>
        </w:rPr>
        <w:t>ветровом</w:t>
      </w:r>
      <w:r w:rsidRPr="001E6539">
        <w:rPr>
          <w:sz w:val="14"/>
          <w:szCs w:val="14"/>
          <w:lang w:val="ru-RU"/>
        </w:rPr>
        <w:t xml:space="preserve"> стекле или не могут очистить определенные участки.</w:t>
      </w:r>
    </w:p>
    <w:p w:rsidR="001E6539" w:rsidRPr="001E6539" w:rsidRDefault="001E6539" w:rsidP="002E3C97">
      <w:pPr>
        <w:numPr>
          <w:ilvl w:val="1"/>
          <w:numId w:val="82"/>
        </w:numPr>
        <w:tabs>
          <w:tab w:val="left" w:pos="255"/>
        </w:tabs>
        <w:spacing w:before="15" w:line="300" w:lineRule="auto"/>
        <w:ind w:right="877"/>
        <w:jc w:val="both"/>
        <w:rPr>
          <w:sz w:val="17"/>
          <w:lang w:val="ru-RU"/>
        </w:rPr>
      </w:pPr>
      <w:r w:rsidRPr="001E6539">
        <w:rPr>
          <w:sz w:val="14"/>
          <w:szCs w:val="14"/>
          <w:lang w:val="ru-RU"/>
        </w:rPr>
        <w:t xml:space="preserve">Регулярно очищайте </w:t>
      </w:r>
      <w:r w:rsidR="00244540">
        <w:rPr>
          <w:sz w:val="14"/>
          <w:szCs w:val="14"/>
          <w:lang w:val="ru-RU"/>
        </w:rPr>
        <w:t>ветровое стекло</w:t>
      </w:r>
      <w:r w:rsidRPr="001E6539">
        <w:rPr>
          <w:sz w:val="14"/>
          <w:szCs w:val="14"/>
          <w:lang w:val="ru-RU"/>
        </w:rPr>
        <w:t xml:space="preserve"> рекомендованной жидкостью для стеклоомывателя, а также тщательно очищайте </w:t>
      </w:r>
      <w:r w:rsidR="00244540">
        <w:rPr>
          <w:sz w:val="14"/>
          <w:szCs w:val="14"/>
          <w:lang w:val="ru-RU"/>
        </w:rPr>
        <w:t>ветровое стекло</w:t>
      </w:r>
      <w:r w:rsidRPr="001E6539">
        <w:rPr>
          <w:sz w:val="14"/>
          <w:szCs w:val="14"/>
          <w:lang w:val="ru-RU"/>
        </w:rPr>
        <w:t xml:space="preserve"> перед заменой щеток стеклоочистителя.</w:t>
      </w:r>
    </w:p>
    <w:p w:rsidR="001E6539" w:rsidRPr="001E6539" w:rsidRDefault="001E6539" w:rsidP="002E3C97">
      <w:pPr>
        <w:numPr>
          <w:ilvl w:val="1"/>
          <w:numId w:val="82"/>
        </w:numPr>
        <w:tabs>
          <w:tab w:val="left" w:pos="255"/>
        </w:tabs>
        <w:spacing w:before="14" w:line="300" w:lineRule="auto"/>
        <w:ind w:right="876"/>
        <w:jc w:val="both"/>
        <w:rPr>
          <w:sz w:val="14"/>
          <w:szCs w:val="14"/>
          <w:lang w:val="ru-RU"/>
        </w:rPr>
      </w:pPr>
      <w:r w:rsidRPr="001E6539">
        <w:rPr>
          <w:sz w:val="14"/>
          <w:szCs w:val="14"/>
          <w:lang w:val="ru-RU"/>
        </w:rPr>
        <w:t>Используйте только щетки стеклоочистителя, соответствующие техническим характеристикам оригинальных щеток.</w:t>
      </w:r>
    </w:p>
    <w:p w:rsidR="001E6539" w:rsidRPr="001E6539" w:rsidRDefault="001E6539" w:rsidP="002E3C97">
      <w:pPr>
        <w:numPr>
          <w:ilvl w:val="1"/>
          <w:numId w:val="82"/>
        </w:numPr>
        <w:tabs>
          <w:tab w:val="left" w:pos="255"/>
        </w:tabs>
        <w:spacing w:before="16" w:line="300" w:lineRule="auto"/>
        <w:ind w:right="876"/>
        <w:jc w:val="both"/>
        <w:rPr>
          <w:sz w:val="17"/>
          <w:lang w:val="ru-RU"/>
        </w:rPr>
      </w:pPr>
      <w:r w:rsidRPr="001E6539">
        <w:rPr>
          <w:sz w:val="14"/>
          <w:szCs w:val="14"/>
          <w:lang w:val="ru-RU"/>
        </w:rPr>
        <w:t xml:space="preserve">Если щетки стеклоочистителя или </w:t>
      </w:r>
      <w:r w:rsidR="00244540">
        <w:rPr>
          <w:sz w:val="14"/>
          <w:szCs w:val="14"/>
          <w:lang w:val="ru-RU"/>
        </w:rPr>
        <w:t>ветровое стекло</w:t>
      </w:r>
      <w:r w:rsidRPr="001E6539">
        <w:rPr>
          <w:sz w:val="14"/>
          <w:szCs w:val="14"/>
          <w:lang w:val="ru-RU"/>
        </w:rPr>
        <w:t xml:space="preserve"> покрыты льдом, снегом или замерзли, перед использованием необходимо удалить лед и снег со стеклоочистителя или стекла, чтобы предотвратить повреждение стеклоочистителя.</w:t>
      </w:r>
    </w:p>
    <w:p w:rsidR="001E6539" w:rsidRPr="001E6539" w:rsidRDefault="001E6539" w:rsidP="002E3C97">
      <w:pPr>
        <w:numPr>
          <w:ilvl w:val="1"/>
          <w:numId w:val="82"/>
        </w:numPr>
        <w:tabs>
          <w:tab w:val="left" w:pos="255"/>
        </w:tabs>
        <w:spacing w:before="13" w:line="300" w:lineRule="auto"/>
        <w:ind w:right="876"/>
        <w:jc w:val="both"/>
        <w:rPr>
          <w:sz w:val="14"/>
          <w:szCs w:val="14"/>
          <w:lang w:val="ru-RU"/>
        </w:rPr>
      </w:pPr>
      <w:r w:rsidRPr="001E6539">
        <w:rPr>
          <w:sz w:val="14"/>
          <w:szCs w:val="14"/>
          <w:lang w:val="ru-RU"/>
        </w:rPr>
        <w:t xml:space="preserve">Не используйте стеклоочиститель, если поверхность </w:t>
      </w:r>
      <w:r w:rsidR="00244540">
        <w:rPr>
          <w:sz w:val="14"/>
          <w:szCs w:val="14"/>
          <w:lang w:val="ru-RU"/>
        </w:rPr>
        <w:t>ветрового стекла</w:t>
      </w:r>
      <w:r w:rsidRPr="001E6539">
        <w:rPr>
          <w:sz w:val="14"/>
          <w:szCs w:val="14"/>
          <w:lang w:val="ru-RU"/>
        </w:rPr>
        <w:t xml:space="preserve"> сухая или на ней находятся твердые предметы; в противном случае можно повредить и щетки стеклоочистителя, и </w:t>
      </w:r>
      <w:r w:rsidR="00244540">
        <w:rPr>
          <w:sz w:val="14"/>
          <w:szCs w:val="14"/>
          <w:lang w:val="ru-RU"/>
        </w:rPr>
        <w:t>ветровое стекло</w:t>
      </w:r>
      <w:r w:rsidRPr="001E6539">
        <w:rPr>
          <w:sz w:val="14"/>
          <w:szCs w:val="14"/>
          <w:lang w:val="ru-RU"/>
        </w:rPr>
        <w:t>.</w:t>
      </w:r>
      <w:r w:rsidRPr="001E6539">
        <w:rPr>
          <w:spacing w:val="-19"/>
          <w:sz w:val="14"/>
          <w:szCs w:val="14"/>
          <w:lang w:val="ru-RU"/>
        </w:rPr>
        <w:t xml:space="preserve"> </w:t>
      </w:r>
      <w:r w:rsidRPr="001E6539">
        <w:rPr>
          <w:noProof/>
          <w:spacing w:val="-19"/>
          <w:sz w:val="14"/>
          <w:szCs w:val="14"/>
          <w:lang w:val="ru-RU" w:eastAsia="ru-RU"/>
        </w:rPr>
        <w:drawing>
          <wp:inline distT="0" distB="0" distL="0" distR="0" wp14:anchorId="0637212A" wp14:editId="0BFFED6D">
            <wp:extent cx="66929" cy="82140"/>
            <wp:effectExtent l="0" t="0" r="0" b="0"/>
            <wp:docPr id="1204" name="Image 1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0" name="Image 1160"/>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1E6539" w:rsidRDefault="00B3603F" w:rsidP="002E3C97">
      <w:pPr>
        <w:pStyle w:val="a5"/>
        <w:spacing w:line="300" w:lineRule="auto"/>
        <w:rPr>
          <w:sz w:val="17"/>
          <w:lang w:val="ru-RU"/>
        </w:rPr>
        <w:sectPr w:rsidR="00B3603F" w:rsidRPr="001E6539">
          <w:pgSz w:w="8740" w:h="11910"/>
          <w:pgMar w:top="220" w:right="0" w:bottom="560" w:left="850" w:header="0" w:footer="362" w:gutter="0"/>
          <w:cols w:num="2" w:space="720" w:equalWidth="0">
            <w:col w:w="3337" w:space="329"/>
            <w:col w:w="4224"/>
          </w:cols>
        </w:sectPr>
      </w:pPr>
    </w:p>
    <w:p w:rsidR="00B3603F" w:rsidRPr="00CA3950" w:rsidRDefault="006155B8" w:rsidP="002E3C97">
      <w:pPr>
        <w:spacing w:before="70" w:line="300" w:lineRule="auto"/>
        <w:ind w:left="-142" w:right="-491"/>
        <w:rPr>
          <w:i/>
          <w:sz w:val="18"/>
          <w:szCs w:val="18"/>
          <w:lang w:val="ru-RU"/>
        </w:rPr>
      </w:pPr>
      <w:r w:rsidRPr="00CA3950">
        <w:rPr>
          <w:i/>
          <w:noProof/>
          <w:sz w:val="18"/>
          <w:szCs w:val="18"/>
        </w:rPr>
        <w:lastRenderedPageBreak/>
        <mc:AlternateContent>
          <mc:Choice Requires="wps">
            <w:drawing>
              <wp:anchor distT="0" distB="0" distL="0" distR="0" simplePos="0" relativeHeight="251616768"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1026" name="Graphic 10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BBD1B91" id="Graphic 1026" o:spid="_x0000_s1026" style="position:absolute;margin-left:43.95pt;margin-top:19.7pt;width:348.7pt;height:.3pt;z-index:25161676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CS77h1OgIAAOc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r w:rsidR="00066DAF" w:rsidRPr="00CA3950">
        <w:rPr>
          <w:i/>
          <w:color w:val="007FFF"/>
          <w:spacing w:val="-2"/>
          <w:sz w:val="18"/>
          <w:szCs w:val="18"/>
          <w:lang w:val="ru-RU"/>
        </w:rPr>
        <w:t>Ремонт и техническое обслуживание</w:t>
      </w:r>
    </w:p>
    <w:p w:rsidR="00B3603F" w:rsidRPr="001E6539" w:rsidRDefault="001E6539" w:rsidP="002E3C97">
      <w:pPr>
        <w:pStyle w:val="5"/>
        <w:spacing w:before="216" w:line="300" w:lineRule="auto"/>
        <w:rPr>
          <w:sz w:val="14"/>
          <w:szCs w:val="14"/>
          <w:lang w:val="ru-RU"/>
        </w:rPr>
      </w:pPr>
      <w:r w:rsidRPr="001E6539">
        <w:rPr>
          <w:color w:val="79C1F9"/>
          <w:sz w:val="14"/>
          <w:szCs w:val="14"/>
          <w:lang w:val="ru-RU"/>
        </w:rPr>
        <w:t>Замена щетки стеклоочистител</w:t>
      </w:r>
      <w:r w:rsidR="00B328C1">
        <w:rPr>
          <w:color w:val="79C1F9"/>
          <w:sz w:val="14"/>
          <w:szCs w:val="14"/>
          <w:lang w:val="ru-RU"/>
        </w:rPr>
        <w:t>ей</w:t>
      </w:r>
      <w:r w:rsidRPr="001E6539">
        <w:rPr>
          <w:color w:val="79C1F9"/>
          <w:sz w:val="14"/>
          <w:szCs w:val="14"/>
          <w:lang w:val="ru-RU"/>
        </w:rPr>
        <w:t xml:space="preserve"> </w:t>
      </w:r>
      <w:r w:rsidR="00244540">
        <w:rPr>
          <w:color w:val="79C1F9"/>
          <w:sz w:val="14"/>
          <w:szCs w:val="14"/>
          <w:lang w:val="ru-RU"/>
        </w:rPr>
        <w:t>ветрового стекла</w:t>
      </w:r>
    </w:p>
    <w:p w:rsidR="00B3603F" w:rsidRPr="001E6539" w:rsidRDefault="006155B8" w:rsidP="002E3C97">
      <w:pPr>
        <w:pStyle w:val="a3"/>
        <w:spacing w:before="5" w:line="300" w:lineRule="auto"/>
        <w:jc w:val="left"/>
        <w:rPr>
          <w:b/>
          <w:sz w:val="14"/>
          <w:szCs w:val="14"/>
          <w:lang w:val="ru-RU"/>
        </w:rPr>
      </w:pPr>
      <w:r w:rsidRPr="009B7214">
        <w:rPr>
          <w:b/>
          <w:noProof/>
          <w:sz w:val="14"/>
          <w:szCs w:val="14"/>
        </w:rPr>
        <w:drawing>
          <wp:anchor distT="0" distB="0" distL="0" distR="0" simplePos="0" relativeHeight="251744768" behindDoc="1" locked="0" layoutInCell="1" allowOverlap="1">
            <wp:simplePos x="0" y="0"/>
            <wp:positionH relativeFrom="page">
              <wp:posOffset>557999</wp:posOffset>
            </wp:positionH>
            <wp:positionV relativeFrom="paragraph">
              <wp:posOffset>84499</wp:posOffset>
            </wp:positionV>
            <wp:extent cx="2088418" cy="1728216"/>
            <wp:effectExtent l="0" t="0" r="0" b="0"/>
            <wp:wrapTopAndBottom/>
            <wp:docPr id="1027" name="Imag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Image 1027"/>
                    <pic:cNvPicPr/>
                  </pic:nvPicPr>
                  <pic:blipFill>
                    <a:blip r:embed="rId258" cstate="print"/>
                    <a:stretch>
                      <a:fillRect/>
                    </a:stretch>
                  </pic:blipFill>
                  <pic:spPr>
                    <a:xfrm>
                      <a:off x="0" y="0"/>
                      <a:ext cx="2088418" cy="1728216"/>
                    </a:xfrm>
                    <a:prstGeom prst="rect">
                      <a:avLst/>
                    </a:prstGeom>
                  </pic:spPr>
                </pic:pic>
              </a:graphicData>
            </a:graphic>
          </wp:anchor>
        </w:drawing>
      </w:r>
    </w:p>
    <w:p w:rsidR="00E52750" w:rsidRPr="00E52750" w:rsidRDefault="00E52750" w:rsidP="002E3C97">
      <w:pPr>
        <w:numPr>
          <w:ilvl w:val="0"/>
          <w:numId w:val="83"/>
        </w:numPr>
        <w:tabs>
          <w:tab w:val="left" w:pos="310"/>
          <w:tab w:val="left" w:pos="333"/>
        </w:tabs>
        <w:spacing w:line="300" w:lineRule="auto"/>
        <w:jc w:val="both"/>
        <w:rPr>
          <w:sz w:val="14"/>
          <w:szCs w:val="14"/>
          <w:lang w:val="ru-RU"/>
        </w:rPr>
      </w:pPr>
      <w:r w:rsidRPr="00E52750">
        <w:rPr>
          <w:sz w:val="14"/>
          <w:szCs w:val="14"/>
          <w:lang w:val="ru-RU"/>
        </w:rPr>
        <w:t xml:space="preserve">Когда автомобиль неподвижен и переключатель стеклоочистителей находится в положении </w:t>
      </w:r>
      <w:r w:rsidRPr="00E52750">
        <w:rPr>
          <w:sz w:val="14"/>
          <w:szCs w:val="14"/>
        </w:rPr>
        <w:t>O</w:t>
      </w:r>
      <w:r w:rsidRPr="00E52750">
        <w:rPr>
          <w:sz w:val="14"/>
          <w:szCs w:val="14"/>
          <w:lang w:val="ru-RU"/>
        </w:rPr>
        <w:t xml:space="preserve">, последовательно нажмите «Мой автомобиль» </w:t>
      </w:r>
      <w:r w:rsidRPr="00E52750">
        <w:rPr>
          <w:rFonts w:ascii="Times New Roman" w:hAnsi="Times New Roman"/>
          <w:sz w:val="14"/>
          <w:szCs w:val="14"/>
          <w:lang w:val="ru-RU"/>
        </w:rPr>
        <w:t>→ «</w:t>
      </w:r>
      <w:r w:rsidRPr="00E52750">
        <w:rPr>
          <w:sz w:val="14"/>
          <w:szCs w:val="14"/>
          <w:lang w:val="ru-RU"/>
        </w:rPr>
        <w:t xml:space="preserve">Прочее» </w:t>
      </w:r>
      <w:r w:rsidRPr="00E52750">
        <w:rPr>
          <w:rFonts w:ascii="Times New Roman" w:hAnsi="Times New Roman"/>
          <w:sz w:val="14"/>
          <w:szCs w:val="14"/>
          <w:lang w:val="ru-RU"/>
        </w:rPr>
        <w:t>→ «</w:t>
      </w:r>
      <w:r w:rsidRPr="00E52750">
        <w:rPr>
          <w:sz w:val="14"/>
          <w:szCs w:val="14"/>
          <w:lang w:val="ru-RU"/>
        </w:rPr>
        <w:t xml:space="preserve">Замена щетки стеклоочистителя» </w:t>
      </w:r>
      <w:r w:rsidRPr="00E52750">
        <w:rPr>
          <w:rFonts w:ascii="Times New Roman" w:hAnsi="Times New Roman"/>
          <w:sz w:val="14"/>
          <w:szCs w:val="14"/>
          <w:lang w:val="ru-RU"/>
        </w:rPr>
        <w:t>→ «</w:t>
      </w:r>
      <w:r w:rsidRPr="00E52750">
        <w:rPr>
          <w:sz w:val="14"/>
          <w:szCs w:val="14"/>
          <w:lang w:val="ru-RU"/>
        </w:rPr>
        <w:t>Положение переднего стеклоочистителя для замены» на дисплее мультимедийной системы в этом интерфейсе. После включения данной функции передний стеклоочиститель автоматически переместится в положение для замены.</w:t>
      </w:r>
    </w:p>
    <w:p w:rsidR="00E52750" w:rsidRPr="00E52750" w:rsidRDefault="00E52750" w:rsidP="002E3C97">
      <w:pPr>
        <w:spacing w:before="105" w:line="300" w:lineRule="auto"/>
        <w:ind w:left="482"/>
        <w:jc w:val="both"/>
        <w:rPr>
          <w:sz w:val="14"/>
          <w:szCs w:val="14"/>
          <w:lang w:val="ru-RU"/>
        </w:rPr>
      </w:pPr>
      <w:r w:rsidRPr="00E52750">
        <w:rPr>
          <w:noProof/>
          <w:sz w:val="14"/>
          <w:szCs w:val="14"/>
          <w:lang w:val="ru-RU" w:eastAsia="ru-RU"/>
        </w:rPr>
        <w:drawing>
          <wp:anchor distT="0" distB="0" distL="0" distR="0" simplePos="0" relativeHeight="251785728" behindDoc="0" locked="0" layoutInCell="1" allowOverlap="1" wp14:anchorId="207CD275" wp14:editId="6FA2896C">
            <wp:simplePos x="0" y="0"/>
            <wp:positionH relativeFrom="page">
              <wp:posOffset>557999</wp:posOffset>
            </wp:positionH>
            <wp:positionV relativeFrom="paragraph">
              <wp:posOffset>96131</wp:posOffset>
            </wp:positionV>
            <wp:extent cx="200990" cy="200660"/>
            <wp:effectExtent l="0" t="0" r="0" b="0"/>
            <wp:wrapNone/>
            <wp:docPr id="1205" name="Image 1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4" name="Image 1164"/>
                    <pic:cNvPicPr/>
                  </pic:nvPicPr>
                  <pic:blipFill>
                    <a:blip r:embed="rId23" cstate="print"/>
                    <a:stretch>
                      <a:fillRect/>
                    </a:stretch>
                  </pic:blipFill>
                  <pic:spPr>
                    <a:xfrm>
                      <a:off x="0" y="0"/>
                      <a:ext cx="200990" cy="200660"/>
                    </a:xfrm>
                    <a:prstGeom prst="rect">
                      <a:avLst/>
                    </a:prstGeom>
                  </pic:spPr>
                </pic:pic>
              </a:graphicData>
            </a:graphic>
          </wp:anchor>
        </w:drawing>
      </w:r>
      <w:r w:rsidRPr="00E52750">
        <w:rPr>
          <w:sz w:val="14"/>
          <w:szCs w:val="14"/>
          <w:lang w:val="ru-RU"/>
        </w:rPr>
        <w:t xml:space="preserve">При активации переднего стеклоочистителя/омывателя </w:t>
      </w:r>
      <w:r w:rsidR="00244540">
        <w:rPr>
          <w:sz w:val="14"/>
          <w:szCs w:val="14"/>
          <w:lang w:val="ru-RU"/>
        </w:rPr>
        <w:t>ветрового стекла</w:t>
      </w:r>
      <w:r w:rsidRPr="00E52750">
        <w:rPr>
          <w:sz w:val="14"/>
          <w:szCs w:val="14"/>
          <w:lang w:val="ru-RU"/>
        </w:rPr>
        <w:t xml:space="preserve"> или датчика дождя передний стеклоочиститель возвратится в исходное положение.</w:t>
      </w:r>
      <w:r w:rsidRPr="00E52750">
        <w:rPr>
          <w:spacing w:val="-18"/>
          <w:sz w:val="14"/>
          <w:szCs w:val="14"/>
          <w:lang w:val="ru-RU"/>
        </w:rPr>
        <w:t xml:space="preserve"> </w:t>
      </w:r>
      <w:r w:rsidRPr="00E52750">
        <w:rPr>
          <w:noProof/>
          <w:spacing w:val="-18"/>
          <w:sz w:val="14"/>
          <w:szCs w:val="14"/>
          <w:lang w:val="ru-RU" w:eastAsia="ru-RU"/>
        </w:rPr>
        <w:drawing>
          <wp:inline distT="0" distB="0" distL="0" distR="0" wp14:anchorId="497EF9E8" wp14:editId="274614EC">
            <wp:extent cx="66929" cy="82140"/>
            <wp:effectExtent l="0" t="0" r="0" b="0"/>
            <wp:docPr id="1206" name="Image 1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 name="Image 1165"/>
                    <pic:cNvPicPr/>
                  </pic:nvPicPr>
                  <pic:blipFill>
                    <a:blip r:embed="rId24" cstate="print"/>
                    <a:stretch>
                      <a:fillRect/>
                    </a:stretch>
                  </pic:blipFill>
                  <pic:spPr>
                    <a:xfrm>
                      <a:off x="0" y="0"/>
                      <a:ext cx="66929" cy="82140"/>
                    </a:xfrm>
                    <a:prstGeom prst="rect">
                      <a:avLst/>
                    </a:prstGeom>
                  </pic:spPr>
                </pic:pic>
              </a:graphicData>
            </a:graphic>
          </wp:inline>
        </w:drawing>
      </w:r>
    </w:p>
    <w:p w:rsidR="00E52750" w:rsidRPr="00E52750" w:rsidRDefault="00E52750" w:rsidP="002E3C97">
      <w:pPr>
        <w:spacing w:before="38" w:line="300" w:lineRule="auto"/>
        <w:rPr>
          <w:sz w:val="17"/>
          <w:szCs w:val="17"/>
          <w:lang w:val="ru-RU"/>
        </w:rPr>
      </w:pPr>
    </w:p>
    <w:p w:rsidR="00E52750" w:rsidRPr="00E52750" w:rsidRDefault="00E52750" w:rsidP="002E3C97">
      <w:pPr>
        <w:numPr>
          <w:ilvl w:val="0"/>
          <w:numId w:val="83"/>
        </w:numPr>
        <w:tabs>
          <w:tab w:val="left" w:pos="310"/>
          <w:tab w:val="left" w:pos="333"/>
        </w:tabs>
        <w:spacing w:line="300" w:lineRule="auto"/>
        <w:ind w:right="1"/>
        <w:jc w:val="both"/>
        <w:rPr>
          <w:sz w:val="14"/>
          <w:szCs w:val="14"/>
          <w:lang w:val="ru-RU"/>
        </w:rPr>
      </w:pPr>
      <w:r w:rsidRPr="00E52750">
        <w:rPr>
          <w:sz w:val="14"/>
          <w:szCs w:val="14"/>
          <w:lang w:val="ru-RU"/>
        </w:rPr>
        <w:t xml:space="preserve">Отведите щетку стеклоочистителя от </w:t>
      </w:r>
      <w:r w:rsidR="00244540">
        <w:rPr>
          <w:sz w:val="14"/>
          <w:szCs w:val="14"/>
          <w:lang w:val="ru-RU"/>
        </w:rPr>
        <w:t>ветрового стекла</w:t>
      </w:r>
      <w:r w:rsidRPr="00E52750">
        <w:rPr>
          <w:sz w:val="14"/>
          <w:szCs w:val="14"/>
          <w:lang w:val="ru-RU"/>
        </w:rPr>
        <w:t>;</w:t>
      </w:r>
    </w:p>
    <w:p w:rsidR="00E52750" w:rsidRPr="00E52750" w:rsidRDefault="00E52750" w:rsidP="002E3C97">
      <w:pPr>
        <w:tabs>
          <w:tab w:val="left" w:pos="422"/>
          <w:tab w:val="left" w:pos="1257"/>
          <w:tab w:val="left" w:pos="1763"/>
          <w:tab w:val="left" w:pos="2373"/>
        </w:tabs>
        <w:spacing w:before="120" w:line="300" w:lineRule="auto"/>
        <w:ind w:left="28" w:hanging="28"/>
        <w:jc w:val="both"/>
        <w:rPr>
          <w:sz w:val="14"/>
          <w:szCs w:val="14"/>
          <w:lang w:val="ru-RU"/>
        </w:rPr>
      </w:pPr>
      <w:r w:rsidRPr="00E52750">
        <w:rPr>
          <w:noProof/>
          <w:sz w:val="14"/>
          <w:szCs w:val="14"/>
          <w:lang w:val="ru-RU" w:eastAsia="ru-RU"/>
        </w:rPr>
        <w:drawing>
          <wp:inline distT="0" distB="0" distL="0" distR="0" wp14:anchorId="469D5AD4" wp14:editId="1DB26098">
            <wp:extent cx="200990" cy="200660"/>
            <wp:effectExtent l="0" t="0" r="8890" b="8890"/>
            <wp:docPr id="1209" name="Image 1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6" name="Image 116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2E3C97">
        <w:rPr>
          <w:sz w:val="14"/>
          <w:szCs w:val="14"/>
          <w:lang w:val="ru-RU"/>
        </w:rPr>
        <w:t xml:space="preserve"> </w:t>
      </w:r>
      <w:r w:rsidRPr="00E52750">
        <w:rPr>
          <w:sz w:val="14"/>
          <w:szCs w:val="14"/>
          <w:lang w:val="ru-RU"/>
        </w:rPr>
        <w:t>При вертикальном положении щетки стеклоочистителя нельзя открывать капот, в противном случае можно повредить щетку стеклоочистителя или капот.</w:t>
      </w:r>
      <w:r w:rsidRPr="00E52750">
        <w:rPr>
          <w:spacing w:val="-18"/>
          <w:sz w:val="14"/>
          <w:szCs w:val="14"/>
          <w:lang w:val="ru-RU"/>
        </w:rPr>
        <w:t xml:space="preserve"> </w:t>
      </w:r>
      <w:r w:rsidRPr="00E52750">
        <w:rPr>
          <w:noProof/>
          <w:spacing w:val="-18"/>
          <w:sz w:val="14"/>
          <w:szCs w:val="14"/>
          <w:lang w:val="ru-RU" w:eastAsia="ru-RU"/>
        </w:rPr>
        <w:drawing>
          <wp:inline distT="0" distB="0" distL="0" distR="0" wp14:anchorId="5F305812" wp14:editId="5CAF94DC">
            <wp:extent cx="66929" cy="82140"/>
            <wp:effectExtent l="0" t="0" r="0" b="0"/>
            <wp:docPr id="1210" name="Image 1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7" name="Image 1167"/>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E52750" w:rsidRDefault="006155B8" w:rsidP="002E3C97">
      <w:pPr>
        <w:spacing w:line="300" w:lineRule="auto"/>
        <w:rPr>
          <w:sz w:val="14"/>
          <w:szCs w:val="14"/>
          <w:lang w:val="ru-RU"/>
        </w:rPr>
      </w:pPr>
      <w:r w:rsidRPr="00E52750">
        <w:rPr>
          <w:sz w:val="14"/>
          <w:szCs w:val="14"/>
          <w:lang w:val="ru-RU"/>
        </w:rPr>
        <w:br w:type="column"/>
      </w:r>
    </w:p>
    <w:p w:rsidR="00B3603F" w:rsidRPr="00E52750" w:rsidRDefault="006155B8" w:rsidP="002E3C97">
      <w:pPr>
        <w:pStyle w:val="a3"/>
        <w:spacing w:before="27" w:line="300" w:lineRule="auto"/>
        <w:jc w:val="left"/>
        <w:rPr>
          <w:sz w:val="14"/>
          <w:szCs w:val="14"/>
          <w:lang w:val="ru-RU"/>
        </w:rPr>
      </w:pPr>
      <w:r w:rsidRPr="009B7214">
        <w:rPr>
          <w:noProof/>
          <w:sz w:val="14"/>
          <w:szCs w:val="14"/>
        </w:rPr>
        <w:drawing>
          <wp:anchor distT="0" distB="0" distL="0" distR="0" simplePos="0" relativeHeight="251750912" behindDoc="1" locked="0" layoutInCell="1" allowOverlap="1">
            <wp:simplePos x="0" y="0"/>
            <wp:positionH relativeFrom="page">
              <wp:posOffset>2889364</wp:posOffset>
            </wp:positionH>
            <wp:positionV relativeFrom="paragraph">
              <wp:posOffset>178764</wp:posOffset>
            </wp:positionV>
            <wp:extent cx="2088418" cy="1728216"/>
            <wp:effectExtent l="0" t="0" r="0" b="0"/>
            <wp:wrapTopAndBottom/>
            <wp:docPr id="1032" name="Image 1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 name="Image 1032"/>
                    <pic:cNvPicPr/>
                  </pic:nvPicPr>
                  <pic:blipFill>
                    <a:blip r:embed="rId259" cstate="print"/>
                    <a:stretch>
                      <a:fillRect/>
                    </a:stretch>
                  </pic:blipFill>
                  <pic:spPr>
                    <a:xfrm>
                      <a:off x="0" y="0"/>
                      <a:ext cx="2088418" cy="1728216"/>
                    </a:xfrm>
                    <a:prstGeom prst="rect">
                      <a:avLst/>
                    </a:prstGeom>
                  </pic:spPr>
                </pic:pic>
              </a:graphicData>
            </a:graphic>
          </wp:anchor>
        </w:drawing>
      </w:r>
    </w:p>
    <w:p w:rsidR="00E52750" w:rsidRPr="00E52750" w:rsidRDefault="00E52750" w:rsidP="002E3C97">
      <w:pPr>
        <w:pStyle w:val="a5"/>
        <w:numPr>
          <w:ilvl w:val="0"/>
          <w:numId w:val="83"/>
        </w:numPr>
        <w:tabs>
          <w:tab w:val="left" w:pos="310"/>
          <w:tab w:val="left" w:pos="333"/>
        </w:tabs>
        <w:spacing w:before="94" w:line="300" w:lineRule="auto"/>
        <w:ind w:right="876"/>
        <w:rPr>
          <w:sz w:val="14"/>
          <w:szCs w:val="14"/>
          <w:lang w:val="ru-RU"/>
        </w:rPr>
      </w:pPr>
      <w:r w:rsidRPr="00E52750">
        <w:rPr>
          <w:sz w:val="14"/>
          <w:szCs w:val="14"/>
          <w:lang w:val="ru-RU"/>
        </w:rPr>
        <w:t>Нажимая на зажим щетки стеклоочистителя, потяните щетку стеклоочистителя в направлении стрелки, чтобы отсоединить ее от рычага стеклоочистителя;</w:t>
      </w:r>
    </w:p>
    <w:p w:rsidR="00E52750" w:rsidRPr="00E52750" w:rsidRDefault="00E52750" w:rsidP="002E3C97">
      <w:pPr>
        <w:numPr>
          <w:ilvl w:val="0"/>
          <w:numId w:val="83"/>
        </w:numPr>
        <w:tabs>
          <w:tab w:val="left" w:pos="310"/>
        </w:tabs>
        <w:spacing w:before="8" w:line="300" w:lineRule="auto"/>
        <w:jc w:val="both"/>
        <w:rPr>
          <w:sz w:val="17"/>
        </w:rPr>
      </w:pPr>
      <w:r w:rsidRPr="00E52750">
        <w:rPr>
          <w:spacing w:val="-2"/>
          <w:sz w:val="14"/>
          <w:szCs w:val="14"/>
        </w:rPr>
        <w:t>Снимите щетку стеклоочистителя;</w:t>
      </w:r>
    </w:p>
    <w:p w:rsidR="00B3603F" w:rsidRPr="009B7214" w:rsidRDefault="00B3603F" w:rsidP="002E3C97">
      <w:pPr>
        <w:pStyle w:val="a5"/>
        <w:tabs>
          <w:tab w:val="left" w:pos="310"/>
        </w:tabs>
        <w:spacing w:before="9" w:line="300" w:lineRule="auto"/>
        <w:ind w:left="310" w:firstLine="0"/>
        <w:rPr>
          <w:sz w:val="14"/>
          <w:szCs w:val="14"/>
        </w:rPr>
      </w:pPr>
    </w:p>
    <w:p w:rsidR="00B3603F" w:rsidRPr="00E52750" w:rsidRDefault="006155B8" w:rsidP="002E3C97">
      <w:pPr>
        <w:pStyle w:val="a3"/>
        <w:spacing w:before="169" w:line="300" w:lineRule="auto"/>
        <w:ind w:right="877"/>
        <w:rPr>
          <w:sz w:val="14"/>
          <w:szCs w:val="14"/>
          <w:lang w:val="ru-RU"/>
        </w:rPr>
      </w:pPr>
      <w:r w:rsidRPr="009B7214">
        <w:rPr>
          <w:noProof/>
          <w:sz w:val="14"/>
          <w:szCs w:val="14"/>
        </w:rPr>
        <w:drawing>
          <wp:inline distT="0" distB="0" distL="0" distR="0">
            <wp:extent cx="200990" cy="200660"/>
            <wp:effectExtent l="0" t="0" r="8890" b="8890"/>
            <wp:docPr id="1033" name="Imag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2E3C97">
        <w:rPr>
          <w:sz w:val="14"/>
          <w:szCs w:val="14"/>
          <w:lang w:val="ru-RU"/>
        </w:rPr>
        <w:t xml:space="preserve"> </w:t>
      </w:r>
      <w:r w:rsidR="00E52750" w:rsidRPr="00E52750">
        <w:rPr>
          <w:sz w:val="14"/>
          <w:szCs w:val="14"/>
          <w:lang w:val="ru-RU"/>
        </w:rPr>
        <w:t xml:space="preserve">Если щетка стеклоочистителя не будет установлена, при соприкосновении рычага стеклоочистителя с </w:t>
      </w:r>
      <w:r w:rsidR="00AA423F">
        <w:rPr>
          <w:sz w:val="14"/>
          <w:szCs w:val="14"/>
          <w:lang w:val="ru-RU"/>
        </w:rPr>
        <w:t>ветровым</w:t>
      </w:r>
      <w:r w:rsidR="00E52750" w:rsidRPr="00E52750">
        <w:rPr>
          <w:sz w:val="14"/>
          <w:szCs w:val="14"/>
          <w:lang w:val="ru-RU"/>
        </w:rPr>
        <w:t xml:space="preserve"> стеклом может быть повреждено стекло. Повреждения, вызванные подобным способом, не покрываются гарантией на автомобиль</w:t>
      </w:r>
      <w:r w:rsidRPr="00E52750">
        <w:rPr>
          <w:sz w:val="14"/>
          <w:szCs w:val="14"/>
          <w:lang w:val="ru-RU"/>
        </w:rPr>
        <w:t>.</w:t>
      </w:r>
      <w:r w:rsidRPr="00E52750">
        <w:rPr>
          <w:spacing w:val="-6"/>
          <w:sz w:val="14"/>
          <w:szCs w:val="14"/>
          <w:lang w:val="ru-RU"/>
        </w:rPr>
        <w:t xml:space="preserve"> </w:t>
      </w:r>
      <w:r w:rsidRPr="009B7214">
        <w:rPr>
          <w:noProof/>
          <w:spacing w:val="-18"/>
          <w:sz w:val="14"/>
          <w:szCs w:val="14"/>
        </w:rPr>
        <w:drawing>
          <wp:inline distT="0" distB="0" distL="0" distR="0">
            <wp:extent cx="64340" cy="80425"/>
            <wp:effectExtent l="0" t="0" r="0" b="0"/>
            <wp:docPr id="1034" name="Image 1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 name="Image 1034"/>
                    <pic:cNvPicPr/>
                  </pic:nvPicPr>
                  <pic:blipFill>
                    <a:blip r:embed="rId10" cstate="print"/>
                    <a:stretch>
                      <a:fillRect/>
                    </a:stretch>
                  </pic:blipFill>
                  <pic:spPr>
                    <a:xfrm>
                      <a:off x="0" y="0"/>
                      <a:ext cx="64340" cy="80425"/>
                    </a:xfrm>
                    <a:prstGeom prst="rect">
                      <a:avLst/>
                    </a:prstGeom>
                  </pic:spPr>
                </pic:pic>
              </a:graphicData>
            </a:graphic>
          </wp:inline>
        </w:drawing>
      </w:r>
    </w:p>
    <w:p w:rsidR="00E52750" w:rsidRPr="00E52750" w:rsidRDefault="00E52750" w:rsidP="002E3C97">
      <w:pPr>
        <w:pStyle w:val="a5"/>
        <w:numPr>
          <w:ilvl w:val="0"/>
          <w:numId w:val="83"/>
        </w:numPr>
        <w:tabs>
          <w:tab w:val="left" w:pos="310"/>
          <w:tab w:val="left" w:pos="333"/>
        </w:tabs>
        <w:spacing w:before="174" w:line="300" w:lineRule="auto"/>
        <w:ind w:right="876"/>
        <w:rPr>
          <w:sz w:val="14"/>
          <w:szCs w:val="14"/>
          <w:lang w:val="ru-RU"/>
        </w:rPr>
      </w:pPr>
      <w:r w:rsidRPr="00E52750">
        <w:rPr>
          <w:sz w:val="14"/>
          <w:szCs w:val="14"/>
          <w:lang w:val="ru-RU"/>
        </w:rPr>
        <w:t>Установите щетки стеклоочистителя выполнив шаги 2–4 в обратной последовательности.</w:t>
      </w:r>
    </w:p>
    <w:p w:rsidR="00E52750" w:rsidRPr="00E52750" w:rsidRDefault="00E52750" w:rsidP="002E3C97">
      <w:pPr>
        <w:numPr>
          <w:ilvl w:val="0"/>
          <w:numId w:val="83"/>
        </w:numPr>
        <w:tabs>
          <w:tab w:val="left" w:pos="310"/>
          <w:tab w:val="left" w:pos="333"/>
        </w:tabs>
        <w:spacing w:before="12" w:line="300" w:lineRule="auto"/>
        <w:ind w:right="876"/>
        <w:jc w:val="both"/>
        <w:rPr>
          <w:sz w:val="17"/>
          <w:lang w:val="ru-RU"/>
        </w:rPr>
      </w:pPr>
      <w:r w:rsidRPr="00E52750">
        <w:rPr>
          <w:sz w:val="14"/>
          <w:szCs w:val="14"/>
          <w:lang w:val="ru-RU"/>
        </w:rPr>
        <w:t>Выключите функцию «Положение переднего стеклоочистителя для замены» на дисплее мультимедийной системы, чтобы выйти из режима обслуживания стеклоочистителей.</w:t>
      </w:r>
    </w:p>
    <w:p w:rsidR="00B3603F" w:rsidRPr="00E52750" w:rsidRDefault="00B3603F" w:rsidP="002E3C97">
      <w:pPr>
        <w:pStyle w:val="a5"/>
        <w:numPr>
          <w:ilvl w:val="0"/>
          <w:numId w:val="6"/>
        </w:numPr>
        <w:tabs>
          <w:tab w:val="left" w:pos="310"/>
          <w:tab w:val="left" w:pos="333"/>
        </w:tabs>
        <w:spacing w:before="11" w:line="300" w:lineRule="auto"/>
        <w:ind w:right="876" w:hanging="305"/>
        <w:rPr>
          <w:sz w:val="17"/>
          <w:lang w:val="ru-RU"/>
        </w:rPr>
        <w:sectPr w:rsidR="00B3603F" w:rsidRPr="00E52750">
          <w:pgSz w:w="8740" w:h="11910"/>
          <w:pgMar w:top="220" w:right="0" w:bottom="560" w:left="850" w:header="0" w:footer="362" w:gutter="0"/>
          <w:cols w:num="2" w:space="720" w:equalWidth="0">
            <w:col w:w="3337" w:space="329"/>
            <w:col w:w="4224"/>
          </w:cols>
        </w:sectPr>
      </w:pPr>
    </w:p>
    <w:p w:rsidR="00D21669" w:rsidRDefault="00D21669" w:rsidP="002E3C97">
      <w:pPr>
        <w:pStyle w:val="a3"/>
        <w:spacing w:before="189" w:line="300" w:lineRule="auto"/>
        <w:jc w:val="left"/>
        <w:rPr>
          <w:b/>
          <w:bCs/>
          <w:color w:val="1E6CEB"/>
          <w:spacing w:val="-2"/>
          <w:sz w:val="16"/>
          <w:szCs w:val="16"/>
          <w:lang w:val="ru-RU"/>
        </w:rPr>
      </w:pPr>
      <w:bookmarkStart w:id="437" w:name="_bookmark257"/>
      <w:bookmarkStart w:id="438" w:name="_Hlk212269378"/>
      <w:bookmarkEnd w:id="437"/>
      <w:r w:rsidRPr="00CA433C">
        <w:rPr>
          <w:noProof/>
          <w:sz w:val="14"/>
          <w:szCs w:val="14"/>
        </w:rPr>
        <w:lastRenderedPageBreak/>
        <mc:AlternateContent>
          <mc:Choice Requires="wps">
            <w:drawing>
              <wp:anchor distT="0" distB="0" distL="0" distR="0" simplePos="0" relativeHeight="251633152" behindDoc="0" locked="0" layoutInCell="1" allowOverlap="1">
                <wp:simplePos x="0" y="0"/>
                <wp:positionH relativeFrom="page">
                  <wp:posOffset>624840</wp:posOffset>
                </wp:positionH>
                <wp:positionV relativeFrom="paragraph">
                  <wp:posOffset>198812</wp:posOffset>
                </wp:positionV>
                <wp:extent cx="4428490" cy="3810"/>
                <wp:effectExtent l="0" t="0" r="0" b="0"/>
                <wp:wrapNone/>
                <wp:docPr id="1038" name="Graphic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602CE76" id="Graphic 1038" o:spid="_x0000_s1026" style="position:absolute;margin-left:49.2pt;margin-top:15.65pt;width:348.7pt;height:.3pt;z-index:2516331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" path="m4427994,l,,,3594r4427994,l4427994,xe" fillcolor="#007fff" stroked="f">
                <v:path arrowok="t"/>
                <w10:wrap anchorx="page"/>
              </v:shape>
            </w:pict>
          </mc:Fallback>
        </mc:AlternateContent>
      </w:r>
    </w:p>
    <w:p w:rsidR="00587916" w:rsidRPr="000474B5" w:rsidRDefault="00587916" w:rsidP="002E3C97">
      <w:pPr>
        <w:pStyle w:val="a3"/>
        <w:spacing w:before="189" w:line="300" w:lineRule="auto"/>
        <w:jc w:val="left"/>
        <w:rPr>
          <w:b/>
          <w:bCs/>
          <w:color w:val="1E6CEB"/>
          <w:spacing w:val="-2"/>
          <w:sz w:val="18"/>
          <w:szCs w:val="18"/>
          <w:lang w:val="ru-RU"/>
        </w:rPr>
      </w:pPr>
      <w:r w:rsidRPr="000474B5">
        <w:rPr>
          <w:b/>
          <w:bCs/>
          <w:color w:val="1E6CEB"/>
          <w:spacing w:val="-2"/>
          <w:sz w:val="18"/>
          <w:szCs w:val="18"/>
          <w:lang w:val="ru-RU"/>
        </w:rPr>
        <w:t>Аккумуляторная батарея</w:t>
      </w:r>
    </w:p>
    <w:p w:rsidR="00587916" w:rsidRPr="000474B5" w:rsidRDefault="00587916" w:rsidP="002E3C97">
      <w:pPr>
        <w:spacing w:before="102" w:line="300" w:lineRule="auto"/>
        <w:ind w:left="29" w:right="218"/>
        <w:outlineLvl w:val="3"/>
        <w:rPr>
          <w:b/>
          <w:bCs/>
          <w:sz w:val="16"/>
          <w:szCs w:val="16"/>
          <w:lang w:val="ru-RU"/>
        </w:rPr>
      </w:pPr>
      <w:bookmarkStart w:id="439" w:name="Maintenance_of_Battery_"/>
      <w:bookmarkEnd w:id="438"/>
      <w:bookmarkEnd w:id="439"/>
      <w:r w:rsidRPr="000474B5">
        <w:rPr>
          <w:b/>
          <w:bCs/>
          <w:color w:val="1E6CEB"/>
          <w:spacing w:val="-2"/>
          <w:sz w:val="16"/>
          <w:szCs w:val="16"/>
          <w:lang w:val="ru-RU"/>
        </w:rPr>
        <w:t>Техническое обслуживание</w:t>
      </w:r>
      <w:r w:rsidR="009466F2" w:rsidRPr="000474B5">
        <w:rPr>
          <w:b/>
          <w:bCs/>
          <w:color w:val="1E6CEB"/>
          <w:spacing w:val="-2"/>
          <w:sz w:val="16"/>
          <w:szCs w:val="16"/>
          <w:lang w:val="ru-RU"/>
        </w:rPr>
        <w:t xml:space="preserve"> </w:t>
      </w:r>
      <w:r w:rsidRPr="000474B5">
        <w:rPr>
          <w:b/>
          <w:bCs/>
          <w:color w:val="1E6CEB"/>
          <w:spacing w:val="-2"/>
          <w:sz w:val="16"/>
          <w:szCs w:val="16"/>
          <w:lang w:val="ru-RU"/>
        </w:rPr>
        <w:t>аккумуляторной батареи</w:t>
      </w:r>
    </w:p>
    <w:p w:rsidR="00587916" w:rsidRPr="007245AF" w:rsidRDefault="00587916" w:rsidP="002E3C97">
      <w:pPr>
        <w:pStyle w:val="a3"/>
        <w:spacing w:before="47" w:line="300" w:lineRule="auto"/>
        <w:ind w:left="29" w:right="-65"/>
        <w:rPr>
          <w:sz w:val="14"/>
          <w:szCs w:val="14"/>
          <w:lang w:val="ru-RU"/>
        </w:rPr>
      </w:pPr>
      <w:r w:rsidRPr="0028769B">
        <w:rPr>
          <w:sz w:val="14"/>
          <w:szCs w:val="14"/>
          <w:lang w:val="ru-RU"/>
        </w:rPr>
        <w:t>Данный автомобиль оснащен</w:t>
      </w:r>
      <w:r w:rsidRPr="007245AF">
        <w:rPr>
          <w:sz w:val="14"/>
          <w:szCs w:val="14"/>
          <w:lang w:val="ru-RU"/>
        </w:rPr>
        <w:t xml:space="preserve"> необслуживаемой аккумуляторной батареей</w:t>
      </w:r>
      <w:r>
        <w:rPr>
          <w:sz w:val="14"/>
          <w:szCs w:val="14"/>
          <w:lang w:val="ru-RU"/>
        </w:rPr>
        <w:t>.</w:t>
      </w:r>
    </w:p>
    <w:p w:rsidR="00587916" w:rsidRPr="00FF0DDC" w:rsidRDefault="00587916" w:rsidP="002E3C97">
      <w:pPr>
        <w:pStyle w:val="a3"/>
        <w:spacing w:before="47" w:line="300" w:lineRule="auto"/>
        <w:ind w:left="29" w:right="-65"/>
        <w:rPr>
          <w:sz w:val="14"/>
          <w:szCs w:val="14"/>
          <w:lang w:val="ru-RU"/>
        </w:rPr>
      </w:pPr>
      <w:r w:rsidRPr="0028769B">
        <w:rPr>
          <w:noProof/>
          <w:sz w:val="14"/>
          <w:szCs w:val="14"/>
          <w:lang w:val="ru-RU" w:eastAsia="ru-RU"/>
        </w:rPr>
        <w:drawing>
          <wp:inline distT="0" distB="0" distL="0" distR="0" wp14:anchorId="1859632F" wp14:editId="383ECF7A">
            <wp:extent cx="211493" cy="210438"/>
            <wp:effectExtent l="0" t="0" r="0" b="0"/>
            <wp:docPr id="1177" name="Image 1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3" name="Image 117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w:t>
      </w:r>
      <w:bookmarkStart w:id="440" w:name="_Hlk212269537"/>
      <w:r w:rsidRPr="008D6BDE">
        <w:rPr>
          <w:sz w:val="14"/>
          <w:szCs w:val="14"/>
          <w:lang w:val="ru-RU"/>
        </w:rPr>
        <w:t>Клеммы, выводы и другие элементы аккумуляторной батареи содержат свинец и его соединения, которые могут быть вредны для здоровья.</w:t>
      </w:r>
      <w:r>
        <w:rPr>
          <w:sz w:val="14"/>
          <w:szCs w:val="14"/>
          <w:lang w:val="ru-RU"/>
        </w:rPr>
        <w:t xml:space="preserve"> </w:t>
      </w:r>
      <w:r w:rsidRPr="008D6BDE">
        <w:rPr>
          <w:sz w:val="14"/>
          <w:szCs w:val="14"/>
          <w:lang w:val="ru-RU"/>
        </w:rPr>
        <w:t>После контакта с ними вымойте руки с мылом и тщательно ополосните их водой.</w:t>
      </w:r>
      <w:r w:rsidRPr="0028769B">
        <w:rPr>
          <w:spacing w:val="-1"/>
          <w:sz w:val="14"/>
          <w:szCs w:val="14"/>
          <w:lang w:val="ru-RU"/>
        </w:rPr>
        <w:t xml:space="preserve"> </w:t>
      </w:r>
      <w:bookmarkEnd w:id="440"/>
      <w:r w:rsidRPr="0028769B">
        <w:rPr>
          <w:noProof/>
          <w:spacing w:val="-20"/>
          <w:sz w:val="14"/>
          <w:szCs w:val="14"/>
          <w:lang w:val="ru-RU" w:eastAsia="ru-RU"/>
        </w:rPr>
        <w:drawing>
          <wp:inline distT="0" distB="0" distL="0" distR="0" wp14:anchorId="5CAA4725" wp14:editId="0B784FC1">
            <wp:extent cx="66929" cy="82140"/>
            <wp:effectExtent l="0" t="0" r="0" b="0"/>
            <wp:docPr id="1174" name="Image 1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4" name="Image 1174"/>
                    <pic:cNvPicPr/>
                  </pic:nvPicPr>
                  <pic:blipFill>
                    <a:blip r:embed="rId24" cstate="print"/>
                    <a:stretch>
                      <a:fillRect/>
                    </a:stretch>
                  </pic:blipFill>
                  <pic:spPr>
                    <a:xfrm>
                      <a:off x="0" y="0"/>
                      <a:ext cx="66929" cy="82140"/>
                    </a:xfrm>
                    <a:prstGeom prst="rect">
                      <a:avLst/>
                    </a:prstGeom>
                  </pic:spPr>
                </pic:pic>
              </a:graphicData>
            </a:graphic>
          </wp:inline>
        </w:drawing>
      </w:r>
    </w:p>
    <w:p w:rsidR="00587916" w:rsidRPr="00A82565" w:rsidRDefault="00587916" w:rsidP="002E3C97">
      <w:pPr>
        <w:pStyle w:val="a3"/>
        <w:spacing w:line="300" w:lineRule="auto"/>
        <w:ind w:left="29" w:right="-65"/>
        <w:rPr>
          <w:sz w:val="14"/>
          <w:szCs w:val="14"/>
          <w:lang w:val="ru-RU"/>
        </w:rPr>
      </w:pPr>
      <w:r w:rsidRPr="00A82565">
        <w:rPr>
          <w:sz w:val="14"/>
          <w:szCs w:val="14"/>
          <w:lang w:val="ru-RU"/>
        </w:rPr>
        <w:t xml:space="preserve">В целях продления срока службы аккумуляторной батареи и поддержания </w:t>
      </w:r>
      <w:r>
        <w:rPr>
          <w:sz w:val="14"/>
          <w:szCs w:val="14"/>
          <w:lang w:val="ru-RU"/>
        </w:rPr>
        <w:t>надлежащего функционирования</w:t>
      </w:r>
      <w:r w:rsidRPr="00A82565">
        <w:rPr>
          <w:sz w:val="14"/>
          <w:szCs w:val="14"/>
          <w:lang w:val="ru-RU"/>
        </w:rPr>
        <w:t xml:space="preserve"> электрическ</w:t>
      </w:r>
      <w:r>
        <w:rPr>
          <w:sz w:val="14"/>
          <w:szCs w:val="14"/>
          <w:lang w:val="ru-RU"/>
        </w:rPr>
        <w:t>ой</w:t>
      </w:r>
      <w:r w:rsidRPr="00A82565">
        <w:rPr>
          <w:sz w:val="14"/>
          <w:szCs w:val="14"/>
          <w:lang w:val="ru-RU"/>
        </w:rPr>
        <w:t xml:space="preserve"> систем</w:t>
      </w:r>
      <w:r>
        <w:rPr>
          <w:sz w:val="14"/>
          <w:szCs w:val="14"/>
          <w:lang w:val="ru-RU"/>
        </w:rPr>
        <w:t>ы</w:t>
      </w:r>
      <w:r w:rsidRPr="00A82565">
        <w:rPr>
          <w:sz w:val="14"/>
          <w:szCs w:val="14"/>
          <w:lang w:val="ru-RU"/>
        </w:rPr>
        <w:t xml:space="preserve"> автомобиля</w:t>
      </w:r>
      <w:r>
        <w:rPr>
          <w:sz w:val="14"/>
          <w:szCs w:val="14"/>
          <w:lang w:val="ru-RU"/>
        </w:rPr>
        <w:t>, соблюдайте</w:t>
      </w:r>
      <w:r w:rsidRPr="00A82565">
        <w:rPr>
          <w:sz w:val="14"/>
          <w:szCs w:val="14"/>
          <w:lang w:val="ru-RU"/>
        </w:rPr>
        <w:t xml:space="preserve"> следующие рекомендации:</w:t>
      </w:r>
    </w:p>
    <w:p w:rsidR="00587916" w:rsidRPr="00A82565" w:rsidRDefault="00587916" w:rsidP="002E3C97">
      <w:pPr>
        <w:pStyle w:val="a5"/>
        <w:numPr>
          <w:ilvl w:val="0"/>
          <w:numId w:val="80"/>
        </w:numPr>
        <w:tabs>
          <w:tab w:val="left" w:pos="256"/>
        </w:tabs>
        <w:spacing w:before="14" w:line="300" w:lineRule="auto"/>
        <w:ind w:right="-65"/>
        <w:rPr>
          <w:sz w:val="14"/>
          <w:szCs w:val="14"/>
          <w:lang w:val="ru-RU"/>
        </w:rPr>
      </w:pPr>
      <w:bookmarkStart w:id="441" w:name="_Hlk212269881"/>
      <w:r w:rsidRPr="00A82565">
        <w:rPr>
          <w:sz w:val="14"/>
          <w:szCs w:val="14"/>
          <w:lang w:val="ru-RU"/>
        </w:rPr>
        <w:t xml:space="preserve">Не допускайте полной разрядки аккумуляторной батареи во избежание замерзания электролита при </w:t>
      </w:r>
      <w:r>
        <w:rPr>
          <w:sz w:val="14"/>
          <w:szCs w:val="14"/>
          <w:lang w:val="ru-RU"/>
        </w:rPr>
        <w:t>эксплуатации автомобиля</w:t>
      </w:r>
      <w:r w:rsidRPr="00A82565">
        <w:rPr>
          <w:sz w:val="14"/>
          <w:szCs w:val="14"/>
          <w:lang w:val="ru-RU"/>
        </w:rPr>
        <w:t xml:space="preserve"> в </w:t>
      </w:r>
      <w:r>
        <w:rPr>
          <w:sz w:val="14"/>
          <w:szCs w:val="14"/>
          <w:lang w:val="ru-RU"/>
        </w:rPr>
        <w:t>регионах с холодным климатом</w:t>
      </w:r>
      <w:r w:rsidRPr="00A82565">
        <w:rPr>
          <w:sz w:val="14"/>
          <w:szCs w:val="14"/>
          <w:lang w:val="ru-RU"/>
        </w:rPr>
        <w:t>.</w:t>
      </w:r>
    </w:p>
    <w:p w:rsidR="00587916" w:rsidRPr="007245AF" w:rsidRDefault="00587916" w:rsidP="002E3C97">
      <w:pPr>
        <w:pStyle w:val="a5"/>
        <w:numPr>
          <w:ilvl w:val="0"/>
          <w:numId w:val="80"/>
        </w:numPr>
        <w:tabs>
          <w:tab w:val="left" w:pos="256"/>
        </w:tabs>
        <w:spacing w:line="300" w:lineRule="auto"/>
        <w:ind w:right="-65"/>
        <w:rPr>
          <w:sz w:val="14"/>
          <w:szCs w:val="14"/>
          <w:lang w:val="ru-RU"/>
        </w:rPr>
      </w:pPr>
      <w:r w:rsidRPr="007245AF">
        <w:rPr>
          <w:sz w:val="14"/>
          <w:szCs w:val="14"/>
          <w:lang w:val="ru-RU"/>
        </w:rPr>
        <w:t>Не допускайте избыточной зарядки</w:t>
      </w:r>
      <w:r>
        <w:rPr>
          <w:sz w:val="14"/>
          <w:szCs w:val="14"/>
          <w:lang w:val="ru-RU"/>
        </w:rPr>
        <w:t xml:space="preserve"> </w:t>
      </w:r>
      <w:r w:rsidRPr="007245AF">
        <w:rPr>
          <w:sz w:val="14"/>
          <w:szCs w:val="14"/>
          <w:lang w:val="ru-RU"/>
        </w:rPr>
        <w:t>аккумуляторной батареи или нахождения</w:t>
      </w:r>
      <w:r>
        <w:rPr>
          <w:sz w:val="14"/>
          <w:szCs w:val="14"/>
          <w:lang w:val="ru-RU"/>
        </w:rPr>
        <w:t xml:space="preserve"> </w:t>
      </w:r>
      <w:r w:rsidRPr="007245AF">
        <w:rPr>
          <w:sz w:val="14"/>
          <w:szCs w:val="14"/>
          <w:lang w:val="ru-RU"/>
        </w:rPr>
        <w:t>в разряженном состоянии в течение</w:t>
      </w:r>
      <w:r>
        <w:rPr>
          <w:sz w:val="14"/>
          <w:szCs w:val="14"/>
          <w:lang w:val="ru-RU"/>
        </w:rPr>
        <w:t xml:space="preserve"> </w:t>
      </w:r>
      <w:r w:rsidRPr="007245AF">
        <w:rPr>
          <w:sz w:val="14"/>
          <w:szCs w:val="14"/>
          <w:lang w:val="ru-RU"/>
        </w:rPr>
        <w:t>длительного времени.</w:t>
      </w:r>
    </w:p>
    <w:p w:rsidR="00587916" w:rsidRPr="00A82565" w:rsidRDefault="00587916" w:rsidP="002E3C97">
      <w:pPr>
        <w:pStyle w:val="a5"/>
        <w:numPr>
          <w:ilvl w:val="0"/>
          <w:numId w:val="80"/>
        </w:numPr>
        <w:tabs>
          <w:tab w:val="left" w:pos="256"/>
        </w:tabs>
        <w:spacing w:line="300" w:lineRule="auto"/>
        <w:ind w:right="-65"/>
        <w:rPr>
          <w:sz w:val="17"/>
          <w:lang w:val="ru-RU"/>
        </w:rPr>
      </w:pPr>
      <w:r w:rsidRPr="007245AF">
        <w:rPr>
          <w:sz w:val="14"/>
          <w:szCs w:val="14"/>
          <w:lang w:val="ru-RU"/>
        </w:rPr>
        <w:t>При пониженном напряжении аккумуляторной батареи необходимо своевременно зарядить её от внешнего источника питания</w:t>
      </w:r>
      <w:r w:rsidRPr="00A82565">
        <w:rPr>
          <w:sz w:val="14"/>
          <w:szCs w:val="14"/>
          <w:lang w:val="ru-RU"/>
        </w:rPr>
        <w:t>.</w:t>
      </w:r>
    </w:p>
    <w:p w:rsidR="00587916" w:rsidRPr="00871B60" w:rsidRDefault="00587916" w:rsidP="002E3C97">
      <w:pPr>
        <w:pStyle w:val="a5"/>
        <w:numPr>
          <w:ilvl w:val="0"/>
          <w:numId w:val="80"/>
        </w:numPr>
        <w:tabs>
          <w:tab w:val="left" w:pos="256"/>
        </w:tabs>
        <w:spacing w:before="14" w:line="300" w:lineRule="auto"/>
        <w:ind w:right="-65"/>
        <w:rPr>
          <w:sz w:val="14"/>
          <w:szCs w:val="14"/>
          <w:lang w:val="ru-RU"/>
        </w:rPr>
      </w:pPr>
      <w:r w:rsidRPr="00871B60">
        <w:rPr>
          <w:sz w:val="14"/>
          <w:szCs w:val="14"/>
          <w:lang w:val="ru-RU"/>
        </w:rPr>
        <w:t xml:space="preserve">Держите аккумуляторную батарею вдали от источников тепла и открытого огня. При зарядке или </w:t>
      </w:r>
      <w:r>
        <w:rPr>
          <w:sz w:val="14"/>
          <w:szCs w:val="14"/>
          <w:lang w:val="ru-RU"/>
        </w:rPr>
        <w:t>обращении с</w:t>
      </w:r>
      <w:r w:rsidRPr="00871B60">
        <w:rPr>
          <w:sz w:val="14"/>
          <w:szCs w:val="14"/>
          <w:lang w:val="ru-RU"/>
        </w:rPr>
        <w:t xml:space="preserve"> аккумуляторной батареи обеспечьте </w:t>
      </w:r>
      <w:r>
        <w:rPr>
          <w:sz w:val="14"/>
          <w:szCs w:val="14"/>
          <w:lang w:val="ru-RU"/>
        </w:rPr>
        <w:t>хорошую вентиляцию, чтобы</w:t>
      </w:r>
      <w:r w:rsidRPr="00871B60">
        <w:rPr>
          <w:sz w:val="14"/>
          <w:szCs w:val="14"/>
          <w:lang w:val="ru-RU"/>
        </w:rPr>
        <w:t xml:space="preserve"> </w:t>
      </w:r>
      <w:r>
        <w:rPr>
          <w:sz w:val="14"/>
          <w:szCs w:val="14"/>
          <w:lang w:val="ru-RU"/>
        </w:rPr>
        <w:t>предотвратить возможные</w:t>
      </w:r>
      <w:r w:rsidRPr="00871B60">
        <w:rPr>
          <w:sz w:val="14"/>
          <w:szCs w:val="14"/>
          <w:lang w:val="ru-RU"/>
        </w:rPr>
        <w:t xml:space="preserve"> ожог</w:t>
      </w:r>
      <w:r>
        <w:rPr>
          <w:sz w:val="14"/>
          <w:szCs w:val="14"/>
          <w:lang w:val="ru-RU"/>
        </w:rPr>
        <w:t>и</w:t>
      </w:r>
      <w:r w:rsidRPr="00871B60">
        <w:rPr>
          <w:sz w:val="14"/>
          <w:szCs w:val="14"/>
          <w:lang w:val="ru-RU"/>
        </w:rPr>
        <w:t xml:space="preserve"> и травм</w:t>
      </w:r>
      <w:r>
        <w:rPr>
          <w:sz w:val="14"/>
          <w:szCs w:val="14"/>
          <w:lang w:val="ru-RU"/>
        </w:rPr>
        <w:t>ы</w:t>
      </w:r>
      <w:r w:rsidRPr="00871B60">
        <w:rPr>
          <w:sz w:val="14"/>
          <w:szCs w:val="14"/>
          <w:lang w:val="ru-RU"/>
        </w:rPr>
        <w:t>.</w:t>
      </w:r>
    </w:p>
    <w:p w:rsidR="00587916" w:rsidRPr="00940D17" w:rsidRDefault="00587916" w:rsidP="002E3C97">
      <w:pPr>
        <w:pStyle w:val="a5"/>
        <w:numPr>
          <w:ilvl w:val="0"/>
          <w:numId w:val="80"/>
        </w:numPr>
        <w:tabs>
          <w:tab w:val="left" w:pos="256"/>
        </w:tabs>
        <w:spacing w:line="300" w:lineRule="auto"/>
        <w:ind w:right="-65"/>
        <w:rPr>
          <w:sz w:val="17"/>
          <w:lang w:val="ru-RU"/>
        </w:rPr>
      </w:pPr>
      <w:r>
        <w:rPr>
          <w:sz w:val="14"/>
          <w:szCs w:val="14"/>
          <w:lang w:val="ru-RU"/>
        </w:rPr>
        <w:t>Во избежание</w:t>
      </w:r>
      <w:r w:rsidRPr="00940D17">
        <w:rPr>
          <w:sz w:val="14"/>
          <w:szCs w:val="14"/>
          <w:lang w:val="ru-RU"/>
        </w:rPr>
        <w:t xml:space="preserve"> разрядки аккумуляторной батареи по причине длительного потребления тока высокой силы, продолжительность каждой попытки запуска двигателя не должн</w:t>
      </w:r>
      <w:r>
        <w:rPr>
          <w:sz w:val="14"/>
          <w:szCs w:val="14"/>
          <w:lang w:val="ru-RU"/>
        </w:rPr>
        <w:t>а</w:t>
      </w:r>
      <w:r w:rsidRPr="00940D17">
        <w:rPr>
          <w:sz w:val="14"/>
          <w:szCs w:val="14"/>
          <w:lang w:val="ru-RU"/>
        </w:rPr>
        <w:t xml:space="preserve"> превышать 5 секунд, а интервал между двумя последовательными попытками запуска должен составлять 10–15 секунд.</w:t>
      </w:r>
    </w:p>
    <w:p w:rsidR="00587916" w:rsidRPr="00587916" w:rsidRDefault="00587916" w:rsidP="002E3C97">
      <w:pPr>
        <w:pStyle w:val="a5"/>
        <w:numPr>
          <w:ilvl w:val="0"/>
          <w:numId w:val="80"/>
        </w:numPr>
        <w:tabs>
          <w:tab w:val="left" w:pos="256"/>
        </w:tabs>
        <w:spacing w:before="14" w:line="300" w:lineRule="auto"/>
        <w:ind w:right="-65"/>
        <w:rPr>
          <w:sz w:val="14"/>
          <w:szCs w:val="14"/>
          <w:lang w:val="ru-RU"/>
        </w:rPr>
      </w:pPr>
      <w:r w:rsidRPr="00FF0DDC">
        <w:rPr>
          <w:sz w:val="14"/>
          <w:szCs w:val="14"/>
          <w:lang w:val="ru-RU"/>
        </w:rPr>
        <w:t>Аккумуляторная батарея должна быть надёжно закреплена на автомобиле для снижения вибрации.</w:t>
      </w:r>
    </w:p>
    <w:bookmarkEnd w:id="441"/>
    <w:p w:rsidR="00587916" w:rsidRDefault="00587916" w:rsidP="002E3C97">
      <w:pPr>
        <w:pStyle w:val="a5"/>
        <w:numPr>
          <w:ilvl w:val="0"/>
          <w:numId w:val="80"/>
        </w:numPr>
        <w:tabs>
          <w:tab w:val="left" w:pos="256"/>
        </w:tabs>
        <w:spacing w:before="14" w:line="300" w:lineRule="auto"/>
        <w:ind w:right="-65"/>
        <w:rPr>
          <w:sz w:val="14"/>
          <w:szCs w:val="14"/>
          <w:lang w:val="ru-RU"/>
        </w:rPr>
      </w:pPr>
      <w:r w:rsidRPr="005928CB">
        <w:rPr>
          <w:sz w:val="14"/>
          <w:szCs w:val="14"/>
          <w:lang w:val="ru-RU"/>
        </w:rPr>
        <w:t>Проверяйте надежность крепления</w:t>
      </w:r>
      <w:r>
        <w:rPr>
          <w:sz w:val="14"/>
          <w:szCs w:val="14"/>
          <w:lang w:val="ru-RU"/>
        </w:rPr>
        <w:t xml:space="preserve"> </w:t>
      </w:r>
      <w:r w:rsidRPr="005928CB">
        <w:rPr>
          <w:sz w:val="14"/>
          <w:szCs w:val="14"/>
          <w:lang w:val="ru-RU"/>
        </w:rPr>
        <w:t>кабельных клемм к выводам аккумуляторной</w:t>
      </w:r>
      <w:r>
        <w:rPr>
          <w:sz w:val="14"/>
          <w:szCs w:val="14"/>
          <w:lang w:val="ru-RU"/>
        </w:rPr>
        <w:t xml:space="preserve"> </w:t>
      </w:r>
      <w:r w:rsidRPr="005928CB">
        <w:rPr>
          <w:sz w:val="14"/>
          <w:szCs w:val="14"/>
          <w:lang w:val="ru-RU"/>
        </w:rPr>
        <w:t>батареи</w:t>
      </w:r>
      <w:r w:rsidRPr="00587916">
        <w:rPr>
          <w:lang w:val="ru-RU"/>
        </w:rPr>
        <w:t xml:space="preserve"> </w:t>
      </w:r>
      <w:r w:rsidRPr="00587916">
        <w:rPr>
          <w:sz w:val="14"/>
          <w:szCs w:val="14"/>
          <w:lang w:val="ru-RU"/>
        </w:rPr>
        <w:t>чтобы исключить искрение, которое может привести к взрыву аккумуляторной батареи.</w:t>
      </w:r>
    </w:p>
    <w:p w:rsidR="00D21669" w:rsidRDefault="00D21669" w:rsidP="002E3C97">
      <w:pPr>
        <w:spacing w:before="76" w:line="300" w:lineRule="auto"/>
        <w:rPr>
          <w:sz w:val="14"/>
          <w:szCs w:val="14"/>
          <w:lang w:val="ru-RU"/>
        </w:rPr>
      </w:pPr>
    </w:p>
    <w:p w:rsidR="00D21669" w:rsidRDefault="00D21669" w:rsidP="002E3C97">
      <w:pPr>
        <w:spacing w:before="76" w:line="300" w:lineRule="auto"/>
        <w:rPr>
          <w:sz w:val="14"/>
          <w:szCs w:val="14"/>
          <w:lang w:val="ru-RU"/>
        </w:rPr>
      </w:pPr>
    </w:p>
    <w:p w:rsidR="00587916" w:rsidRPr="00CA3950" w:rsidRDefault="00587916" w:rsidP="002E3C97">
      <w:pPr>
        <w:spacing w:before="76" w:line="300" w:lineRule="auto"/>
        <w:rPr>
          <w:i/>
          <w:sz w:val="18"/>
          <w:szCs w:val="18"/>
          <w:lang w:val="ru-RU"/>
        </w:rPr>
      </w:pPr>
      <w:r w:rsidRPr="00CA3950">
        <w:rPr>
          <w:noProof/>
          <w:sz w:val="18"/>
          <w:szCs w:val="18"/>
        </w:rPr>
        <mc:AlternateContent>
          <mc:Choice Requires="wps">
            <w:drawing>
              <wp:anchor distT="0" distB="0" distL="0" distR="0" simplePos="0" relativeHeight="251627008" behindDoc="0" locked="0" layoutInCell="1" allowOverlap="1">
                <wp:simplePos x="0" y="0"/>
                <wp:positionH relativeFrom="page">
                  <wp:posOffset>5018232</wp:posOffset>
                </wp:positionH>
                <wp:positionV relativeFrom="page">
                  <wp:posOffset>447214</wp:posOffset>
                </wp:positionV>
                <wp:extent cx="508634" cy="6548120"/>
                <wp:effectExtent l="0" t="0" r="0" b="0"/>
                <wp:wrapNone/>
                <wp:docPr id="1035" name="Text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035" o:spid="_x0000_s1151" type="#_x0000_t202" style="position:absolute;margin-left:395.15pt;margin-top:35.2pt;width:40.05pt;height:515.6pt;z-index:25162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r w:rsidR="00CA3950">
        <w:rPr>
          <w:sz w:val="18"/>
          <w:szCs w:val="18"/>
          <w:lang w:val="ru-RU"/>
        </w:rPr>
        <w:t xml:space="preserve">   </w:t>
      </w:r>
      <w:hyperlink w:anchor="_bookmark258" w:history="1">
        <w:r w:rsidRPr="00CA3950">
          <w:rPr>
            <w:i/>
            <w:color w:val="007FFF"/>
            <w:sz w:val="18"/>
            <w:szCs w:val="18"/>
            <w:lang w:val="ru-RU"/>
          </w:rPr>
          <w:t>Ремонт</w:t>
        </w:r>
      </w:hyperlink>
      <w:r w:rsidRPr="00CA3950">
        <w:rPr>
          <w:i/>
          <w:color w:val="007FFF"/>
          <w:spacing w:val="-2"/>
          <w:sz w:val="18"/>
          <w:szCs w:val="18"/>
          <w:lang w:val="ru-RU"/>
        </w:rPr>
        <w:t xml:space="preserve"> и техническое обслуживание</w:t>
      </w:r>
    </w:p>
    <w:p w:rsidR="00587916" w:rsidRDefault="00587916" w:rsidP="002E3C97">
      <w:pPr>
        <w:tabs>
          <w:tab w:val="left" w:pos="256"/>
        </w:tabs>
        <w:spacing w:before="14" w:line="300" w:lineRule="auto"/>
        <w:ind w:right="-65"/>
        <w:rPr>
          <w:sz w:val="14"/>
          <w:szCs w:val="14"/>
          <w:lang w:val="ru-RU"/>
        </w:rPr>
      </w:pPr>
    </w:p>
    <w:p w:rsidR="00D21669" w:rsidRDefault="00D21669" w:rsidP="002E3C97">
      <w:pPr>
        <w:tabs>
          <w:tab w:val="left" w:pos="255"/>
        </w:tabs>
        <w:spacing w:before="15" w:line="300" w:lineRule="auto"/>
        <w:ind w:left="256" w:right="823"/>
        <w:jc w:val="both"/>
        <w:rPr>
          <w:sz w:val="14"/>
          <w:szCs w:val="14"/>
          <w:lang w:val="ru-RU"/>
        </w:rPr>
      </w:pPr>
    </w:p>
    <w:p w:rsidR="00587916" w:rsidRPr="00587916" w:rsidRDefault="00D21669" w:rsidP="002E3C97">
      <w:pPr>
        <w:tabs>
          <w:tab w:val="left" w:pos="255"/>
        </w:tabs>
        <w:spacing w:before="15" w:line="300" w:lineRule="auto"/>
        <w:ind w:left="256" w:right="964" w:hanging="256"/>
        <w:jc w:val="both"/>
        <w:rPr>
          <w:sz w:val="14"/>
          <w:szCs w:val="14"/>
          <w:lang w:val="ru-RU"/>
        </w:rPr>
      </w:pPr>
      <w:r>
        <w:rPr>
          <w:sz w:val="14"/>
          <w:szCs w:val="14"/>
          <w:lang w:val="ru-RU"/>
        </w:rPr>
        <w:t xml:space="preserve">       </w:t>
      </w:r>
      <w:r w:rsidR="00587916" w:rsidRPr="00587916">
        <w:rPr>
          <w:sz w:val="14"/>
          <w:szCs w:val="14"/>
          <w:lang w:val="ru-RU"/>
        </w:rPr>
        <w:t>Следует удалять окислы и сульфаты, образующиеся в соединениях клемм с выводами аккумуляторной батареи, а клеммы покрывать техническим вазелином, чтобы предотвратить развитие коррозии.</w:t>
      </w:r>
    </w:p>
    <w:p w:rsidR="00587916" w:rsidRPr="00587916" w:rsidRDefault="00587916" w:rsidP="002E3C97">
      <w:pPr>
        <w:numPr>
          <w:ilvl w:val="0"/>
          <w:numId w:val="80"/>
        </w:numPr>
        <w:tabs>
          <w:tab w:val="left" w:pos="255"/>
        </w:tabs>
        <w:spacing w:before="15" w:line="300" w:lineRule="auto"/>
        <w:ind w:right="964" w:hanging="256"/>
        <w:jc w:val="both"/>
        <w:rPr>
          <w:sz w:val="14"/>
          <w:szCs w:val="14"/>
          <w:lang w:val="ru-RU"/>
        </w:rPr>
      </w:pPr>
      <w:r w:rsidRPr="00587916">
        <w:rPr>
          <w:sz w:val="14"/>
          <w:szCs w:val="14"/>
          <w:lang w:val="ru-RU"/>
        </w:rPr>
        <w:t>Поскольку электрическая система автомобиля потребляет некоторое количество электроэнергии во время стоянки, при длительной стоянке аккумуляторная батарея может разрядиться. Необходимо отсоединить черный отрицательный (-) провод от аккумуляторной батареи, чтобы предотвратить ее разрядку.</w:t>
      </w:r>
      <w:r w:rsidRPr="00587916">
        <w:rPr>
          <w:lang w:val="ru-RU"/>
        </w:rPr>
        <w:t xml:space="preserve"> </w:t>
      </w:r>
    </w:p>
    <w:p w:rsidR="00D21669" w:rsidRPr="00D21669" w:rsidRDefault="00587916" w:rsidP="000D0754">
      <w:pPr>
        <w:numPr>
          <w:ilvl w:val="0"/>
          <w:numId w:val="80"/>
        </w:numPr>
        <w:tabs>
          <w:tab w:val="left" w:pos="255"/>
        </w:tabs>
        <w:spacing w:before="14" w:line="300" w:lineRule="auto"/>
        <w:ind w:right="964" w:hanging="256"/>
        <w:jc w:val="both"/>
        <w:rPr>
          <w:b/>
          <w:bCs/>
          <w:sz w:val="14"/>
          <w:szCs w:val="14"/>
          <w:lang w:val="ru-RU"/>
        </w:rPr>
      </w:pPr>
      <w:r w:rsidRPr="00587916">
        <w:rPr>
          <w:sz w:val="14"/>
          <w:szCs w:val="14"/>
          <w:lang w:val="ru-RU"/>
        </w:rPr>
        <w:t xml:space="preserve">При длительной стоянке </w:t>
      </w:r>
      <w:r>
        <w:rPr>
          <w:sz w:val="14"/>
          <w:szCs w:val="14"/>
          <w:lang w:val="ru-RU"/>
        </w:rPr>
        <w:t>а</w:t>
      </w:r>
      <w:r w:rsidRPr="00587916">
        <w:rPr>
          <w:sz w:val="14"/>
          <w:szCs w:val="14"/>
          <w:lang w:val="ru-RU"/>
        </w:rPr>
        <w:t xml:space="preserve">втомобиль должен находиться в прохладном, проветриваемом, чистом и сухом помещении. Длительное пребывание во влажной и замкнутой среде ускоряет развитие коррозии и старение компонентов. </w:t>
      </w:r>
      <w:r w:rsidR="00D21669" w:rsidRPr="00D21669">
        <w:rPr>
          <w:sz w:val="14"/>
          <w:szCs w:val="14"/>
          <w:lang w:val="ru-RU"/>
        </w:rPr>
        <w:t xml:space="preserve">Поэтому </w:t>
      </w:r>
      <w:r w:rsidR="00D21669">
        <w:rPr>
          <w:sz w:val="14"/>
          <w:szCs w:val="14"/>
          <w:lang w:val="ru-RU"/>
        </w:rPr>
        <w:t xml:space="preserve">проводите </w:t>
      </w:r>
      <w:r w:rsidR="00D21669" w:rsidRPr="00D21669">
        <w:rPr>
          <w:sz w:val="14"/>
          <w:szCs w:val="14"/>
          <w:lang w:val="ru-RU"/>
        </w:rPr>
        <w:t>регулярное техническое обслуживание автомобиля своевременно, в соответствии с установленными требованиями.</w:t>
      </w:r>
      <w:r w:rsidR="00D21669" w:rsidRPr="00D21669">
        <w:rPr>
          <w:color w:val="79C1F9"/>
          <w:sz w:val="14"/>
          <w:szCs w:val="14"/>
          <w:lang w:val="ru-RU"/>
        </w:rPr>
        <w:t xml:space="preserve"> </w:t>
      </w:r>
    </w:p>
    <w:p w:rsidR="00D21669" w:rsidRDefault="00D21669" w:rsidP="002E3C97">
      <w:pPr>
        <w:tabs>
          <w:tab w:val="left" w:pos="255"/>
        </w:tabs>
        <w:spacing w:before="14" w:line="300" w:lineRule="auto"/>
        <w:ind w:left="29" w:right="964"/>
        <w:rPr>
          <w:b/>
          <w:bCs/>
          <w:sz w:val="14"/>
          <w:szCs w:val="14"/>
          <w:lang w:val="ru-RU"/>
        </w:rPr>
      </w:pPr>
    </w:p>
    <w:p w:rsidR="00D21669" w:rsidRPr="00D21669" w:rsidRDefault="00D21669" w:rsidP="002E3C97">
      <w:pPr>
        <w:tabs>
          <w:tab w:val="left" w:pos="142"/>
        </w:tabs>
        <w:spacing w:before="14" w:line="300" w:lineRule="auto"/>
        <w:ind w:left="142" w:right="964"/>
        <w:rPr>
          <w:b/>
          <w:bCs/>
          <w:color w:val="79C1F9"/>
          <w:sz w:val="14"/>
          <w:szCs w:val="14"/>
          <w:lang w:val="ru-RU"/>
        </w:rPr>
      </w:pPr>
      <w:r w:rsidRPr="00D21669">
        <w:rPr>
          <w:b/>
          <w:bCs/>
          <w:color w:val="79C1F9"/>
          <w:sz w:val="14"/>
          <w:szCs w:val="14"/>
          <w:lang w:val="ru-RU"/>
        </w:rPr>
        <w:t>Замена аккумуляторной батареи</w:t>
      </w:r>
    </w:p>
    <w:p w:rsidR="00D21669" w:rsidRDefault="00D21669" w:rsidP="002E3C97">
      <w:pPr>
        <w:tabs>
          <w:tab w:val="left" w:pos="0"/>
          <w:tab w:val="left" w:pos="142"/>
        </w:tabs>
        <w:spacing w:before="14" w:line="300" w:lineRule="auto"/>
        <w:ind w:left="142" w:right="964"/>
        <w:jc w:val="both"/>
        <w:rPr>
          <w:sz w:val="14"/>
          <w:szCs w:val="14"/>
          <w:lang w:val="ru-RU"/>
        </w:rPr>
      </w:pPr>
      <w:r w:rsidRPr="00D21669">
        <w:rPr>
          <w:sz w:val="14"/>
          <w:szCs w:val="14"/>
          <w:lang w:val="ru-RU"/>
        </w:rPr>
        <w:t xml:space="preserve">При замене аккумуляторной батареи обязательно убедитесь в том, что используете аккумуляторные батареи той же модели и с теми же техническими характеристиками. Для снятия, замены и установки аккумулятора обращайтесь в сервисный центр </w:t>
      </w:r>
      <w:r w:rsidRPr="00D21669">
        <w:rPr>
          <w:sz w:val="14"/>
          <w:szCs w:val="14"/>
        </w:rPr>
        <w:t>Geely</w:t>
      </w:r>
      <w:r w:rsidRPr="00D21669">
        <w:rPr>
          <w:sz w:val="14"/>
          <w:szCs w:val="14"/>
          <w:lang w:val="ru-RU"/>
        </w:rPr>
        <w:t>.</w:t>
      </w:r>
    </w:p>
    <w:p w:rsidR="00D21669" w:rsidRPr="00D21669" w:rsidRDefault="00D21669" w:rsidP="002E3C97">
      <w:pPr>
        <w:tabs>
          <w:tab w:val="left" w:pos="142"/>
        </w:tabs>
        <w:spacing w:before="14" w:line="300" w:lineRule="auto"/>
        <w:ind w:left="142" w:right="964"/>
        <w:jc w:val="both"/>
        <w:rPr>
          <w:sz w:val="14"/>
          <w:szCs w:val="14"/>
          <w:lang w:val="ru-RU"/>
        </w:rPr>
      </w:pPr>
      <w:r w:rsidRPr="00D21669">
        <w:rPr>
          <w:noProof/>
          <w:sz w:val="14"/>
          <w:szCs w:val="14"/>
          <w:lang w:val="ru-RU"/>
        </w:rPr>
        <w:drawing>
          <wp:inline distT="0" distB="0" distL="0" distR="0" wp14:anchorId="68B8723B" wp14:editId="0703362D">
            <wp:extent cx="198000" cy="210239"/>
            <wp:effectExtent l="0" t="0" r="0" b="0"/>
            <wp:docPr id="1181" name="Image 1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1" name="Image 118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000" cy="210239"/>
                    </a:xfrm>
                    <a:prstGeom prst="rect">
                      <a:avLst/>
                    </a:prstGeom>
                  </pic:spPr>
                </pic:pic>
              </a:graphicData>
            </a:graphic>
          </wp:inline>
        </w:drawing>
      </w:r>
      <w:r w:rsidRPr="00D21669">
        <w:rPr>
          <w:sz w:val="14"/>
          <w:szCs w:val="14"/>
          <w:lang w:val="ru-RU"/>
        </w:rPr>
        <w:t xml:space="preserve"> После замены аккумуляторной батареи необходимо передать замененную аккумуляторную батарею в сервисный центр </w:t>
      </w:r>
      <w:r w:rsidRPr="00D21669">
        <w:rPr>
          <w:sz w:val="14"/>
          <w:szCs w:val="14"/>
        </w:rPr>
        <w:t>Geely</w:t>
      </w:r>
    </w:p>
    <w:p w:rsidR="00D21669" w:rsidRDefault="00D21669" w:rsidP="002E3C97">
      <w:pPr>
        <w:tabs>
          <w:tab w:val="left" w:pos="0"/>
          <w:tab w:val="left" w:pos="142"/>
        </w:tabs>
        <w:spacing w:before="14" w:line="300" w:lineRule="auto"/>
        <w:ind w:left="142" w:right="964"/>
        <w:jc w:val="both"/>
        <w:rPr>
          <w:sz w:val="14"/>
          <w:szCs w:val="14"/>
          <w:lang w:val="ru-RU"/>
        </w:rPr>
      </w:pPr>
    </w:p>
    <w:p w:rsidR="00D21669" w:rsidRPr="00D21669" w:rsidRDefault="00D21669" w:rsidP="002E3C97">
      <w:pPr>
        <w:tabs>
          <w:tab w:val="left" w:pos="142"/>
        </w:tabs>
        <w:spacing w:before="14" w:line="300" w:lineRule="auto"/>
        <w:ind w:left="142" w:right="964"/>
        <w:jc w:val="both"/>
        <w:rPr>
          <w:sz w:val="14"/>
          <w:szCs w:val="14"/>
          <w:lang w:val="ru-RU"/>
        </w:rPr>
        <w:sectPr w:rsidR="00D21669" w:rsidRPr="00D21669" w:rsidSect="00D21669">
          <w:pgSz w:w="8740" w:h="11910"/>
          <w:pgMar w:top="284" w:right="0" w:bottom="280" w:left="850" w:header="0" w:footer="362" w:gutter="0"/>
          <w:cols w:num="2" w:space="720" w:equalWidth="0">
            <w:col w:w="3337" w:space="328"/>
            <w:col w:w="4225"/>
          </w:cols>
        </w:sectPr>
      </w:pPr>
      <w:r w:rsidRPr="00D21669">
        <w:rPr>
          <w:noProof/>
          <w:sz w:val="14"/>
          <w:szCs w:val="14"/>
          <w:lang w:val="ru-RU"/>
        </w:rPr>
        <w:drawing>
          <wp:inline distT="0" distB="0" distL="0" distR="0" wp14:anchorId="37D2C18F" wp14:editId="2B58696F">
            <wp:extent cx="211493" cy="210438"/>
            <wp:effectExtent l="0" t="0" r="0" b="0"/>
            <wp:docPr id="1191" name="Image 1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7" name="Image 117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D21669">
        <w:rPr>
          <w:sz w:val="14"/>
          <w:szCs w:val="14"/>
          <w:lang w:val="ru-RU"/>
        </w:rPr>
        <w:t xml:space="preserve"> Кислотный электролит аккумуляторной батареи может вызвать ожоги, а образующиеся внутри газы взрывоопасны. Это может привести к тяжелым и смертельным травмам. </w:t>
      </w:r>
      <w:r w:rsidRPr="00D21669">
        <w:rPr>
          <w:noProof/>
          <w:sz w:val="14"/>
          <w:szCs w:val="14"/>
          <w:lang w:val="ru-RU"/>
        </w:rPr>
        <w:drawing>
          <wp:inline distT="0" distB="0" distL="0" distR="0" wp14:anchorId="79D1A309" wp14:editId="7A6876B1">
            <wp:extent cx="66929" cy="82140"/>
            <wp:effectExtent l="0" t="0" r="0" b="0"/>
            <wp:docPr id="1178" name="Image 1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8" name="Image 1178"/>
                    <pic:cNvPicPr/>
                  </pic:nvPicPr>
                  <pic:blipFill>
                    <a:blip r:embed="rId24" cstate="print"/>
                    <a:stretch>
                      <a:fillRect/>
                    </a:stretch>
                  </pic:blipFill>
                  <pic:spPr>
                    <a:xfrm>
                      <a:off x="0" y="0"/>
                      <a:ext cx="66929" cy="82140"/>
                    </a:xfrm>
                    <a:prstGeom prst="rect">
                      <a:avLst/>
                    </a:prstGeom>
                  </pic:spPr>
                </pic:pic>
              </a:graphicData>
            </a:graphic>
          </wp:inline>
        </w:drawing>
      </w:r>
    </w:p>
    <w:p w:rsidR="008619EC" w:rsidRPr="00CA3950" w:rsidRDefault="00A61C14" w:rsidP="002E3C97">
      <w:pPr>
        <w:spacing w:before="70" w:line="300" w:lineRule="auto"/>
        <w:ind w:left="-142" w:right="-491"/>
        <w:jc w:val="both"/>
        <w:rPr>
          <w:i/>
          <w:sz w:val="18"/>
          <w:szCs w:val="18"/>
          <w:lang w:val="ru-RU"/>
        </w:rPr>
      </w:pPr>
      <w:hyperlink w:anchor="_bookmark237" w:history="1">
        <w:r w:rsidR="008619EC" w:rsidRPr="00CA3950">
          <w:rPr>
            <w:i/>
            <w:color w:val="007FFF"/>
            <w:sz w:val="18"/>
            <w:szCs w:val="18"/>
            <w:lang w:val="ru-RU"/>
          </w:rPr>
          <w:t>Ремонт и техническое обслуживание</w:t>
        </w:r>
      </w:hyperlink>
    </w:p>
    <w:p w:rsidR="008619EC" w:rsidRPr="000474B5" w:rsidRDefault="008619EC" w:rsidP="002E3C97">
      <w:pPr>
        <w:pStyle w:val="2"/>
        <w:spacing w:before="176" w:line="300" w:lineRule="auto"/>
        <w:rPr>
          <w:sz w:val="18"/>
          <w:szCs w:val="18"/>
          <w:lang w:val="ru-RU"/>
        </w:rPr>
      </w:pPr>
      <w:r w:rsidRPr="000474B5">
        <w:rPr>
          <w:noProof/>
          <w:sz w:val="18"/>
          <w:szCs w:val="18"/>
        </w:rPr>
        <mc:AlternateContent>
          <mc:Choice Requires="wps">
            <w:drawing>
              <wp:anchor distT="0" distB="0" distL="0" distR="0" simplePos="0" relativeHeight="251502080" behindDoc="0" locked="0" layoutInCell="1" allowOverlap="1" wp14:anchorId="4251E45E" wp14:editId="5AB2C6FC">
                <wp:simplePos x="0" y="0"/>
                <wp:positionH relativeFrom="page">
                  <wp:posOffset>557999</wp:posOffset>
                </wp:positionH>
                <wp:positionV relativeFrom="paragraph">
                  <wp:posOffset>59435</wp:posOffset>
                </wp:positionV>
                <wp:extent cx="4428490" cy="3810"/>
                <wp:effectExtent l="0" t="0" r="0" b="0"/>
                <wp:wrapNone/>
                <wp:docPr id="1043" name="Graphic 1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CD39404" id="Graphic 1043" o:spid="_x0000_s1026" style="position:absolute;margin-left:43.95pt;margin-top:4.7pt;width:348.7pt;height:.3pt;z-index:25150208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F5z9u87AgAA5wQAAA4AAAAAAAAA&#10;AAAAAAAALgIAAGRycy9lMm9Eb2MueG1sUEsBAi0AFAAGAAgAAAAhAFh7p+DcAAAABwEAAA8AAAAA&#10;AAAAAAAAAAAAlQQAAGRycy9kb3ducmV2LnhtbFBLBQYAAAAABAAEAPMAAACeBQAAAAA=&#10;" path="m4427994,l,,,3594r4427994,l4427994,xe" fillcolor="#007fff" stroked="f">
                <v:path arrowok="t"/>
                <w10:wrap anchorx="page"/>
              </v:shape>
            </w:pict>
          </mc:Fallback>
        </mc:AlternateContent>
      </w:r>
      <w:bookmarkStart w:id="442" w:name="Tire_"/>
      <w:bookmarkStart w:id="443" w:name="_bookmark258"/>
      <w:bookmarkEnd w:id="442"/>
      <w:bookmarkEnd w:id="443"/>
      <w:r w:rsidRPr="000474B5">
        <w:rPr>
          <w:color w:val="1E6CEB"/>
          <w:spacing w:val="-4"/>
          <w:sz w:val="18"/>
          <w:szCs w:val="18"/>
          <w:lang w:val="ru-RU"/>
        </w:rPr>
        <w:t>Шины</w:t>
      </w:r>
    </w:p>
    <w:p w:rsidR="000474B5" w:rsidRDefault="008619EC" w:rsidP="002E3C97">
      <w:pPr>
        <w:spacing w:before="17" w:line="300" w:lineRule="auto"/>
        <w:ind w:left="28" w:right="360"/>
        <w:rPr>
          <w:b/>
          <w:color w:val="79C1F9"/>
          <w:sz w:val="14"/>
          <w:szCs w:val="14"/>
          <w:lang w:val="ru-RU"/>
        </w:rPr>
      </w:pPr>
      <w:bookmarkStart w:id="444" w:name="Tire_Maintenance_"/>
      <w:bookmarkStart w:id="445" w:name="_bookmark259"/>
      <w:bookmarkStart w:id="446" w:name="_bookmark260"/>
      <w:bookmarkEnd w:id="444"/>
      <w:bookmarkEnd w:id="445"/>
      <w:bookmarkEnd w:id="446"/>
      <w:r w:rsidRPr="000474B5">
        <w:rPr>
          <w:b/>
          <w:color w:val="1E6CEB"/>
          <w:spacing w:val="-2"/>
          <w:sz w:val="16"/>
          <w:szCs w:val="16"/>
          <w:lang w:val="ru-RU"/>
        </w:rPr>
        <w:t>Техническое обслуживание</w:t>
      </w:r>
      <w:r w:rsidR="000474B5">
        <w:rPr>
          <w:b/>
          <w:color w:val="1E6CEB"/>
          <w:spacing w:val="-2"/>
          <w:sz w:val="16"/>
          <w:szCs w:val="16"/>
          <w:lang w:val="ru-RU"/>
        </w:rPr>
        <w:t xml:space="preserve"> </w:t>
      </w:r>
      <w:r w:rsidRPr="000474B5">
        <w:rPr>
          <w:b/>
          <w:color w:val="1E6CEB"/>
          <w:spacing w:val="-2"/>
          <w:sz w:val="16"/>
          <w:szCs w:val="16"/>
          <w:lang w:val="ru-RU"/>
        </w:rPr>
        <w:t>шин</w:t>
      </w:r>
      <w:r w:rsidRPr="008068F0">
        <w:rPr>
          <w:b/>
          <w:color w:val="1E6CEB"/>
          <w:spacing w:val="-2"/>
          <w:sz w:val="14"/>
          <w:szCs w:val="14"/>
          <w:lang w:val="ru-RU"/>
        </w:rPr>
        <w:t xml:space="preserve"> </w:t>
      </w:r>
    </w:p>
    <w:p w:rsidR="008619EC" w:rsidRPr="008068F0" w:rsidRDefault="008619EC" w:rsidP="002E3C97">
      <w:pPr>
        <w:spacing w:before="17" w:line="300" w:lineRule="auto"/>
        <w:ind w:left="28" w:right="218"/>
        <w:rPr>
          <w:b/>
          <w:color w:val="79C1F9"/>
          <w:sz w:val="14"/>
          <w:szCs w:val="14"/>
          <w:lang w:val="ru-RU"/>
        </w:rPr>
      </w:pPr>
      <w:r w:rsidRPr="008068F0">
        <w:rPr>
          <w:b/>
          <w:color w:val="79C1F9"/>
          <w:sz w:val="14"/>
          <w:szCs w:val="14"/>
          <w:lang w:val="ru-RU"/>
        </w:rPr>
        <w:t xml:space="preserve">Проверка состояния шин </w:t>
      </w:r>
    </w:p>
    <w:p w:rsidR="008619EC" w:rsidRPr="00B54716" w:rsidRDefault="008619EC" w:rsidP="002E3C97">
      <w:pPr>
        <w:spacing w:before="130" w:line="300" w:lineRule="auto"/>
        <w:ind w:left="28"/>
        <w:jc w:val="both"/>
        <w:outlineLvl w:val="5"/>
        <w:rPr>
          <w:sz w:val="19"/>
          <w:szCs w:val="19"/>
          <w:lang w:val="ru-RU"/>
        </w:rPr>
      </w:pPr>
      <w:r w:rsidRPr="00B54716">
        <w:rPr>
          <w:color w:val="1E6CEB"/>
          <w:sz w:val="14"/>
          <w:szCs w:val="14"/>
          <w:lang w:val="ru-RU"/>
        </w:rPr>
        <w:t>Периодичность проверки</w:t>
      </w:r>
    </w:p>
    <w:p w:rsidR="008619EC" w:rsidRPr="00B54716" w:rsidRDefault="008619EC" w:rsidP="002E3C97">
      <w:pPr>
        <w:spacing w:before="55" w:line="300" w:lineRule="auto"/>
        <w:ind w:left="28"/>
        <w:jc w:val="both"/>
        <w:rPr>
          <w:sz w:val="14"/>
          <w:szCs w:val="14"/>
          <w:lang w:val="ru-RU"/>
        </w:rPr>
      </w:pPr>
      <w:r w:rsidRPr="00B54716">
        <w:rPr>
          <w:sz w:val="14"/>
          <w:szCs w:val="14"/>
          <w:lang w:val="ru-RU"/>
        </w:rPr>
        <w:t>Проводите проверку шин, включая запасное колесо, не реже одного раза в месяц.</w:t>
      </w:r>
    </w:p>
    <w:p w:rsidR="008619EC" w:rsidRPr="00B54716" w:rsidRDefault="008619EC" w:rsidP="002E3C97">
      <w:pPr>
        <w:spacing w:line="300" w:lineRule="auto"/>
        <w:ind w:left="28"/>
        <w:jc w:val="both"/>
        <w:outlineLvl w:val="5"/>
        <w:rPr>
          <w:sz w:val="14"/>
          <w:szCs w:val="14"/>
          <w:lang w:val="ru-RU"/>
        </w:rPr>
      </w:pPr>
      <w:r w:rsidRPr="00B54716">
        <w:rPr>
          <w:color w:val="1E6CEB"/>
          <w:sz w:val="14"/>
          <w:szCs w:val="14"/>
          <w:lang w:val="ru-RU"/>
        </w:rPr>
        <w:t>Порядок проверки шин</w:t>
      </w:r>
    </w:p>
    <w:p w:rsidR="008619EC" w:rsidRPr="00B54716" w:rsidRDefault="008619EC" w:rsidP="002E3C97">
      <w:pPr>
        <w:spacing w:before="54" w:line="300" w:lineRule="auto"/>
        <w:ind w:left="28"/>
        <w:jc w:val="both"/>
        <w:rPr>
          <w:sz w:val="14"/>
          <w:szCs w:val="14"/>
          <w:lang w:val="ru-RU"/>
        </w:rPr>
      </w:pPr>
      <w:r w:rsidRPr="00B54716">
        <w:rPr>
          <w:sz w:val="14"/>
          <w:szCs w:val="14"/>
          <w:lang w:val="ru-RU"/>
        </w:rPr>
        <w:t xml:space="preserve">Используйте качественный компактный манометр для проверки давления в шинах. Проверяйте давление в холодных шинах. Снимите колпачок с вентиля шины. Плотно прижмите манометр к вентилю, измерьте давление. </w:t>
      </w:r>
      <w:r w:rsidRPr="00DE0E0C">
        <w:rPr>
          <w:sz w:val="14"/>
          <w:szCs w:val="14"/>
          <w:lang w:val="ru-RU"/>
        </w:rPr>
        <w:t>Если давление</w:t>
      </w:r>
      <w:r>
        <w:rPr>
          <w:sz w:val="14"/>
          <w:szCs w:val="14"/>
          <w:lang w:val="ru-RU"/>
        </w:rPr>
        <w:t xml:space="preserve"> </w:t>
      </w:r>
      <w:r w:rsidRPr="00DE0E0C">
        <w:rPr>
          <w:sz w:val="14"/>
          <w:szCs w:val="14"/>
          <w:lang w:val="ru-RU"/>
        </w:rPr>
        <w:t>в холодной шине соответствует рекомендуемому</w:t>
      </w:r>
      <w:r>
        <w:rPr>
          <w:sz w:val="14"/>
          <w:szCs w:val="14"/>
          <w:lang w:val="ru-RU"/>
        </w:rPr>
        <w:t xml:space="preserve"> </w:t>
      </w:r>
      <w:r w:rsidRPr="00DE0E0C">
        <w:rPr>
          <w:sz w:val="14"/>
          <w:szCs w:val="14"/>
          <w:lang w:val="ru-RU"/>
        </w:rPr>
        <w:t>значению, указанному на соответствующей</w:t>
      </w:r>
      <w:r>
        <w:rPr>
          <w:sz w:val="14"/>
          <w:szCs w:val="14"/>
          <w:lang w:val="ru-RU"/>
        </w:rPr>
        <w:t xml:space="preserve"> </w:t>
      </w:r>
      <w:r w:rsidRPr="00DE0E0C">
        <w:rPr>
          <w:sz w:val="14"/>
          <w:szCs w:val="14"/>
          <w:lang w:val="ru-RU"/>
        </w:rPr>
        <w:t>табличке, регулировка не требуется</w:t>
      </w:r>
      <w:r w:rsidRPr="00B54716">
        <w:rPr>
          <w:sz w:val="14"/>
          <w:szCs w:val="14"/>
          <w:lang w:val="ru-RU"/>
        </w:rPr>
        <w:t>. Если давление слишком низкое, подкачайте шину до рекомендованного значения. Если давление слишком высокое, надавите на металлический стержень вентиля шины, чтобы выпустить воздух. Повторно проверьте давление с помощью манометра. Всегда устанавливайте колпачок обратно на клапан, так как он предотвращает попадание пыли и влаги внутрь.</w:t>
      </w:r>
    </w:p>
    <w:p w:rsidR="008619EC" w:rsidRPr="00B54716" w:rsidRDefault="008619EC" w:rsidP="002E3C97">
      <w:pPr>
        <w:spacing w:line="300" w:lineRule="auto"/>
        <w:ind w:left="28"/>
        <w:jc w:val="both"/>
        <w:outlineLvl w:val="5"/>
        <w:rPr>
          <w:sz w:val="14"/>
          <w:szCs w:val="14"/>
          <w:lang w:val="ru-RU"/>
        </w:rPr>
      </w:pPr>
      <w:r w:rsidRPr="00B54716">
        <w:rPr>
          <w:noProof/>
          <w:sz w:val="14"/>
          <w:szCs w:val="14"/>
          <w:lang w:val="ru-RU" w:eastAsia="ru-RU"/>
        </w:rPr>
        <w:drawing>
          <wp:anchor distT="0" distB="0" distL="0" distR="0" simplePos="0" relativeHeight="251534848" behindDoc="0" locked="0" layoutInCell="1" allowOverlap="1" wp14:anchorId="17888D69" wp14:editId="6CA5C324">
            <wp:simplePos x="0" y="0"/>
            <wp:positionH relativeFrom="page">
              <wp:posOffset>557999</wp:posOffset>
            </wp:positionH>
            <wp:positionV relativeFrom="paragraph">
              <wp:posOffset>177445</wp:posOffset>
            </wp:positionV>
            <wp:extent cx="2087283" cy="1727276"/>
            <wp:effectExtent l="0" t="0" r="0" b="0"/>
            <wp:wrapNone/>
            <wp:docPr id="1184" name="Image 1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4" name="Image 1184"/>
                    <pic:cNvPicPr/>
                  </pic:nvPicPr>
                  <pic:blipFill>
                    <a:blip r:embed="rId260" cstate="print"/>
                    <a:stretch>
                      <a:fillRect/>
                    </a:stretch>
                  </pic:blipFill>
                  <pic:spPr>
                    <a:xfrm>
                      <a:off x="0" y="0"/>
                      <a:ext cx="2087283" cy="1727276"/>
                    </a:xfrm>
                    <a:prstGeom prst="rect">
                      <a:avLst/>
                    </a:prstGeom>
                  </pic:spPr>
                </pic:pic>
              </a:graphicData>
            </a:graphic>
          </wp:anchor>
        </w:drawing>
      </w:r>
      <w:r w:rsidRPr="00B54716">
        <w:rPr>
          <w:color w:val="1E6CEB"/>
          <w:sz w:val="14"/>
          <w:szCs w:val="14"/>
          <w:lang w:val="ru-RU"/>
        </w:rPr>
        <w:t>Износ шин</w:t>
      </w:r>
    </w:p>
    <w:p w:rsidR="008619EC" w:rsidRPr="00B54716" w:rsidRDefault="008619EC" w:rsidP="002E3C97">
      <w:pPr>
        <w:pStyle w:val="a3"/>
        <w:spacing w:before="3" w:line="300" w:lineRule="auto"/>
        <w:jc w:val="left"/>
        <w:rPr>
          <w:sz w:val="14"/>
          <w:szCs w:val="14"/>
          <w:lang w:val="ru-RU"/>
        </w:rPr>
      </w:pPr>
      <w:r w:rsidRPr="008068F0">
        <w:rPr>
          <w:noProof/>
          <w:sz w:val="14"/>
          <w:szCs w:val="14"/>
        </w:rPr>
        <w:drawing>
          <wp:anchor distT="0" distB="0" distL="0" distR="0" simplePos="0" relativeHeight="251522560" behindDoc="1" locked="0" layoutInCell="1" allowOverlap="1" wp14:anchorId="2E3C3FA7" wp14:editId="5862C202">
            <wp:simplePos x="0" y="0"/>
            <wp:positionH relativeFrom="page">
              <wp:posOffset>557999</wp:posOffset>
            </wp:positionH>
            <wp:positionV relativeFrom="paragraph">
              <wp:posOffset>61101</wp:posOffset>
            </wp:positionV>
            <wp:extent cx="2088418" cy="1728216"/>
            <wp:effectExtent l="0" t="0" r="0" b="0"/>
            <wp:wrapTopAndBottom/>
            <wp:docPr id="1044" name="Image 10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 name="Image 1044"/>
                    <pic:cNvPicPr/>
                  </pic:nvPicPr>
                  <pic:blipFill>
                    <a:blip r:embed="rId261" cstate="print"/>
                    <a:stretch>
                      <a:fillRect/>
                    </a:stretch>
                  </pic:blipFill>
                  <pic:spPr>
                    <a:xfrm>
                      <a:off x="0" y="0"/>
                      <a:ext cx="2088418" cy="1728216"/>
                    </a:xfrm>
                    <a:prstGeom prst="rect">
                      <a:avLst/>
                    </a:prstGeom>
                  </pic:spPr>
                </pic:pic>
              </a:graphicData>
            </a:graphic>
          </wp:anchor>
        </w:drawing>
      </w:r>
    </w:p>
    <w:p w:rsidR="008619EC" w:rsidRPr="00B54716" w:rsidRDefault="008619EC" w:rsidP="002E3C97">
      <w:pPr>
        <w:spacing w:line="300" w:lineRule="auto"/>
        <w:rPr>
          <w:sz w:val="14"/>
          <w:szCs w:val="14"/>
          <w:lang w:val="ru-RU"/>
        </w:rPr>
      </w:pPr>
      <w:r w:rsidRPr="00B54716">
        <w:rPr>
          <w:sz w:val="14"/>
          <w:szCs w:val="14"/>
          <w:lang w:val="ru-RU"/>
        </w:rPr>
        <w:br w:type="column"/>
      </w:r>
    </w:p>
    <w:p w:rsidR="008619EC" w:rsidRPr="00B54716" w:rsidRDefault="008619EC" w:rsidP="002E3C97">
      <w:pPr>
        <w:pStyle w:val="a3"/>
        <w:spacing w:before="160" w:line="300" w:lineRule="auto"/>
        <w:jc w:val="left"/>
        <w:rPr>
          <w:sz w:val="14"/>
          <w:szCs w:val="14"/>
          <w:lang w:val="ru-RU"/>
        </w:rPr>
      </w:pPr>
    </w:p>
    <w:p w:rsidR="008619EC" w:rsidRPr="00624115" w:rsidRDefault="008619EC" w:rsidP="002E3C97">
      <w:pPr>
        <w:pStyle w:val="a3"/>
        <w:spacing w:before="166" w:line="300" w:lineRule="auto"/>
        <w:ind w:left="29" w:right="876"/>
        <w:rPr>
          <w:sz w:val="14"/>
          <w:szCs w:val="14"/>
          <w:lang w:val="ru-RU"/>
        </w:rPr>
      </w:pPr>
      <w:r w:rsidRPr="00624115">
        <w:rPr>
          <w:sz w:val="14"/>
          <w:szCs w:val="14"/>
          <w:lang w:val="ru-RU"/>
        </w:rPr>
        <w:t xml:space="preserve">Индикатор износа протектора появится, когда остаточная глубина протектора шины составляет 1.6 мм или менее. После достижения предельного износа шины как можно скорее замените ее. </w:t>
      </w:r>
    </w:p>
    <w:p w:rsidR="008619EC" w:rsidRPr="00624115" w:rsidRDefault="008619EC" w:rsidP="002E3C97">
      <w:pPr>
        <w:pStyle w:val="a3"/>
        <w:spacing w:line="300" w:lineRule="auto"/>
        <w:ind w:left="29" w:right="876"/>
        <w:rPr>
          <w:lang w:val="ru-RU"/>
        </w:rPr>
      </w:pPr>
      <w:r>
        <w:rPr>
          <w:sz w:val="14"/>
          <w:szCs w:val="14"/>
          <w:lang w:val="ru-RU"/>
        </w:rPr>
        <w:t xml:space="preserve">При </w:t>
      </w:r>
      <w:r w:rsidRPr="00624115">
        <w:rPr>
          <w:sz w:val="14"/>
          <w:szCs w:val="14"/>
          <w:lang w:val="ru-RU"/>
        </w:rPr>
        <w:t>обнаруж</w:t>
      </w:r>
      <w:r>
        <w:rPr>
          <w:sz w:val="14"/>
          <w:szCs w:val="14"/>
          <w:lang w:val="ru-RU"/>
        </w:rPr>
        <w:t>ении</w:t>
      </w:r>
      <w:r w:rsidRPr="00624115">
        <w:rPr>
          <w:sz w:val="14"/>
          <w:szCs w:val="14"/>
          <w:lang w:val="ru-RU"/>
        </w:rPr>
        <w:t xml:space="preserve"> неравномерн</w:t>
      </w:r>
      <w:r>
        <w:rPr>
          <w:sz w:val="14"/>
          <w:szCs w:val="14"/>
          <w:lang w:val="ru-RU"/>
        </w:rPr>
        <w:t>ого</w:t>
      </w:r>
      <w:r w:rsidRPr="00624115">
        <w:rPr>
          <w:sz w:val="14"/>
          <w:szCs w:val="14"/>
          <w:lang w:val="ru-RU"/>
        </w:rPr>
        <w:t xml:space="preserve"> износ</w:t>
      </w:r>
      <w:r>
        <w:rPr>
          <w:sz w:val="14"/>
          <w:szCs w:val="14"/>
          <w:lang w:val="ru-RU"/>
        </w:rPr>
        <w:t>а</w:t>
      </w:r>
      <w:r w:rsidRPr="00624115">
        <w:rPr>
          <w:sz w:val="14"/>
          <w:szCs w:val="14"/>
          <w:lang w:val="ru-RU"/>
        </w:rPr>
        <w:t xml:space="preserve"> шин или </w:t>
      </w:r>
      <w:r>
        <w:rPr>
          <w:sz w:val="14"/>
          <w:szCs w:val="14"/>
          <w:lang w:val="ru-RU"/>
        </w:rPr>
        <w:t>при</w:t>
      </w:r>
      <w:r w:rsidRPr="00624115">
        <w:rPr>
          <w:sz w:val="14"/>
          <w:szCs w:val="14"/>
          <w:lang w:val="ru-RU"/>
        </w:rPr>
        <w:t xml:space="preserve"> постоянн</w:t>
      </w:r>
      <w:r>
        <w:rPr>
          <w:sz w:val="14"/>
          <w:szCs w:val="14"/>
          <w:lang w:val="ru-RU"/>
        </w:rPr>
        <w:t>ой</w:t>
      </w:r>
      <w:r w:rsidRPr="00624115">
        <w:rPr>
          <w:sz w:val="14"/>
          <w:szCs w:val="14"/>
          <w:lang w:val="ru-RU"/>
        </w:rPr>
        <w:t xml:space="preserve"> вибраци</w:t>
      </w:r>
      <w:r>
        <w:rPr>
          <w:sz w:val="14"/>
          <w:szCs w:val="14"/>
          <w:lang w:val="ru-RU"/>
        </w:rPr>
        <w:t>и</w:t>
      </w:r>
      <w:r w:rsidRPr="00624115">
        <w:rPr>
          <w:sz w:val="14"/>
          <w:szCs w:val="14"/>
          <w:lang w:val="ru-RU"/>
        </w:rPr>
        <w:t xml:space="preserve"> во время движения, обратитесь в сервисный центр </w:t>
      </w:r>
      <w:r w:rsidRPr="00624115">
        <w:rPr>
          <w:sz w:val="14"/>
          <w:szCs w:val="14"/>
        </w:rPr>
        <w:t>Geely</w:t>
      </w:r>
      <w:r w:rsidRPr="00624115">
        <w:rPr>
          <w:sz w:val="14"/>
          <w:szCs w:val="14"/>
          <w:lang w:val="ru-RU"/>
        </w:rPr>
        <w:t xml:space="preserve"> для проверки. При установке новых шин обязательно </w:t>
      </w:r>
      <w:r>
        <w:rPr>
          <w:sz w:val="14"/>
          <w:szCs w:val="14"/>
          <w:lang w:val="ru-RU"/>
        </w:rPr>
        <w:t>выполните их</w:t>
      </w:r>
      <w:r w:rsidRPr="00624115">
        <w:rPr>
          <w:sz w:val="14"/>
          <w:szCs w:val="14"/>
          <w:lang w:val="ru-RU"/>
        </w:rPr>
        <w:t xml:space="preserve"> динамическую балансировку.</w:t>
      </w:r>
    </w:p>
    <w:p w:rsidR="008619EC" w:rsidRPr="00CE487A" w:rsidRDefault="008619EC" w:rsidP="002E3C97">
      <w:pPr>
        <w:pStyle w:val="a3"/>
        <w:spacing w:before="113" w:line="300" w:lineRule="auto"/>
        <w:ind w:left="29" w:right="876" w:hanging="29"/>
        <w:rPr>
          <w:sz w:val="14"/>
          <w:szCs w:val="14"/>
          <w:lang w:val="ru-RU"/>
        </w:rPr>
      </w:pPr>
      <w:r w:rsidRPr="00E9047B">
        <w:rPr>
          <w:noProof/>
          <w:sz w:val="14"/>
          <w:szCs w:val="14"/>
          <w:lang w:val="ru-RU" w:eastAsia="ru-RU"/>
        </w:rPr>
        <w:drawing>
          <wp:inline distT="0" distB="0" distL="0" distR="0" wp14:anchorId="5FB9A67C" wp14:editId="7034C221">
            <wp:extent cx="211493" cy="210438"/>
            <wp:effectExtent l="0" t="0" r="0" b="0"/>
            <wp:docPr id="1185" name="Image 1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5" name="Image 118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Pr>
          <w:sz w:val="14"/>
          <w:szCs w:val="14"/>
          <w:lang w:val="ru-RU"/>
        </w:rPr>
        <w:t xml:space="preserve"> Постоянная эксплуатация</w:t>
      </w:r>
      <w:r w:rsidRPr="00E9047B">
        <w:rPr>
          <w:sz w:val="14"/>
          <w:szCs w:val="14"/>
          <w:lang w:val="ru-RU"/>
        </w:rPr>
        <w:t xml:space="preserve"> шин с мелким рисунком протектора или видимыми следами износа приводит к увеличению тормозного пути, отказу рулевого управления, разрыву шин</w:t>
      </w:r>
      <w:r>
        <w:rPr>
          <w:sz w:val="14"/>
          <w:szCs w:val="14"/>
          <w:lang w:val="ru-RU"/>
        </w:rPr>
        <w:t xml:space="preserve"> и т.д.</w:t>
      </w:r>
      <w:r w:rsidRPr="00E9047B">
        <w:rPr>
          <w:sz w:val="14"/>
          <w:szCs w:val="14"/>
          <w:lang w:val="ru-RU"/>
        </w:rPr>
        <w:t>, что легко может стать причиной аварий.</w:t>
      </w:r>
      <w:r w:rsidRPr="00E9047B">
        <w:rPr>
          <w:spacing w:val="-20"/>
          <w:sz w:val="14"/>
          <w:szCs w:val="14"/>
          <w:lang w:val="ru-RU"/>
        </w:rPr>
        <w:t xml:space="preserve"> </w:t>
      </w:r>
      <w:r w:rsidRPr="00E9047B">
        <w:rPr>
          <w:noProof/>
          <w:spacing w:val="-20"/>
          <w:sz w:val="14"/>
          <w:szCs w:val="14"/>
          <w:lang w:val="ru-RU" w:eastAsia="ru-RU"/>
        </w:rPr>
        <w:drawing>
          <wp:inline distT="0" distB="0" distL="0" distR="0" wp14:anchorId="33085916" wp14:editId="624E6673">
            <wp:extent cx="66929" cy="82140"/>
            <wp:effectExtent l="0" t="0" r="0" b="0"/>
            <wp:docPr id="1186" name="Image 1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6" name="Image 1186"/>
                    <pic:cNvPicPr/>
                  </pic:nvPicPr>
                  <pic:blipFill>
                    <a:blip r:embed="rId24" cstate="print"/>
                    <a:stretch>
                      <a:fillRect/>
                    </a:stretch>
                  </pic:blipFill>
                  <pic:spPr>
                    <a:xfrm>
                      <a:off x="0" y="0"/>
                      <a:ext cx="66929" cy="82140"/>
                    </a:xfrm>
                    <a:prstGeom prst="rect">
                      <a:avLst/>
                    </a:prstGeom>
                  </pic:spPr>
                </pic:pic>
              </a:graphicData>
            </a:graphic>
          </wp:inline>
        </w:drawing>
      </w:r>
    </w:p>
    <w:p w:rsidR="008619EC" w:rsidRPr="00CE487A" w:rsidRDefault="008619EC" w:rsidP="002E3C97">
      <w:pPr>
        <w:pStyle w:val="a3"/>
        <w:tabs>
          <w:tab w:val="left" w:pos="1896"/>
          <w:tab w:val="left" w:pos="2735"/>
        </w:tabs>
        <w:spacing w:before="173" w:line="300" w:lineRule="auto"/>
        <w:ind w:right="876"/>
        <w:rPr>
          <w:sz w:val="14"/>
          <w:szCs w:val="14"/>
          <w:lang w:val="ru-RU"/>
        </w:rPr>
      </w:pPr>
      <w:r w:rsidRPr="00D04BA4">
        <w:rPr>
          <w:noProof/>
          <w:sz w:val="14"/>
          <w:szCs w:val="14"/>
          <w:lang w:val="ru-RU" w:eastAsia="ru-RU"/>
        </w:rPr>
        <w:drawing>
          <wp:inline distT="0" distB="0" distL="0" distR="0" wp14:anchorId="74BD3239" wp14:editId="193CBCDB">
            <wp:extent cx="198000" cy="210239"/>
            <wp:effectExtent l="0" t="0" r="0" b="0"/>
            <wp:docPr id="1187" name="Image 1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7" name="Image 118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000" cy="210239"/>
                    </a:xfrm>
                    <a:prstGeom prst="rect">
                      <a:avLst/>
                    </a:prstGeom>
                  </pic:spPr>
                </pic:pic>
              </a:graphicData>
            </a:graphic>
          </wp:inline>
        </w:drawing>
      </w:r>
      <w:r>
        <w:rPr>
          <w:sz w:val="14"/>
          <w:szCs w:val="14"/>
          <w:lang w:val="ru-RU"/>
        </w:rPr>
        <w:t xml:space="preserve"> </w:t>
      </w:r>
      <w:r w:rsidRPr="00D04BA4">
        <w:rPr>
          <w:sz w:val="14"/>
          <w:szCs w:val="14"/>
          <w:lang w:val="ru-RU"/>
        </w:rPr>
        <w:t xml:space="preserve">Просим утилизировать </w:t>
      </w:r>
      <w:r>
        <w:rPr>
          <w:sz w:val="14"/>
          <w:szCs w:val="14"/>
          <w:lang w:val="ru-RU"/>
        </w:rPr>
        <w:t>отслужившие свой срок</w:t>
      </w:r>
      <w:r w:rsidRPr="00D04BA4">
        <w:rPr>
          <w:sz w:val="14"/>
          <w:szCs w:val="14"/>
          <w:lang w:val="ru-RU"/>
        </w:rPr>
        <w:t xml:space="preserve"> шины в соответствии с действующим законом об охране окружающей среды.</w:t>
      </w:r>
      <w:r w:rsidRPr="00D04BA4">
        <w:rPr>
          <w:spacing w:val="-18"/>
          <w:sz w:val="14"/>
          <w:szCs w:val="14"/>
          <w:lang w:val="ru-RU"/>
        </w:rPr>
        <w:t xml:space="preserve"> </w:t>
      </w:r>
      <w:r w:rsidRPr="00D04BA4">
        <w:rPr>
          <w:noProof/>
          <w:spacing w:val="-19"/>
          <w:sz w:val="14"/>
          <w:szCs w:val="14"/>
          <w:lang w:val="ru-RU" w:eastAsia="ru-RU"/>
        </w:rPr>
        <w:drawing>
          <wp:inline distT="0" distB="0" distL="0" distR="0" wp14:anchorId="4A25D2AF" wp14:editId="28105519">
            <wp:extent cx="66929" cy="82140"/>
            <wp:effectExtent l="0" t="0" r="0" b="0"/>
            <wp:docPr id="1188" name="Image 1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8" name="Image 1188"/>
                    <pic:cNvPicPr/>
                  </pic:nvPicPr>
                  <pic:blipFill>
                    <a:blip r:embed="rId24" cstate="print"/>
                    <a:stretch>
                      <a:fillRect/>
                    </a:stretch>
                  </pic:blipFill>
                  <pic:spPr>
                    <a:xfrm>
                      <a:off x="0" y="0"/>
                      <a:ext cx="66929" cy="82140"/>
                    </a:xfrm>
                    <a:prstGeom prst="rect">
                      <a:avLst/>
                    </a:prstGeom>
                  </pic:spPr>
                </pic:pic>
              </a:graphicData>
            </a:graphic>
          </wp:inline>
        </w:drawing>
      </w:r>
    </w:p>
    <w:p w:rsidR="008619EC" w:rsidRPr="00CE487A" w:rsidRDefault="008619EC" w:rsidP="002E3C97">
      <w:pPr>
        <w:pStyle w:val="a3"/>
        <w:spacing w:before="171" w:line="300" w:lineRule="auto"/>
        <w:ind w:right="877"/>
        <w:rPr>
          <w:sz w:val="14"/>
          <w:szCs w:val="14"/>
          <w:lang w:val="ru-RU"/>
        </w:rPr>
      </w:pPr>
      <w:r w:rsidRPr="00D04BA4">
        <w:rPr>
          <w:noProof/>
          <w:sz w:val="14"/>
          <w:szCs w:val="14"/>
          <w:lang w:val="ru-RU" w:eastAsia="ru-RU"/>
        </w:rPr>
        <w:drawing>
          <wp:inline distT="0" distB="0" distL="0" distR="0" wp14:anchorId="159D6B8A" wp14:editId="53333D3C">
            <wp:extent cx="211493" cy="210438"/>
            <wp:effectExtent l="0" t="0" r="0" b="0"/>
            <wp:docPr id="1189" name="Image 1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9" name="Image 1189"/>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D04BA4">
        <w:rPr>
          <w:lang w:val="ru-RU"/>
        </w:rPr>
        <w:t xml:space="preserve"> </w:t>
      </w:r>
      <w:r w:rsidRPr="00D04BA4">
        <w:rPr>
          <w:sz w:val="14"/>
          <w:szCs w:val="14"/>
          <w:lang w:val="ru-RU"/>
        </w:rPr>
        <w:t xml:space="preserve">Не устанавливайте запасное колесо вместо переднего колеса. Для обеспечения безопасности движения переставьте исправное заднее колесо на место неисправного переднего, а на место заднего колеса установите запасное. После установки исправного заднего колеса вместо переднего или после замены запасного колеса на комбинации приборов будет отображаться неправильное значение давления в шинах, поскольку система контроля давления в шинах не </w:t>
      </w:r>
      <w:r>
        <w:rPr>
          <w:sz w:val="14"/>
          <w:szCs w:val="14"/>
          <w:lang w:val="ru-RU"/>
        </w:rPr>
        <w:t>выполнила адаптацию</w:t>
      </w:r>
      <w:r w:rsidRPr="00D04BA4">
        <w:rPr>
          <w:sz w:val="14"/>
          <w:szCs w:val="14"/>
          <w:lang w:val="ru-RU"/>
        </w:rPr>
        <w:t xml:space="preserve">. </w:t>
      </w:r>
      <w:r>
        <w:rPr>
          <w:sz w:val="14"/>
          <w:szCs w:val="14"/>
          <w:lang w:val="ru-RU"/>
        </w:rPr>
        <w:t>О</w:t>
      </w:r>
      <w:r w:rsidRPr="00BA585E">
        <w:rPr>
          <w:sz w:val="14"/>
          <w:szCs w:val="14"/>
          <w:lang w:val="ru-RU"/>
        </w:rPr>
        <w:t>братитесь</w:t>
      </w:r>
      <w:r>
        <w:rPr>
          <w:sz w:val="14"/>
          <w:szCs w:val="14"/>
          <w:lang w:val="ru-RU"/>
        </w:rPr>
        <w:t xml:space="preserve"> к специалистам</w:t>
      </w:r>
      <w:r w:rsidRPr="00BA585E">
        <w:rPr>
          <w:sz w:val="14"/>
          <w:szCs w:val="14"/>
          <w:lang w:val="ru-RU"/>
        </w:rPr>
        <w:t xml:space="preserve"> в сервисный центр</w:t>
      </w:r>
      <w:r>
        <w:rPr>
          <w:sz w:val="14"/>
          <w:szCs w:val="14"/>
          <w:lang w:val="ru-RU"/>
        </w:rPr>
        <w:t xml:space="preserve"> </w:t>
      </w:r>
      <w:r w:rsidRPr="00BA585E">
        <w:rPr>
          <w:sz w:val="14"/>
          <w:szCs w:val="14"/>
          <w:lang w:val="ru-RU"/>
        </w:rPr>
        <w:t xml:space="preserve">Geely для </w:t>
      </w:r>
      <w:r>
        <w:rPr>
          <w:sz w:val="14"/>
          <w:szCs w:val="14"/>
          <w:lang w:val="ru-RU"/>
        </w:rPr>
        <w:t>адаптации</w:t>
      </w:r>
      <w:r w:rsidRPr="00BA585E">
        <w:rPr>
          <w:sz w:val="14"/>
          <w:szCs w:val="14"/>
          <w:lang w:val="ru-RU"/>
        </w:rPr>
        <w:t xml:space="preserve"> системы контроля давления в шинах</w:t>
      </w:r>
      <w:r w:rsidRPr="00E23B07">
        <w:rPr>
          <w:sz w:val="14"/>
          <w:szCs w:val="14"/>
          <w:lang w:val="ru-RU"/>
        </w:rPr>
        <w:t xml:space="preserve"> </w:t>
      </w:r>
      <w:r>
        <w:rPr>
          <w:sz w:val="14"/>
          <w:szCs w:val="14"/>
          <w:lang w:val="ru-RU"/>
        </w:rPr>
        <w:t xml:space="preserve">и </w:t>
      </w:r>
      <w:r w:rsidRPr="00BA585E">
        <w:rPr>
          <w:sz w:val="14"/>
          <w:szCs w:val="14"/>
          <w:lang w:val="ru-RU"/>
        </w:rPr>
        <w:t>обеспечения безопасности движения.</w:t>
      </w:r>
      <w:r w:rsidRPr="00D04BA4">
        <w:rPr>
          <w:spacing w:val="-1"/>
          <w:sz w:val="14"/>
          <w:szCs w:val="14"/>
          <w:lang w:val="ru-RU"/>
        </w:rPr>
        <w:t xml:space="preserve"> </w:t>
      </w:r>
      <w:r w:rsidRPr="00D04BA4">
        <w:rPr>
          <w:noProof/>
          <w:spacing w:val="-19"/>
          <w:sz w:val="14"/>
          <w:szCs w:val="14"/>
          <w:lang w:val="ru-RU" w:eastAsia="ru-RU"/>
        </w:rPr>
        <w:drawing>
          <wp:inline distT="0" distB="0" distL="0" distR="0" wp14:anchorId="6FC11829" wp14:editId="5DC8D647">
            <wp:extent cx="66929" cy="82140"/>
            <wp:effectExtent l="0" t="0" r="0" b="0"/>
            <wp:docPr id="1190" name="Image 1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0" name="Image 1190"/>
                    <pic:cNvPicPr/>
                  </pic:nvPicPr>
                  <pic:blipFill>
                    <a:blip r:embed="rId24" cstate="print"/>
                    <a:stretch>
                      <a:fillRect/>
                    </a:stretch>
                  </pic:blipFill>
                  <pic:spPr>
                    <a:xfrm>
                      <a:off x="0" y="0"/>
                      <a:ext cx="66929" cy="82140"/>
                    </a:xfrm>
                    <a:prstGeom prst="rect">
                      <a:avLst/>
                    </a:prstGeom>
                  </pic:spPr>
                </pic:pic>
              </a:graphicData>
            </a:graphic>
          </wp:inline>
        </w:drawing>
      </w:r>
    </w:p>
    <w:p w:rsidR="008619EC" w:rsidRPr="00B54716" w:rsidRDefault="008619EC" w:rsidP="002E3C97">
      <w:pPr>
        <w:pStyle w:val="a3"/>
        <w:spacing w:before="8" w:line="300" w:lineRule="auto"/>
        <w:jc w:val="left"/>
        <w:rPr>
          <w:sz w:val="14"/>
          <w:szCs w:val="14"/>
          <w:lang w:val="ru-RU"/>
        </w:rPr>
      </w:pPr>
      <w:r w:rsidRPr="008068F0">
        <w:rPr>
          <w:noProof/>
          <w:sz w:val="14"/>
          <w:szCs w:val="14"/>
        </w:rPr>
        <w:drawing>
          <wp:anchor distT="0" distB="0" distL="0" distR="0" simplePos="0" relativeHeight="251526656" behindDoc="1" locked="0" layoutInCell="1" allowOverlap="1" wp14:anchorId="7CD14585" wp14:editId="0364F675">
            <wp:simplePos x="0" y="0"/>
            <wp:positionH relativeFrom="page">
              <wp:posOffset>2893390</wp:posOffset>
            </wp:positionH>
            <wp:positionV relativeFrom="paragraph">
              <wp:posOffset>108365</wp:posOffset>
            </wp:positionV>
            <wp:extent cx="201022" cy="200691"/>
            <wp:effectExtent l="0" t="0" r="0" b="0"/>
            <wp:wrapTopAndBottom/>
            <wp:docPr id="1051" name="Image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1" name="Image 1051"/>
                    <pic:cNvPicPr/>
                  </pic:nvPicPr>
                  <pic:blipFill>
                    <a:blip r:embed="rId31" cstate="print"/>
                    <a:stretch>
                      <a:fillRect/>
                    </a:stretch>
                  </pic:blipFill>
                  <pic:spPr>
                    <a:xfrm>
                      <a:off x="0" y="0"/>
                      <a:ext cx="201022" cy="200691"/>
                    </a:xfrm>
                    <a:prstGeom prst="rect">
                      <a:avLst/>
                    </a:prstGeom>
                  </pic:spPr>
                </pic:pic>
              </a:graphicData>
            </a:graphic>
          </wp:anchor>
        </w:drawing>
      </w:r>
    </w:p>
    <w:p w:rsidR="00B3603F" w:rsidRPr="008619EC" w:rsidRDefault="008619EC" w:rsidP="002E3C97">
      <w:pPr>
        <w:pStyle w:val="a5"/>
        <w:numPr>
          <w:ilvl w:val="0"/>
          <w:numId w:val="5"/>
        </w:numPr>
        <w:tabs>
          <w:tab w:val="left" w:pos="256"/>
        </w:tabs>
        <w:spacing w:before="0" w:line="300" w:lineRule="auto"/>
        <w:ind w:left="256" w:right="876"/>
        <w:rPr>
          <w:sz w:val="14"/>
          <w:szCs w:val="14"/>
          <w:lang w:val="ru-RU"/>
        </w:rPr>
        <w:sectPr w:rsidR="00B3603F" w:rsidRPr="008619EC">
          <w:pgSz w:w="8740" w:h="11910"/>
          <w:pgMar w:top="220" w:right="0" w:bottom="560" w:left="850" w:header="0" w:footer="362" w:gutter="0"/>
          <w:cols w:num="2" w:space="720" w:equalWidth="0">
            <w:col w:w="3337" w:space="329"/>
            <w:col w:w="4224"/>
          </w:cols>
        </w:sectPr>
      </w:pPr>
      <w:r w:rsidRPr="00DE0E0C">
        <w:rPr>
          <w:sz w:val="14"/>
          <w:szCs w:val="14"/>
          <w:lang w:val="ru-RU"/>
        </w:rPr>
        <w:t>При демонтаже шин существует риск повреждения звукопоглощающей вставки инструментом или бортом шины.</w:t>
      </w:r>
    </w:p>
    <w:p w:rsidR="00B3603F" w:rsidRPr="008619EC" w:rsidRDefault="00B3603F" w:rsidP="002E3C97">
      <w:pPr>
        <w:spacing w:line="300" w:lineRule="auto"/>
        <w:rPr>
          <w:sz w:val="17"/>
          <w:lang w:val="ru-RU"/>
        </w:rPr>
        <w:sectPr w:rsidR="00B3603F" w:rsidRPr="008619EC">
          <w:pgSz w:w="8740" w:h="11910"/>
          <w:pgMar w:top="220" w:right="0" w:bottom="560" w:left="850" w:header="0" w:footer="362" w:gutter="0"/>
          <w:cols w:num="2" w:space="720" w:equalWidth="0">
            <w:col w:w="3337" w:space="328"/>
            <w:col w:w="4225"/>
          </w:cols>
        </w:sectPr>
      </w:pPr>
    </w:p>
    <w:p w:rsidR="008619EC" w:rsidRPr="00CA3950" w:rsidRDefault="008619EC" w:rsidP="002E3C97">
      <w:pPr>
        <w:pStyle w:val="6"/>
        <w:spacing w:line="300" w:lineRule="auto"/>
        <w:ind w:left="3686"/>
        <w:rPr>
          <w:color w:val="007FFF"/>
          <w:sz w:val="18"/>
          <w:szCs w:val="18"/>
          <w:lang w:val="ru-RU"/>
        </w:rPr>
      </w:pPr>
      <w:r w:rsidRPr="00CA3950">
        <w:rPr>
          <w:color w:val="007FFF"/>
          <w:sz w:val="18"/>
          <w:szCs w:val="18"/>
          <w:lang w:val="ru-RU"/>
        </w:rPr>
        <w:t xml:space="preserve">Ремонт и техническое обслуживание </w:t>
      </w:r>
    </w:p>
    <w:p w:rsidR="008619EC" w:rsidRPr="00066DAF" w:rsidRDefault="008619EC" w:rsidP="002E3C97">
      <w:pPr>
        <w:pStyle w:val="a3"/>
        <w:spacing w:line="300" w:lineRule="auto"/>
        <w:jc w:val="left"/>
        <w:rPr>
          <w:i/>
          <w:sz w:val="6"/>
          <w:lang w:val="ru-RU"/>
        </w:rPr>
      </w:pPr>
      <w:r>
        <w:rPr>
          <w:i/>
          <w:noProof/>
          <w:sz w:val="6"/>
        </w:rPr>
        <mc:AlternateContent>
          <mc:Choice Requires="wps">
            <w:drawing>
              <wp:anchor distT="0" distB="0" distL="0" distR="0" simplePos="0" relativeHeight="251555328" behindDoc="1" locked="0" layoutInCell="1" allowOverlap="1" wp14:anchorId="6746D541" wp14:editId="237008DD">
                <wp:simplePos x="0" y="0"/>
                <wp:positionH relativeFrom="page">
                  <wp:posOffset>557999</wp:posOffset>
                </wp:positionH>
                <wp:positionV relativeFrom="paragraph">
                  <wp:posOffset>59435</wp:posOffset>
                </wp:positionV>
                <wp:extent cx="4428490" cy="3810"/>
                <wp:effectExtent l="0" t="0" r="0" b="0"/>
                <wp:wrapTopAndBottom/>
                <wp:docPr id="1052" name="Graphic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6131B16" id="Graphic 1052" o:spid="_x0000_s1026" style="position:absolute;margin-left:43.95pt;margin-top:4.7pt;width:348.7pt;height:.3pt;z-index:-25176115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juOaoDoCAADn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8619EC" w:rsidRPr="00066DAF" w:rsidRDefault="008619EC" w:rsidP="002E3C97">
      <w:pPr>
        <w:pStyle w:val="a3"/>
        <w:spacing w:before="1" w:line="300" w:lineRule="auto"/>
        <w:jc w:val="left"/>
        <w:rPr>
          <w:i/>
          <w:sz w:val="6"/>
          <w:lang w:val="ru-RU"/>
        </w:rPr>
      </w:pPr>
    </w:p>
    <w:p w:rsidR="008619EC" w:rsidRPr="00066DAF" w:rsidRDefault="008619EC" w:rsidP="002E3C97">
      <w:pPr>
        <w:pStyle w:val="a3"/>
        <w:spacing w:line="300" w:lineRule="auto"/>
        <w:jc w:val="left"/>
        <w:rPr>
          <w:i/>
          <w:sz w:val="6"/>
          <w:lang w:val="ru-RU"/>
        </w:rPr>
        <w:sectPr w:rsidR="008619EC" w:rsidRPr="00066DAF" w:rsidSect="008619EC">
          <w:type w:val="continuous"/>
          <w:pgSz w:w="8740" w:h="11910"/>
          <w:pgMar w:top="220" w:right="0" w:bottom="560" w:left="850" w:header="0" w:footer="362" w:gutter="0"/>
          <w:cols w:space="720"/>
        </w:sectPr>
      </w:pPr>
    </w:p>
    <w:p w:rsidR="008619EC" w:rsidRPr="00CD48AE" w:rsidRDefault="008619EC" w:rsidP="002E3C97">
      <w:pPr>
        <w:pStyle w:val="a3"/>
        <w:spacing w:before="82" w:line="300" w:lineRule="auto"/>
        <w:ind w:left="255"/>
        <w:rPr>
          <w:sz w:val="14"/>
          <w:szCs w:val="14"/>
          <w:lang w:val="ru-RU"/>
        </w:rPr>
      </w:pPr>
      <w:r w:rsidRPr="00005BFD">
        <w:rPr>
          <w:noProof/>
          <w:sz w:val="14"/>
          <w:szCs w:val="14"/>
        </w:rPr>
        <mc:AlternateContent>
          <mc:Choice Requires="wps">
            <w:drawing>
              <wp:anchor distT="0" distB="0" distL="0" distR="0" simplePos="0" relativeHeight="251544064" behindDoc="0" locked="0" layoutInCell="1" allowOverlap="1" wp14:anchorId="1C10CF7E" wp14:editId="4BF4DA02">
                <wp:simplePos x="0" y="0"/>
                <wp:positionH relativeFrom="page">
                  <wp:posOffset>5073903</wp:posOffset>
                </wp:positionH>
                <wp:positionV relativeFrom="page">
                  <wp:posOffset>468007</wp:posOffset>
                </wp:positionV>
                <wp:extent cx="508634" cy="6548120"/>
                <wp:effectExtent l="0" t="0" r="0" b="0"/>
                <wp:wrapNone/>
                <wp:docPr id="1053" name="Text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8619EC">
                            <w:pPr>
                              <w:pStyle w:val="a3"/>
                              <w:jc w:val="left"/>
                            </w:pPr>
                          </w:p>
                        </w:txbxContent>
                      </wps:txbx>
                      <wps:bodyPr wrap="square" lIns="0" tIns="0" rIns="0" bIns="0" rtlCol="0">
                        <a:noAutofit/>
                      </wps:bodyPr>
                    </wps:wsp>
                  </a:graphicData>
                </a:graphic>
              </wp:anchor>
            </w:drawing>
          </mc:Choice>
          <mc:Fallback>
            <w:pict>
              <v:shape w14:anchorId="1C10CF7E" id="Textbox 1053" o:spid="_x0000_s1152" type="#_x0000_t202" style="position:absolute;left:0;text-align:left;margin-left:399.5pt;margin-top:36.85pt;width:40.05pt;height:515.6pt;z-index:25154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BRvEKy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rsidP="008619EC">
                      <w:pPr>
                        <w:pStyle w:val="a3"/>
                        <w:jc w:val="left"/>
                      </w:pPr>
                    </w:p>
                  </w:txbxContent>
                </v:textbox>
                <w10:wrap anchorx="page" anchory="page"/>
              </v:shape>
            </w:pict>
          </mc:Fallback>
        </mc:AlternateContent>
      </w:r>
      <w:r w:rsidRPr="00CD48AE">
        <w:rPr>
          <w:sz w:val="14"/>
          <w:szCs w:val="14"/>
          <w:lang w:val="ru-RU"/>
        </w:rPr>
        <w:t>При демонтаже шин контактная точка инструмента должна располагаться не ближе, чем в 3 см от обода.</w:t>
      </w:r>
      <w:r>
        <w:rPr>
          <w:sz w:val="14"/>
          <w:szCs w:val="14"/>
          <w:lang w:val="ru-RU"/>
        </w:rPr>
        <w:t xml:space="preserve"> Работать с инструментом </w:t>
      </w:r>
      <w:r w:rsidRPr="00CD48AE">
        <w:rPr>
          <w:sz w:val="14"/>
          <w:szCs w:val="14"/>
          <w:lang w:val="ru-RU"/>
        </w:rPr>
        <w:t>следует максимально плавно, чтобы снизить риск повреждения звукопоглощающей вставки.</w:t>
      </w:r>
      <w:r w:rsidRPr="00CD48AE">
        <w:rPr>
          <w:sz w:val="14"/>
          <w:szCs w:val="14"/>
          <w:lang w:val="ru-RU"/>
        </w:rPr>
        <w:br/>
        <w:t>• В случае повреждения звукопоглощающей вставки необходимо определить необходимость её замены в соответствии с рекомендациями сервисно</w:t>
      </w:r>
      <w:r>
        <w:rPr>
          <w:sz w:val="14"/>
          <w:szCs w:val="14"/>
          <w:lang w:val="ru-RU"/>
        </w:rPr>
        <w:t>го</w:t>
      </w:r>
      <w:r w:rsidRPr="00CD48AE">
        <w:rPr>
          <w:sz w:val="14"/>
          <w:szCs w:val="14"/>
          <w:lang w:val="ru-RU"/>
        </w:rPr>
        <w:t xml:space="preserve"> </w:t>
      </w:r>
      <w:r>
        <w:rPr>
          <w:sz w:val="14"/>
          <w:szCs w:val="14"/>
          <w:lang w:val="ru-RU"/>
        </w:rPr>
        <w:t>центра</w:t>
      </w:r>
      <w:r w:rsidRPr="00CD48AE">
        <w:rPr>
          <w:sz w:val="14"/>
          <w:szCs w:val="14"/>
          <w:lang w:val="ru-RU"/>
        </w:rPr>
        <w:t xml:space="preserve"> </w:t>
      </w:r>
      <w:r w:rsidRPr="00CD48AE">
        <w:rPr>
          <w:sz w:val="14"/>
          <w:szCs w:val="14"/>
        </w:rPr>
        <w:t>Geely</w:t>
      </w:r>
      <w:r w:rsidRPr="00CD48AE">
        <w:rPr>
          <w:sz w:val="14"/>
          <w:szCs w:val="14"/>
          <w:lang w:val="ru-RU"/>
        </w:rPr>
        <w:t>.</w:t>
      </w:r>
      <w:r w:rsidRPr="00CD48AE">
        <w:rPr>
          <w:sz w:val="14"/>
          <w:szCs w:val="14"/>
          <w:lang w:val="ru-RU"/>
        </w:rPr>
        <w:br/>
        <w:t>• После применения ремонтного герметика для шин адгезия между звукопоглощающей вставкой и колесом снижается. После использования герметика замените звукопоглощающую вставку одновременно с ремонтом шины.</w:t>
      </w:r>
    </w:p>
    <w:p w:rsidR="008619EC" w:rsidRPr="00CD48AE" w:rsidRDefault="008619EC" w:rsidP="002E3C97">
      <w:pPr>
        <w:pStyle w:val="5"/>
        <w:spacing w:line="300" w:lineRule="auto"/>
        <w:jc w:val="both"/>
        <w:rPr>
          <w:sz w:val="14"/>
          <w:szCs w:val="14"/>
          <w:lang w:val="ru-RU"/>
        </w:rPr>
      </w:pPr>
      <w:r w:rsidRPr="00CD48AE">
        <w:rPr>
          <w:color w:val="79C1F9"/>
          <w:spacing w:val="-2"/>
          <w:sz w:val="14"/>
          <w:szCs w:val="14"/>
          <w:lang w:val="ru-RU"/>
        </w:rPr>
        <w:t>Давление в шинах</w:t>
      </w:r>
    </w:p>
    <w:p w:rsidR="008619EC" w:rsidRPr="00CD48AE" w:rsidRDefault="008619EC" w:rsidP="002E3C97">
      <w:pPr>
        <w:pStyle w:val="a3"/>
        <w:spacing w:before="10" w:line="300" w:lineRule="auto"/>
        <w:jc w:val="left"/>
        <w:rPr>
          <w:b/>
          <w:sz w:val="14"/>
          <w:szCs w:val="14"/>
          <w:lang w:val="ru-RU"/>
        </w:rPr>
      </w:pPr>
      <w:r w:rsidRPr="00005BFD">
        <w:rPr>
          <w:b/>
          <w:noProof/>
          <w:sz w:val="14"/>
          <w:szCs w:val="14"/>
        </w:rPr>
        <w:drawing>
          <wp:anchor distT="0" distB="0" distL="0" distR="0" simplePos="0" relativeHeight="251564544" behindDoc="1" locked="0" layoutInCell="1" allowOverlap="1" wp14:anchorId="0B5C5246" wp14:editId="6FCD0F35">
            <wp:simplePos x="0" y="0"/>
            <wp:positionH relativeFrom="page">
              <wp:posOffset>557999</wp:posOffset>
            </wp:positionH>
            <wp:positionV relativeFrom="paragraph">
              <wp:posOffset>58656</wp:posOffset>
            </wp:positionV>
            <wp:extent cx="2088418" cy="1728216"/>
            <wp:effectExtent l="0" t="0" r="0" b="0"/>
            <wp:wrapTopAndBottom/>
            <wp:docPr id="1054" name="Image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4" name="Image 1054"/>
                    <pic:cNvPicPr/>
                  </pic:nvPicPr>
                  <pic:blipFill>
                    <a:blip r:embed="rId262" cstate="print"/>
                    <a:stretch>
                      <a:fillRect/>
                    </a:stretch>
                  </pic:blipFill>
                  <pic:spPr>
                    <a:xfrm>
                      <a:off x="0" y="0"/>
                      <a:ext cx="2088418" cy="1728216"/>
                    </a:xfrm>
                    <a:prstGeom prst="rect">
                      <a:avLst/>
                    </a:prstGeom>
                  </pic:spPr>
                </pic:pic>
              </a:graphicData>
            </a:graphic>
          </wp:anchor>
        </w:drawing>
      </w:r>
    </w:p>
    <w:p w:rsidR="008619EC" w:rsidRPr="00CD48AE" w:rsidRDefault="008619EC" w:rsidP="002E3C97">
      <w:pPr>
        <w:pStyle w:val="a3"/>
        <w:spacing w:before="94" w:line="300" w:lineRule="auto"/>
        <w:ind w:left="28"/>
        <w:rPr>
          <w:sz w:val="14"/>
          <w:szCs w:val="14"/>
          <w:lang w:val="ru-RU"/>
        </w:rPr>
      </w:pPr>
      <w:r w:rsidRPr="00CD48AE">
        <w:rPr>
          <w:sz w:val="14"/>
          <w:szCs w:val="14"/>
          <w:lang w:val="ru-RU"/>
        </w:rPr>
        <w:t>На автомобиле установлена информационная табличка</w:t>
      </w:r>
      <w:r w:rsidR="006E178F">
        <w:rPr>
          <w:sz w:val="14"/>
          <w:szCs w:val="14"/>
          <w:lang w:val="ru-RU"/>
        </w:rPr>
        <w:t xml:space="preserve"> (наклейка)</w:t>
      </w:r>
      <w:r w:rsidRPr="00CD48AE">
        <w:rPr>
          <w:sz w:val="14"/>
          <w:szCs w:val="14"/>
          <w:lang w:val="ru-RU"/>
        </w:rPr>
        <w:t xml:space="preserve"> с данными о давлении в шинах.</w:t>
      </w:r>
      <w:r>
        <w:rPr>
          <w:sz w:val="14"/>
          <w:szCs w:val="14"/>
          <w:lang w:val="ru-RU"/>
        </w:rPr>
        <w:t xml:space="preserve"> </w:t>
      </w:r>
      <w:r w:rsidRPr="00CD48AE">
        <w:rPr>
          <w:sz w:val="14"/>
          <w:szCs w:val="14"/>
          <w:lang w:val="ru-RU"/>
        </w:rPr>
        <w:t>Табличка расположена снаружи, под средней левой стойкой кузова, и содержит информацию о рекомендуемом давлении в передних, задних и запасном колёсах.</w:t>
      </w:r>
    </w:p>
    <w:p w:rsidR="008619EC" w:rsidRDefault="008619EC" w:rsidP="002E3C97">
      <w:pPr>
        <w:pStyle w:val="a3"/>
        <w:spacing w:line="300" w:lineRule="auto"/>
        <w:ind w:left="28"/>
        <w:rPr>
          <w:sz w:val="14"/>
          <w:szCs w:val="14"/>
          <w:lang w:val="ru-RU"/>
        </w:rPr>
      </w:pPr>
      <w:r>
        <w:rPr>
          <w:noProof/>
          <w:lang w:val="ru-RU" w:eastAsia="ru-RU"/>
        </w:rPr>
        <w:drawing>
          <wp:inline distT="0" distB="0" distL="0" distR="0" wp14:anchorId="28CD64E8" wp14:editId="6AA4ED79">
            <wp:extent cx="211493" cy="210438"/>
            <wp:effectExtent l="0" t="0" r="0" b="0"/>
            <wp:docPr id="1194" name="Image 1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4" name="Image 119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7B7E30">
        <w:rPr>
          <w:lang w:val="ru-RU"/>
        </w:rPr>
        <w:t xml:space="preserve"> </w:t>
      </w:r>
      <w:r w:rsidRPr="007B7E30">
        <w:rPr>
          <w:sz w:val="14"/>
          <w:szCs w:val="14"/>
          <w:lang w:val="ru-RU"/>
        </w:rPr>
        <w:t>Шины способны сохранять свои эксплуатационные характеристики только при правильном давлении воздуха. Недостаточное или избыточное давление может негативно повлиять на срок службы шин и управляемость автомобиля, что может привести к потере контроля над автомобилем.</w:t>
      </w:r>
    </w:p>
    <w:p w:rsidR="008619EC" w:rsidRPr="007B7E30" w:rsidRDefault="008619EC" w:rsidP="002E3C97">
      <w:pPr>
        <w:pStyle w:val="a3"/>
        <w:spacing w:line="300" w:lineRule="auto"/>
        <w:ind w:left="28"/>
        <w:rPr>
          <w:sz w:val="14"/>
          <w:szCs w:val="14"/>
          <w:lang w:val="ru-RU"/>
        </w:rPr>
      </w:pPr>
      <w:r w:rsidRPr="00005BFD">
        <w:rPr>
          <w:noProof/>
          <w:sz w:val="14"/>
          <w:szCs w:val="14"/>
        </w:rPr>
        <w:drawing>
          <wp:anchor distT="0" distB="0" distL="0" distR="0" simplePos="0" relativeHeight="251550208" behindDoc="1" locked="0" layoutInCell="1" allowOverlap="1" wp14:anchorId="543728F3" wp14:editId="632AE4FE">
            <wp:simplePos x="0" y="0"/>
            <wp:positionH relativeFrom="page">
              <wp:posOffset>539750</wp:posOffset>
            </wp:positionH>
            <wp:positionV relativeFrom="paragraph">
              <wp:posOffset>131445</wp:posOffset>
            </wp:positionV>
            <wp:extent cx="64007" cy="80009"/>
            <wp:effectExtent l="0" t="0" r="0" b="0"/>
            <wp:wrapTopAndBottom/>
            <wp:docPr id="1056" name="Image 1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6" name="Image 1056"/>
                    <pic:cNvPicPr/>
                  </pic:nvPicPr>
                  <pic:blipFill>
                    <a:blip r:embed="rId10" cstate="print"/>
                    <a:stretch>
                      <a:fillRect/>
                    </a:stretch>
                  </pic:blipFill>
                  <pic:spPr>
                    <a:xfrm>
                      <a:off x="0" y="0"/>
                      <a:ext cx="64007" cy="80009"/>
                    </a:xfrm>
                    <a:prstGeom prst="rect">
                      <a:avLst/>
                    </a:prstGeom>
                  </pic:spPr>
                </pic:pic>
              </a:graphicData>
            </a:graphic>
          </wp:anchor>
        </w:drawing>
      </w:r>
    </w:p>
    <w:p w:rsidR="008619EC" w:rsidRPr="008619EC" w:rsidRDefault="008619EC" w:rsidP="002E3C97">
      <w:pPr>
        <w:pStyle w:val="a3"/>
        <w:spacing w:before="82" w:line="300" w:lineRule="auto"/>
        <w:rPr>
          <w:sz w:val="14"/>
          <w:szCs w:val="14"/>
          <w:lang w:val="ru-RU"/>
        </w:rPr>
      </w:pPr>
    </w:p>
    <w:p w:rsidR="008619EC" w:rsidRPr="008619EC" w:rsidRDefault="008619EC" w:rsidP="002E3C97">
      <w:pPr>
        <w:pStyle w:val="5"/>
        <w:spacing w:before="156" w:line="300" w:lineRule="auto"/>
        <w:jc w:val="both"/>
        <w:rPr>
          <w:sz w:val="14"/>
          <w:szCs w:val="14"/>
          <w:lang w:val="ru-RU"/>
        </w:rPr>
      </w:pPr>
      <w:r w:rsidRPr="008619EC">
        <w:rPr>
          <w:color w:val="79C1F9"/>
          <w:spacing w:val="-2"/>
          <w:sz w:val="14"/>
          <w:szCs w:val="14"/>
          <w:lang w:val="ru-RU"/>
        </w:rPr>
        <w:t>Перестановка колёс</w:t>
      </w:r>
    </w:p>
    <w:p w:rsidR="008619EC" w:rsidRPr="00CD48AE" w:rsidRDefault="008619EC" w:rsidP="002E3C97">
      <w:pPr>
        <w:pStyle w:val="a3"/>
        <w:spacing w:before="163" w:line="300" w:lineRule="auto"/>
        <w:ind w:left="28" w:right="876"/>
        <w:rPr>
          <w:sz w:val="14"/>
          <w:szCs w:val="14"/>
          <w:lang w:val="ru-RU"/>
        </w:rPr>
      </w:pPr>
      <w:r w:rsidRPr="00CD48AE">
        <w:rPr>
          <w:sz w:val="14"/>
          <w:szCs w:val="14"/>
          <w:lang w:val="ru-RU"/>
        </w:rPr>
        <w:t>Необходимо выполнять перестановку колес через каждые 10,000 км пробега.</w:t>
      </w:r>
    </w:p>
    <w:p w:rsidR="008619EC" w:rsidRPr="00CD48AE" w:rsidRDefault="008619EC" w:rsidP="002E3C97">
      <w:pPr>
        <w:pStyle w:val="a3"/>
        <w:spacing w:before="6" w:line="300" w:lineRule="auto"/>
        <w:jc w:val="left"/>
        <w:rPr>
          <w:sz w:val="14"/>
          <w:szCs w:val="14"/>
          <w:lang w:val="ru-RU"/>
        </w:rPr>
      </w:pPr>
    </w:p>
    <w:p w:rsidR="008619EC" w:rsidRPr="00005BFD" w:rsidRDefault="008619EC" w:rsidP="002E3C97">
      <w:pPr>
        <w:pStyle w:val="a3"/>
        <w:spacing w:line="300" w:lineRule="auto"/>
        <w:ind w:left="28"/>
        <w:jc w:val="left"/>
        <w:rPr>
          <w:sz w:val="14"/>
          <w:szCs w:val="14"/>
        </w:rPr>
      </w:pPr>
      <w:r w:rsidRPr="00005BFD">
        <w:rPr>
          <w:noProof/>
          <w:sz w:val="14"/>
          <w:szCs w:val="14"/>
        </w:rPr>
        <w:drawing>
          <wp:inline distT="0" distB="0" distL="0" distR="0" wp14:anchorId="7F9FC1A1" wp14:editId="2ED44A21">
            <wp:extent cx="2088418" cy="1728216"/>
            <wp:effectExtent l="0" t="0" r="0" b="0"/>
            <wp:docPr id="1057"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263" cstate="print"/>
                    <a:stretch>
                      <a:fillRect/>
                    </a:stretch>
                  </pic:blipFill>
                  <pic:spPr>
                    <a:xfrm>
                      <a:off x="0" y="0"/>
                      <a:ext cx="2088418" cy="1728216"/>
                    </a:xfrm>
                    <a:prstGeom prst="rect">
                      <a:avLst/>
                    </a:prstGeom>
                  </pic:spPr>
                </pic:pic>
              </a:graphicData>
            </a:graphic>
          </wp:inline>
        </w:drawing>
      </w:r>
    </w:p>
    <w:p w:rsidR="008619EC" w:rsidRPr="00CD48AE" w:rsidRDefault="008619EC" w:rsidP="002E3C97">
      <w:pPr>
        <w:pStyle w:val="a3"/>
        <w:spacing w:before="94" w:line="300" w:lineRule="auto"/>
        <w:ind w:left="28" w:right="876"/>
        <w:rPr>
          <w:sz w:val="14"/>
          <w:szCs w:val="14"/>
          <w:lang w:val="ru-RU"/>
        </w:rPr>
      </w:pPr>
      <w:bookmarkStart w:id="447" w:name="_Hlk212247493"/>
      <w:r w:rsidRPr="00CD48AE">
        <w:rPr>
          <w:sz w:val="14"/>
          <w:szCs w:val="14"/>
          <w:lang w:val="ru-RU"/>
        </w:rPr>
        <w:t>Выполняйте перестановку колёс в соответствии с последовательностью, показанной на рисунке.</w:t>
      </w:r>
      <w:r>
        <w:rPr>
          <w:sz w:val="14"/>
          <w:szCs w:val="14"/>
          <w:lang w:val="ru-RU"/>
        </w:rPr>
        <w:t xml:space="preserve"> </w:t>
      </w:r>
      <w:r w:rsidRPr="00CD48AE">
        <w:rPr>
          <w:sz w:val="14"/>
          <w:szCs w:val="14"/>
          <w:lang w:val="ru-RU"/>
        </w:rPr>
        <w:t>После перестановки отрегулируйте давление в передних и задних шинах согласно значениям, указанным на информационной табличке</w:t>
      </w:r>
      <w:r w:rsidR="006E178F">
        <w:rPr>
          <w:sz w:val="14"/>
          <w:szCs w:val="14"/>
          <w:lang w:val="ru-RU"/>
        </w:rPr>
        <w:t xml:space="preserve"> (наклейке)</w:t>
      </w:r>
      <w:r w:rsidRPr="00CD48AE">
        <w:rPr>
          <w:sz w:val="14"/>
          <w:szCs w:val="14"/>
          <w:lang w:val="ru-RU"/>
        </w:rPr>
        <w:t xml:space="preserve"> автомобиля.</w:t>
      </w:r>
    </w:p>
    <w:bookmarkEnd w:id="447"/>
    <w:p w:rsidR="008619EC" w:rsidRPr="00CD48AE" w:rsidRDefault="008619EC" w:rsidP="002E3C97">
      <w:pPr>
        <w:pStyle w:val="a3"/>
        <w:spacing w:before="9" w:line="300" w:lineRule="auto"/>
        <w:jc w:val="left"/>
        <w:rPr>
          <w:sz w:val="14"/>
          <w:szCs w:val="14"/>
          <w:lang w:val="ru-RU"/>
        </w:rPr>
      </w:pPr>
      <w:r w:rsidRPr="00005BFD">
        <w:rPr>
          <w:noProof/>
          <w:sz w:val="14"/>
          <w:szCs w:val="14"/>
        </w:rPr>
        <w:drawing>
          <wp:anchor distT="0" distB="0" distL="0" distR="0" simplePos="0" relativeHeight="251574784" behindDoc="1" locked="0" layoutInCell="1" allowOverlap="1" wp14:anchorId="212CAB95" wp14:editId="49BF3391">
            <wp:simplePos x="0" y="0"/>
            <wp:positionH relativeFrom="page">
              <wp:posOffset>2884982</wp:posOffset>
            </wp:positionH>
            <wp:positionV relativeFrom="paragraph">
              <wp:posOffset>79591</wp:posOffset>
            </wp:positionV>
            <wp:extent cx="210599" cy="209550"/>
            <wp:effectExtent l="0" t="0" r="0" b="0"/>
            <wp:wrapTopAndBottom/>
            <wp:docPr id="1058" name="Image 1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8" name="Image 1058"/>
                    <pic:cNvPicPr/>
                  </pic:nvPicPr>
                  <pic:blipFill>
                    <a:blip r:embed="rId29" cstate="print"/>
                    <a:stretch>
                      <a:fillRect/>
                    </a:stretch>
                  </pic:blipFill>
                  <pic:spPr>
                    <a:xfrm>
                      <a:off x="0" y="0"/>
                      <a:ext cx="210599" cy="209550"/>
                    </a:xfrm>
                    <a:prstGeom prst="rect">
                      <a:avLst/>
                    </a:prstGeom>
                  </pic:spPr>
                </pic:pic>
              </a:graphicData>
            </a:graphic>
          </wp:anchor>
        </w:drawing>
      </w:r>
    </w:p>
    <w:p w:rsidR="008619EC" w:rsidRPr="00F27A2C" w:rsidRDefault="008619EC" w:rsidP="002E3C97">
      <w:pPr>
        <w:numPr>
          <w:ilvl w:val="0"/>
          <w:numId w:val="80"/>
        </w:numPr>
        <w:tabs>
          <w:tab w:val="left" w:pos="255"/>
        </w:tabs>
        <w:spacing w:line="300" w:lineRule="auto"/>
        <w:ind w:right="876"/>
        <w:jc w:val="both"/>
        <w:rPr>
          <w:sz w:val="14"/>
          <w:szCs w:val="14"/>
          <w:lang w:val="ru-RU"/>
        </w:rPr>
      </w:pPr>
      <w:r w:rsidRPr="00F27A2C">
        <w:rPr>
          <w:sz w:val="14"/>
          <w:szCs w:val="14"/>
          <w:lang w:val="ru-RU"/>
        </w:rPr>
        <w:t>Не используйте компактное запасное колесо при перестановке колёс.</w:t>
      </w:r>
    </w:p>
    <w:p w:rsidR="008619EC" w:rsidRPr="00F27A2C" w:rsidRDefault="008619EC" w:rsidP="002E3C97">
      <w:pPr>
        <w:numPr>
          <w:ilvl w:val="0"/>
          <w:numId w:val="80"/>
        </w:numPr>
        <w:tabs>
          <w:tab w:val="left" w:pos="255"/>
        </w:tabs>
        <w:spacing w:line="300" w:lineRule="auto"/>
        <w:ind w:right="876"/>
        <w:jc w:val="both"/>
        <w:rPr>
          <w:sz w:val="17"/>
          <w:lang w:val="ru-RU"/>
        </w:rPr>
      </w:pPr>
      <w:r w:rsidRPr="00F27A2C">
        <w:rPr>
          <w:sz w:val="14"/>
          <w:szCs w:val="14"/>
          <w:lang w:val="ru-RU"/>
        </w:rPr>
        <w:t xml:space="preserve">Колёса должны быть установлены правильно. После выполнения перестановки необходимо отрегулировать давление в шинах. </w:t>
      </w:r>
      <w:r w:rsidRPr="00F27A2C">
        <w:rPr>
          <w:noProof/>
          <w:spacing w:val="-19"/>
          <w:sz w:val="14"/>
          <w:szCs w:val="14"/>
          <w:lang w:val="ru-RU" w:eastAsia="ru-RU"/>
        </w:rPr>
        <w:drawing>
          <wp:inline distT="0" distB="0" distL="0" distR="0" wp14:anchorId="472A239B" wp14:editId="36A4DAA9">
            <wp:extent cx="66929" cy="82140"/>
            <wp:effectExtent l="0" t="0" r="0" b="0"/>
            <wp:docPr id="1197" name="Image 1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7" name="Image 1197"/>
                    <pic:cNvPicPr/>
                  </pic:nvPicPr>
                  <pic:blipFill>
                    <a:blip r:embed="rId24" cstate="print"/>
                    <a:stretch>
                      <a:fillRect/>
                    </a:stretch>
                  </pic:blipFill>
                  <pic:spPr>
                    <a:xfrm>
                      <a:off x="0" y="0"/>
                      <a:ext cx="66929" cy="82140"/>
                    </a:xfrm>
                    <a:prstGeom prst="rect">
                      <a:avLst/>
                    </a:prstGeom>
                  </pic:spPr>
                </pic:pic>
              </a:graphicData>
            </a:graphic>
          </wp:inline>
        </w:drawing>
      </w:r>
    </w:p>
    <w:p w:rsidR="008619EC" w:rsidRDefault="008619EC" w:rsidP="002E3C97">
      <w:pPr>
        <w:pStyle w:val="5"/>
        <w:spacing w:before="62" w:line="300" w:lineRule="auto"/>
        <w:ind w:right="876"/>
        <w:jc w:val="both"/>
        <w:rPr>
          <w:color w:val="79C1F9"/>
          <w:sz w:val="14"/>
          <w:szCs w:val="14"/>
          <w:lang w:val="ru-RU"/>
        </w:rPr>
      </w:pPr>
      <w:r w:rsidRPr="0059180B">
        <w:rPr>
          <w:color w:val="79C1F9"/>
          <w:sz w:val="14"/>
          <w:szCs w:val="14"/>
          <w:lang w:val="ru-RU"/>
        </w:rPr>
        <w:t>Регулировка углов установки колес и балансировка</w:t>
      </w:r>
    </w:p>
    <w:p w:rsidR="008619EC" w:rsidRPr="00333174" w:rsidRDefault="008619EC" w:rsidP="002E3C97">
      <w:pPr>
        <w:pStyle w:val="5"/>
        <w:spacing w:before="62" w:line="300" w:lineRule="auto"/>
        <w:ind w:right="876"/>
        <w:jc w:val="both"/>
        <w:rPr>
          <w:sz w:val="8"/>
          <w:szCs w:val="8"/>
          <w:lang w:val="ru-RU"/>
        </w:rPr>
      </w:pPr>
    </w:p>
    <w:p w:rsidR="008619EC" w:rsidRPr="00F27A2C" w:rsidRDefault="008619EC" w:rsidP="002E3C97">
      <w:pPr>
        <w:pStyle w:val="a3"/>
        <w:spacing w:line="300" w:lineRule="auto"/>
        <w:ind w:right="963"/>
        <w:rPr>
          <w:lang w:val="ru-RU"/>
        </w:rPr>
        <w:sectPr w:rsidR="008619EC" w:rsidRPr="00F27A2C">
          <w:type w:val="continuous"/>
          <w:pgSz w:w="8740" w:h="11910"/>
          <w:pgMar w:top="1020" w:right="0" w:bottom="280" w:left="850" w:header="0" w:footer="362" w:gutter="0"/>
          <w:cols w:num="2" w:space="720" w:equalWidth="0">
            <w:col w:w="3337" w:space="329"/>
            <w:col w:w="4224"/>
          </w:cols>
        </w:sectPr>
      </w:pPr>
      <w:r w:rsidRPr="00CA1B29">
        <w:rPr>
          <w:sz w:val="14"/>
          <w:szCs w:val="14"/>
          <w:lang w:val="ru-RU"/>
        </w:rPr>
        <w:t>При обнаружении чрезмерного износа шин или если автомобиль ведет в сторону, необходимо проверить углы установки</w:t>
      </w:r>
      <w:r>
        <w:rPr>
          <w:sz w:val="14"/>
          <w:szCs w:val="14"/>
          <w:lang w:val="ru-RU"/>
        </w:rPr>
        <w:t xml:space="preserve"> </w:t>
      </w:r>
      <w:r w:rsidRPr="00CA1B29">
        <w:rPr>
          <w:sz w:val="14"/>
          <w:szCs w:val="14"/>
          <w:lang w:val="ru-RU"/>
        </w:rPr>
        <w:t xml:space="preserve">колес. Если автомобиль трясет при движении по ровной дороге, необходимо повторно провести балансировку шин и дисков. Для устранения неисправности как можно скорее обратитесь к специалистам в сервисный центр </w:t>
      </w:r>
      <w:r w:rsidRPr="00CA1B29">
        <w:rPr>
          <w:sz w:val="14"/>
          <w:szCs w:val="14"/>
        </w:rPr>
        <w:t>Geely</w:t>
      </w:r>
      <w:r w:rsidRPr="00CA1B29">
        <w:rPr>
          <w:sz w:val="14"/>
          <w:szCs w:val="14"/>
          <w:lang w:val="ru-RU"/>
        </w:rPr>
        <w:t>.</w:t>
      </w:r>
    </w:p>
    <w:p w:rsidR="008619EC" w:rsidRPr="00CA3950" w:rsidRDefault="008619EC" w:rsidP="008619EC">
      <w:pPr>
        <w:pStyle w:val="6"/>
        <w:rPr>
          <w:sz w:val="18"/>
          <w:szCs w:val="18"/>
          <w:lang w:val="ru-RU"/>
        </w:rPr>
      </w:pPr>
      <w:r w:rsidRPr="00CA3950">
        <w:rPr>
          <w:color w:val="007FFF"/>
          <w:spacing w:val="-2"/>
          <w:sz w:val="18"/>
          <w:szCs w:val="18"/>
          <w:lang w:val="ru-RU"/>
        </w:rPr>
        <w:lastRenderedPageBreak/>
        <w:t>Ремонт и техническое обслуживание</w:t>
      </w:r>
    </w:p>
    <w:p w:rsidR="008619EC" w:rsidRPr="00066DAF" w:rsidRDefault="008619EC" w:rsidP="008619EC">
      <w:pPr>
        <w:pStyle w:val="a3"/>
        <w:jc w:val="left"/>
        <w:rPr>
          <w:i/>
          <w:sz w:val="6"/>
          <w:lang w:val="ru-RU"/>
        </w:rPr>
      </w:pPr>
      <w:r>
        <w:rPr>
          <w:i/>
          <w:noProof/>
          <w:sz w:val="6"/>
        </w:rPr>
        <mc:AlternateContent>
          <mc:Choice Requires="wps">
            <w:drawing>
              <wp:anchor distT="0" distB="0" distL="0" distR="0" simplePos="0" relativeHeight="251609088" behindDoc="1" locked="0" layoutInCell="1" allowOverlap="1" wp14:anchorId="6D6547B4" wp14:editId="617CBB13">
                <wp:simplePos x="0" y="0"/>
                <wp:positionH relativeFrom="page">
                  <wp:posOffset>557999</wp:posOffset>
                </wp:positionH>
                <wp:positionV relativeFrom="paragraph">
                  <wp:posOffset>59435</wp:posOffset>
                </wp:positionV>
                <wp:extent cx="4428490" cy="3810"/>
                <wp:effectExtent l="0" t="0" r="0" b="0"/>
                <wp:wrapTopAndBottom/>
                <wp:docPr id="1060" name="Graphic 10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94BF1FA" id="Graphic 1060" o:spid="_x0000_s1026" style="position:absolute;margin-left:43.95pt;margin-top:4.7pt;width:348.7pt;height:.3pt;z-index:-25170739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GgfMmToCAADn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8619EC" w:rsidRPr="00066DAF" w:rsidRDefault="008619EC" w:rsidP="008619EC">
      <w:pPr>
        <w:pStyle w:val="a3"/>
        <w:spacing w:before="1"/>
        <w:jc w:val="left"/>
        <w:rPr>
          <w:i/>
          <w:sz w:val="6"/>
          <w:lang w:val="ru-RU"/>
        </w:rPr>
      </w:pPr>
    </w:p>
    <w:p w:rsidR="008619EC" w:rsidRPr="00066DAF" w:rsidRDefault="008619EC" w:rsidP="008619EC">
      <w:pPr>
        <w:pStyle w:val="a3"/>
        <w:jc w:val="left"/>
        <w:rPr>
          <w:i/>
          <w:sz w:val="6"/>
          <w:lang w:val="ru-RU"/>
        </w:rPr>
        <w:sectPr w:rsidR="008619EC" w:rsidRPr="00066DAF">
          <w:pgSz w:w="8740" w:h="11910"/>
          <w:pgMar w:top="220" w:right="0" w:bottom="560" w:left="850" w:header="0" w:footer="362" w:gutter="0"/>
          <w:cols w:space="720"/>
        </w:sectPr>
      </w:pPr>
    </w:p>
    <w:p w:rsidR="008619EC" w:rsidRPr="007A6586" w:rsidRDefault="008619EC" w:rsidP="002E3C97">
      <w:pPr>
        <w:pStyle w:val="5"/>
        <w:spacing w:before="61" w:line="300" w:lineRule="auto"/>
        <w:jc w:val="both"/>
        <w:rPr>
          <w:sz w:val="14"/>
          <w:szCs w:val="14"/>
          <w:lang w:val="ru-RU"/>
        </w:rPr>
      </w:pPr>
      <w:r>
        <w:rPr>
          <w:color w:val="79C1F9"/>
          <w:spacing w:val="-4"/>
          <w:sz w:val="14"/>
          <w:szCs w:val="14"/>
          <w:lang w:val="ru-RU"/>
        </w:rPr>
        <w:t>Прокол шины</w:t>
      </w:r>
    </w:p>
    <w:p w:rsidR="008619EC" w:rsidRPr="00333174" w:rsidRDefault="008619EC" w:rsidP="002E3C97">
      <w:pPr>
        <w:pStyle w:val="a3"/>
        <w:spacing w:before="163" w:line="300" w:lineRule="auto"/>
        <w:ind w:left="28"/>
        <w:rPr>
          <w:sz w:val="14"/>
          <w:szCs w:val="14"/>
          <w:lang w:val="ru-RU"/>
        </w:rPr>
      </w:pPr>
      <w:r w:rsidRPr="00333174">
        <w:rPr>
          <w:sz w:val="14"/>
          <w:szCs w:val="14"/>
          <w:lang w:val="ru-RU"/>
        </w:rPr>
        <w:t>В случае прокола шины во время движения автомобиля действуйте в соответствии с приведенной ниже информацией:</w:t>
      </w:r>
    </w:p>
    <w:p w:rsidR="008619EC" w:rsidRPr="007A6735" w:rsidRDefault="008619EC" w:rsidP="002E3C97">
      <w:pPr>
        <w:pStyle w:val="a5"/>
        <w:numPr>
          <w:ilvl w:val="0"/>
          <w:numId w:val="4"/>
        </w:numPr>
        <w:tabs>
          <w:tab w:val="left" w:pos="310"/>
          <w:tab w:val="left" w:pos="333"/>
        </w:tabs>
        <w:spacing w:before="5" w:line="300" w:lineRule="auto"/>
        <w:ind w:hanging="305"/>
        <w:rPr>
          <w:sz w:val="14"/>
          <w:szCs w:val="14"/>
          <w:lang w:val="ru-RU"/>
        </w:rPr>
      </w:pPr>
      <w:bookmarkStart w:id="448" w:name="_Hlk212248371"/>
      <w:r w:rsidRPr="007A6735">
        <w:rPr>
          <w:sz w:val="14"/>
          <w:szCs w:val="14"/>
          <w:lang w:val="ru-RU"/>
        </w:rPr>
        <w:t>Если во время движения лопнула передняя шина, автомобиль начнёт уводить в сторону повреждённого колеса из-за сопротивления спущенной шины.</w:t>
      </w:r>
      <w:r>
        <w:rPr>
          <w:sz w:val="14"/>
          <w:szCs w:val="14"/>
          <w:lang w:val="ru-RU"/>
        </w:rPr>
        <w:t xml:space="preserve"> </w:t>
      </w:r>
      <w:r w:rsidRPr="007A6735">
        <w:rPr>
          <w:sz w:val="14"/>
          <w:szCs w:val="14"/>
          <w:lang w:val="ru-RU"/>
        </w:rPr>
        <w:t>Снимите ногу с педали акселератора и крепко удерживайте рулевое колесо.</w:t>
      </w:r>
      <w:r>
        <w:rPr>
          <w:sz w:val="14"/>
          <w:szCs w:val="14"/>
          <w:lang w:val="ru-RU"/>
        </w:rPr>
        <w:t xml:space="preserve"> </w:t>
      </w:r>
      <w:r w:rsidRPr="007A6735">
        <w:rPr>
          <w:sz w:val="14"/>
          <w:szCs w:val="14"/>
          <w:lang w:val="ru-RU"/>
        </w:rPr>
        <w:t>Аккуратно корректируйте направление, чтобы удержать автомобиль в своей полосе движения. Затем плавно нажмите на педаль тормоза и остановите автомобиль на максимально безопасном участке.</w:t>
      </w:r>
      <w:r>
        <w:rPr>
          <w:sz w:val="14"/>
          <w:szCs w:val="14"/>
          <w:lang w:val="ru-RU"/>
        </w:rPr>
        <w:t xml:space="preserve"> </w:t>
      </w:r>
      <w:bookmarkEnd w:id="448"/>
      <w:r w:rsidRPr="007A6735">
        <w:rPr>
          <w:sz w:val="14"/>
          <w:szCs w:val="14"/>
          <w:lang w:val="ru-RU"/>
        </w:rPr>
        <w:t>Включите аварийную сигнализацию, установите знак аварийной остановки на требуемом расстоянии и замените повреждённое колесо.</w:t>
      </w:r>
    </w:p>
    <w:p w:rsidR="008619EC" w:rsidRPr="007A6735" w:rsidRDefault="008619EC" w:rsidP="002E3C97">
      <w:pPr>
        <w:pStyle w:val="a5"/>
        <w:numPr>
          <w:ilvl w:val="0"/>
          <w:numId w:val="4"/>
        </w:numPr>
        <w:tabs>
          <w:tab w:val="left" w:pos="310"/>
          <w:tab w:val="left" w:pos="333"/>
        </w:tabs>
        <w:spacing w:before="0" w:line="300" w:lineRule="auto"/>
        <w:ind w:hanging="305"/>
        <w:rPr>
          <w:sz w:val="14"/>
          <w:szCs w:val="14"/>
          <w:lang w:val="ru-RU"/>
        </w:rPr>
      </w:pPr>
      <w:r w:rsidRPr="007A6735">
        <w:rPr>
          <w:sz w:val="14"/>
          <w:szCs w:val="14"/>
          <w:lang w:val="ru-RU"/>
        </w:rPr>
        <w:t xml:space="preserve">При </w:t>
      </w:r>
      <w:r>
        <w:rPr>
          <w:sz w:val="14"/>
          <w:szCs w:val="14"/>
          <w:lang w:val="ru-RU"/>
        </w:rPr>
        <w:t>проколе</w:t>
      </w:r>
      <w:r w:rsidRPr="007A6735">
        <w:rPr>
          <w:sz w:val="14"/>
          <w:szCs w:val="14"/>
          <w:lang w:val="ru-RU"/>
        </w:rPr>
        <w:t xml:space="preserve"> задней шины отпустите педаль акселератора.</w:t>
      </w:r>
      <w:r>
        <w:rPr>
          <w:sz w:val="14"/>
          <w:szCs w:val="14"/>
          <w:lang w:val="ru-RU"/>
        </w:rPr>
        <w:t xml:space="preserve"> </w:t>
      </w:r>
      <w:r w:rsidRPr="007A6735">
        <w:rPr>
          <w:sz w:val="14"/>
          <w:szCs w:val="14"/>
          <w:lang w:val="ru-RU"/>
        </w:rPr>
        <w:t>Поверните рул</w:t>
      </w:r>
      <w:r>
        <w:rPr>
          <w:sz w:val="14"/>
          <w:szCs w:val="14"/>
          <w:lang w:val="ru-RU"/>
        </w:rPr>
        <w:t xml:space="preserve">ь </w:t>
      </w:r>
      <w:r w:rsidRPr="007A6735">
        <w:rPr>
          <w:sz w:val="14"/>
          <w:szCs w:val="14"/>
          <w:lang w:val="ru-RU"/>
        </w:rPr>
        <w:t>в направлении предполагаемого движения, чтобы сохранить контроль над автомобилем.</w:t>
      </w:r>
      <w:r>
        <w:rPr>
          <w:sz w:val="14"/>
          <w:szCs w:val="14"/>
          <w:lang w:val="ru-RU"/>
        </w:rPr>
        <w:t xml:space="preserve"> </w:t>
      </w:r>
      <w:r w:rsidRPr="007A6735">
        <w:rPr>
          <w:sz w:val="14"/>
          <w:szCs w:val="14"/>
          <w:lang w:val="ru-RU"/>
        </w:rPr>
        <w:t>Возможны толчки и шум, однако управляемость автомобиля при этом сохраняется.</w:t>
      </w:r>
      <w:r>
        <w:rPr>
          <w:sz w:val="14"/>
          <w:szCs w:val="14"/>
          <w:lang w:val="ru-RU"/>
        </w:rPr>
        <w:t xml:space="preserve"> </w:t>
      </w:r>
      <w:r w:rsidRPr="007A6735">
        <w:rPr>
          <w:sz w:val="14"/>
          <w:szCs w:val="14"/>
          <w:lang w:val="ru-RU"/>
        </w:rPr>
        <w:t>Затем плавно нажмите на педаль тормоза и остановите автомобиль на максимально безопасном участке.</w:t>
      </w:r>
      <w:r>
        <w:rPr>
          <w:sz w:val="14"/>
          <w:szCs w:val="14"/>
          <w:lang w:val="ru-RU"/>
        </w:rPr>
        <w:t xml:space="preserve"> </w:t>
      </w:r>
      <w:r w:rsidRPr="007A6735">
        <w:rPr>
          <w:sz w:val="14"/>
          <w:szCs w:val="14"/>
          <w:lang w:val="ru-RU"/>
        </w:rPr>
        <w:t>Включите аварийную сигнализацию, установите знак аварийной остановки на требуемом расстоянии и замените повреждённое колесо.</w:t>
      </w:r>
    </w:p>
    <w:p w:rsidR="008619EC" w:rsidRPr="006636D6" w:rsidRDefault="008619EC" w:rsidP="002E3C97">
      <w:pPr>
        <w:pStyle w:val="a3"/>
        <w:spacing w:line="300" w:lineRule="auto"/>
        <w:ind w:left="28"/>
        <w:rPr>
          <w:sz w:val="14"/>
          <w:szCs w:val="14"/>
          <w:lang w:val="ru-RU"/>
        </w:rPr>
      </w:pPr>
      <w:r w:rsidRPr="006636D6">
        <w:rPr>
          <w:sz w:val="14"/>
          <w:szCs w:val="14"/>
          <w:lang w:val="ru-RU"/>
        </w:rPr>
        <w:t>Если Вы обнаружили, что шина медленно спускается, выполните следующие действия:</w:t>
      </w:r>
    </w:p>
    <w:p w:rsidR="008619EC" w:rsidRPr="006636D6" w:rsidRDefault="008619EC" w:rsidP="002E3C97">
      <w:pPr>
        <w:numPr>
          <w:ilvl w:val="0"/>
          <w:numId w:val="78"/>
        </w:numPr>
        <w:tabs>
          <w:tab w:val="left" w:pos="310"/>
          <w:tab w:val="left" w:pos="333"/>
        </w:tabs>
        <w:spacing w:line="300" w:lineRule="auto"/>
        <w:jc w:val="both"/>
        <w:rPr>
          <w:sz w:val="14"/>
          <w:szCs w:val="14"/>
          <w:lang w:val="ru-RU"/>
        </w:rPr>
      </w:pPr>
      <w:r w:rsidRPr="006636D6">
        <w:rPr>
          <w:sz w:val="14"/>
          <w:szCs w:val="14"/>
          <w:lang w:val="ru-RU"/>
        </w:rPr>
        <w:t>Медленно доберитесь до безопасного и ровного участка дороги, чтобы избежать дальнейшего повреждения шин и колес</w:t>
      </w:r>
      <w:r w:rsidR="00D71E44">
        <w:rPr>
          <w:sz w:val="14"/>
          <w:szCs w:val="14"/>
          <w:lang w:val="ru-RU"/>
        </w:rPr>
        <w:t>.</w:t>
      </w:r>
    </w:p>
    <w:p w:rsidR="008619EC" w:rsidRPr="006636D6" w:rsidRDefault="008619EC" w:rsidP="002E3C97">
      <w:pPr>
        <w:numPr>
          <w:ilvl w:val="0"/>
          <w:numId w:val="78"/>
        </w:numPr>
        <w:tabs>
          <w:tab w:val="left" w:pos="310"/>
          <w:tab w:val="left" w:pos="333"/>
        </w:tabs>
        <w:spacing w:before="4" w:line="300" w:lineRule="auto"/>
        <w:jc w:val="both"/>
        <w:rPr>
          <w:sz w:val="14"/>
          <w:szCs w:val="14"/>
          <w:lang w:val="ru-RU"/>
        </w:rPr>
      </w:pPr>
      <w:r w:rsidRPr="006636D6">
        <w:rPr>
          <w:sz w:val="14"/>
          <w:szCs w:val="14"/>
          <w:lang w:val="ru-RU"/>
        </w:rPr>
        <w:t>Включите аварийную сигнализацию и установите знак аварийной остановки в подходящем месте</w:t>
      </w:r>
      <w:r w:rsidR="00D71E44">
        <w:rPr>
          <w:sz w:val="14"/>
          <w:szCs w:val="14"/>
          <w:lang w:val="ru-RU"/>
        </w:rPr>
        <w:t>.</w:t>
      </w:r>
    </w:p>
    <w:p w:rsidR="008619EC" w:rsidRPr="0095211B" w:rsidRDefault="008619EC" w:rsidP="002E3C97">
      <w:pPr>
        <w:numPr>
          <w:ilvl w:val="0"/>
          <w:numId w:val="78"/>
        </w:numPr>
        <w:tabs>
          <w:tab w:val="left" w:pos="310"/>
        </w:tabs>
        <w:spacing w:before="5" w:line="300" w:lineRule="auto"/>
        <w:jc w:val="both"/>
        <w:rPr>
          <w:sz w:val="17"/>
        </w:rPr>
      </w:pPr>
      <w:r w:rsidRPr="006636D6">
        <w:rPr>
          <w:spacing w:val="-2"/>
          <w:sz w:val="14"/>
          <w:szCs w:val="14"/>
        </w:rPr>
        <w:t>Замените шины автомобиля.</w:t>
      </w:r>
    </w:p>
    <w:p w:rsidR="008619EC" w:rsidRDefault="008619EC" w:rsidP="002E3C97">
      <w:pPr>
        <w:tabs>
          <w:tab w:val="left" w:pos="310"/>
        </w:tabs>
        <w:spacing w:before="5" w:line="300" w:lineRule="auto"/>
        <w:ind w:left="333"/>
        <w:jc w:val="both"/>
        <w:rPr>
          <w:sz w:val="17"/>
        </w:rPr>
      </w:pPr>
    </w:p>
    <w:p w:rsidR="008619EC" w:rsidRDefault="008619EC" w:rsidP="002E3C97">
      <w:pPr>
        <w:tabs>
          <w:tab w:val="left" w:pos="310"/>
        </w:tabs>
        <w:spacing w:before="5" w:line="300" w:lineRule="auto"/>
        <w:ind w:left="333"/>
        <w:jc w:val="both"/>
        <w:rPr>
          <w:sz w:val="17"/>
        </w:rPr>
      </w:pPr>
    </w:p>
    <w:p w:rsidR="008619EC" w:rsidRDefault="008619EC" w:rsidP="002E3C97">
      <w:pPr>
        <w:tabs>
          <w:tab w:val="left" w:pos="310"/>
        </w:tabs>
        <w:spacing w:before="5" w:line="300" w:lineRule="auto"/>
        <w:ind w:left="333"/>
        <w:jc w:val="both"/>
        <w:rPr>
          <w:sz w:val="17"/>
        </w:rPr>
      </w:pPr>
    </w:p>
    <w:p w:rsidR="008619EC" w:rsidRDefault="008619EC" w:rsidP="002E3C97">
      <w:pPr>
        <w:tabs>
          <w:tab w:val="left" w:pos="310"/>
        </w:tabs>
        <w:spacing w:before="5" w:line="300" w:lineRule="auto"/>
        <w:ind w:left="333"/>
        <w:jc w:val="both"/>
        <w:rPr>
          <w:sz w:val="17"/>
        </w:rPr>
      </w:pPr>
    </w:p>
    <w:p w:rsidR="008619EC" w:rsidRDefault="008619EC" w:rsidP="002E3C97">
      <w:pPr>
        <w:tabs>
          <w:tab w:val="left" w:pos="310"/>
        </w:tabs>
        <w:spacing w:before="5" w:line="300" w:lineRule="auto"/>
        <w:ind w:left="333"/>
        <w:jc w:val="both"/>
        <w:rPr>
          <w:sz w:val="17"/>
        </w:rPr>
      </w:pPr>
    </w:p>
    <w:p w:rsidR="008619EC" w:rsidRDefault="008619EC" w:rsidP="002E3C97">
      <w:pPr>
        <w:tabs>
          <w:tab w:val="left" w:pos="310"/>
        </w:tabs>
        <w:spacing w:before="5" w:line="300" w:lineRule="auto"/>
        <w:ind w:left="333"/>
        <w:jc w:val="both"/>
        <w:rPr>
          <w:sz w:val="17"/>
        </w:rPr>
      </w:pPr>
    </w:p>
    <w:p w:rsidR="008619EC" w:rsidRDefault="008619EC" w:rsidP="002E3C97">
      <w:pPr>
        <w:tabs>
          <w:tab w:val="left" w:pos="310"/>
        </w:tabs>
        <w:spacing w:before="5" w:line="300" w:lineRule="auto"/>
        <w:ind w:left="333"/>
        <w:jc w:val="both"/>
        <w:rPr>
          <w:sz w:val="17"/>
        </w:rPr>
      </w:pPr>
    </w:p>
    <w:p w:rsidR="008619EC" w:rsidRDefault="008619EC" w:rsidP="002E3C97">
      <w:pPr>
        <w:tabs>
          <w:tab w:val="left" w:pos="310"/>
        </w:tabs>
        <w:spacing w:before="5" w:line="300" w:lineRule="auto"/>
        <w:ind w:left="333"/>
        <w:jc w:val="both"/>
        <w:rPr>
          <w:sz w:val="17"/>
        </w:rPr>
      </w:pPr>
    </w:p>
    <w:p w:rsidR="008619EC" w:rsidRPr="006636D6" w:rsidRDefault="008619EC" w:rsidP="002E3C97">
      <w:pPr>
        <w:tabs>
          <w:tab w:val="left" w:pos="310"/>
        </w:tabs>
        <w:spacing w:before="5" w:line="300" w:lineRule="auto"/>
        <w:ind w:left="333"/>
        <w:jc w:val="both"/>
        <w:rPr>
          <w:sz w:val="17"/>
        </w:rPr>
      </w:pPr>
    </w:p>
    <w:p w:rsidR="008619EC" w:rsidRPr="006636D6" w:rsidRDefault="008619EC" w:rsidP="00D71E44">
      <w:pPr>
        <w:spacing w:line="300" w:lineRule="auto"/>
        <w:rPr>
          <w:sz w:val="14"/>
          <w:szCs w:val="14"/>
          <w:lang w:val="ru-RU"/>
        </w:rPr>
      </w:pPr>
      <w:r w:rsidRPr="006636D6">
        <w:rPr>
          <w:noProof/>
          <w:sz w:val="14"/>
          <w:szCs w:val="14"/>
          <w:lang w:val="ru-RU" w:eastAsia="ru-RU"/>
        </w:rPr>
        <w:drawing>
          <wp:inline distT="0" distB="0" distL="0" distR="0" wp14:anchorId="0921BD52" wp14:editId="6E68981A">
            <wp:extent cx="211493" cy="210438"/>
            <wp:effectExtent l="0" t="0" r="0" b="0"/>
            <wp:docPr id="1200" name="Image 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0" name="Image 120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93" cy="210438"/>
                    </a:xfrm>
                    <a:prstGeom prst="rect">
                      <a:avLst/>
                    </a:prstGeom>
                  </pic:spPr>
                </pic:pic>
              </a:graphicData>
            </a:graphic>
          </wp:inline>
        </w:drawing>
      </w:r>
      <w:r w:rsidRPr="006636D6">
        <w:rPr>
          <w:sz w:val="14"/>
          <w:szCs w:val="14"/>
          <w:lang w:val="ru-RU"/>
        </w:rPr>
        <w:t xml:space="preserve">  Чтобы не допустить движение автомобиля </w:t>
      </w:r>
      <w:r>
        <w:rPr>
          <w:sz w:val="14"/>
          <w:szCs w:val="14"/>
          <w:lang w:val="ru-RU"/>
        </w:rPr>
        <w:t xml:space="preserve">               </w:t>
      </w:r>
      <w:r w:rsidRPr="006636D6">
        <w:rPr>
          <w:sz w:val="14"/>
          <w:szCs w:val="14"/>
          <w:lang w:val="ru-RU"/>
        </w:rPr>
        <w:t>необходимо принять следующие меры:</w:t>
      </w:r>
    </w:p>
    <w:p w:rsidR="008619EC" w:rsidRPr="006636D6" w:rsidRDefault="008619EC" w:rsidP="00D71E44">
      <w:pPr>
        <w:numPr>
          <w:ilvl w:val="1"/>
          <w:numId w:val="78"/>
        </w:numPr>
        <w:tabs>
          <w:tab w:val="left" w:pos="254"/>
        </w:tabs>
        <w:spacing w:line="300" w:lineRule="auto"/>
        <w:jc w:val="both"/>
        <w:rPr>
          <w:sz w:val="14"/>
          <w:szCs w:val="14"/>
        </w:rPr>
      </w:pPr>
      <w:r w:rsidRPr="006636D6">
        <w:rPr>
          <w:spacing w:val="-2"/>
          <w:sz w:val="14"/>
          <w:szCs w:val="14"/>
        </w:rPr>
        <w:t>Включите стояночный тормоз.</w:t>
      </w:r>
    </w:p>
    <w:p w:rsidR="008619EC" w:rsidRDefault="008619EC" w:rsidP="002E3C97">
      <w:pPr>
        <w:numPr>
          <w:ilvl w:val="1"/>
          <w:numId w:val="78"/>
        </w:numPr>
        <w:tabs>
          <w:tab w:val="left" w:pos="255"/>
        </w:tabs>
        <w:spacing w:line="300" w:lineRule="auto"/>
        <w:jc w:val="both"/>
        <w:rPr>
          <w:sz w:val="14"/>
          <w:szCs w:val="14"/>
          <w:lang w:val="ru-RU"/>
        </w:rPr>
      </w:pPr>
      <w:r w:rsidRPr="006636D6">
        <w:rPr>
          <w:sz w:val="14"/>
          <w:szCs w:val="14"/>
          <w:lang w:val="ru-RU"/>
        </w:rPr>
        <w:t xml:space="preserve">Установите рычаг переключения передач в </w:t>
      </w:r>
    </w:p>
    <w:p w:rsidR="008619EC" w:rsidRDefault="008619EC" w:rsidP="002E3C97">
      <w:pPr>
        <w:tabs>
          <w:tab w:val="left" w:pos="255"/>
        </w:tabs>
        <w:spacing w:line="300" w:lineRule="auto"/>
        <w:ind w:left="255"/>
        <w:jc w:val="both"/>
        <w:rPr>
          <w:sz w:val="14"/>
          <w:szCs w:val="14"/>
          <w:lang w:val="ru-RU"/>
        </w:rPr>
      </w:pPr>
      <w:r w:rsidRPr="006636D6">
        <w:rPr>
          <w:sz w:val="14"/>
          <w:szCs w:val="14"/>
          <w:lang w:val="ru-RU"/>
        </w:rPr>
        <w:t>положение «Парковка» (P)</w:t>
      </w:r>
      <w:proofErr w:type="gramStart"/>
      <w:r w:rsidRPr="006636D6">
        <w:rPr>
          <w:sz w:val="14"/>
          <w:szCs w:val="14"/>
          <w:lang w:val="ru-RU"/>
        </w:rPr>
        <w:t>/«</w:t>
      </w:r>
      <w:proofErr w:type="gramEnd"/>
      <w:r w:rsidRPr="006636D6">
        <w:rPr>
          <w:sz w:val="14"/>
          <w:szCs w:val="14"/>
          <w:lang w:val="ru-RU"/>
        </w:rPr>
        <w:t xml:space="preserve">Нейтральная </w:t>
      </w:r>
    </w:p>
    <w:p w:rsidR="008619EC" w:rsidRPr="006636D6" w:rsidRDefault="008619EC" w:rsidP="002E3C97">
      <w:pPr>
        <w:tabs>
          <w:tab w:val="left" w:pos="255"/>
        </w:tabs>
        <w:spacing w:line="300" w:lineRule="auto"/>
        <w:ind w:left="255"/>
        <w:jc w:val="both"/>
        <w:rPr>
          <w:sz w:val="14"/>
          <w:szCs w:val="14"/>
          <w:lang w:val="ru-RU"/>
        </w:rPr>
      </w:pPr>
      <w:r w:rsidRPr="006636D6">
        <w:rPr>
          <w:sz w:val="14"/>
          <w:szCs w:val="14"/>
          <w:lang w:val="ru-RU"/>
        </w:rPr>
        <w:t>передача» (N).</w:t>
      </w:r>
    </w:p>
    <w:p w:rsidR="008619EC" w:rsidRPr="00D71E44" w:rsidRDefault="008619EC" w:rsidP="00D71E44">
      <w:pPr>
        <w:numPr>
          <w:ilvl w:val="1"/>
          <w:numId w:val="78"/>
        </w:numPr>
        <w:tabs>
          <w:tab w:val="left" w:pos="255"/>
        </w:tabs>
        <w:spacing w:before="15" w:line="300" w:lineRule="auto"/>
        <w:ind w:right="964"/>
        <w:jc w:val="both"/>
        <w:rPr>
          <w:sz w:val="14"/>
          <w:szCs w:val="14"/>
          <w:lang w:val="ru-RU"/>
        </w:rPr>
      </w:pPr>
      <w:r w:rsidRPr="006636D6">
        <w:rPr>
          <w:sz w:val="14"/>
          <w:szCs w:val="14"/>
          <w:lang w:val="ru-RU"/>
        </w:rPr>
        <w:t xml:space="preserve">Заглушите двигатель. Не запускайте двигатель во время </w:t>
      </w:r>
      <w:r w:rsidR="00D71E44" w:rsidRPr="006636D6">
        <w:rPr>
          <w:sz w:val="14"/>
          <w:szCs w:val="14"/>
          <w:lang w:val="ru-RU"/>
        </w:rPr>
        <w:t xml:space="preserve">подъема </w:t>
      </w:r>
      <w:r w:rsidR="00D71E44">
        <w:rPr>
          <w:sz w:val="14"/>
          <w:szCs w:val="14"/>
          <w:lang w:val="ru-RU"/>
        </w:rPr>
        <w:t>автомобиля</w:t>
      </w:r>
      <w:r w:rsidRPr="00D71E44">
        <w:rPr>
          <w:sz w:val="14"/>
          <w:szCs w:val="14"/>
          <w:lang w:val="ru-RU"/>
        </w:rPr>
        <w:t xml:space="preserve"> домкратом.</w:t>
      </w:r>
    </w:p>
    <w:p w:rsidR="008619EC" w:rsidRPr="0095211B" w:rsidRDefault="008619EC" w:rsidP="002E3C97">
      <w:pPr>
        <w:numPr>
          <w:ilvl w:val="1"/>
          <w:numId w:val="78"/>
        </w:numPr>
        <w:tabs>
          <w:tab w:val="left" w:pos="254"/>
        </w:tabs>
        <w:spacing w:before="15" w:line="300" w:lineRule="auto"/>
        <w:ind w:right="1106"/>
        <w:jc w:val="both"/>
        <w:rPr>
          <w:sz w:val="14"/>
          <w:szCs w:val="14"/>
          <w:lang w:val="ru-RU"/>
        </w:rPr>
      </w:pPr>
      <w:r w:rsidRPr="0095211B">
        <w:rPr>
          <w:sz w:val="14"/>
          <w:szCs w:val="14"/>
          <w:lang w:val="ru-RU"/>
        </w:rPr>
        <w:t>Не позволяйте пассажирам сидеть в автомобиле.</w:t>
      </w:r>
    </w:p>
    <w:p w:rsidR="008619EC" w:rsidRPr="0095211B" w:rsidRDefault="008619EC" w:rsidP="002E3C97">
      <w:pPr>
        <w:numPr>
          <w:ilvl w:val="1"/>
          <w:numId w:val="78"/>
        </w:numPr>
        <w:tabs>
          <w:tab w:val="left" w:pos="255"/>
        </w:tabs>
        <w:spacing w:before="15" w:line="300" w:lineRule="auto"/>
        <w:ind w:right="1106"/>
        <w:jc w:val="both"/>
        <w:rPr>
          <w:sz w:val="14"/>
          <w:szCs w:val="14"/>
          <w:lang w:val="ru-RU"/>
        </w:rPr>
      </w:pPr>
      <w:r w:rsidRPr="0095211B">
        <w:rPr>
          <w:sz w:val="14"/>
          <w:szCs w:val="14"/>
          <w:lang w:val="ru-RU"/>
        </w:rPr>
        <w:t xml:space="preserve">Перед заменой колеса подложите под </w:t>
      </w:r>
      <w:r>
        <w:rPr>
          <w:sz w:val="14"/>
          <w:szCs w:val="14"/>
          <w:lang w:val="ru-RU"/>
        </w:rPr>
        <w:t xml:space="preserve">                              </w:t>
      </w:r>
      <w:r w:rsidRPr="0095211B">
        <w:rPr>
          <w:sz w:val="14"/>
          <w:szCs w:val="14"/>
          <w:lang w:val="ru-RU"/>
        </w:rPr>
        <w:t>остальные колеса противооткатные упоры.</w:t>
      </w:r>
    </w:p>
    <w:p w:rsidR="008619EC" w:rsidRPr="0095211B" w:rsidRDefault="008619EC" w:rsidP="002E3C97">
      <w:pPr>
        <w:tabs>
          <w:tab w:val="left" w:pos="255"/>
        </w:tabs>
        <w:spacing w:before="15" w:line="300" w:lineRule="auto"/>
        <w:ind w:left="255"/>
        <w:jc w:val="both"/>
        <w:rPr>
          <w:sz w:val="14"/>
          <w:szCs w:val="14"/>
          <w:lang w:val="ru-RU"/>
        </w:rPr>
      </w:pPr>
      <w:r w:rsidRPr="0095211B">
        <w:rPr>
          <w:noProof/>
          <w:sz w:val="14"/>
          <w:szCs w:val="14"/>
          <w:lang w:val="ru-RU"/>
        </w:rPr>
        <w:drawing>
          <wp:inline distT="0" distB="0" distL="0" distR="0" wp14:anchorId="3DA008D1" wp14:editId="3F7F1F01">
            <wp:extent cx="67056" cy="82296"/>
            <wp:effectExtent l="0" t="0" r="0" b="0"/>
            <wp:docPr id="1201" name="Image 1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1" name="Image 1201"/>
                    <pic:cNvPicPr/>
                  </pic:nvPicPr>
                  <pic:blipFill>
                    <a:blip r:embed="rId24" cstate="print"/>
                    <a:stretch>
                      <a:fillRect/>
                    </a:stretch>
                  </pic:blipFill>
                  <pic:spPr>
                    <a:xfrm>
                      <a:off x="0" y="0"/>
                      <a:ext cx="67056" cy="82296"/>
                    </a:xfrm>
                    <a:prstGeom prst="rect">
                      <a:avLst/>
                    </a:prstGeom>
                  </pic:spPr>
                </pic:pic>
              </a:graphicData>
            </a:graphic>
          </wp:inline>
        </w:drawing>
      </w:r>
    </w:p>
    <w:p w:rsidR="008619EC" w:rsidRPr="006636D6" w:rsidRDefault="008619EC" w:rsidP="002E3C97">
      <w:pPr>
        <w:tabs>
          <w:tab w:val="left" w:pos="255"/>
        </w:tabs>
        <w:spacing w:before="15" w:line="300" w:lineRule="auto"/>
        <w:ind w:left="255"/>
        <w:jc w:val="both"/>
        <w:rPr>
          <w:sz w:val="17"/>
          <w:lang w:val="ru-RU"/>
        </w:rPr>
      </w:pPr>
    </w:p>
    <w:p w:rsidR="008619EC" w:rsidRPr="006636D6" w:rsidRDefault="008619EC" w:rsidP="002E3C97">
      <w:pPr>
        <w:pStyle w:val="a3"/>
        <w:tabs>
          <w:tab w:val="left" w:pos="255"/>
        </w:tabs>
        <w:spacing w:line="300" w:lineRule="auto"/>
        <w:ind w:left="28"/>
        <w:rPr>
          <w:sz w:val="14"/>
          <w:szCs w:val="14"/>
          <w:lang w:val="ru-RU"/>
        </w:rPr>
      </w:pPr>
    </w:p>
    <w:p w:rsidR="00B3603F" w:rsidRPr="00BF5074" w:rsidRDefault="008619EC" w:rsidP="002E3C97">
      <w:pPr>
        <w:tabs>
          <w:tab w:val="left" w:pos="311"/>
          <w:tab w:val="left" w:pos="334"/>
        </w:tabs>
        <w:spacing w:before="73" w:line="300" w:lineRule="auto"/>
        <w:ind w:right="1106"/>
        <w:rPr>
          <w:sz w:val="17"/>
          <w:lang w:val="ru-RU"/>
        </w:rPr>
        <w:sectPr w:rsidR="00B3603F" w:rsidRPr="00BF5074">
          <w:type w:val="continuous"/>
          <w:pgSz w:w="8740" w:h="11910"/>
          <w:pgMar w:top="1020" w:right="0" w:bottom="280" w:left="850" w:header="0" w:footer="362" w:gutter="0"/>
          <w:cols w:num="2" w:space="720" w:equalWidth="0">
            <w:col w:w="3337" w:space="328"/>
            <w:col w:w="4225"/>
          </w:cols>
        </w:sectPr>
      </w:pPr>
      <w:r w:rsidRPr="00BF5074">
        <w:rPr>
          <w:sz w:val="17"/>
          <w:lang w:val="ru-RU"/>
        </w:rPr>
        <w:t xml:space="preserve"> </w:t>
      </w:r>
      <w:r w:rsidR="00D21669" w:rsidRPr="00BF5074">
        <w:rPr>
          <w:sz w:val="17"/>
          <w:lang w:val="ru-RU"/>
        </w:rPr>
        <w:t xml:space="preserve"> </w:t>
      </w:r>
    </w:p>
    <w:p w:rsidR="00B3603F" w:rsidRPr="00BF5074" w:rsidRDefault="006155B8" w:rsidP="002E3C97">
      <w:pPr>
        <w:pStyle w:val="a3"/>
        <w:spacing w:before="189" w:line="300" w:lineRule="auto"/>
        <w:jc w:val="left"/>
        <w:rPr>
          <w:sz w:val="25"/>
          <w:lang w:val="ru-RU"/>
        </w:rPr>
      </w:pPr>
      <w:r>
        <w:rPr>
          <w:noProof/>
          <w:sz w:val="25"/>
        </w:rPr>
        <w:lastRenderedPageBreak/>
        <mc:AlternateContent>
          <mc:Choice Requires="wps">
            <w:drawing>
              <wp:anchor distT="0" distB="0" distL="0" distR="0" simplePos="0" relativeHeight="251602432"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1063" name="Text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063" o:spid="_x0000_s1153" type="#_x0000_t202" style="position:absolute;margin-left:399.5pt;margin-top:36.85pt;width:40.05pt;height:515.6pt;z-index:25160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OoVgnS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1E6CEB"/>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1A3DD3" w:rsidRPr="000474B5" w:rsidRDefault="001A3DD3" w:rsidP="002E3C97">
      <w:pPr>
        <w:pStyle w:val="2"/>
        <w:spacing w:line="300" w:lineRule="auto"/>
        <w:rPr>
          <w:sz w:val="18"/>
          <w:szCs w:val="18"/>
          <w:lang w:val="ru-RU"/>
        </w:rPr>
      </w:pPr>
      <w:bookmarkStart w:id="449" w:name="Vehicle_cleaning_"/>
      <w:bookmarkStart w:id="450" w:name="_bookmark261"/>
      <w:bookmarkStart w:id="451" w:name="Exterior_Cleaning_"/>
      <w:bookmarkStart w:id="452" w:name="_bookmark262"/>
      <w:bookmarkEnd w:id="449"/>
      <w:bookmarkEnd w:id="450"/>
      <w:bookmarkEnd w:id="451"/>
      <w:bookmarkEnd w:id="452"/>
      <w:r w:rsidRPr="000474B5">
        <w:rPr>
          <w:color w:val="1E6CEB"/>
          <w:spacing w:val="-2"/>
          <w:sz w:val="18"/>
          <w:szCs w:val="18"/>
          <w:lang w:val="ru-RU"/>
        </w:rPr>
        <w:t>Мойка автомобиля</w:t>
      </w:r>
    </w:p>
    <w:p w:rsidR="001A3DD3" w:rsidRPr="00BF5074" w:rsidRDefault="001A3DD3" w:rsidP="002E3C97">
      <w:pPr>
        <w:pStyle w:val="2"/>
        <w:spacing w:line="300" w:lineRule="auto"/>
        <w:rPr>
          <w:color w:val="1E6CEB"/>
          <w:spacing w:val="-2"/>
          <w:sz w:val="14"/>
          <w:szCs w:val="14"/>
          <w:lang w:val="ru-RU"/>
        </w:rPr>
      </w:pPr>
    </w:p>
    <w:p w:rsidR="00B3603F" w:rsidRPr="000474B5" w:rsidRDefault="001A3DD3" w:rsidP="002E3C97">
      <w:pPr>
        <w:pStyle w:val="2"/>
        <w:spacing w:line="300" w:lineRule="auto"/>
        <w:rPr>
          <w:sz w:val="16"/>
          <w:szCs w:val="16"/>
          <w:lang w:val="ru-RU"/>
        </w:rPr>
      </w:pPr>
      <w:r w:rsidRPr="000474B5">
        <w:rPr>
          <w:color w:val="1E6CEB"/>
          <w:spacing w:val="-2"/>
          <w:sz w:val="16"/>
          <w:szCs w:val="16"/>
          <w:lang w:val="ru-RU"/>
        </w:rPr>
        <w:t>Мытье кузова</w:t>
      </w:r>
    </w:p>
    <w:p w:rsidR="004E279C" w:rsidRPr="004E279C" w:rsidRDefault="004E279C" w:rsidP="002E3C97">
      <w:pPr>
        <w:spacing w:before="47" w:line="300" w:lineRule="auto"/>
        <w:ind w:left="28"/>
        <w:jc w:val="both"/>
        <w:rPr>
          <w:sz w:val="14"/>
          <w:szCs w:val="14"/>
          <w:lang w:val="ru-RU"/>
        </w:rPr>
      </w:pPr>
      <w:bookmarkStart w:id="453" w:name="_bookmark263"/>
      <w:bookmarkEnd w:id="453"/>
      <w:r w:rsidRPr="004E279C">
        <w:rPr>
          <w:sz w:val="14"/>
          <w:szCs w:val="14"/>
          <w:lang w:val="ru-RU"/>
        </w:rPr>
        <w:t>Регулярная мойка автомобиля помогает сохранить его внешний вид. Перед мойкой переместите автомобиль в прохладное место и выключите двигатель. Не проводите мойку автомобиля, если поверхность его кузова горячая или если он находился под прямыми солнечными лучами. Перед мойкой дождитесь, пока кузов остынет.</w:t>
      </w:r>
    </w:p>
    <w:p w:rsidR="004E279C" w:rsidRPr="004E279C" w:rsidRDefault="004E279C" w:rsidP="002E3C97">
      <w:pPr>
        <w:spacing w:line="300" w:lineRule="auto"/>
        <w:ind w:left="28"/>
        <w:jc w:val="both"/>
        <w:rPr>
          <w:sz w:val="14"/>
          <w:szCs w:val="14"/>
          <w:lang w:val="ru-RU"/>
        </w:rPr>
      </w:pPr>
      <w:r w:rsidRPr="004E279C">
        <w:rPr>
          <w:sz w:val="14"/>
          <w:szCs w:val="14"/>
          <w:lang w:val="ru-RU"/>
        </w:rPr>
        <w:t>При использовании автоматической автомобильной мойки обязательно следуйте инструкциям оператора мойки.</w:t>
      </w:r>
    </w:p>
    <w:p w:rsidR="00B3603F" w:rsidRPr="004E279C" w:rsidRDefault="006155B8" w:rsidP="002E3C97">
      <w:pPr>
        <w:pStyle w:val="a3"/>
        <w:spacing w:before="6" w:line="300" w:lineRule="auto"/>
        <w:jc w:val="left"/>
        <w:rPr>
          <w:sz w:val="14"/>
          <w:szCs w:val="14"/>
          <w:lang w:val="ru-RU"/>
        </w:rPr>
      </w:pPr>
      <w:r w:rsidRPr="00F278AE">
        <w:rPr>
          <w:noProof/>
          <w:sz w:val="14"/>
          <w:szCs w:val="14"/>
        </w:rPr>
        <w:drawing>
          <wp:anchor distT="0" distB="0" distL="0" distR="0" simplePos="0" relativeHeight="251755008" behindDoc="1" locked="0" layoutInCell="1" allowOverlap="1">
            <wp:simplePos x="0" y="0"/>
            <wp:positionH relativeFrom="page">
              <wp:posOffset>557999</wp:posOffset>
            </wp:positionH>
            <wp:positionV relativeFrom="paragraph">
              <wp:posOffset>99877</wp:posOffset>
            </wp:positionV>
            <wp:extent cx="201022" cy="200691"/>
            <wp:effectExtent l="0" t="0" r="0" b="0"/>
            <wp:wrapTopAndBottom/>
            <wp:docPr id="1064" name="Image 1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4" name="Image 1064"/>
                    <pic:cNvPicPr/>
                  </pic:nvPicPr>
                  <pic:blipFill>
                    <a:blip r:embed="rId11" cstate="print"/>
                    <a:stretch>
                      <a:fillRect/>
                    </a:stretch>
                  </pic:blipFill>
                  <pic:spPr>
                    <a:xfrm>
                      <a:off x="0" y="0"/>
                      <a:ext cx="201022" cy="200691"/>
                    </a:xfrm>
                    <a:prstGeom prst="rect">
                      <a:avLst/>
                    </a:prstGeom>
                  </pic:spPr>
                </pic:pic>
              </a:graphicData>
            </a:graphic>
          </wp:anchor>
        </w:drawing>
      </w:r>
    </w:p>
    <w:p w:rsidR="00B3603F" w:rsidRPr="00D7230A" w:rsidRDefault="00D7230A" w:rsidP="002E3C97">
      <w:pPr>
        <w:pStyle w:val="a5"/>
        <w:numPr>
          <w:ilvl w:val="1"/>
          <w:numId w:val="3"/>
        </w:numPr>
        <w:tabs>
          <w:tab w:val="left" w:pos="255"/>
        </w:tabs>
        <w:spacing w:before="1" w:line="300" w:lineRule="auto"/>
        <w:ind w:left="255"/>
        <w:rPr>
          <w:sz w:val="14"/>
          <w:szCs w:val="14"/>
          <w:lang w:val="ru-RU"/>
        </w:rPr>
      </w:pPr>
      <w:r w:rsidRPr="00D7230A">
        <w:rPr>
          <w:sz w:val="14"/>
          <w:szCs w:val="14"/>
          <w:lang w:val="ru-RU"/>
        </w:rPr>
        <w:t>Чтобы не допустить повреждения лакокрасочного покрытия автомобиля, едкие вещества (птичий помет, смола, насекомые, асфальтовые пятна, дорожная соль, промышленная пыль и т.д.) следует удалять незамедлительно. При необходимости используйте технический спирт для удаления асфальтовых пятен и стойких масляных пятен, а затем немедленно промойте водой с мягким нейтральным мылом для удаления технического спирта.</w:t>
      </w:r>
    </w:p>
    <w:p w:rsidR="00B3603F" w:rsidRPr="001A3DD3" w:rsidRDefault="001A3DD3" w:rsidP="002E3C97">
      <w:pPr>
        <w:pStyle w:val="a5"/>
        <w:numPr>
          <w:ilvl w:val="1"/>
          <w:numId w:val="3"/>
        </w:numPr>
        <w:tabs>
          <w:tab w:val="left" w:pos="255"/>
        </w:tabs>
        <w:spacing w:before="14" w:line="300" w:lineRule="auto"/>
        <w:rPr>
          <w:sz w:val="14"/>
          <w:szCs w:val="14"/>
          <w:lang w:val="ru-RU"/>
        </w:rPr>
      </w:pPr>
      <w:r w:rsidRPr="001A3DD3">
        <w:rPr>
          <w:sz w:val="14"/>
          <w:szCs w:val="14"/>
          <w:lang w:val="ru-RU"/>
        </w:rPr>
        <w:t xml:space="preserve">Не </w:t>
      </w:r>
      <w:r>
        <w:rPr>
          <w:sz w:val="14"/>
          <w:szCs w:val="14"/>
          <w:lang w:val="ru-RU"/>
        </w:rPr>
        <w:t>проводите</w:t>
      </w:r>
      <w:r w:rsidRPr="001A3DD3">
        <w:rPr>
          <w:sz w:val="14"/>
          <w:szCs w:val="14"/>
          <w:lang w:val="ru-RU"/>
        </w:rPr>
        <w:t xml:space="preserve"> </w:t>
      </w:r>
      <w:r>
        <w:rPr>
          <w:sz w:val="14"/>
          <w:szCs w:val="14"/>
          <w:lang w:val="ru-RU"/>
        </w:rPr>
        <w:t>мойку</w:t>
      </w:r>
      <w:r w:rsidRPr="001A3DD3">
        <w:rPr>
          <w:sz w:val="14"/>
          <w:szCs w:val="14"/>
          <w:lang w:val="ru-RU"/>
        </w:rPr>
        <w:t xml:space="preserve"> автомобил</w:t>
      </w:r>
      <w:r>
        <w:rPr>
          <w:sz w:val="14"/>
          <w:szCs w:val="14"/>
          <w:lang w:val="ru-RU"/>
        </w:rPr>
        <w:t>я</w:t>
      </w:r>
      <w:r w:rsidRPr="001A3DD3">
        <w:rPr>
          <w:sz w:val="14"/>
          <w:szCs w:val="14"/>
          <w:lang w:val="ru-RU"/>
        </w:rPr>
        <w:t xml:space="preserve"> при нагретых поверхностях или под прямыми солнечными лучами. Перед мойкой дождитесь, пока кузов остынет.</w:t>
      </w:r>
      <w:r>
        <w:rPr>
          <w:sz w:val="14"/>
          <w:szCs w:val="14"/>
          <w:lang w:val="ru-RU"/>
        </w:rPr>
        <w:t xml:space="preserve"> </w:t>
      </w:r>
      <w:r w:rsidRPr="001A3DD3">
        <w:rPr>
          <w:sz w:val="14"/>
          <w:szCs w:val="14"/>
          <w:lang w:val="ru-RU"/>
        </w:rPr>
        <w:t>Запрещается использовать этанол (спирт) или этанол содержащие (спирт</w:t>
      </w:r>
      <w:r>
        <w:rPr>
          <w:sz w:val="14"/>
          <w:szCs w:val="14"/>
          <w:lang w:val="ru-RU"/>
        </w:rPr>
        <w:t>осодержащие</w:t>
      </w:r>
      <w:r w:rsidRPr="001A3DD3">
        <w:rPr>
          <w:sz w:val="14"/>
          <w:szCs w:val="14"/>
          <w:lang w:val="ru-RU"/>
        </w:rPr>
        <w:t>) растворители для протирки или мойки поверхности фар и фонарей.</w:t>
      </w:r>
      <w:r>
        <w:rPr>
          <w:sz w:val="14"/>
          <w:szCs w:val="14"/>
          <w:lang w:val="ru-RU"/>
        </w:rPr>
        <w:t xml:space="preserve"> Э</w:t>
      </w:r>
      <w:r w:rsidRPr="001A3DD3">
        <w:rPr>
          <w:sz w:val="14"/>
          <w:szCs w:val="14"/>
          <w:lang w:val="ru-RU"/>
        </w:rPr>
        <w:t>то может привести к повреждению наружных рассеивателей осветительных приборов.</w:t>
      </w:r>
      <w:r>
        <w:rPr>
          <w:sz w:val="14"/>
          <w:szCs w:val="14"/>
          <w:lang w:val="ru-RU"/>
        </w:rPr>
        <w:t xml:space="preserve"> </w:t>
      </w:r>
      <w:r w:rsidRPr="001A3DD3">
        <w:rPr>
          <w:sz w:val="14"/>
          <w:szCs w:val="14"/>
          <w:lang w:val="ru-RU"/>
        </w:rPr>
        <w:t xml:space="preserve">Избегайте механических воздействий на стекла </w:t>
      </w:r>
      <w:r>
        <w:rPr>
          <w:sz w:val="14"/>
          <w:szCs w:val="14"/>
          <w:lang w:val="ru-RU"/>
        </w:rPr>
        <w:t>осветительных приборов</w:t>
      </w:r>
      <w:r w:rsidR="006155B8" w:rsidRPr="001A3DD3">
        <w:rPr>
          <w:sz w:val="14"/>
          <w:szCs w:val="14"/>
          <w:lang w:val="ru-RU"/>
        </w:rPr>
        <w:t>.</w:t>
      </w:r>
      <w:r w:rsidR="006155B8" w:rsidRPr="001A3DD3">
        <w:rPr>
          <w:spacing w:val="-19"/>
          <w:sz w:val="14"/>
          <w:szCs w:val="14"/>
          <w:lang w:val="ru-RU"/>
        </w:rPr>
        <w:t xml:space="preserve"> </w:t>
      </w:r>
      <w:r w:rsidR="006155B8" w:rsidRPr="00F278AE">
        <w:rPr>
          <w:noProof/>
          <w:spacing w:val="-19"/>
        </w:rPr>
        <w:drawing>
          <wp:inline distT="0" distB="0" distL="0" distR="0">
            <wp:extent cx="64340" cy="80425"/>
            <wp:effectExtent l="0" t="0" r="0" b="0"/>
            <wp:docPr id="1065" name="Image 10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5" name="Image 1065"/>
                    <pic:cNvPicPr/>
                  </pic:nvPicPr>
                  <pic:blipFill>
                    <a:blip r:embed="rId10" cstate="print"/>
                    <a:stretch>
                      <a:fillRect/>
                    </a:stretch>
                  </pic:blipFill>
                  <pic:spPr>
                    <a:xfrm>
                      <a:off x="0" y="0"/>
                      <a:ext cx="64340" cy="80425"/>
                    </a:xfrm>
                    <a:prstGeom prst="rect">
                      <a:avLst/>
                    </a:prstGeom>
                  </pic:spPr>
                </pic:pic>
              </a:graphicData>
            </a:graphic>
          </wp:inline>
        </w:drawing>
      </w:r>
    </w:p>
    <w:p w:rsidR="00B3603F" w:rsidRPr="00CA3950" w:rsidRDefault="006155B8" w:rsidP="002E3C97">
      <w:pPr>
        <w:spacing w:before="70" w:line="300" w:lineRule="auto"/>
        <w:rPr>
          <w:i/>
          <w:iCs/>
          <w:color w:val="007FFF"/>
          <w:spacing w:val="-2"/>
          <w:sz w:val="18"/>
          <w:szCs w:val="18"/>
          <w:lang w:val="ru-RU"/>
        </w:rPr>
      </w:pPr>
      <w:r w:rsidRPr="00066DAF">
        <w:rPr>
          <w:sz w:val="14"/>
          <w:szCs w:val="14"/>
          <w:lang w:val="ru-RU"/>
        </w:rPr>
        <w:br w:type="column"/>
      </w:r>
      <w:r w:rsidR="00066DAF" w:rsidRPr="00066DAF">
        <w:rPr>
          <w:i/>
          <w:iCs/>
          <w:color w:val="007FFF"/>
          <w:spacing w:val="-2"/>
          <w:sz w:val="20"/>
          <w:szCs w:val="20"/>
          <w:lang w:val="ru-RU"/>
        </w:rPr>
        <w:t xml:space="preserve"> </w:t>
      </w:r>
      <w:r w:rsidR="00066DAF" w:rsidRPr="00CA3950">
        <w:rPr>
          <w:i/>
          <w:iCs/>
          <w:color w:val="007FFF"/>
          <w:spacing w:val="-2"/>
          <w:sz w:val="18"/>
          <w:szCs w:val="18"/>
          <w:lang w:val="ru-RU"/>
        </w:rPr>
        <w:t>Ремонт и техническое обслуживание</w:t>
      </w:r>
    </w:p>
    <w:p w:rsidR="00B3603F" w:rsidRPr="00D7230A" w:rsidRDefault="006155B8" w:rsidP="002E3C97">
      <w:pPr>
        <w:pStyle w:val="5"/>
        <w:spacing w:before="216" w:line="300" w:lineRule="auto"/>
        <w:ind w:right="876"/>
        <w:rPr>
          <w:sz w:val="14"/>
          <w:szCs w:val="14"/>
          <w:lang w:val="ru-RU"/>
        </w:rPr>
      </w:pPr>
      <w:r w:rsidRPr="00F278AE">
        <w:rPr>
          <w:noProof/>
          <w:sz w:val="14"/>
          <w:szCs w:val="14"/>
        </w:rPr>
        <mc:AlternateContent>
          <mc:Choice Requires="wps">
            <w:drawing>
              <wp:anchor distT="0" distB="0" distL="0" distR="0" simplePos="0" relativeHeight="251600384" behindDoc="0" locked="0" layoutInCell="1" allowOverlap="1">
                <wp:simplePos x="0" y="0"/>
                <wp:positionH relativeFrom="page">
                  <wp:posOffset>557999</wp:posOffset>
                </wp:positionH>
                <wp:positionV relativeFrom="paragraph">
                  <wp:posOffset>59435</wp:posOffset>
                </wp:positionV>
                <wp:extent cx="4428490" cy="3810"/>
                <wp:effectExtent l="0" t="0" r="0" b="0"/>
                <wp:wrapNone/>
                <wp:docPr id="1066" name="Graphic 1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C42D67C" id="Graphic 1066" o:spid="_x0000_s1026" style="position:absolute;margin-left:43.95pt;margin-top:4.7pt;width:348.7pt;height:.3pt;z-index:2516003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IHxFIY7AgAA5wQAAA4AAAAAAAAA&#10;AAAAAAAALgIAAGRycy9lMm9Eb2MueG1sUEsBAi0AFAAGAAgAAAAhAFh7p+DcAAAABwEAAA8AAAAA&#10;AAAAAAAAAAAAlQQAAGRycy9kb3ducmV2LnhtbFBLBQYAAAAABAAEAPMAAACeBQAAAAA=&#10;" path="m4427994,l,,,3594r4427994,l4427994,xe" fillcolor="#007fff" stroked="f">
                <v:path arrowok="t"/>
                <w10:wrap anchorx="page"/>
              </v:shape>
            </w:pict>
          </mc:Fallback>
        </mc:AlternateContent>
      </w:r>
      <w:r w:rsidR="00D7230A" w:rsidRPr="00D7230A">
        <w:rPr>
          <w:color w:val="79C1F9"/>
          <w:sz w:val="14"/>
          <w:szCs w:val="14"/>
          <w:lang w:val="ru-RU"/>
        </w:rPr>
        <w:t>Мытье автомобиля с помощью мойки высокого давления</w:t>
      </w:r>
    </w:p>
    <w:p w:rsidR="00066DAF" w:rsidRDefault="00D7230A" w:rsidP="002E3C97">
      <w:pPr>
        <w:pStyle w:val="a5"/>
        <w:numPr>
          <w:ilvl w:val="1"/>
          <w:numId w:val="78"/>
        </w:numPr>
        <w:tabs>
          <w:tab w:val="left" w:pos="255"/>
        </w:tabs>
        <w:spacing w:before="118" w:line="300" w:lineRule="auto"/>
        <w:ind w:right="963"/>
        <w:rPr>
          <w:sz w:val="14"/>
          <w:szCs w:val="14"/>
          <w:lang w:val="ru-RU"/>
        </w:rPr>
      </w:pPr>
      <w:r w:rsidRPr="00D7230A">
        <w:rPr>
          <w:sz w:val="14"/>
          <w:szCs w:val="14"/>
          <w:lang w:val="ru-RU"/>
        </w:rPr>
        <w:t>Перед мойкой автомобиля проверьте и убедитесь, что крышка топливного бака плотно закрыта.</w:t>
      </w:r>
    </w:p>
    <w:p w:rsidR="00066DAF" w:rsidRPr="00066DAF" w:rsidRDefault="00D7230A" w:rsidP="002E3C97">
      <w:pPr>
        <w:pStyle w:val="a5"/>
        <w:numPr>
          <w:ilvl w:val="1"/>
          <w:numId w:val="78"/>
        </w:numPr>
        <w:tabs>
          <w:tab w:val="left" w:pos="255"/>
        </w:tabs>
        <w:spacing w:before="118" w:line="300" w:lineRule="auto"/>
        <w:ind w:right="963"/>
        <w:rPr>
          <w:sz w:val="14"/>
          <w:szCs w:val="14"/>
          <w:lang w:val="ru-RU"/>
        </w:rPr>
      </w:pPr>
      <w:r w:rsidRPr="00066DAF">
        <w:rPr>
          <w:sz w:val="14"/>
          <w:szCs w:val="14"/>
          <w:lang w:val="ru-RU"/>
        </w:rPr>
        <w:t xml:space="preserve">Обязательно проводите мытье автомобиля в строгом соответствии с инструкцией по эксплуатации мойки высокого давления, обращая особое внимание на рабочее давление и дальность распыления. </w:t>
      </w:r>
      <w:r w:rsidR="00066DAF" w:rsidRPr="00066DAF">
        <w:rPr>
          <w:sz w:val="14"/>
          <w:szCs w:val="14"/>
          <w:lang w:val="ru-RU"/>
        </w:rPr>
        <w:t>При использовании мойки высокого давления сопло должно находиться на расстоянии не менее 30 см от поверхности кузова. Перемещайте сопло и не распыляйте воду постоянно в одном направлении. Попадание воды под высоким давлением на детали автомобиля может привести к их серьезному повреждению. Не направляйте сопло на крышку топливного бака.</w:t>
      </w:r>
    </w:p>
    <w:p w:rsidR="00066DAF" w:rsidRPr="00066DAF" w:rsidRDefault="00066DAF" w:rsidP="002E3C97">
      <w:pPr>
        <w:numPr>
          <w:ilvl w:val="1"/>
          <w:numId w:val="78"/>
        </w:numPr>
        <w:tabs>
          <w:tab w:val="left" w:pos="255"/>
        </w:tabs>
        <w:spacing w:before="14" w:line="300" w:lineRule="auto"/>
        <w:ind w:right="877"/>
        <w:jc w:val="both"/>
        <w:rPr>
          <w:sz w:val="14"/>
          <w:szCs w:val="14"/>
          <w:lang w:val="ru-RU"/>
        </w:rPr>
      </w:pPr>
      <w:r w:rsidRPr="00066DAF">
        <w:rPr>
          <w:sz w:val="14"/>
          <w:szCs w:val="14"/>
          <w:lang w:val="ru-RU"/>
        </w:rPr>
        <w:t>Не используйте кластерные (многоструйные) сопла для мойки автомобиля.</w:t>
      </w:r>
    </w:p>
    <w:p w:rsidR="00066DAF" w:rsidRPr="00066DAF" w:rsidRDefault="00066DAF" w:rsidP="002E3C97">
      <w:pPr>
        <w:numPr>
          <w:ilvl w:val="1"/>
          <w:numId w:val="78"/>
        </w:numPr>
        <w:tabs>
          <w:tab w:val="left" w:pos="255"/>
        </w:tabs>
        <w:spacing w:before="11" w:line="300" w:lineRule="auto"/>
        <w:ind w:right="876"/>
        <w:jc w:val="both"/>
        <w:rPr>
          <w:sz w:val="17"/>
          <w:lang w:val="ru-RU"/>
        </w:rPr>
      </w:pPr>
      <w:r w:rsidRPr="00066DAF">
        <w:rPr>
          <w:sz w:val="14"/>
          <w:szCs w:val="14"/>
          <w:lang w:val="ru-RU"/>
        </w:rPr>
        <w:t>Не направляйте сопло на моторный отсек. Поток воды под высоким давлением может повредить электрические компоненты в моторном отсеке или привести к сбоям в работе некоторых деталей.</w:t>
      </w:r>
    </w:p>
    <w:p w:rsidR="00066DAF" w:rsidRPr="00066DAF" w:rsidRDefault="00066DAF" w:rsidP="002E3C97">
      <w:pPr>
        <w:numPr>
          <w:ilvl w:val="1"/>
          <w:numId w:val="78"/>
        </w:numPr>
        <w:tabs>
          <w:tab w:val="left" w:pos="255"/>
        </w:tabs>
        <w:spacing w:before="14" w:line="300" w:lineRule="auto"/>
        <w:ind w:right="876"/>
        <w:jc w:val="both"/>
        <w:rPr>
          <w:sz w:val="14"/>
          <w:szCs w:val="14"/>
          <w:lang w:val="ru-RU"/>
        </w:rPr>
      </w:pPr>
      <w:r w:rsidRPr="00066DAF">
        <w:rPr>
          <w:sz w:val="14"/>
          <w:szCs w:val="14"/>
          <w:lang w:val="ru-RU"/>
        </w:rPr>
        <w:t>Не направляйте сопло мойки высокого давления на разъем в нижней части шасси.</w:t>
      </w:r>
    </w:p>
    <w:p w:rsidR="00066DAF" w:rsidRPr="00066DAF" w:rsidRDefault="00066DAF" w:rsidP="002E3C97">
      <w:pPr>
        <w:numPr>
          <w:ilvl w:val="1"/>
          <w:numId w:val="78"/>
        </w:numPr>
        <w:tabs>
          <w:tab w:val="left" w:pos="255"/>
        </w:tabs>
        <w:spacing w:before="16" w:line="300" w:lineRule="auto"/>
        <w:ind w:right="876"/>
        <w:jc w:val="both"/>
        <w:rPr>
          <w:sz w:val="17"/>
          <w:lang w:val="ru-RU"/>
        </w:rPr>
      </w:pPr>
      <w:r w:rsidRPr="00066DAF">
        <w:rPr>
          <w:sz w:val="14"/>
          <w:szCs w:val="14"/>
          <w:lang w:val="ru-RU"/>
        </w:rPr>
        <w:t>Не используйте мойку высокого давления или паровую мойку для мойки фронтальной камеры или датчика во избежание повреждения.</w:t>
      </w:r>
    </w:p>
    <w:p w:rsidR="00066DAF" w:rsidRPr="00066DAF" w:rsidRDefault="00066DAF" w:rsidP="002E3C97">
      <w:pPr>
        <w:numPr>
          <w:ilvl w:val="1"/>
          <w:numId w:val="78"/>
        </w:numPr>
        <w:tabs>
          <w:tab w:val="left" w:pos="255"/>
        </w:tabs>
        <w:spacing w:before="14" w:line="300" w:lineRule="auto"/>
        <w:ind w:right="876"/>
        <w:jc w:val="both"/>
        <w:rPr>
          <w:sz w:val="14"/>
          <w:szCs w:val="14"/>
          <w:lang w:val="ru-RU"/>
        </w:rPr>
      </w:pPr>
      <w:r w:rsidRPr="00066DAF">
        <w:rPr>
          <w:sz w:val="14"/>
          <w:szCs w:val="14"/>
          <w:lang w:val="ru-RU"/>
        </w:rPr>
        <w:t>Не распыляйте воду с близкого расстояния на окрашенные бамперы или мягкие деталей, такие как резиновые шланги, пластиковые детали и изоляционные материалы.</w:t>
      </w:r>
    </w:p>
    <w:p w:rsidR="00B3603F" w:rsidRPr="00066DAF" w:rsidRDefault="00B3603F" w:rsidP="002E3C97">
      <w:pPr>
        <w:pStyle w:val="a5"/>
        <w:numPr>
          <w:ilvl w:val="1"/>
          <w:numId w:val="78"/>
        </w:numPr>
        <w:tabs>
          <w:tab w:val="left" w:pos="255"/>
        </w:tabs>
        <w:spacing w:line="300" w:lineRule="auto"/>
        <w:ind w:right="963"/>
        <w:rPr>
          <w:sz w:val="17"/>
          <w:lang w:val="ru-RU"/>
        </w:rPr>
        <w:sectPr w:rsidR="00B3603F" w:rsidRPr="00066DAF">
          <w:pgSz w:w="8740" w:h="11910"/>
          <w:pgMar w:top="220" w:right="0" w:bottom="560" w:left="850" w:header="0" w:footer="362" w:gutter="0"/>
          <w:cols w:num="2" w:space="720" w:equalWidth="0">
            <w:col w:w="3337" w:space="329"/>
            <w:col w:w="4224"/>
          </w:cols>
        </w:sectPr>
      </w:pPr>
    </w:p>
    <w:p w:rsidR="00B3603F" w:rsidRPr="00CA3950" w:rsidRDefault="006155B8" w:rsidP="002E3C97">
      <w:pPr>
        <w:spacing w:before="70" w:line="300" w:lineRule="auto"/>
        <w:ind w:left="-142" w:right="-207"/>
        <w:rPr>
          <w:i/>
          <w:sz w:val="18"/>
          <w:szCs w:val="18"/>
          <w:lang w:val="ru-RU"/>
        </w:rPr>
      </w:pPr>
      <w:r>
        <w:rPr>
          <w:i/>
          <w:noProof/>
          <w:sz w:val="20"/>
        </w:rPr>
        <w:lastRenderedPageBreak/>
        <mc:AlternateContent>
          <mc:Choice Requires="wps">
            <w:drawing>
              <wp:anchor distT="0" distB="0" distL="0" distR="0" simplePos="0" relativeHeight="251606528"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1067" name="Graphic 1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0E3C0072" id="Graphic 1067" o:spid="_x0000_s1026" style="position:absolute;margin-left:43.95pt;margin-top:19.7pt;width:348.7pt;height:.3pt;z-index:2516065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" path="m4427994,l,,,3594r4427994,l4427994,xe" fillcolor="#007fff" stroked="f">
                <v:path arrowok="t"/>
                <w10:wrap anchorx="page"/>
              </v:shape>
            </w:pict>
          </mc:Fallback>
        </mc:AlternateContent>
      </w:r>
      <w:r w:rsidR="001A3DD3">
        <w:rPr>
          <w:lang w:val="ru-RU"/>
        </w:rPr>
        <w:t xml:space="preserve"> </w:t>
      </w:r>
      <w:r w:rsidR="001A3DD3" w:rsidRPr="00CA3950">
        <w:rPr>
          <w:i/>
          <w:color w:val="007FFF"/>
          <w:spacing w:val="-2"/>
          <w:sz w:val="18"/>
          <w:szCs w:val="18"/>
          <w:lang w:val="ru-RU"/>
        </w:rPr>
        <w:t>Ремонт и техническое обслуживание</w:t>
      </w:r>
    </w:p>
    <w:p w:rsidR="00B3603F" w:rsidRPr="00BF5074" w:rsidRDefault="001A3DD3" w:rsidP="002E3C97">
      <w:pPr>
        <w:pStyle w:val="5"/>
        <w:spacing w:before="216" w:line="300" w:lineRule="auto"/>
        <w:rPr>
          <w:sz w:val="16"/>
          <w:szCs w:val="16"/>
          <w:lang w:val="ru-RU"/>
        </w:rPr>
      </w:pPr>
      <w:r w:rsidRPr="00BF5074">
        <w:rPr>
          <w:color w:val="79C1F9"/>
          <w:sz w:val="16"/>
          <w:szCs w:val="16"/>
          <w:lang w:val="ru-RU"/>
        </w:rPr>
        <w:t>Мытье автомобиля на автоматической мойке</w:t>
      </w:r>
    </w:p>
    <w:p w:rsidR="00D66E87" w:rsidRPr="00D66E87" w:rsidRDefault="00D66E87" w:rsidP="002E3C97">
      <w:pPr>
        <w:numPr>
          <w:ilvl w:val="1"/>
          <w:numId w:val="78"/>
        </w:numPr>
        <w:tabs>
          <w:tab w:val="left" w:pos="255"/>
        </w:tabs>
        <w:spacing w:before="15" w:line="300" w:lineRule="auto"/>
        <w:jc w:val="both"/>
        <w:rPr>
          <w:sz w:val="14"/>
          <w:szCs w:val="14"/>
          <w:lang w:val="ru-RU"/>
        </w:rPr>
      </w:pPr>
      <w:r w:rsidRPr="00D66E87">
        <w:rPr>
          <w:sz w:val="14"/>
          <w:szCs w:val="14"/>
          <w:lang w:val="ru-RU"/>
        </w:rPr>
        <w:t>Перед тем как начать мойку автомобиля сложите наружные зеркала заднего вида.</w:t>
      </w:r>
    </w:p>
    <w:p w:rsidR="00D66E87" w:rsidRPr="00D66E87" w:rsidRDefault="00D66E87" w:rsidP="002E3C97">
      <w:pPr>
        <w:numPr>
          <w:ilvl w:val="1"/>
          <w:numId w:val="78"/>
        </w:numPr>
        <w:tabs>
          <w:tab w:val="left" w:pos="255"/>
        </w:tabs>
        <w:spacing w:before="14" w:line="300" w:lineRule="auto"/>
        <w:jc w:val="both"/>
        <w:rPr>
          <w:sz w:val="17"/>
          <w:lang w:val="ru-RU"/>
        </w:rPr>
      </w:pPr>
      <w:r w:rsidRPr="00D66E87">
        <w:rPr>
          <w:sz w:val="14"/>
          <w:szCs w:val="14"/>
          <w:lang w:val="ru-RU"/>
        </w:rPr>
        <w:t>Прочность лакокрасочного покрытия кузова автомобиля выдерживает мойку в автоматической автомобильной мойке, однако необходимо учитывать воздействие на лакокрасочное покрытие. Степень воздействия во время мойки во многом зависит от конструкции моечной установки, состояния щёток, степени фильтрации моечной воды, а также от типов применяемых моющих средств и восковых растворителей.</w:t>
      </w:r>
      <w:r w:rsidRPr="00D66E87">
        <w:rPr>
          <w:sz w:val="14"/>
          <w:szCs w:val="14"/>
          <w:lang w:val="ru-RU"/>
        </w:rPr>
        <w:br/>
        <w:t>Если после мойки лакокрасочная поверхность кузова потемнела или на ней появились царапины, необходимо немедленно сообщить об этом оператору мойки для устранения недостатков.</w:t>
      </w:r>
    </w:p>
    <w:p w:rsidR="00D66E87" w:rsidRPr="00D66E87" w:rsidRDefault="00D66E87" w:rsidP="002E3C97">
      <w:pPr>
        <w:numPr>
          <w:ilvl w:val="1"/>
          <w:numId w:val="78"/>
        </w:numPr>
        <w:tabs>
          <w:tab w:val="left" w:pos="255"/>
        </w:tabs>
        <w:spacing w:before="14" w:line="300" w:lineRule="auto"/>
        <w:jc w:val="both"/>
        <w:rPr>
          <w:sz w:val="14"/>
          <w:szCs w:val="14"/>
          <w:lang w:val="ru-RU"/>
        </w:rPr>
      </w:pPr>
      <w:r w:rsidRPr="00D66E87">
        <w:rPr>
          <w:sz w:val="14"/>
          <w:szCs w:val="14"/>
          <w:lang w:val="ru-RU"/>
        </w:rPr>
        <w:t>При выборе автоматической автомобильной мойки для проведения очистки автомобиля отдайте предпочтение бесконтактным мойкам. В таких мойках отсутствуют детали (щетки и т.д.), которые могут соприкасаться с поверхностью автомобиля.</w:t>
      </w:r>
    </w:p>
    <w:p w:rsidR="000D0754" w:rsidRDefault="000D0754" w:rsidP="000D0754">
      <w:pPr>
        <w:pStyle w:val="4"/>
        <w:spacing w:line="300" w:lineRule="auto"/>
        <w:rPr>
          <w:color w:val="1E6CEB"/>
          <w:spacing w:val="-2"/>
          <w:sz w:val="4"/>
          <w:szCs w:val="4"/>
          <w:lang w:val="ru-RU"/>
        </w:rPr>
      </w:pPr>
    </w:p>
    <w:p w:rsidR="00B3603F" w:rsidRPr="000474B5" w:rsidRDefault="00D66E87" w:rsidP="000D0754">
      <w:pPr>
        <w:pStyle w:val="4"/>
        <w:spacing w:line="300" w:lineRule="auto"/>
        <w:rPr>
          <w:sz w:val="16"/>
          <w:szCs w:val="16"/>
          <w:lang w:val="ru-RU"/>
        </w:rPr>
      </w:pPr>
      <w:r w:rsidRPr="000474B5">
        <w:rPr>
          <w:color w:val="1E6CEB"/>
          <w:spacing w:val="-2"/>
          <w:sz w:val="16"/>
          <w:szCs w:val="16"/>
          <w:lang w:val="ru-RU"/>
        </w:rPr>
        <w:t>Очистка салона</w:t>
      </w:r>
    </w:p>
    <w:p w:rsidR="00D66E87" w:rsidRDefault="00D66E87" w:rsidP="002E3C97">
      <w:pPr>
        <w:pStyle w:val="a3"/>
        <w:spacing w:before="46" w:line="300" w:lineRule="auto"/>
        <w:ind w:left="28"/>
        <w:rPr>
          <w:sz w:val="14"/>
          <w:szCs w:val="14"/>
          <w:lang w:val="ru-RU"/>
        </w:rPr>
      </w:pPr>
      <w:bookmarkStart w:id="454" w:name="_bookmark265"/>
      <w:bookmarkEnd w:id="454"/>
      <w:r w:rsidRPr="00726FB8">
        <w:rPr>
          <w:sz w:val="14"/>
          <w:szCs w:val="14"/>
          <w:lang w:val="ru-RU"/>
        </w:rPr>
        <w:t xml:space="preserve">Регулярная </w:t>
      </w:r>
      <w:r>
        <w:rPr>
          <w:sz w:val="14"/>
          <w:szCs w:val="14"/>
          <w:lang w:val="ru-RU"/>
        </w:rPr>
        <w:t>очистка</w:t>
      </w:r>
      <w:r w:rsidRPr="00726FB8">
        <w:rPr>
          <w:sz w:val="14"/>
          <w:szCs w:val="14"/>
          <w:lang w:val="ru-RU"/>
        </w:rPr>
        <w:t xml:space="preserve"> салона автомобиля способствует улучшению микроклимата. Пыль и грязь скапливаются на внутренней отделке салона и повреждают ковровые покрытия, ткани, кожу и пластиковые поверхности. Пятна следует удалять </w:t>
      </w:r>
      <w:r>
        <w:rPr>
          <w:sz w:val="14"/>
          <w:szCs w:val="14"/>
          <w:lang w:val="ru-RU"/>
        </w:rPr>
        <w:t>незамедлительно</w:t>
      </w:r>
      <w:r w:rsidRPr="00726FB8">
        <w:rPr>
          <w:sz w:val="14"/>
          <w:szCs w:val="14"/>
          <w:lang w:val="ru-RU"/>
        </w:rPr>
        <w:t xml:space="preserve">, особенно на светлых элементах отделки салона, так как под воздействием очень высокой температуры они могут быстро </w:t>
      </w:r>
      <w:r>
        <w:rPr>
          <w:sz w:val="14"/>
          <w:szCs w:val="14"/>
          <w:lang w:val="ru-RU"/>
        </w:rPr>
        <w:t>въесться внутрь поверхности элементов салона</w:t>
      </w:r>
      <w:r w:rsidRPr="00726FB8">
        <w:rPr>
          <w:sz w:val="14"/>
          <w:szCs w:val="14"/>
          <w:lang w:val="ru-RU"/>
        </w:rPr>
        <w:t>.</w:t>
      </w:r>
    </w:p>
    <w:p w:rsidR="00917E84" w:rsidRPr="00917E84" w:rsidRDefault="00917E84" w:rsidP="002E3C97">
      <w:pPr>
        <w:spacing w:line="300" w:lineRule="auto"/>
        <w:ind w:left="28"/>
        <w:jc w:val="both"/>
        <w:rPr>
          <w:sz w:val="14"/>
          <w:szCs w:val="14"/>
          <w:lang w:val="ru-RU"/>
        </w:rPr>
      </w:pPr>
      <w:r w:rsidRPr="00917E84">
        <w:rPr>
          <w:sz w:val="14"/>
          <w:szCs w:val="14"/>
          <w:lang w:val="ru-RU"/>
        </w:rPr>
        <w:t>Смахивайте пыль с небольших кнопок и рукояток удобной маленькой кистью.</w:t>
      </w:r>
    </w:p>
    <w:p w:rsidR="00917E84" w:rsidRPr="00917E84" w:rsidRDefault="00917E84" w:rsidP="002E3C97">
      <w:pPr>
        <w:spacing w:line="300" w:lineRule="auto"/>
        <w:ind w:left="28"/>
        <w:jc w:val="both"/>
        <w:rPr>
          <w:sz w:val="17"/>
          <w:szCs w:val="17"/>
          <w:lang w:val="ru-RU"/>
        </w:rPr>
      </w:pPr>
      <w:r w:rsidRPr="00917E84">
        <w:rPr>
          <w:sz w:val="14"/>
          <w:szCs w:val="14"/>
          <w:lang w:val="ru-RU"/>
        </w:rPr>
        <w:t>Для очистки внутренней отделки автомобиля используйте только профессиональные чистящие средства, в противном случае это может привести к необратимому повреждению</w:t>
      </w:r>
      <w:r w:rsidRPr="00917E84">
        <w:rPr>
          <w:sz w:val="17"/>
          <w:szCs w:val="17"/>
          <w:lang w:val="ru-RU"/>
        </w:rPr>
        <w:t xml:space="preserve"> </w:t>
      </w:r>
      <w:r w:rsidRPr="00917E84">
        <w:rPr>
          <w:sz w:val="14"/>
          <w:szCs w:val="14"/>
          <w:lang w:val="ru-RU"/>
        </w:rPr>
        <w:t>автомобиля. Чтобы избежать чрезмерного распыления, распыляйте чистящее средство непосредственно на чистящую ветошь.</w:t>
      </w:r>
    </w:p>
    <w:p w:rsidR="00917E84" w:rsidRPr="00726FB8" w:rsidRDefault="00917E84" w:rsidP="002E3C97">
      <w:pPr>
        <w:pStyle w:val="a3"/>
        <w:spacing w:before="46" w:line="300" w:lineRule="auto"/>
        <w:ind w:left="28"/>
        <w:rPr>
          <w:sz w:val="14"/>
          <w:szCs w:val="14"/>
          <w:lang w:val="ru-RU"/>
        </w:rPr>
      </w:pPr>
    </w:p>
    <w:p w:rsidR="00B3603F" w:rsidRPr="00D66E87" w:rsidRDefault="006155B8" w:rsidP="002E3C97">
      <w:pPr>
        <w:spacing w:line="300" w:lineRule="auto"/>
        <w:rPr>
          <w:sz w:val="14"/>
          <w:szCs w:val="14"/>
          <w:lang w:val="ru-RU"/>
        </w:rPr>
      </w:pPr>
      <w:r w:rsidRPr="00D66E87">
        <w:rPr>
          <w:sz w:val="14"/>
          <w:szCs w:val="14"/>
          <w:lang w:val="ru-RU"/>
        </w:rPr>
        <w:br w:type="column"/>
      </w:r>
    </w:p>
    <w:p w:rsidR="00B3603F" w:rsidRPr="00D66E87" w:rsidRDefault="00B3603F" w:rsidP="002E3C97">
      <w:pPr>
        <w:pStyle w:val="a3"/>
        <w:spacing w:before="160" w:line="300" w:lineRule="auto"/>
        <w:jc w:val="left"/>
        <w:rPr>
          <w:sz w:val="14"/>
          <w:szCs w:val="14"/>
          <w:lang w:val="ru-RU"/>
        </w:rPr>
      </w:pPr>
    </w:p>
    <w:p w:rsidR="00917E84" w:rsidRPr="00917E84" w:rsidRDefault="00917E84" w:rsidP="002E3C97">
      <w:pPr>
        <w:spacing w:before="94" w:line="300" w:lineRule="auto"/>
        <w:ind w:left="28" w:right="876"/>
        <w:jc w:val="both"/>
        <w:rPr>
          <w:sz w:val="14"/>
          <w:szCs w:val="14"/>
          <w:lang w:val="ru-RU"/>
        </w:rPr>
      </w:pPr>
      <w:bookmarkStart w:id="455" w:name="_Hlk212241988"/>
      <w:r w:rsidRPr="00917E84">
        <w:rPr>
          <w:sz w:val="14"/>
          <w:szCs w:val="14"/>
          <w:lang w:val="ru-RU"/>
        </w:rPr>
        <w:t>Если Вы случайно распылили чистящее средство на поверхность других элементов салона, немедленно вытрите его.</w:t>
      </w:r>
    </w:p>
    <w:p w:rsidR="00917E84" w:rsidRPr="00917E84" w:rsidRDefault="00917E84" w:rsidP="002E3C97">
      <w:pPr>
        <w:spacing w:line="300" w:lineRule="auto"/>
        <w:ind w:left="28" w:right="876"/>
        <w:jc w:val="both"/>
        <w:rPr>
          <w:sz w:val="14"/>
          <w:szCs w:val="14"/>
          <w:lang w:val="ru-RU"/>
        </w:rPr>
      </w:pPr>
      <w:r w:rsidRPr="00917E84">
        <w:rPr>
          <w:sz w:val="14"/>
          <w:szCs w:val="14"/>
          <w:lang w:val="ru-RU"/>
        </w:rPr>
        <w:t>Температура термофена, используемого для наклейки защитной плёнки на стекло, чрезвычайно высокая.</w:t>
      </w:r>
    </w:p>
    <w:p w:rsidR="00917E84" w:rsidRPr="00917E84" w:rsidRDefault="00917E84" w:rsidP="002E3C97">
      <w:pPr>
        <w:spacing w:line="300" w:lineRule="auto"/>
        <w:ind w:left="28" w:right="876"/>
        <w:jc w:val="both"/>
        <w:rPr>
          <w:sz w:val="14"/>
          <w:szCs w:val="14"/>
          <w:lang w:val="ru-RU"/>
        </w:rPr>
      </w:pPr>
      <w:r w:rsidRPr="00917E84">
        <w:rPr>
          <w:sz w:val="14"/>
          <w:szCs w:val="14"/>
          <w:lang w:val="ru-RU"/>
        </w:rPr>
        <w:t xml:space="preserve">Не допускается направлять поток горячего воздуха на элементы внутренней отделки во время наклейки защитной плёнки. В противном случае отделочные элементы салона могут быть повреждены. Перед наклеиванием необходимо обеспечить надлежащую водонепроницаемую защиту, чтобы предотвратить попадание воды в автомобиль через зазоры, что в свою очередь может вызвать неисправность электронного оборудования. </w:t>
      </w:r>
    </w:p>
    <w:p w:rsidR="00917E84" w:rsidRPr="00917E84" w:rsidRDefault="00917E84" w:rsidP="002E3C97">
      <w:pPr>
        <w:spacing w:before="113" w:line="300" w:lineRule="auto"/>
        <w:ind w:left="28" w:right="876" w:hanging="28"/>
        <w:jc w:val="both"/>
        <w:rPr>
          <w:sz w:val="14"/>
          <w:szCs w:val="14"/>
          <w:lang w:val="ru-RU"/>
        </w:rPr>
      </w:pPr>
      <w:r w:rsidRPr="00917E84">
        <w:rPr>
          <w:noProof/>
          <w:sz w:val="14"/>
          <w:szCs w:val="14"/>
          <w:lang w:val="ru-RU" w:eastAsia="ru-RU"/>
        </w:rPr>
        <w:drawing>
          <wp:inline distT="0" distB="0" distL="0" distR="0" wp14:anchorId="23ABA25C" wp14:editId="0A8063B7">
            <wp:extent cx="200990" cy="200660"/>
            <wp:effectExtent l="0" t="0" r="8890" b="8890"/>
            <wp:docPr id="1207" name="Image 1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7" name="Image 120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917E84">
        <w:rPr>
          <w:sz w:val="14"/>
          <w:szCs w:val="14"/>
          <w:lang w:val="ru-RU"/>
        </w:rPr>
        <w:t xml:space="preserve"> При очистке стеклянной поверхности автомобиля не используйте абразивные чистящие средства, иначе стекло может поцарапаться или антизапотеватель заднего стекла может быть поврежден. Используйте только мягкую ткань и средство для очистки стекол.</w:t>
      </w:r>
      <w:r w:rsidRPr="00917E84">
        <w:rPr>
          <w:spacing w:val="-18"/>
          <w:sz w:val="14"/>
          <w:szCs w:val="14"/>
          <w:lang w:val="ru-RU"/>
        </w:rPr>
        <w:t xml:space="preserve"> </w:t>
      </w:r>
      <w:r w:rsidRPr="00917E84">
        <w:rPr>
          <w:noProof/>
          <w:spacing w:val="-18"/>
          <w:sz w:val="14"/>
          <w:szCs w:val="14"/>
          <w:lang w:val="ru-RU" w:eastAsia="ru-RU"/>
        </w:rPr>
        <w:drawing>
          <wp:inline distT="0" distB="0" distL="0" distR="0" wp14:anchorId="7A7E111C" wp14:editId="516350C3">
            <wp:extent cx="66929" cy="82140"/>
            <wp:effectExtent l="0" t="0" r="0" b="0"/>
            <wp:docPr id="1208" name="Image 1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8" name="Image 1208"/>
                    <pic:cNvPicPr/>
                  </pic:nvPicPr>
                  <pic:blipFill>
                    <a:blip r:embed="rId24" cstate="print"/>
                    <a:stretch>
                      <a:fillRect/>
                    </a:stretch>
                  </pic:blipFill>
                  <pic:spPr>
                    <a:xfrm>
                      <a:off x="0" y="0"/>
                      <a:ext cx="66929" cy="82140"/>
                    </a:xfrm>
                    <a:prstGeom prst="rect">
                      <a:avLst/>
                    </a:prstGeom>
                  </pic:spPr>
                </pic:pic>
              </a:graphicData>
            </a:graphic>
          </wp:inline>
        </w:drawing>
      </w:r>
    </w:p>
    <w:p w:rsidR="00917E84" w:rsidRPr="00917E84" w:rsidRDefault="00917E84" w:rsidP="002E3C97">
      <w:pPr>
        <w:spacing w:before="58" w:line="300" w:lineRule="auto"/>
        <w:ind w:left="28" w:right="876"/>
        <w:jc w:val="both"/>
        <w:rPr>
          <w:sz w:val="14"/>
          <w:szCs w:val="14"/>
          <w:lang w:val="ru-RU"/>
        </w:rPr>
      </w:pPr>
      <w:r w:rsidRPr="00917E84">
        <w:rPr>
          <w:sz w:val="14"/>
          <w:szCs w:val="14"/>
          <w:lang w:val="ru-RU"/>
        </w:rPr>
        <w:t>Чистящее средство содержит растворитель, пары которого могут конденсироваться на поверхностях элементов внутренней отделки. Перед использованием средства ознакомьтесь со всеми инструкциями по технике безопасности, указанных на этикетках и соблюдайте их.</w:t>
      </w:r>
    </w:p>
    <w:p w:rsidR="00917E84" w:rsidRPr="00917E84" w:rsidRDefault="00917E84" w:rsidP="002E3C97">
      <w:pPr>
        <w:spacing w:line="300" w:lineRule="auto"/>
        <w:ind w:left="28" w:right="876"/>
        <w:jc w:val="both"/>
        <w:rPr>
          <w:sz w:val="14"/>
          <w:szCs w:val="14"/>
          <w:lang w:val="ru-RU"/>
        </w:rPr>
      </w:pPr>
      <w:r w:rsidRPr="00917E84">
        <w:rPr>
          <w:sz w:val="14"/>
          <w:szCs w:val="14"/>
          <w:lang w:val="ru-RU"/>
        </w:rPr>
        <w:t>При очистке внутренней отделки автомобиля открывайте двери и окна для обеспечения хорошей вентиляции.</w:t>
      </w:r>
    </w:p>
    <w:p w:rsidR="00917E84" w:rsidRPr="00917E84" w:rsidRDefault="00917E84" w:rsidP="002E3C97">
      <w:pPr>
        <w:tabs>
          <w:tab w:val="left" w:pos="255"/>
        </w:tabs>
        <w:spacing w:before="15" w:line="300" w:lineRule="auto"/>
        <w:ind w:right="876"/>
        <w:rPr>
          <w:sz w:val="14"/>
          <w:szCs w:val="14"/>
          <w:lang w:val="ru-RU"/>
        </w:rPr>
      </w:pPr>
      <w:r w:rsidRPr="00917E84">
        <w:rPr>
          <w:sz w:val="14"/>
          <w:szCs w:val="14"/>
          <w:lang w:val="ru-RU"/>
        </w:rPr>
        <w:t xml:space="preserve">При очистке салона следуйте приведенным ниже рекомендациям. </w:t>
      </w:r>
    </w:p>
    <w:p w:rsidR="00917E84" w:rsidRPr="00917E84" w:rsidRDefault="00917E84" w:rsidP="002E3C97">
      <w:pPr>
        <w:numPr>
          <w:ilvl w:val="1"/>
          <w:numId w:val="78"/>
        </w:numPr>
        <w:tabs>
          <w:tab w:val="left" w:pos="255"/>
        </w:tabs>
        <w:spacing w:before="14" w:line="300" w:lineRule="auto"/>
        <w:ind w:right="876"/>
        <w:jc w:val="both"/>
        <w:rPr>
          <w:sz w:val="14"/>
          <w:szCs w:val="14"/>
          <w:lang w:val="ru-RU"/>
        </w:rPr>
      </w:pPr>
      <w:r w:rsidRPr="00917E84">
        <w:rPr>
          <w:sz w:val="14"/>
          <w:szCs w:val="14"/>
          <w:lang w:val="ru-RU"/>
        </w:rPr>
        <w:t>Не удаляйте грязь с поверхности элементов внутренней отделки лезвием ножа или другими острыми предметами.</w:t>
      </w:r>
    </w:p>
    <w:bookmarkEnd w:id="455"/>
    <w:p w:rsidR="00917E84" w:rsidRPr="00D71E44" w:rsidRDefault="00917E84" w:rsidP="00D71E44">
      <w:pPr>
        <w:numPr>
          <w:ilvl w:val="1"/>
          <w:numId w:val="78"/>
        </w:numPr>
        <w:tabs>
          <w:tab w:val="left" w:pos="255"/>
        </w:tabs>
        <w:spacing w:before="14" w:line="300" w:lineRule="auto"/>
        <w:ind w:right="876"/>
        <w:jc w:val="both"/>
        <w:rPr>
          <w:sz w:val="17"/>
          <w:lang w:val="ru-RU"/>
        </w:rPr>
      </w:pPr>
      <w:r w:rsidRPr="00917E84">
        <w:rPr>
          <w:sz w:val="14"/>
          <w:szCs w:val="14"/>
          <w:lang w:val="ru-RU"/>
        </w:rPr>
        <w:t>Не используйте жесткую щетку. Это может повредить внутреннюю отделку автомобиля.</w:t>
      </w:r>
    </w:p>
    <w:p w:rsidR="00D71E44" w:rsidRPr="00D71E44" w:rsidRDefault="00D71E44" w:rsidP="00D71E44">
      <w:pPr>
        <w:pStyle w:val="a5"/>
        <w:numPr>
          <w:ilvl w:val="1"/>
          <w:numId w:val="78"/>
        </w:numPr>
        <w:spacing w:line="300" w:lineRule="auto"/>
        <w:ind w:right="822"/>
        <w:rPr>
          <w:sz w:val="14"/>
          <w:szCs w:val="14"/>
          <w:lang w:val="ru-RU"/>
        </w:rPr>
      </w:pPr>
      <w:r w:rsidRPr="00D71E44">
        <w:rPr>
          <w:sz w:val="14"/>
          <w:szCs w:val="14"/>
          <w:lang w:val="ru-RU"/>
        </w:rPr>
        <w:t>Не надавливайте и не протирайте тканью с большим усилием. Сильное трение не улучшит качество чистки, но может повредить внутреннюю отделку.</w:t>
      </w:r>
    </w:p>
    <w:p w:rsidR="00B3603F" w:rsidRPr="00D71E44" w:rsidRDefault="00B3603F" w:rsidP="00D71E44">
      <w:pPr>
        <w:numPr>
          <w:ilvl w:val="1"/>
          <w:numId w:val="78"/>
        </w:numPr>
        <w:tabs>
          <w:tab w:val="left" w:pos="255"/>
        </w:tabs>
        <w:spacing w:before="14" w:line="300" w:lineRule="auto"/>
        <w:ind w:right="876"/>
        <w:jc w:val="both"/>
        <w:rPr>
          <w:sz w:val="17"/>
          <w:lang w:val="ru-RU"/>
        </w:rPr>
        <w:sectPr w:rsidR="00B3603F" w:rsidRPr="00D71E44">
          <w:pgSz w:w="8740" w:h="11910"/>
          <w:pgMar w:top="220" w:right="0" w:bottom="560" w:left="850" w:header="0" w:footer="362" w:gutter="0"/>
          <w:cols w:num="2" w:space="720" w:equalWidth="0">
            <w:col w:w="3337" w:space="329"/>
            <w:col w:w="4224"/>
          </w:cols>
        </w:sectPr>
      </w:pPr>
    </w:p>
    <w:p w:rsidR="00B3603F" w:rsidRPr="00CA3950" w:rsidRDefault="00917E84" w:rsidP="002E3C97">
      <w:pPr>
        <w:pStyle w:val="6"/>
        <w:spacing w:line="300" w:lineRule="auto"/>
        <w:jc w:val="center"/>
        <w:rPr>
          <w:sz w:val="18"/>
          <w:szCs w:val="18"/>
          <w:lang w:val="ru-RU"/>
        </w:rPr>
      </w:pPr>
      <w:r w:rsidRPr="002E3C97">
        <w:rPr>
          <w:lang w:val="ru-RU"/>
        </w:rPr>
        <w:lastRenderedPageBreak/>
        <w:t xml:space="preserve">                                               </w:t>
      </w:r>
      <w:r w:rsidRPr="00CA3950">
        <w:rPr>
          <w:color w:val="007FFF"/>
          <w:spacing w:val="-2"/>
          <w:sz w:val="18"/>
          <w:szCs w:val="18"/>
          <w:lang w:val="ru-RU"/>
        </w:rPr>
        <w:t>Ремонт и техническое обслуживание</w:t>
      </w:r>
    </w:p>
    <w:p w:rsidR="00B3603F" w:rsidRPr="00917E84" w:rsidRDefault="006155B8" w:rsidP="002E3C97">
      <w:pPr>
        <w:pStyle w:val="a3"/>
        <w:spacing w:line="300" w:lineRule="auto"/>
        <w:jc w:val="left"/>
        <w:rPr>
          <w:i/>
          <w:sz w:val="6"/>
          <w:lang w:val="ru-RU"/>
        </w:rPr>
      </w:pPr>
      <w:r>
        <w:rPr>
          <w:i/>
          <w:noProof/>
          <w:sz w:val="6"/>
        </w:rPr>
        <mc:AlternateContent>
          <mc:Choice Requires="wps">
            <w:drawing>
              <wp:anchor distT="0" distB="0" distL="0" distR="0" simplePos="0" relativeHeight="251761152"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070" name="Graphic 1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5358CE7F" id="Graphic 1070" o:spid="_x0000_s1026" style="position:absolute;margin-left:43.95pt;margin-top:4.7pt;width:348.7pt;height:.3pt;z-index:-25155532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" path="m4427994,l,,,3594r4427994,l4427994,xe" fillcolor="#007fff" stroked="f">
                <v:path arrowok="t"/>
                <w10:wrap type="topAndBottom" anchorx="page"/>
              </v:shape>
            </w:pict>
          </mc:Fallback>
        </mc:AlternateContent>
      </w:r>
    </w:p>
    <w:p w:rsidR="00B3603F" w:rsidRPr="00917E84" w:rsidRDefault="00B3603F" w:rsidP="002E3C97">
      <w:pPr>
        <w:pStyle w:val="a3"/>
        <w:spacing w:before="1" w:line="300" w:lineRule="auto"/>
        <w:jc w:val="left"/>
        <w:rPr>
          <w:i/>
          <w:sz w:val="6"/>
          <w:lang w:val="ru-RU"/>
        </w:rPr>
      </w:pPr>
    </w:p>
    <w:p w:rsidR="00B3603F" w:rsidRPr="00917E84" w:rsidRDefault="00B3603F" w:rsidP="002E3C97">
      <w:pPr>
        <w:pStyle w:val="a3"/>
        <w:spacing w:line="300" w:lineRule="auto"/>
        <w:jc w:val="left"/>
        <w:rPr>
          <w:i/>
          <w:sz w:val="6"/>
          <w:lang w:val="ru-RU"/>
        </w:rPr>
        <w:sectPr w:rsidR="00B3603F" w:rsidRPr="00917E84">
          <w:pgSz w:w="8740" w:h="11910"/>
          <w:pgMar w:top="220" w:right="0" w:bottom="560" w:left="850" w:header="0" w:footer="362" w:gutter="0"/>
          <w:cols w:space="720"/>
        </w:sectPr>
      </w:pPr>
    </w:p>
    <w:p w:rsidR="00917E84" w:rsidRPr="00917E84" w:rsidRDefault="00917E84" w:rsidP="002E3C97">
      <w:pPr>
        <w:numPr>
          <w:ilvl w:val="1"/>
          <w:numId w:val="78"/>
        </w:numPr>
        <w:tabs>
          <w:tab w:val="left" w:pos="255"/>
        </w:tabs>
        <w:spacing w:before="15" w:line="300" w:lineRule="auto"/>
        <w:jc w:val="both"/>
        <w:rPr>
          <w:sz w:val="14"/>
          <w:szCs w:val="14"/>
          <w:lang w:val="ru-RU"/>
        </w:rPr>
      </w:pPr>
      <w:r w:rsidRPr="00917E84">
        <w:rPr>
          <w:sz w:val="14"/>
          <w:szCs w:val="14"/>
          <w:lang w:val="ru-RU"/>
        </w:rPr>
        <w:t>Используйте только нейтральное мыло средней концентрации. Избегайте использования сильных моющих средств или обезжиривающего мыла. Слишком большое количество мыла оставит пятна и легко впитает грязь.</w:t>
      </w:r>
    </w:p>
    <w:p w:rsidR="00917E84" w:rsidRPr="00917E84" w:rsidRDefault="00917E84" w:rsidP="002E3C97">
      <w:pPr>
        <w:numPr>
          <w:ilvl w:val="1"/>
          <w:numId w:val="78"/>
        </w:numPr>
        <w:tabs>
          <w:tab w:val="left" w:pos="254"/>
        </w:tabs>
        <w:spacing w:before="15" w:line="300" w:lineRule="auto"/>
        <w:rPr>
          <w:sz w:val="14"/>
          <w:szCs w:val="14"/>
          <w:lang w:val="ru-RU"/>
        </w:rPr>
      </w:pPr>
      <w:r w:rsidRPr="00917E84">
        <w:rPr>
          <w:sz w:val="14"/>
          <w:szCs w:val="14"/>
          <w:lang w:val="ru-RU"/>
        </w:rPr>
        <w:t>Не смачивайте обильно элементы отделки</w:t>
      </w:r>
    </w:p>
    <w:p w:rsidR="00917E84" w:rsidRPr="00917E84" w:rsidRDefault="00917E84" w:rsidP="002E3C97">
      <w:pPr>
        <w:tabs>
          <w:tab w:val="left" w:pos="254"/>
        </w:tabs>
        <w:spacing w:line="300" w:lineRule="auto"/>
        <w:ind w:left="255"/>
        <w:rPr>
          <w:sz w:val="14"/>
          <w:szCs w:val="14"/>
          <w:lang w:val="ru-RU"/>
        </w:rPr>
      </w:pPr>
      <w:r w:rsidRPr="00917E84">
        <w:rPr>
          <w:sz w:val="14"/>
          <w:szCs w:val="14"/>
          <w:lang w:val="ru-RU"/>
        </w:rPr>
        <w:t>при очистке.</w:t>
      </w:r>
    </w:p>
    <w:p w:rsidR="00917E84" w:rsidRPr="00917E84" w:rsidRDefault="00917E84" w:rsidP="002E3C97">
      <w:pPr>
        <w:numPr>
          <w:ilvl w:val="1"/>
          <w:numId w:val="78"/>
        </w:numPr>
        <w:tabs>
          <w:tab w:val="left" w:pos="255"/>
        </w:tabs>
        <w:spacing w:line="300" w:lineRule="auto"/>
        <w:jc w:val="both"/>
        <w:rPr>
          <w:sz w:val="17"/>
          <w:lang w:val="ru-RU"/>
        </w:rPr>
      </w:pPr>
      <w:r w:rsidRPr="00917E84">
        <w:rPr>
          <w:sz w:val="14"/>
          <w:szCs w:val="14"/>
          <w:lang w:val="ru-RU"/>
        </w:rPr>
        <w:t>Не используйте органические растворители, такие как керосин или спирт, так как они могут повредить отделку салона.</w:t>
      </w:r>
    </w:p>
    <w:p w:rsidR="00B3603F" w:rsidRPr="00917E84" w:rsidRDefault="00917E84" w:rsidP="002E3C97">
      <w:pPr>
        <w:pStyle w:val="5"/>
        <w:spacing w:before="61" w:line="300" w:lineRule="auto"/>
        <w:rPr>
          <w:sz w:val="14"/>
          <w:szCs w:val="14"/>
          <w:lang w:val="ru-RU"/>
        </w:rPr>
      </w:pPr>
      <w:r w:rsidRPr="00917E84">
        <w:rPr>
          <w:color w:val="79C1F9"/>
          <w:spacing w:val="-2"/>
          <w:sz w:val="14"/>
          <w:szCs w:val="14"/>
          <w:lang w:val="ru-RU"/>
        </w:rPr>
        <w:t>Очистка тканевой обивки/напольного покрытия</w:t>
      </w:r>
    </w:p>
    <w:p w:rsidR="00B3603F" w:rsidRPr="00917E84" w:rsidRDefault="00917E84" w:rsidP="002E3C97">
      <w:pPr>
        <w:pStyle w:val="a3"/>
        <w:spacing w:before="163" w:line="300" w:lineRule="auto"/>
        <w:ind w:left="28"/>
        <w:rPr>
          <w:sz w:val="14"/>
          <w:szCs w:val="14"/>
        </w:rPr>
      </w:pPr>
      <w:bookmarkStart w:id="456" w:name="_Hlk212242495"/>
      <w:r w:rsidRPr="00917E84">
        <w:rPr>
          <w:sz w:val="14"/>
          <w:szCs w:val="14"/>
          <w:lang w:val="ru-RU"/>
        </w:rPr>
        <w:t>Используйте пылесос с мягкой щёткой для удаления пыли и поверхностных загрязнений.</w:t>
      </w:r>
      <w:r w:rsidRPr="00917E84">
        <w:rPr>
          <w:sz w:val="14"/>
          <w:szCs w:val="14"/>
          <w:lang w:val="ru-RU"/>
        </w:rPr>
        <w:br/>
      </w:r>
      <w:r w:rsidRPr="00BF5074">
        <w:rPr>
          <w:sz w:val="14"/>
          <w:szCs w:val="14"/>
          <w:lang w:val="ru-RU"/>
        </w:rPr>
        <w:t>Для удаления стойких пятен рекомендуется сначала попробовать очистить их чистой водой или содовым раствором.</w:t>
      </w:r>
      <w:r w:rsidRPr="00BF5074">
        <w:rPr>
          <w:sz w:val="14"/>
          <w:szCs w:val="14"/>
          <w:lang w:val="ru-RU"/>
        </w:rPr>
        <w:br/>
      </w:r>
      <w:r w:rsidRPr="00917E84">
        <w:rPr>
          <w:sz w:val="14"/>
          <w:szCs w:val="14"/>
        </w:rPr>
        <w:t>Перед очисткой выберите подходящий способ удаления загрязнений.</w:t>
      </w:r>
    </w:p>
    <w:bookmarkEnd w:id="456"/>
    <w:p w:rsidR="0055633F" w:rsidRPr="0055633F" w:rsidRDefault="0055633F" w:rsidP="002E3C97">
      <w:pPr>
        <w:numPr>
          <w:ilvl w:val="1"/>
          <w:numId w:val="78"/>
        </w:numPr>
        <w:tabs>
          <w:tab w:val="left" w:pos="255"/>
        </w:tabs>
        <w:spacing w:before="15" w:line="300" w:lineRule="auto"/>
        <w:jc w:val="both"/>
        <w:rPr>
          <w:sz w:val="14"/>
          <w:szCs w:val="14"/>
          <w:lang w:val="ru-RU"/>
        </w:rPr>
      </w:pPr>
      <w:r w:rsidRPr="0055633F">
        <w:rPr>
          <w:sz w:val="14"/>
          <w:szCs w:val="14"/>
          <w:lang w:val="ru-RU"/>
        </w:rPr>
        <w:t>Жидкие загрязнения следует аккуратно промокнуть бумажной салфеткой, чтобы пятно полностью впиталось в неё.</w:t>
      </w:r>
    </w:p>
    <w:p w:rsidR="0055633F" w:rsidRPr="0055633F" w:rsidRDefault="0055633F" w:rsidP="002E3C97">
      <w:pPr>
        <w:numPr>
          <w:ilvl w:val="1"/>
          <w:numId w:val="78"/>
        </w:numPr>
        <w:tabs>
          <w:tab w:val="left" w:pos="255"/>
        </w:tabs>
        <w:spacing w:before="15" w:line="300" w:lineRule="auto"/>
        <w:jc w:val="both"/>
        <w:rPr>
          <w:sz w:val="14"/>
          <w:szCs w:val="14"/>
          <w:lang w:val="ru-RU"/>
        </w:rPr>
      </w:pPr>
      <w:r w:rsidRPr="0055633F">
        <w:rPr>
          <w:sz w:val="14"/>
          <w:szCs w:val="14"/>
          <w:lang w:val="ru-RU"/>
        </w:rPr>
        <w:t>Твёрдые загрязнения необходимо по возможности удалить вручную, а затем убрать остатки с помощью пылесоса.</w:t>
      </w:r>
    </w:p>
    <w:p w:rsidR="0055633F" w:rsidRPr="0055633F" w:rsidRDefault="0055633F" w:rsidP="002E3C97">
      <w:pPr>
        <w:spacing w:line="300" w:lineRule="auto"/>
        <w:ind w:left="28"/>
        <w:jc w:val="both"/>
        <w:rPr>
          <w:sz w:val="14"/>
          <w:szCs w:val="14"/>
          <w:lang w:val="ru-RU"/>
        </w:rPr>
      </w:pPr>
      <w:r w:rsidRPr="0055633F">
        <w:rPr>
          <w:spacing w:val="-2"/>
          <w:sz w:val="14"/>
          <w:szCs w:val="14"/>
          <w:lang w:val="ru-RU"/>
        </w:rPr>
        <w:t>Порядок очистки</w:t>
      </w:r>
      <w:r w:rsidRPr="0055633F">
        <w:rPr>
          <w:sz w:val="14"/>
          <w:szCs w:val="14"/>
          <w:lang w:val="ru-RU"/>
        </w:rPr>
        <w:t>:</w:t>
      </w:r>
    </w:p>
    <w:p w:rsidR="0055633F" w:rsidRPr="0055633F" w:rsidRDefault="0055633F" w:rsidP="002E3C97">
      <w:pPr>
        <w:numPr>
          <w:ilvl w:val="0"/>
          <w:numId w:val="79"/>
        </w:numPr>
        <w:tabs>
          <w:tab w:val="left" w:pos="310"/>
          <w:tab w:val="left" w:pos="333"/>
        </w:tabs>
        <w:spacing w:before="64" w:line="300" w:lineRule="auto"/>
        <w:jc w:val="both"/>
        <w:rPr>
          <w:sz w:val="14"/>
          <w:szCs w:val="14"/>
          <w:lang w:val="ru-RU"/>
        </w:rPr>
      </w:pPr>
      <w:r w:rsidRPr="0055633F">
        <w:rPr>
          <w:sz w:val="14"/>
          <w:szCs w:val="14"/>
          <w:lang w:val="ru-RU"/>
        </w:rPr>
        <w:t>Смочите чистую белую безворсовую ветошь водой или водой с добавлением соды;</w:t>
      </w:r>
    </w:p>
    <w:p w:rsidR="0055633F" w:rsidRPr="0055633F" w:rsidRDefault="0055633F" w:rsidP="002E3C97">
      <w:pPr>
        <w:numPr>
          <w:ilvl w:val="0"/>
          <w:numId w:val="79"/>
        </w:numPr>
        <w:tabs>
          <w:tab w:val="left" w:pos="310"/>
          <w:tab w:val="left" w:pos="333"/>
        </w:tabs>
        <w:spacing w:before="12" w:line="300" w:lineRule="auto"/>
        <w:jc w:val="both"/>
        <w:rPr>
          <w:sz w:val="14"/>
          <w:szCs w:val="14"/>
          <w:lang w:val="ru-RU"/>
        </w:rPr>
      </w:pPr>
      <w:r w:rsidRPr="0055633F">
        <w:rPr>
          <w:sz w:val="14"/>
          <w:szCs w:val="14"/>
          <w:lang w:val="ru-RU"/>
        </w:rPr>
        <w:t>Выжмите ветошь, чтобы удалить остатки влаги;</w:t>
      </w:r>
    </w:p>
    <w:p w:rsidR="0055633F" w:rsidRDefault="0055633F" w:rsidP="002E3C97">
      <w:pPr>
        <w:numPr>
          <w:ilvl w:val="0"/>
          <w:numId w:val="79"/>
        </w:numPr>
        <w:tabs>
          <w:tab w:val="left" w:pos="310"/>
          <w:tab w:val="left" w:pos="333"/>
        </w:tabs>
        <w:spacing w:before="13" w:line="300" w:lineRule="auto"/>
        <w:jc w:val="both"/>
        <w:rPr>
          <w:sz w:val="14"/>
          <w:szCs w:val="14"/>
          <w:lang w:val="ru-RU"/>
        </w:rPr>
      </w:pPr>
      <w:r w:rsidRPr="0055633F">
        <w:rPr>
          <w:sz w:val="14"/>
          <w:szCs w:val="14"/>
          <w:lang w:val="ru-RU"/>
        </w:rPr>
        <w:t>При удалении пятен очищайте поверхность мягкими движениями от краёв к центру, пока на ветоши не перестанут оставаться следы загрязнения.;</w:t>
      </w:r>
    </w:p>
    <w:p w:rsidR="00B3603F" w:rsidRDefault="0055633F" w:rsidP="002E3C97">
      <w:pPr>
        <w:numPr>
          <w:ilvl w:val="0"/>
          <w:numId w:val="79"/>
        </w:numPr>
        <w:tabs>
          <w:tab w:val="left" w:pos="310"/>
          <w:tab w:val="left" w:pos="333"/>
        </w:tabs>
        <w:spacing w:before="13" w:line="300" w:lineRule="auto"/>
        <w:jc w:val="both"/>
        <w:rPr>
          <w:sz w:val="14"/>
          <w:szCs w:val="14"/>
          <w:lang w:val="ru-RU"/>
        </w:rPr>
      </w:pPr>
      <w:r w:rsidRPr="0055633F">
        <w:rPr>
          <w:sz w:val="14"/>
          <w:szCs w:val="14"/>
          <w:lang w:val="ru-RU"/>
        </w:rPr>
        <w:t xml:space="preserve"> Если загрязнения не удается удалить полностью, повторите вышеуказанные операции по очистке с использованием умеренного количества мыльной воды.</w:t>
      </w:r>
    </w:p>
    <w:p w:rsidR="0055633F" w:rsidRDefault="0055633F" w:rsidP="002E3C97">
      <w:pPr>
        <w:tabs>
          <w:tab w:val="left" w:pos="310"/>
          <w:tab w:val="left" w:pos="333"/>
        </w:tabs>
        <w:spacing w:before="13" w:line="300" w:lineRule="auto"/>
        <w:jc w:val="both"/>
        <w:rPr>
          <w:sz w:val="14"/>
          <w:szCs w:val="14"/>
          <w:lang w:val="ru-RU"/>
        </w:rPr>
      </w:pPr>
    </w:p>
    <w:p w:rsidR="0055633F" w:rsidRDefault="0055633F" w:rsidP="002E3C97">
      <w:pPr>
        <w:tabs>
          <w:tab w:val="left" w:pos="310"/>
          <w:tab w:val="left" w:pos="333"/>
        </w:tabs>
        <w:spacing w:before="13" w:line="300" w:lineRule="auto"/>
        <w:jc w:val="both"/>
        <w:rPr>
          <w:sz w:val="14"/>
          <w:szCs w:val="14"/>
          <w:lang w:val="ru-RU"/>
        </w:rPr>
      </w:pPr>
    </w:p>
    <w:p w:rsidR="0055633F" w:rsidRDefault="0055633F" w:rsidP="002E3C97">
      <w:pPr>
        <w:tabs>
          <w:tab w:val="left" w:pos="310"/>
          <w:tab w:val="left" w:pos="333"/>
        </w:tabs>
        <w:spacing w:before="13" w:line="300" w:lineRule="auto"/>
        <w:jc w:val="both"/>
        <w:rPr>
          <w:sz w:val="14"/>
          <w:szCs w:val="14"/>
          <w:lang w:val="ru-RU"/>
        </w:rPr>
      </w:pPr>
    </w:p>
    <w:p w:rsidR="0055633F" w:rsidRDefault="0055633F" w:rsidP="002E3C97">
      <w:pPr>
        <w:tabs>
          <w:tab w:val="left" w:pos="310"/>
          <w:tab w:val="left" w:pos="333"/>
        </w:tabs>
        <w:spacing w:before="13" w:line="300" w:lineRule="auto"/>
        <w:jc w:val="both"/>
        <w:rPr>
          <w:sz w:val="14"/>
          <w:szCs w:val="14"/>
          <w:lang w:val="ru-RU"/>
        </w:rPr>
      </w:pPr>
    </w:p>
    <w:p w:rsidR="0055633F" w:rsidRDefault="0055633F" w:rsidP="002E3C97">
      <w:pPr>
        <w:tabs>
          <w:tab w:val="left" w:pos="310"/>
          <w:tab w:val="left" w:pos="333"/>
        </w:tabs>
        <w:spacing w:before="13" w:line="300" w:lineRule="auto"/>
        <w:jc w:val="both"/>
        <w:rPr>
          <w:sz w:val="14"/>
          <w:szCs w:val="14"/>
          <w:lang w:val="ru-RU"/>
        </w:rPr>
      </w:pPr>
    </w:p>
    <w:p w:rsidR="0055633F" w:rsidRPr="0055633F" w:rsidRDefault="0055633F" w:rsidP="002E3C97">
      <w:pPr>
        <w:tabs>
          <w:tab w:val="left" w:pos="310"/>
          <w:tab w:val="left" w:pos="333"/>
        </w:tabs>
        <w:spacing w:before="13" w:line="300" w:lineRule="auto"/>
        <w:jc w:val="both"/>
        <w:rPr>
          <w:sz w:val="14"/>
          <w:szCs w:val="14"/>
          <w:lang w:val="ru-RU"/>
        </w:rPr>
      </w:pPr>
    </w:p>
    <w:p w:rsidR="0055633F" w:rsidRDefault="0055633F" w:rsidP="002E3C97">
      <w:pPr>
        <w:pStyle w:val="a3"/>
        <w:spacing w:line="300" w:lineRule="auto"/>
        <w:ind w:left="28" w:right="876"/>
        <w:rPr>
          <w:sz w:val="14"/>
          <w:szCs w:val="14"/>
          <w:lang w:val="ru-RU"/>
        </w:rPr>
      </w:pPr>
    </w:p>
    <w:p w:rsidR="00D71E44" w:rsidRDefault="00D71E44" w:rsidP="002E3C97">
      <w:pPr>
        <w:pStyle w:val="a3"/>
        <w:spacing w:line="300" w:lineRule="auto"/>
        <w:ind w:left="28" w:right="876"/>
        <w:rPr>
          <w:sz w:val="14"/>
          <w:szCs w:val="14"/>
          <w:lang w:val="ru-RU"/>
        </w:rPr>
      </w:pPr>
    </w:p>
    <w:p w:rsidR="00D71E44" w:rsidRDefault="00D71E44" w:rsidP="002E3C97">
      <w:pPr>
        <w:pStyle w:val="a3"/>
        <w:spacing w:line="300" w:lineRule="auto"/>
        <w:ind w:left="28" w:right="876"/>
        <w:rPr>
          <w:sz w:val="14"/>
          <w:szCs w:val="14"/>
          <w:lang w:val="ru-RU"/>
        </w:rPr>
      </w:pPr>
    </w:p>
    <w:p w:rsidR="00D71E44" w:rsidRDefault="00D71E44" w:rsidP="002E3C97">
      <w:pPr>
        <w:pStyle w:val="a3"/>
        <w:spacing w:line="300" w:lineRule="auto"/>
        <w:ind w:left="28" w:right="876"/>
        <w:rPr>
          <w:sz w:val="14"/>
          <w:szCs w:val="14"/>
          <w:lang w:val="ru-RU"/>
        </w:rPr>
      </w:pPr>
    </w:p>
    <w:p w:rsidR="00D71E44" w:rsidRDefault="00D71E44" w:rsidP="002E3C97">
      <w:pPr>
        <w:pStyle w:val="a3"/>
        <w:spacing w:line="300" w:lineRule="auto"/>
        <w:ind w:left="28" w:right="876"/>
        <w:rPr>
          <w:sz w:val="14"/>
          <w:szCs w:val="14"/>
          <w:lang w:val="ru-RU"/>
        </w:rPr>
      </w:pPr>
    </w:p>
    <w:p w:rsidR="00D71E44" w:rsidRPr="00BF5074" w:rsidRDefault="00D71E44" w:rsidP="002E3C97">
      <w:pPr>
        <w:pStyle w:val="a3"/>
        <w:spacing w:line="300" w:lineRule="auto"/>
        <w:ind w:left="28" w:right="876"/>
        <w:rPr>
          <w:sz w:val="14"/>
          <w:szCs w:val="14"/>
          <w:lang w:val="ru-RU"/>
        </w:rPr>
      </w:pPr>
    </w:p>
    <w:p w:rsidR="00B00024" w:rsidRPr="00B00024" w:rsidRDefault="00B00024" w:rsidP="002E3C97">
      <w:pPr>
        <w:spacing w:before="94" w:line="300" w:lineRule="auto"/>
        <w:ind w:left="28" w:right="876"/>
        <w:jc w:val="both"/>
        <w:rPr>
          <w:sz w:val="14"/>
          <w:szCs w:val="14"/>
          <w:lang w:val="ru-RU"/>
        </w:rPr>
      </w:pPr>
      <w:r w:rsidRPr="00B00024">
        <w:rPr>
          <w:sz w:val="14"/>
          <w:szCs w:val="14"/>
          <w:lang w:val="ru-RU"/>
        </w:rPr>
        <w:t>Если пятна не удаётся полностью удалить, попробуйте использовать чистящее средство или моющий состав, предназначенный для синтетических тканей. Перед применением необходимо проверить устойчивость цвета на небольшом и малозаметном участке поверхности. Если чистящий эффект на небольшом участке хороший, средство можно использовать для обработки всей поверхности. После очистки рекомендуется удалить остатки влаги с тканевой обивки или коврового покрытия при помощи бумажной салфетки.</w:t>
      </w:r>
    </w:p>
    <w:p w:rsidR="00B00024" w:rsidRPr="00B00024" w:rsidRDefault="00B00024" w:rsidP="002E3C97">
      <w:pPr>
        <w:spacing w:before="60" w:line="300" w:lineRule="auto"/>
        <w:ind w:left="28"/>
        <w:jc w:val="both"/>
        <w:outlineLvl w:val="4"/>
        <w:rPr>
          <w:b/>
          <w:bCs/>
          <w:sz w:val="14"/>
          <w:szCs w:val="14"/>
          <w:lang w:val="ru-RU"/>
        </w:rPr>
      </w:pPr>
      <w:r w:rsidRPr="00B00024">
        <w:rPr>
          <w:b/>
          <w:bCs/>
          <w:color w:val="79C1F9"/>
          <w:spacing w:val="-2"/>
          <w:sz w:val="14"/>
          <w:szCs w:val="14"/>
          <w:lang w:val="ru-RU"/>
        </w:rPr>
        <w:t>Очистка кожаной обивки</w:t>
      </w:r>
    </w:p>
    <w:p w:rsidR="00B00024" w:rsidRPr="00B00024" w:rsidRDefault="00B00024" w:rsidP="002E3C97">
      <w:pPr>
        <w:spacing w:before="164" w:line="300" w:lineRule="auto"/>
        <w:ind w:left="28" w:right="876"/>
        <w:jc w:val="both"/>
        <w:rPr>
          <w:sz w:val="14"/>
          <w:szCs w:val="14"/>
          <w:lang w:val="ru-RU"/>
        </w:rPr>
      </w:pPr>
      <w:r w:rsidRPr="00B00024">
        <w:rPr>
          <w:sz w:val="14"/>
          <w:szCs w:val="14"/>
          <w:lang w:val="ru-RU"/>
        </w:rPr>
        <w:t>Для удаления пыли можно использовать мягкую ветошь, смоченную водой. Для более тщательной очистки используйте мягкую ветошь, смоченную в нейтральном мыльном растворе. Дайте коже высохнуть естественным образом, не сушите ее путем нагрева и не применяйте паровой очиститель.</w:t>
      </w:r>
    </w:p>
    <w:p w:rsidR="00B00024" w:rsidRPr="00B00024" w:rsidRDefault="00B00024" w:rsidP="002E3C97">
      <w:pPr>
        <w:spacing w:line="300" w:lineRule="auto"/>
        <w:ind w:left="28" w:right="876"/>
        <w:jc w:val="both"/>
        <w:rPr>
          <w:sz w:val="14"/>
          <w:szCs w:val="14"/>
          <w:lang w:val="ru-RU"/>
        </w:rPr>
      </w:pPr>
      <w:r w:rsidRPr="00B00024">
        <w:rPr>
          <w:sz w:val="14"/>
          <w:szCs w:val="14"/>
          <w:lang w:val="ru-RU"/>
        </w:rPr>
        <w:t xml:space="preserve">Не используйте чистящие средства или средства для придания блеска на кожаных изделиях, так как это может необратимо изменить внешний вид и тактильные ощущения от внутренней </w:t>
      </w:r>
      <w:r w:rsidR="00D71E44">
        <w:rPr>
          <w:sz w:val="14"/>
          <w:szCs w:val="14"/>
          <w:lang w:val="ru-RU"/>
        </w:rPr>
        <w:t>о</w:t>
      </w:r>
      <w:r w:rsidRPr="00B00024">
        <w:rPr>
          <w:sz w:val="14"/>
          <w:szCs w:val="14"/>
          <w:lang w:val="ru-RU"/>
        </w:rPr>
        <w:t>тделки автомобиля. Не используйте для очистки внутренней отделки средства на основе силикона, воска или органических растворителей, так как они могут привести к неравномерному блеску кожи и испортить внешний вид внутренней отделки. Не используйте крем для обуви на кожаных поверхностях.</w:t>
      </w:r>
    </w:p>
    <w:p w:rsidR="00B00024" w:rsidRPr="00B00024" w:rsidRDefault="00B00024" w:rsidP="002E3C97">
      <w:pPr>
        <w:spacing w:before="62" w:line="300" w:lineRule="auto"/>
        <w:ind w:left="28" w:right="876"/>
        <w:jc w:val="both"/>
        <w:outlineLvl w:val="4"/>
        <w:rPr>
          <w:b/>
          <w:bCs/>
          <w:sz w:val="14"/>
          <w:szCs w:val="14"/>
          <w:lang w:val="ru-RU"/>
        </w:rPr>
      </w:pPr>
      <w:r w:rsidRPr="00B00024">
        <w:rPr>
          <w:b/>
          <w:bCs/>
          <w:color w:val="79C1F9"/>
          <w:sz w:val="14"/>
          <w:szCs w:val="14"/>
          <w:lang w:val="ru-RU"/>
        </w:rPr>
        <w:t xml:space="preserve">Очистка панели </w:t>
      </w:r>
      <w:r w:rsidR="00CA6784" w:rsidRPr="00B00024">
        <w:rPr>
          <w:b/>
          <w:bCs/>
          <w:color w:val="79C1F9"/>
          <w:sz w:val="14"/>
          <w:szCs w:val="14"/>
          <w:lang w:val="ru-RU"/>
        </w:rPr>
        <w:t>прибор</w:t>
      </w:r>
      <w:r w:rsidR="00CA6784">
        <w:rPr>
          <w:b/>
          <w:bCs/>
          <w:color w:val="79C1F9"/>
          <w:sz w:val="14"/>
          <w:szCs w:val="14"/>
          <w:lang w:val="ru-RU"/>
        </w:rPr>
        <w:t>ов</w:t>
      </w:r>
      <w:r w:rsidR="00CA6784" w:rsidRPr="00B00024">
        <w:rPr>
          <w:b/>
          <w:bCs/>
          <w:color w:val="79C1F9"/>
          <w:sz w:val="14"/>
          <w:szCs w:val="14"/>
          <w:lang w:val="ru-RU"/>
        </w:rPr>
        <w:t xml:space="preserve"> </w:t>
      </w:r>
      <w:r w:rsidRPr="00B00024">
        <w:rPr>
          <w:b/>
          <w:bCs/>
          <w:color w:val="79C1F9"/>
          <w:sz w:val="14"/>
          <w:szCs w:val="14"/>
          <w:lang w:val="ru-RU"/>
        </w:rPr>
        <w:t>и других пластиковых поверхностей</w:t>
      </w:r>
    </w:p>
    <w:p w:rsidR="00B00024" w:rsidRPr="00B00024" w:rsidRDefault="00B00024" w:rsidP="002E3C97">
      <w:pPr>
        <w:spacing w:before="164" w:line="300" w:lineRule="auto"/>
        <w:ind w:left="28" w:right="876"/>
        <w:jc w:val="both"/>
        <w:rPr>
          <w:sz w:val="14"/>
          <w:szCs w:val="14"/>
          <w:lang w:val="ru-RU"/>
        </w:rPr>
      </w:pPr>
      <w:r w:rsidRPr="00B00024">
        <w:rPr>
          <w:sz w:val="14"/>
          <w:szCs w:val="14"/>
          <w:lang w:val="ru-RU"/>
        </w:rPr>
        <w:t xml:space="preserve">Не используйте чистящие средства или средства для придания блеска на пластиковых поверхностях, так как это может необратимо изменить внешний вид и качество отделки салона. Некоторые доступные в продаже средства могут усиливать блеск </w:t>
      </w:r>
      <w:r w:rsidR="00903DA7">
        <w:rPr>
          <w:sz w:val="14"/>
          <w:szCs w:val="14"/>
          <w:lang w:val="ru-RU"/>
        </w:rPr>
        <w:t xml:space="preserve">панели </w:t>
      </w:r>
      <w:r w:rsidRPr="00B00024">
        <w:rPr>
          <w:sz w:val="14"/>
          <w:szCs w:val="14"/>
          <w:lang w:val="ru-RU"/>
        </w:rPr>
        <w:t>прибор</w:t>
      </w:r>
      <w:r w:rsidR="00903DA7">
        <w:rPr>
          <w:sz w:val="14"/>
          <w:szCs w:val="14"/>
          <w:lang w:val="ru-RU"/>
        </w:rPr>
        <w:t>ов</w:t>
      </w:r>
      <w:r w:rsidRPr="00B00024">
        <w:rPr>
          <w:sz w:val="14"/>
          <w:szCs w:val="14"/>
          <w:lang w:val="ru-RU"/>
        </w:rPr>
        <w:t xml:space="preserve"> панели, создавая раздражающие блики на </w:t>
      </w:r>
      <w:r w:rsidR="00244540">
        <w:rPr>
          <w:sz w:val="14"/>
          <w:szCs w:val="14"/>
          <w:lang w:val="ru-RU"/>
        </w:rPr>
        <w:t>ветровом</w:t>
      </w:r>
      <w:r w:rsidRPr="00B00024">
        <w:rPr>
          <w:sz w:val="14"/>
          <w:szCs w:val="14"/>
          <w:lang w:val="ru-RU"/>
        </w:rPr>
        <w:t xml:space="preserve"> стекле, что может существенно снизить его обзорность.</w:t>
      </w:r>
    </w:p>
    <w:p w:rsidR="00B3603F" w:rsidRPr="00B00024" w:rsidRDefault="00B3603F" w:rsidP="002E3C97">
      <w:pPr>
        <w:pStyle w:val="a3"/>
        <w:spacing w:line="300" w:lineRule="auto"/>
        <w:rPr>
          <w:lang w:val="ru-RU"/>
        </w:rPr>
        <w:sectPr w:rsidR="00B3603F" w:rsidRPr="00B00024">
          <w:type w:val="continuous"/>
          <w:pgSz w:w="8740" w:h="11910"/>
          <w:pgMar w:top="1020" w:right="0" w:bottom="280" w:left="850" w:header="0" w:footer="362" w:gutter="0"/>
          <w:cols w:num="2" w:space="720" w:equalWidth="0">
            <w:col w:w="3337" w:space="329"/>
            <w:col w:w="4224"/>
          </w:cols>
        </w:sectPr>
      </w:pPr>
    </w:p>
    <w:p w:rsidR="00B3603F" w:rsidRPr="00CA3950" w:rsidRDefault="00917E84" w:rsidP="002E3C97">
      <w:pPr>
        <w:pStyle w:val="6"/>
        <w:spacing w:line="300" w:lineRule="auto"/>
        <w:rPr>
          <w:sz w:val="18"/>
          <w:szCs w:val="18"/>
          <w:lang w:val="ru-RU"/>
        </w:rPr>
      </w:pPr>
      <w:r w:rsidRPr="00CA3950">
        <w:rPr>
          <w:color w:val="007FFF"/>
          <w:spacing w:val="-2"/>
          <w:sz w:val="18"/>
          <w:szCs w:val="18"/>
          <w:lang w:val="ru-RU"/>
        </w:rPr>
        <w:lastRenderedPageBreak/>
        <w:t>Ремонт и техническое обслуживание</w:t>
      </w:r>
    </w:p>
    <w:p w:rsidR="00B3603F" w:rsidRPr="00BF5074" w:rsidRDefault="006155B8" w:rsidP="002E3C97">
      <w:pPr>
        <w:pStyle w:val="a3"/>
        <w:spacing w:line="300" w:lineRule="auto"/>
        <w:jc w:val="left"/>
        <w:rPr>
          <w:i/>
          <w:sz w:val="6"/>
          <w:lang w:val="ru-RU"/>
        </w:rPr>
      </w:pPr>
      <w:r>
        <w:rPr>
          <w:i/>
          <w:noProof/>
          <w:sz w:val="6"/>
        </w:rPr>
        <mc:AlternateContent>
          <mc:Choice Requires="wps">
            <w:drawing>
              <wp:anchor distT="0" distB="0" distL="0" distR="0" simplePos="0" relativeHeight="251767296" behindDoc="1" locked="0" layoutInCell="1" allowOverlap="1">
                <wp:simplePos x="0" y="0"/>
                <wp:positionH relativeFrom="page">
                  <wp:posOffset>557999</wp:posOffset>
                </wp:positionH>
                <wp:positionV relativeFrom="paragraph">
                  <wp:posOffset>59435</wp:posOffset>
                </wp:positionV>
                <wp:extent cx="4428490" cy="3810"/>
                <wp:effectExtent l="0" t="0" r="0" b="0"/>
                <wp:wrapTopAndBottom/>
                <wp:docPr id="1072" name="Graphic 10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6F8E9FD" id="Graphic 1072" o:spid="_x0000_s1026" style="position:absolute;margin-left:43.95pt;margin-top:4.7pt;width:348.7pt;height:.3pt;z-index:-25154918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" path="m4427994,l,,,3594r4427994,l4427994,xe" fillcolor="#007fff" stroked="f">
                <v:path arrowok="t"/>
                <w10:wrap type="topAndBottom" anchorx="page"/>
              </v:shape>
            </w:pict>
          </mc:Fallback>
        </mc:AlternateContent>
      </w:r>
    </w:p>
    <w:p w:rsidR="00B00024" w:rsidRPr="00B00024" w:rsidRDefault="00B00024" w:rsidP="002E3C97">
      <w:pPr>
        <w:spacing w:line="300" w:lineRule="auto"/>
        <w:ind w:right="4542"/>
        <w:jc w:val="both"/>
        <w:rPr>
          <w:sz w:val="14"/>
          <w:szCs w:val="14"/>
          <w:lang w:val="ru-RU"/>
        </w:rPr>
      </w:pPr>
      <w:r w:rsidRPr="00B00024">
        <w:rPr>
          <w:noProof/>
          <w:sz w:val="14"/>
          <w:szCs w:val="14"/>
          <w:lang w:val="ru-RU" w:eastAsia="ru-RU"/>
        </w:rPr>
        <w:drawing>
          <wp:inline distT="0" distB="0" distL="0" distR="0" wp14:anchorId="18B1CD4C" wp14:editId="781DA7FC">
            <wp:extent cx="200990" cy="200659"/>
            <wp:effectExtent l="0" t="0" r="8890" b="9525"/>
            <wp:docPr id="1212" name="Image 1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2" name="Image 121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B00024">
        <w:rPr>
          <w:sz w:val="17"/>
          <w:szCs w:val="17"/>
          <w:lang w:val="ru-RU"/>
        </w:rPr>
        <w:t xml:space="preserve"> </w:t>
      </w:r>
      <w:r w:rsidRPr="00B00024">
        <w:rPr>
          <w:sz w:val="14"/>
          <w:szCs w:val="14"/>
          <w:lang w:val="ru-RU"/>
        </w:rPr>
        <w:t>Запрещается использовать для очистки</w:t>
      </w:r>
    </w:p>
    <w:p w:rsidR="00B00024" w:rsidRPr="00B00024" w:rsidRDefault="00B00024" w:rsidP="002E3C97">
      <w:pPr>
        <w:spacing w:line="300" w:lineRule="auto"/>
        <w:ind w:right="4542"/>
        <w:jc w:val="both"/>
        <w:rPr>
          <w:sz w:val="14"/>
          <w:szCs w:val="14"/>
          <w:lang w:val="ru-RU"/>
        </w:rPr>
      </w:pPr>
      <w:r w:rsidRPr="00B00024">
        <w:rPr>
          <w:sz w:val="14"/>
          <w:szCs w:val="14"/>
          <w:lang w:val="ru-RU"/>
        </w:rPr>
        <w:t>салона чистящие средства, содержащие спирт или сильные окисляющие вещества.</w:t>
      </w:r>
      <w:r w:rsidRPr="00B00024">
        <w:rPr>
          <w:spacing w:val="-19"/>
          <w:sz w:val="14"/>
          <w:szCs w:val="14"/>
          <w:lang w:val="ru-RU"/>
        </w:rPr>
        <w:t xml:space="preserve"> </w:t>
      </w:r>
      <w:r w:rsidRPr="00B00024">
        <w:rPr>
          <w:noProof/>
          <w:spacing w:val="-19"/>
          <w:sz w:val="14"/>
          <w:szCs w:val="14"/>
          <w:lang w:val="ru-RU" w:eastAsia="ru-RU"/>
        </w:rPr>
        <w:drawing>
          <wp:inline distT="0" distB="0" distL="0" distR="0" wp14:anchorId="24C26469" wp14:editId="5092DF58">
            <wp:extent cx="66929" cy="82140"/>
            <wp:effectExtent l="0" t="0" r="0" b="0"/>
            <wp:docPr id="1213" name="Image 1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3" name="Image 1213"/>
                    <pic:cNvPicPr/>
                  </pic:nvPicPr>
                  <pic:blipFill>
                    <a:blip r:embed="rId24" cstate="print"/>
                    <a:stretch>
                      <a:fillRect/>
                    </a:stretch>
                  </pic:blipFill>
                  <pic:spPr>
                    <a:xfrm>
                      <a:off x="0" y="0"/>
                      <a:ext cx="66929" cy="82140"/>
                    </a:xfrm>
                    <a:prstGeom prst="rect">
                      <a:avLst/>
                    </a:prstGeom>
                  </pic:spPr>
                </pic:pic>
              </a:graphicData>
            </a:graphic>
          </wp:inline>
        </w:drawing>
      </w:r>
    </w:p>
    <w:p w:rsidR="00B3603F" w:rsidRPr="00B00024" w:rsidRDefault="00B3603F" w:rsidP="002E3C97">
      <w:pPr>
        <w:pStyle w:val="a3"/>
        <w:spacing w:line="300" w:lineRule="auto"/>
        <w:jc w:val="left"/>
        <w:rPr>
          <w:lang w:val="ru-RU"/>
        </w:rPr>
        <w:sectPr w:rsidR="00B3603F" w:rsidRPr="00B00024">
          <w:pgSz w:w="8740" w:h="11910"/>
          <w:pgMar w:top="220" w:right="0" w:bottom="560" w:left="850" w:header="0" w:footer="362" w:gutter="0"/>
          <w:cols w:space="720"/>
        </w:sectPr>
      </w:pPr>
    </w:p>
    <w:p w:rsidR="00B3603F" w:rsidRPr="00B00024" w:rsidRDefault="006155B8" w:rsidP="002E3C97">
      <w:pPr>
        <w:pStyle w:val="a3"/>
        <w:spacing w:before="189" w:line="300" w:lineRule="auto"/>
        <w:jc w:val="left"/>
        <w:rPr>
          <w:sz w:val="25"/>
          <w:lang w:val="ru-RU"/>
        </w:rPr>
      </w:pPr>
      <w:r>
        <w:rPr>
          <w:noProof/>
          <w:sz w:val="25"/>
        </w:rPr>
        <w:lastRenderedPageBreak/>
        <mc:AlternateContent>
          <mc:Choice Requires="wps">
            <w:drawing>
              <wp:anchor distT="0" distB="0" distL="0" distR="0" simplePos="0" relativeHeight="251622912" behindDoc="0" locked="0" layoutInCell="1" allowOverlap="1">
                <wp:simplePos x="0" y="0"/>
                <wp:positionH relativeFrom="page">
                  <wp:posOffset>5073903</wp:posOffset>
                </wp:positionH>
                <wp:positionV relativeFrom="page">
                  <wp:posOffset>468007</wp:posOffset>
                </wp:positionV>
                <wp:extent cx="508634" cy="6548120"/>
                <wp:effectExtent l="0" t="0" r="0" b="0"/>
                <wp:wrapNone/>
                <wp:docPr id="1075" name="Text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4" cy="6548120"/>
                        </a:xfrm>
                        <a:prstGeom prst="rect">
                          <a:avLst/>
                        </a:prstGeom>
                      </wps:spPr>
                      <wps:txbx>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075" o:spid="_x0000_s1154" type="#_x0000_t202" style="position:absolute;margin-left:399.5pt;margin-top:36.85pt;width:40.05pt;height:515.6pt;z-index:2516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" filled="f" stroked="f">
                <v:textbox inset="0,0,0,0">
                  <w:txbxContent>
                    <w:tbl>
                      <w:tblPr>
                        <w:tblStyle w:val="TableNormal"/>
                        <w:tblW w:w="0" w:type="auto"/>
                        <w:tblCellSpacing w:w="56" w:type="dxa"/>
                        <w:tblInd w:w="124" w:type="dxa"/>
                        <w:tblLayout w:type="fixed"/>
                        <w:tblLook w:val="01E0" w:firstRow="1" w:lastRow="1" w:firstColumn="1" w:lastColumn="1" w:noHBand="0" w:noVBand="0"/>
                      </w:tblPr>
                      <w:tblGrid>
                        <w:gridCol w:w="904"/>
                      </w:tblGrid>
                      <w:tr w:rsidR="00C653A4">
                        <w:trPr>
                          <w:trHeight w:val="1187"/>
                          <w:tblCellSpacing w:w="56" w:type="dxa"/>
                        </w:trPr>
                        <w:tc>
                          <w:tcPr>
                            <w:tcW w:w="680" w:type="dxa"/>
                            <w:tcBorders>
                              <w:bottom w:val="nil"/>
                            </w:tcBorders>
                            <w:shd w:val="clear" w:color="auto" w:fill="79C1F9"/>
                          </w:tcPr>
                          <w:p w:rsidR="00C653A4" w:rsidRDefault="00C653A4">
                            <w:pPr>
                              <w:pStyle w:val="TableParagraph"/>
                              <w:spacing w:before="116"/>
                              <w:rPr>
                                <w:sz w:val="24"/>
                              </w:rPr>
                            </w:pPr>
                          </w:p>
                          <w:p w:rsidR="00C653A4" w:rsidRDefault="00C653A4">
                            <w:pPr>
                              <w:pStyle w:val="TableParagraph"/>
                              <w:spacing w:before="1"/>
                              <w:ind w:left="178"/>
                              <w:rPr>
                                <w:sz w:val="24"/>
                              </w:rPr>
                            </w:pPr>
                            <w:r>
                              <w:rPr>
                                <w:color w:val="FFFFFF"/>
                                <w:spacing w:val="-10"/>
                                <w:sz w:val="24"/>
                              </w:rPr>
                              <w:t>1</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2</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3</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2"/>
                              <w:rPr>
                                <w:sz w:val="24"/>
                              </w:rPr>
                            </w:pPr>
                          </w:p>
                          <w:p w:rsidR="00C653A4" w:rsidRDefault="00C653A4">
                            <w:pPr>
                              <w:pStyle w:val="TableParagraph"/>
                              <w:ind w:left="178"/>
                              <w:rPr>
                                <w:sz w:val="24"/>
                              </w:rPr>
                            </w:pPr>
                            <w:r>
                              <w:rPr>
                                <w:color w:val="FFFFFF"/>
                                <w:spacing w:val="-10"/>
                                <w:sz w:val="24"/>
                              </w:rPr>
                              <w:t>4</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5</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6</w:t>
                            </w:r>
                          </w:p>
                        </w:tc>
                      </w:tr>
                      <w:tr w:rsidR="00C653A4">
                        <w:trPr>
                          <w:trHeight w:val="1183"/>
                          <w:tblCellSpacing w:w="56" w:type="dxa"/>
                        </w:trPr>
                        <w:tc>
                          <w:tcPr>
                            <w:tcW w:w="680" w:type="dxa"/>
                            <w:tcBorders>
                              <w:top w:val="nil"/>
                              <w:bottom w:val="nil"/>
                            </w:tcBorders>
                            <w:shd w:val="clear" w:color="auto" w:fill="79C1F9"/>
                          </w:tcPr>
                          <w:p w:rsidR="00C653A4" w:rsidRDefault="00C653A4">
                            <w:pPr>
                              <w:pStyle w:val="TableParagraph"/>
                              <w:spacing w:before="110"/>
                              <w:rPr>
                                <w:sz w:val="24"/>
                              </w:rPr>
                            </w:pPr>
                          </w:p>
                          <w:p w:rsidR="00C653A4" w:rsidRDefault="00C653A4">
                            <w:pPr>
                              <w:pStyle w:val="TableParagraph"/>
                              <w:ind w:left="178"/>
                              <w:rPr>
                                <w:sz w:val="24"/>
                              </w:rPr>
                            </w:pPr>
                            <w:r>
                              <w:rPr>
                                <w:color w:val="FFFFFF"/>
                                <w:spacing w:val="-10"/>
                                <w:sz w:val="24"/>
                              </w:rPr>
                              <w:t>7</w:t>
                            </w:r>
                          </w:p>
                        </w:tc>
                      </w:tr>
                      <w:tr w:rsidR="00C653A4">
                        <w:trPr>
                          <w:trHeight w:val="1187"/>
                          <w:tblCellSpacing w:w="56" w:type="dxa"/>
                        </w:trPr>
                        <w:tc>
                          <w:tcPr>
                            <w:tcW w:w="680" w:type="dxa"/>
                            <w:tcBorders>
                              <w:top w:val="nil"/>
                            </w:tcBorders>
                            <w:shd w:val="clear" w:color="auto" w:fill="1E6CEB"/>
                          </w:tcPr>
                          <w:p w:rsidR="00C653A4" w:rsidRDefault="00C653A4">
                            <w:pPr>
                              <w:pStyle w:val="TableParagraph"/>
                              <w:spacing w:before="113"/>
                              <w:rPr>
                                <w:sz w:val="24"/>
                              </w:rPr>
                            </w:pPr>
                          </w:p>
                          <w:p w:rsidR="00C653A4" w:rsidRDefault="00C653A4">
                            <w:pPr>
                              <w:pStyle w:val="TableParagraph"/>
                              <w:ind w:left="178"/>
                              <w:rPr>
                                <w:sz w:val="24"/>
                              </w:rPr>
                            </w:pPr>
                            <w:r>
                              <w:rPr>
                                <w:color w:val="FFFFFF"/>
                                <w:spacing w:val="-10"/>
                                <w:sz w:val="24"/>
                              </w:rPr>
                              <w:t>8</w:t>
                            </w:r>
                          </w:p>
                        </w:tc>
                      </w:tr>
                    </w:tbl>
                    <w:p w:rsidR="00C653A4" w:rsidRDefault="00C653A4">
                      <w:pPr>
                        <w:pStyle w:val="a3"/>
                        <w:jc w:val="left"/>
                      </w:pPr>
                    </w:p>
                  </w:txbxContent>
                </v:textbox>
                <w10:wrap anchorx="page" anchory="page"/>
              </v:shape>
            </w:pict>
          </mc:Fallback>
        </mc:AlternateContent>
      </w:r>
    </w:p>
    <w:p w:rsidR="00B3603F" w:rsidRPr="000474B5" w:rsidRDefault="00AE48DE" w:rsidP="002E3C97">
      <w:pPr>
        <w:pStyle w:val="2"/>
        <w:spacing w:line="300" w:lineRule="auto"/>
        <w:jc w:val="both"/>
        <w:rPr>
          <w:sz w:val="18"/>
          <w:szCs w:val="18"/>
          <w:lang w:val="ru-RU"/>
        </w:rPr>
      </w:pPr>
      <w:bookmarkStart w:id="457" w:name="Technical_information_"/>
      <w:bookmarkStart w:id="458" w:name="Vehicle_identification_"/>
      <w:bookmarkStart w:id="459" w:name="_bookmark266"/>
      <w:bookmarkStart w:id="460" w:name="_bookmark267"/>
      <w:bookmarkEnd w:id="457"/>
      <w:bookmarkEnd w:id="458"/>
      <w:bookmarkEnd w:id="459"/>
      <w:bookmarkEnd w:id="460"/>
      <w:r w:rsidRPr="000474B5">
        <w:rPr>
          <w:color w:val="1E6CEB"/>
          <w:spacing w:val="-2"/>
          <w:sz w:val="18"/>
          <w:szCs w:val="18"/>
          <w:lang w:val="ru-RU"/>
        </w:rPr>
        <w:t>Идентификация автомобиля</w:t>
      </w:r>
    </w:p>
    <w:p w:rsidR="00B3603F" w:rsidRPr="000474B5" w:rsidRDefault="00AE48DE" w:rsidP="002E3C97">
      <w:pPr>
        <w:pStyle w:val="4"/>
        <w:spacing w:before="110" w:line="300" w:lineRule="auto"/>
        <w:jc w:val="both"/>
        <w:rPr>
          <w:sz w:val="16"/>
          <w:szCs w:val="16"/>
          <w:lang w:val="ru-RU"/>
        </w:rPr>
      </w:pPr>
      <w:bookmarkStart w:id="461" w:name="Vehicle_Identification_Number_(VIN)_"/>
      <w:bookmarkStart w:id="462" w:name="_bookmark268"/>
      <w:bookmarkEnd w:id="461"/>
      <w:bookmarkEnd w:id="462"/>
      <w:r w:rsidRPr="000474B5">
        <w:rPr>
          <w:color w:val="1E6CEB"/>
          <w:spacing w:val="-2"/>
          <w:sz w:val="16"/>
          <w:szCs w:val="16"/>
          <w:lang w:val="ru-RU"/>
        </w:rPr>
        <w:t xml:space="preserve">Идентификационный номер </w:t>
      </w:r>
      <w:r w:rsidR="000C53F7">
        <w:rPr>
          <w:color w:val="1E6CEB"/>
          <w:spacing w:val="-2"/>
          <w:sz w:val="16"/>
          <w:szCs w:val="16"/>
          <w:lang w:val="ru-RU"/>
        </w:rPr>
        <w:t>автомобиля</w:t>
      </w:r>
      <w:r w:rsidRPr="000474B5">
        <w:rPr>
          <w:color w:val="1E6CEB"/>
          <w:spacing w:val="-2"/>
          <w:sz w:val="16"/>
          <w:szCs w:val="16"/>
          <w:lang w:val="ru-RU"/>
        </w:rPr>
        <w:t xml:space="preserve"> (</w:t>
      </w:r>
      <w:r w:rsidRPr="000474B5">
        <w:rPr>
          <w:color w:val="1E6CEB"/>
          <w:spacing w:val="-2"/>
          <w:sz w:val="16"/>
          <w:szCs w:val="16"/>
        </w:rPr>
        <w:t>VIN</w:t>
      </w:r>
      <w:r w:rsidRPr="000474B5">
        <w:rPr>
          <w:color w:val="1E6CEB"/>
          <w:spacing w:val="-2"/>
          <w:sz w:val="16"/>
          <w:szCs w:val="16"/>
          <w:lang w:val="ru-RU"/>
        </w:rPr>
        <w:t>)</w:t>
      </w:r>
    </w:p>
    <w:p w:rsidR="00B3603F" w:rsidRPr="00AE48DE" w:rsidRDefault="006155B8" w:rsidP="002E3C97">
      <w:pPr>
        <w:pStyle w:val="a3"/>
        <w:spacing w:before="5" w:line="300" w:lineRule="auto"/>
        <w:jc w:val="left"/>
        <w:rPr>
          <w:b/>
          <w:sz w:val="14"/>
          <w:szCs w:val="14"/>
          <w:lang w:val="ru-RU"/>
        </w:rPr>
      </w:pPr>
      <w:r w:rsidRPr="00AE48DE">
        <w:rPr>
          <w:b/>
          <w:noProof/>
          <w:sz w:val="14"/>
          <w:szCs w:val="14"/>
        </w:rPr>
        <w:drawing>
          <wp:anchor distT="0" distB="0" distL="0" distR="0" simplePos="0" relativeHeight="251771392" behindDoc="1" locked="0" layoutInCell="1" allowOverlap="1">
            <wp:simplePos x="0" y="0"/>
            <wp:positionH relativeFrom="page">
              <wp:posOffset>557999</wp:posOffset>
            </wp:positionH>
            <wp:positionV relativeFrom="paragraph">
              <wp:posOffset>84589</wp:posOffset>
            </wp:positionV>
            <wp:extent cx="2088418" cy="1728216"/>
            <wp:effectExtent l="0" t="0" r="0" b="0"/>
            <wp:wrapTopAndBottom/>
            <wp:docPr id="1076" name="Image 1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6" name="Image 1076"/>
                    <pic:cNvPicPr/>
                  </pic:nvPicPr>
                  <pic:blipFill>
                    <a:blip r:embed="rId264" cstate="print"/>
                    <a:stretch>
                      <a:fillRect/>
                    </a:stretch>
                  </pic:blipFill>
                  <pic:spPr>
                    <a:xfrm>
                      <a:off x="0" y="0"/>
                      <a:ext cx="2088418" cy="1728216"/>
                    </a:xfrm>
                    <a:prstGeom prst="rect">
                      <a:avLst/>
                    </a:prstGeom>
                  </pic:spPr>
                </pic:pic>
              </a:graphicData>
            </a:graphic>
          </wp:anchor>
        </w:drawing>
      </w:r>
    </w:p>
    <w:p w:rsidR="00AE48DE" w:rsidRPr="00AE48DE" w:rsidRDefault="00AE48DE" w:rsidP="002E3C97">
      <w:pPr>
        <w:spacing w:before="94" w:line="300" w:lineRule="auto"/>
        <w:ind w:left="28"/>
        <w:jc w:val="both"/>
        <w:rPr>
          <w:sz w:val="14"/>
          <w:szCs w:val="14"/>
          <w:lang w:val="ru-RU"/>
        </w:rPr>
      </w:pPr>
      <w:r w:rsidRPr="00AE48DE">
        <w:rPr>
          <w:sz w:val="14"/>
          <w:szCs w:val="14"/>
        </w:rPr>
        <w:t>VIN</w:t>
      </w:r>
      <w:r w:rsidRPr="00AE48DE">
        <w:rPr>
          <w:sz w:val="14"/>
          <w:szCs w:val="14"/>
          <w:lang w:val="ru-RU"/>
        </w:rPr>
        <w:t>-код выбит на поперечине под передним пассажирским сиденьем. Отодвиньте сиденье до упора назад и поднимите защитный кожух. Тогда его можно будет увидеть.</w:t>
      </w:r>
    </w:p>
    <w:p w:rsidR="00AE48DE" w:rsidRPr="00AE48DE" w:rsidRDefault="00AE48DE" w:rsidP="002E3C97">
      <w:pPr>
        <w:spacing w:line="300" w:lineRule="auto"/>
        <w:ind w:left="28"/>
        <w:jc w:val="both"/>
        <w:rPr>
          <w:sz w:val="17"/>
          <w:szCs w:val="17"/>
          <w:lang w:val="ru-RU"/>
        </w:rPr>
      </w:pPr>
      <w:r w:rsidRPr="00AE48DE">
        <w:rPr>
          <w:sz w:val="14"/>
          <w:szCs w:val="14"/>
        </w:rPr>
        <w:t>VIN</w:t>
      </w:r>
      <w:r w:rsidRPr="00AE48DE">
        <w:rPr>
          <w:sz w:val="14"/>
          <w:szCs w:val="14"/>
          <w:lang w:val="ru-RU"/>
        </w:rPr>
        <w:t xml:space="preserve">-номер находится на </w:t>
      </w:r>
      <w:r w:rsidR="00CA14B6">
        <w:rPr>
          <w:sz w:val="14"/>
          <w:szCs w:val="14"/>
          <w:lang w:val="ru-RU"/>
        </w:rPr>
        <w:t>кр</w:t>
      </w:r>
      <w:r w:rsidR="00BA58DA">
        <w:rPr>
          <w:sz w:val="14"/>
          <w:szCs w:val="14"/>
          <w:lang w:val="ru-RU"/>
        </w:rPr>
        <w:t>онштейне</w:t>
      </w:r>
      <w:r w:rsidRPr="00AE48DE">
        <w:rPr>
          <w:sz w:val="14"/>
          <w:szCs w:val="14"/>
          <w:lang w:val="ru-RU"/>
        </w:rPr>
        <w:t xml:space="preserve"> кузова в нижнем левом углу </w:t>
      </w:r>
      <w:r w:rsidR="00244540">
        <w:rPr>
          <w:sz w:val="14"/>
          <w:szCs w:val="14"/>
          <w:lang w:val="ru-RU"/>
        </w:rPr>
        <w:t>ветрового стекла</w:t>
      </w:r>
      <w:r w:rsidRPr="00AE48DE">
        <w:rPr>
          <w:sz w:val="14"/>
          <w:szCs w:val="14"/>
          <w:lang w:val="ru-RU"/>
        </w:rPr>
        <w:t xml:space="preserve"> и виден через </w:t>
      </w:r>
      <w:r w:rsidR="00244540">
        <w:rPr>
          <w:sz w:val="14"/>
          <w:szCs w:val="14"/>
          <w:lang w:val="ru-RU"/>
        </w:rPr>
        <w:t>ветровое стекло</w:t>
      </w:r>
      <w:r w:rsidRPr="00AE48DE">
        <w:rPr>
          <w:sz w:val="14"/>
          <w:szCs w:val="14"/>
          <w:lang w:val="ru-RU"/>
        </w:rPr>
        <w:t>.</w:t>
      </w:r>
    </w:p>
    <w:p w:rsidR="00AE48DE" w:rsidRPr="00AE48DE" w:rsidRDefault="00AE48DE" w:rsidP="002E3C97">
      <w:pPr>
        <w:tabs>
          <w:tab w:val="left" w:pos="1214"/>
          <w:tab w:val="left" w:pos="1984"/>
          <w:tab w:val="left" w:pos="2434"/>
          <w:tab w:val="left" w:pos="2931"/>
        </w:tabs>
        <w:spacing w:before="112" w:line="300" w:lineRule="auto"/>
        <w:ind w:left="28" w:hanging="28"/>
        <w:jc w:val="both"/>
        <w:rPr>
          <w:sz w:val="14"/>
          <w:szCs w:val="14"/>
          <w:lang w:val="ru-RU"/>
        </w:rPr>
      </w:pPr>
      <w:r w:rsidRPr="00AE48DE">
        <w:rPr>
          <w:noProof/>
          <w:sz w:val="14"/>
          <w:szCs w:val="14"/>
          <w:lang w:val="ru-RU" w:eastAsia="ru-RU"/>
        </w:rPr>
        <w:drawing>
          <wp:inline distT="0" distB="0" distL="0" distR="0" wp14:anchorId="5E478940" wp14:editId="796945E5">
            <wp:extent cx="200990" cy="200659"/>
            <wp:effectExtent l="0" t="0" r="8890" b="9525"/>
            <wp:docPr id="1218" name="Image 1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8" name="Image 121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0990" cy="200659"/>
                    </a:xfrm>
                    <a:prstGeom prst="rect">
                      <a:avLst/>
                    </a:prstGeom>
                  </pic:spPr>
                </pic:pic>
              </a:graphicData>
            </a:graphic>
          </wp:inline>
        </w:drawing>
      </w:r>
      <w:r w:rsidRPr="00AE48DE">
        <w:rPr>
          <w:spacing w:val="-2"/>
          <w:sz w:val="14"/>
          <w:szCs w:val="14"/>
          <w:lang w:val="ru-RU"/>
        </w:rPr>
        <w:t xml:space="preserve"> При обращении к специалистам в сервисный центр </w:t>
      </w:r>
      <w:r w:rsidRPr="00AE48DE">
        <w:rPr>
          <w:spacing w:val="-2"/>
          <w:sz w:val="14"/>
          <w:szCs w:val="14"/>
        </w:rPr>
        <w:t>Geely</w:t>
      </w:r>
      <w:r w:rsidRPr="00AE48DE">
        <w:rPr>
          <w:spacing w:val="-2"/>
          <w:sz w:val="14"/>
          <w:szCs w:val="14"/>
          <w:lang w:val="ru-RU"/>
        </w:rPr>
        <w:t xml:space="preserve">, просим указать </w:t>
      </w:r>
      <w:r w:rsidRPr="00AE48DE">
        <w:rPr>
          <w:spacing w:val="-2"/>
          <w:sz w:val="14"/>
          <w:szCs w:val="14"/>
        </w:rPr>
        <w:t>VIN</w:t>
      </w:r>
      <w:r w:rsidRPr="00AE48DE">
        <w:rPr>
          <w:spacing w:val="-2"/>
          <w:sz w:val="14"/>
          <w:szCs w:val="14"/>
          <w:lang w:val="ru-RU"/>
        </w:rPr>
        <w:t xml:space="preserve">-номер автомобиля. В случае повреждения </w:t>
      </w:r>
      <w:r w:rsidRPr="00AE48DE">
        <w:rPr>
          <w:spacing w:val="-2"/>
          <w:sz w:val="14"/>
          <w:szCs w:val="14"/>
        </w:rPr>
        <w:t>VIN</w:t>
      </w:r>
      <w:r w:rsidRPr="00AE48DE">
        <w:rPr>
          <w:spacing w:val="-2"/>
          <w:sz w:val="14"/>
          <w:szCs w:val="14"/>
          <w:lang w:val="ru-RU"/>
        </w:rPr>
        <w:t xml:space="preserve">-номера на кузове автомобиля, просим своевременно обратиться в сервисный центр </w:t>
      </w:r>
      <w:r w:rsidRPr="00AE48DE">
        <w:rPr>
          <w:spacing w:val="-2"/>
          <w:sz w:val="14"/>
          <w:szCs w:val="14"/>
        </w:rPr>
        <w:t>Geely</w:t>
      </w:r>
      <w:r w:rsidRPr="00AE48DE">
        <w:rPr>
          <w:spacing w:val="-2"/>
          <w:sz w:val="14"/>
          <w:szCs w:val="14"/>
          <w:lang w:val="ru-RU"/>
        </w:rPr>
        <w:t>.</w:t>
      </w:r>
    </w:p>
    <w:p w:rsidR="00AE48DE" w:rsidRPr="00AE48DE" w:rsidRDefault="00AE48DE" w:rsidP="002E3C97">
      <w:pPr>
        <w:spacing w:before="7" w:line="300" w:lineRule="auto"/>
        <w:rPr>
          <w:sz w:val="2"/>
          <w:szCs w:val="17"/>
          <w:lang w:val="ru-RU"/>
        </w:rPr>
      </w:pPr>
    </w:p>
    <w:p w:rsidR="00AE48DE" w:rsidRPr="00AE48DE" w:rsidRDefault="00AE48DE" w:rsidP="002E3C97">
      <w:pPr>
        <w:spacing w:line="300" w:lineRule="auto"/>
        <w:ind w:left="57"/>
        <w:rPr>
          <w:position w:val="-2"/>
          <w:sz w:val="12"/>
          <w:szCs w:val="17"/>
        </w:rPr>
      </w:pPr>
      <w:r w:rsidRPr="00AE48DE">
        <w:rPr>
          <w:noProof/>
          <w:position w:val="-2"/>
          <w:sz w:val="12"/>
          <w:szCs w:val="17"/>
          <w:lang w:val="ru-RU" w:eastAsia="ru-RU"/>
        </w:rPr>
        <w:drawing>
          <wp:inline distT="0" distB="0" distL="0" distR="0" wp14:anchorId="56AB66BD" wp14:editId="089146F1">
            <wp:extent cx="67056" cy="82295"/>
            <wp:effectExtent l="0" t="0" r="0" b="0"/>
            <wp:docPr id="1219" name="Image 1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9" name="Image 1219"/>
                    <pic:cNvPicPr/>
                  </pic:nvPicPr>
                  <pic:blipFill>
                    <a:blip r:embed="rId24" cstate="print"/>
                    <a:stretch>
                      <a:fillRect/>
                    </a:stretch>
                  </pic:blipFill>
                  <pic:spPr>
                    <a:xfrm>
                      <a:off x="0" y="0"/>
                      <a:ext cx="67056" cy="82295"/>
                    </a:xfrm>
                    <a:prstGeom prst="rect">
                      <a:avLst/>
                    </a:prstGeom>
                  </pic:spPr>
                </pic:pic>
              </a:graphicData>
            </a:graphic>
          </wp:inline>
        </w:drawing>
      </w:r>
    </w:p>
    <w:p w:rsidR="00AE48DE" w:rsidRPr="00AE48DE" w:rsidRDefault="00AE48DE" w:rsidP="002E3C97">
      <w:pPr>
        <w:spacing w:before="96" w:line="300" w:lineRule="auto"/>
        <w:ind w:left="28"/>
        <w:jc w:val="both"/>
        <w:rPr>
          <w:sz w:val="14"/>
          <w:szCs w:val="14"/>
          <w:lang w:val="ru-RU"/>
        </w:rPr>
      </w:pPr>
      <w:r w:rsidRPr="00AE48DE">
        <w:rPr>
          <w:sz w:val="14"/>
          <w:szCs w:val="14"/>
          <w:lang w:val="ru-RU"/>
        </w:rPr>
        <w:t xml:space="preserve">Воспользуйтесь диагностическим прибором компании </w:t>
      </w:r>
      <w:r w:rsidRPr="00AE48DE">
        <w:rPr>
          <w:sz w:val="14"/>
          <w:szCs w:val="14"/>
        </w:rPr>
        <w:t>Geely</w:t>
      </w:r>
      <w:r w:rsidRPr="00AE48DE">
        <w:rPr>
          <w:sz w:val="14"/>
          <w:szCs w:val="14"/>
          <w:lang w:val="ru-RU"/>
        </w:rPr>
        <w:t xml:space="preserve"> для считывания </w:t>
      </w:r>
      <w:r w:rsidRPr="00AE48DE">
        <w:rPr>
          <w:sz w:val="14"/>
          <w:szCs w:val="14"/>
        </w:rPr>
        <w:t>VIN</w:t>
      </w:r>
      <w:r w:rsidRPr="00AE48DE">
        <w:rPr>
          <w:sz w:val="14"/>
          <w:szCs w:val="14"/>
          <w:lang w:val="ru-RU"/>
        </w:rPr>
        <w:t xml:space="preserve">-номера автомобиля в сервисном центре </w:t>
      </w:r>
      <w:r w:rsidRPr="00AE48DE">
        <w:rPr>
          <w:sz w:val="14"/>
          <w:szCs w:val="14"/>
        </w:rPr>
        <w:t>Geely</w:t>
      </w:r>
      <w:r w:rsidRPr="00AE48DE">
        <w:rPr>
          <w:sz w:val="14"/>
          <w:szCs w:val="14"/>
          <w:lang w:val="ru-RU"/>
        </w:rPr>
        <w:t>. Ниже приведены конкретные шаги:</w:t>
      </w:r>
    </w:p>
    <w:p w:rsidR="00AE48DE" w:rsidRPr="00AE48DE" w:rsidRDefault="00AE48DE" w:rsidP="00D71E44">
      <w:pPr>
        <w:numPr>
          <w:ilvl w:val="0"/>
          <w:numId w:val="77"/>
        </w:numPr>
        <w:tabs>
          <w:tab w:val="left" w:pos="310"/>
        </w:tabs>
        <w:spacing w:line="300" w:lineRule="auto"/>
        <w:ind w:left="310" w:hanging="282"/>
        <w:jc w:val="both"/>
        <w:rPr>
          <w:sz w:val="14"/>
          <w:szCs w:val="14"/>
        </w:rPr>
      </w:pPr>
      <w:r w:rsidRPr="00AE48DE">
        <w:rPr>
          <w:sz w:val="14"/>
          <w:szCs w:val="14"/>
          <w:lang w:val="ru-RU"/>
        </w:rPr>
        <w:t>Выключите двигатель</w:t>
      </w:r>
      <w:r w:rsidR="002E3C97">
        <w:rPr>
          <w:spacing w:val="-2"/>
          <w:sz w:val="14"/>
          <w:szCs w:val="14"/>
          <w:lang w:val="ru-RU"/>
        </w:rPr>
        <w:t>.</w:t>
      </w:r>
    </w:p>
    <w:p w:rsidR="00AE48DE" w:rsidRPr="00AE48DE" w:rsidRDefault="00AE48DE" w:rsidP="00D71E44">
      <w:pPr>
        <w:numPr>
          <w:ilvl w:val="0"/>
          <w:numId w:val="77"/>
        </w:numPr>
        <w:tabs>
          <w:tab w:val="left" w:pos="310"/>
          <w:tab w:val="left" w:pos="333"/>
        </w:tabs>
        <w:spacing w:line="300" w:lineRule="auto"/>
        <w:jc w:val="both"/>
        <w:rPr>
          <w:sz w:val="14"/>
          <w:szCs w:val="14"/>
          <w:lang w:val="ru-RU"/>
        </w:rPr>
      </w:pPr>
      <w:r w:rsidRPr="00AE48DE">
        <w:rPr>
          <w:sz w:val="14"/>
          <w:szCs w:val="14"/>
          <w:lang w:val="ru-RU"/>
        </w:rPr>
        <w:t xml:space="preserve">Подключите диагностический прибор компании </w:t>
      </w:r>
      <w:r w:rsidRPr="00AE48DE">
        <w:rPr>
          <w:sz w:val="14"/>
          <w:szCs w:val="14"/>
        </w:rPr>
        <w:t>Geely</w:t>
      </w:r>
      <w:r w:rsidRPr="00AE48DE">
        <w:rPr>
          <w:sz w:val="14"/>
          <w:szCs w:val="14"/>
          <w:lang w:val="ru-RU"/>
        </w:rPr>
        <w:t xml:space="preserve"> к диагностическому интерфейсу </w:t>
      </w:r>
      <w:r w:rsidRPr="00AE48DE">
        <w:rPr>
          <w:sz w:val="14"/>
          <w:szCs w:val="14"/>
        </w:rPr>
        <w:t>OBD</w:t>
      </w:r>
      <w:r w:rsidR="002E3C97">
        <w:rPr>
          <w:sz w:val="14"/>
          <w:szCs w:val="14"/>
          <w:lang w:val="ru-RU"/>
        </w:rPr>
        <w:t>.</w:t>
      </w:r>
    </w:p>
    <w:p w:rsidR="00AE48DE" w:rsidRPr="00AE48DE" w:rsidRDefault="00AE48DE" w:rsidP="002E3C97">
      <w:pPr>
        <w:numPr>
          <w:ilvl w:val="0"/>
          <w:numId w:val="77"/>
        </w:numPr>
        <w:tabs>
          <w:tab w:val="left" w:pos="310"/>
          <w:tab w:val="left" w:pos="333"/>
        </w:tabs>
        <w:spacing w:before="6" w:line="300" w:lineRule="auto"/>
        <w:jc w:val="both"/>
        <w:rPr>
          <w:sz w:val="14"/>
          <w:szCs w:val="14"/>
          <w:lang w:val="ru-RU"/>
        </w:rPr>
      </w:pPr>
      <w:r w:rsidRPr="00AE48DE">
        <w:rPr>
          <w:sz w:val="14"/>
          <w:szCs w:val="14"/>
          <w:lang w:val="ru-RU"/>
        </w:rPr>
        <w:t>Запустите программу диагностики. Заведите двигатель и нажмите кнопку «</w:t>
      </w:r>
      <w:r w:rsidRPr="00AE48DE">
        <w:rPr>
          <w:sz w:val="14"/>
          <w:szCs w:val="14"/>
        </w:rPr>
        <w:t>Welcome</w:t>
      </w:r>
      <w:r w:rsidRPr="00AE48DE">
        <w:rPr>
          <w:sz w:val="14"/>
          <w:szCs w:val="14"/>
          <w:lang w:val="ru-RU"/>
        </w:rPr>
        <w:t>» (Добро пожаловать)</w:t>
      </w:r>
      <w:r w:rsidR="002E3C97">
        <w:rPr>
          <w:sz w:val="14"/>
          <w:szCs w:val="14"/>
          <w:lang w:val="ru-RU"/>
        </w:rPr>
        <w:t>.</w:t>
      </w:r>
    </w:p>
    <w:p w:rsidR="00AE48DE" w:rsidRPr="00AE48DE" w:rsidRDefault="00AE48DE" w:rsidP="002E3C97">
      <w:pPr>
        <w:numPr>
          <w:ilvl w:val="0"/>
          <w:numId w:val="77"/>
        </w:numPr>
        <w:tabs>
          <w:tab w:val="left" w:pos="310"/>
        </w:tabs>
        <w:spacing w:before="12" w:line="300" w:lineRule="auto"/>
        <w:ind w:left="310" w:hanging="282"/>
        <w:jc w:val="both"/>
        <w:rPr>
          <w:sz w:val="17"/>
          <w:lang w:val="ru-RU"/>
        </w:rPr>
      </w:pPr>
      <w:r w:rsidRPr="00AE48DE">
        <w:rPr>
          <w:sz w:val="14"/>
          <w:szCs w:val="14"/>
          <w:lang w:val="ru-RU"/>
        </w:rPr>
        <w:t xml:space="preserve">Считывание </w:t>
      </w:r>
      <w:r w:rsidRPr="00AE48DE">
        <w:rPr>
          <w:spacing w:val="-2"/>
          <w:sz w:val="14"/>
          <w:szCs w:val="14"/>
        </w:rPr>
        <w:t>VIN</w:t>
      </w:r>
      <w:r w:rsidRPr="00AE48DE">
        <w:rPr>
          <w:spacing w:val="-2"/>
          <w:sz w:val="14"/>
          <w:szCs w:val="14"/>
          <w:lang w:val="ru-RU"/>
        </w:rPr>
        <w:t>-номера произойдет автоматически.</w:t>
      </w:r>
    </w:p>
    <w:p w:rsidR="00B3603F" w:rsidRPr="00CA3950" w:rsidRDefault="006155B8" w:rsidP="002E3C97">
      <w:pPr>
        <w:pStyle w:val="6"/>
        <w:spacing w:before="72" w:line="300" w:lineRule="auto"/>
        <w:ind w:left="1464"/>
        <w:rPr>
          <w:sz w:val="18"/>
          <w:szCs w:val="18"/>
          <w:lang w:val="ru-RU"/>
        </w:rPr>
      </w:pPr>
      <w:r w:rsidRPr="00AE48DE">
        <w:rPr>
          <w:i w:val="0"/>
          <w:lang w:val="ru-RU"/>
        </w:rPr>
        <w:br w:type="column"/>
      </w:r>
      <w:hyperlink w:anchor="_bookmark266" w:history="1">
        <w:r w:rsidR="001739C7" w:rsidRPr="00CA3950">
          <w:rPr>
            <w:color w:val="007FFF"/>
            <w:spacing w:val="-4"/>
            <w:sz w:val="18"/>
            <w:szCs w:val="18"/>
            <w:lang w:val="ru-RU"/>
          </w:rPr>
          <w:t>Техническая информация</w:t>
        </w:r>
      </w:hyperlink>
    </w:p>
    <w:p w:rsidR="00B3603F" w:rsidRPr="00BF5074" w:rsidRDefault="00B3603F" w:rsidP="002E3C97">
      <w:pPr>
        <w:pStyle w:val="a3"/>
        <w:spacing w:before="19" w:line="300" w:lineRule="auto"/>
        <w:jc w:val="left"/>
        <w:rPr>
          <w:i/>
          <w:sz w:val="20"/>
          <w:lang w:val="ru-RU"/>
        </w:rPr>
      </w:pPr>
    </w:p>
    <w:p w:rsidR="00AE48DE" w:rsidRPr="00AE48DE" w:rsidRDefault="006155B8" w:rsidP="002E3C97">
      <w:pPr>
        <w:pStyle w:val="a3"/>
        <w:spacing w:line="300" w:lineRule="auto"/>
        <w:ind w:right="876"/>
        <w:jc w:val="right"/>
        <w:rPr>
          <w:sz w:val="14"/>
          <w:szCs w:val="14"/>
          <w:lang w:val="ru-RU"/>
        </w:rPr>
      </w:pPr>
      <w:r>
        <w:rPr>
          <w:noProof/>
        </w:rPr>
        <w:drawing>
          <wp:anchor distT="0" distB="0" distL="0" distR="0" simplePos="0" relativeHeight="251596288" behindDoc="0" locked="0" layoutInCell="1" allowOverlap="1">
            <wp:simplePos x="0" y="0"/>
            <wp:positionH relativeFrom="page">
              <wp:posOffset>2888673</wp:posOffset>
            </wp:positionH>
            <wp:positionV relativeFrom="paragraph">
              <wp:posOffset>29960</wp:posOffset>
            </wp:positionV>
            <wp:extent cx="200990" cy="200659"/>
            <wp:effectExtent l="0" t="0" r="8890" b="9525"/>
            <wp:wrapSquare wrapText="bothSides"/>
            <wp:docPr id="1079" name="Image 1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9" name="Image 1079"/>
                    <pic:cNvPicPr/>
                  </pic:nvPicPr>
                  <pic:blipFill>
                    <a:blip r:embed="rId23" cstate="print"/>
                    <a:stretch>
                      <a:fillRect/>
                    </a:stretch>
                  </pic:blipFill>
                  <pic:spPr>
                    <a:xfrm>
                      <a:off x="0" y="0"/>
                      <a:ext cx="200990" cy="200659"/>
                    </a:xfrm>
                    <a:prstGeom prst="rect">
                      <a:avLst/>
                    </a:prstGeom>
                  </pic:spPr>
                </pic:pic>
              </a:graphicData>
            </a:graphic>
          </wp:anchor>
        </w:drawing>
      </w:r>
      <w:r>
        <w:rPr>
          <w:noProof/>
        </w:rPr>
        <mc:AlternateContent>
          <mc:Choice Requires="wps">
            <w:drawing>
              <wp:anchor distT="0" distB="0" distL="0" distR="0" simplePos="0" relativeHeight="251637248" behindDoc="0" locked="0" layoutInCell="1" allowOverlap="1">
                <wp:simplePos x="0" y="0"/>
                <wp:positionH relativeFrom="page">
                  <wp:posOffset>557999</wp:posOffset>
                </wp:positionH>
                <wp:positionV relativeFrom="paragraph">
                  <wp:posOffset>-99936</wp:posOffset>
                </wp:positionV>
                <wp:extent cx="4428490" cy="3810"/>
                <wp:effectExtent l="0" t="0" r="0" b="0"/>
                <wp:wrapNone/>
                <wp:docPr id="1080" name="Graphic 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306FBB13" id="Graphic 1080" o:spid="_x0000_s1026" style="position:absolute;margin-left:43.95pt;margin-top:-7.85pt;width:348.7pt;height:.3pt;z-index:2516372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" path="m4427994,l,,,3594r4427994,l4427994,xe" fillcolor="#007fff" stroked="f">
                <v:path arrowok="t"/>
                <w10:wrap anchorx="page"/>
              </v:shape>
            </w:pict>
          </mc:Fallback>
        </mc:AlternateContent>
      </w:r>
    </w:p>
    <w:p w:rsidR="00B3603F" w:rsidRPr="00AE48DE" w:rsidRDefault="002E3C97" w:rsidP="002E3C97">
      <w:pPr>
        <w:pStyle w:val="a3"/>
        <w:spacing w:line="300" w:lineRule="auto"/>
        <w:ind w:right="966"/>
        <w:rPr>
          <w:sz w:val="14"/>
          <w:szCs w:val="14"/>
          <w:lang w:val="ru-RU"/>
        </w:rPr>
      </w:pPr>
      <w:r>
        <w:rPr>
          <w:sz w:val="14"/>
          <w:szCs w:val="14"/>
          <w:lang w:val="ru-RU"/>
        </w:rPr>
        <w:t xml:space="preserve"> </w:t>
      </w:r>
      <w:r w:rsidR="00AE48DE" w:rsidRPr="00AE48DE">
        <w:rPr>
          <w:sz w:val="14"/>
          <w:szCs w:val="14"/>
          <w:lang w:val="ru-RU"/>
        </w:rPr>
        <w:t xml:space="preserve">Всегда выполняйте считывание </w:t>
      </w:r>
      <w:r w:rsidR="00AE48DE" w:rsidRPr="00AE48DE">
        <w:rPr>
          <w:sz w:val="14"/>
          <w:szCs w:val="14"/>
        </w:rPr>
        <w:t>VIN</w:t>
      </w:r>
      <w:r w:rsidR="00AE48DE" w:rsidRPr="00AE48DE">
        <w:rPr>
          <w:sz w:val="14"/>
          <w:szCs w:val="14"/>
          <w:lang w:val="ru-RU"/>
        </w:rPr>
        <w:t xml:space="preserve"> указанными выше способами через сервис </w:t>
      </w:r>
      <w:r w:rsidR="00AE48DE" w:rsidRPr="00AE48DE">
        <w:rPr>
          <w:sz w:val="14"/>
          <w:szCs w:val="14"/>
        </w:rPr>
        <w:t>Geely</w:t>
      </w:r>
      <w:r w:rsidR="00AE48DE" w:rsidRPr="00AE48DE">
        <w:rPr>
          <w:sz w:val="14"/>
          <w:szCs w:val="14"/>
          <w:lang w:val="ru-RU"/>
        </w:rPr>
        <w:t>.</w:t>
      </w:r>
      <w:r w:rsidR="00AE48DE">
        <w:rPr>
          <w:sz w:val="14"/>
          <w:szCs w:val="14"/>
          <w:lang w:val="ru-RU"/>
        </w:rPr>
        <w:t xml:space="preserve"> </w:t>
      </w:r>
      <w:r w:rsidR="00AE48DE" w:rsidRPr="00AE48DE">
        <w:rPr>
          <w:sz w:val="14"/>
          <w:szCs w:val="14"/>
          <w:lang w:val="ru-RU"/>
        </w:rPr>
        <w:t>В противном случае автомобиль может быть повреждён.</w:t>
      </w:r>
      <w:r w:rsidR="006155B8" w:rsidRPr="00AE48DE">
        <w:rPr>
          <w:spacing w:val="20"/>
          <w:sz w:val="14"/>
          <w:szCs w:val="14"/>
          <w:lang w:val="ru-RU"/>
        </w:rPr>
        <w:t xml:space="preserve"> </w:t>
      </w:r>
      <w:r w:rsidR="006155B8" w:rsidRPr="00AE48DE">
        <w:rPr>
          <w:noProof/>
          <w:spacing w:val="23"/>
          <w:sz w:val="14"/>
          <w:szCs w:val="14"/>
        </w:rPr>
        <w:drawing>
          <wp:inline distT="0" distB="0" distL="0" distR="0">
            <wp:extent cx="64340" cy="80425"/>
            <wp:effectExtent l="0" t="0" r="0" b="0"/>
            <wp:docPr id="1081" name="Image 1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1" name="Image 1081"/>
                    <pic:cNvPicPr/>
                  </pic:nvPicPr>
                  <pic:blipFill>
                    <a:blip r:embed="rId10" cstate="print"/>
                    <a:stretch>
                      <a:fillRect/>
                    </a:stretch>
                  </pic:blipFill>
                  <pic:spPr>
                    <a:xfrm>
                      <a:off x="0" y="0"/>
                      <a:ext cx="64340" cy="80425"/>
                    </a:xfrm>
                    <a:prstGeom prst="rect">
                      <a:avLst/>
                    </a:prstGeom>
                  </pic:spPr>
                </pic:pic>
              </a:graphicData>
            </a:graphic>
          </wp:inline>
        </w:drawing>
      </w:r>
    </w:p>
    <w:p w:rsidR="002E3C97" w:rsidRDefault="00AE48DE" w:rsidP="002E3C97">
      <w:pPr>
        <w:pStyle w:val="4"/>
        <w:spacing w:before="170" w:line="300" w:lineRule="auto"/>
        <w:jc w:val="both"/>
        <w:rPr>
          <w:color w:val="1E6CEB"/>
          <w:spacing w:val="-2"/>
          <w:sz w:val="16"/>
          <w:szCs w:val="16"/>
          <w:lang w:val="ru-RU"/>
        </w:rPr>
      </w:pPr>
      <w:bookmarkStart w:id="463" w:name="Vehicle_Certification_Label_"/>
      <w:bookmarkStart w:id="464" w:name="_bookmark270"/>
      <w:bookmarkStart w:id="465" w:name="_bookmark271"/>
      <w:bookmarkEnd w:id="463"/>
      <w:bookmarkEnd w:id="464"/>
      <w:bookmarkEnd w:id="465"/>
      <w:r w:rsidRPr="000474B5">
        <w:rPr>
          <w:color w:val="1E6CEB"/>
          <w:spacing w:val="-2"/>
          <w:sz w:val="16"/>
          <w:szCs w:val="16"/>
          <w:lang w:val="ru-RU"/>
        </w:rPr>
        <w:t>Сертификационная табличка автомобиля</w:t>
      </w:r>
    </w:p>
    <w:p w:rsidR="00B3603F" w:rsidRPr="002E3C97" w:rsidRDefault="006155B8" w:rsidP="002E3C97">
      <w:pPr>
        <w:pStyle w:val="4"/>
        <w:spacing w:before="170" w:line="300" w:lineRule="auto"/>
        <w:ind w:right="964"/>
        <w:jc w:val="both"/>
        <w:rPr>
          <w:sz w:val="16"/>
          <w:szCs w:val="16"/>
          <w:lang w:val="ru-RU"/>
        </w:rPr>
      </w:pPr>
      <w:r w:rsidRPr="002E3C97">
        <w:rPr>
          <w:b w:val="0"/>
          <w:noProof/>
          <w:sz w:val="14"/>
          <w:szCs w:val="14"/>
        </w:rPr>
        <w:drawing>
          <wp:anchor distT="0" distB="0" distL="0" distR="0" simplePos="0" relativeHeight="251980288" behindDoc="1" locked="0" layoutInCell="1" allowOverlap="1">
            <wp:simplePos x="0" y="0"/>
            <wp:positionH relativeFrom="page">
              <wp:posOffset>2885757</wp:posOffset>
            </wp:positionH>
            <wp:positionV relativeFrom="paragraph">
              <wp:posOffset>56604</wp:posOffset>
            </wp:positionV>
            <wp:extent cx="2088418" cy="1728216"/>
            <wp:effectExtent l="0" t="0" r="0" b="0"/>
            <wp:wrapTopAndBottom/>
            <wp:docPr id="1082" name="Imag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2" name="Image 1082"/>
                    <pic:cNvPicPr/>
                  </pic:nvPicPr>
                  <pic:blipFill>
                    <a:blip r:embed="rId265" cstate="print"/>
                    <a:stretch>
                      <a:fillRect/>
                    </a:stretch>
                  </pic:blipFill>
                  <pic:spPr>
                    <a:xfrm>
                      <a:off x="0" y="0"/>
                      <a:ext cx="2088418" cy="1728216"/>
                    </a:xfrm>
                    <a:prstGeom prst="rect">
                      <a:avLst/>
                    </a:prstGeom>
                  </pic:spPr>
                </pic:pic>
              </a:graphicData>
            </a:graphic>
          </wp:anchor>
        </w:drawing>
      </w:r>
      <w:r w:rsidR="00AE48DE" w:rsidRPr="002E3C97">
        <w:rPr>
          <w:b w:val="0"/>
          <w:spacing w:val="-2"/>
          <w:sz w:val="14"/>
          <w:szCs w:val="14"/>
          <w:lang w:val="ru-RU"/>
        </w:rPr>
        <w:t xml:space="preserve">На данном ярлыке указан </w:t>
      </w:r>
      <w:r w:rsidR="00AE48DE" w:rsidRPr="002E3C97">
        <w:rPr>
          <w:b w:val="0"/>
          <w:spacing w:val="-2"/>
          <w:sz w:val="14"/>
          <w:szCs w:val="14"/>
        </w:rPr>
        <w:t>VIN</w:t>
      </w:r>
      <w:r w:rsidR="00AE48DE" w:rsidRPr="002E3C97">
        <w:rPr>
          <w:b w:val="0"/>
          <w:spacing w:val="-2"/>
          <w:sz w:val="14"/>
          <w:szCs w:val="14"/>
          <w:lang w:val="ru-RU"/>
        </w:rPr>
        <w:t>-номер и прочая информация</w:t>
      </w:r>
      <w:r w:rsidR="00AE48DE" w:rsidRPr="00AE48DE">
        <w:rPr>
          <w:spacing w:val="-2"/>
          <w:sz w:val="14"/>
          <w:szCs w:val="14"/>
          <w:lang w:val="ru-RU"/>
        </w:rPr>
        <w:t>.</w:t>
      </w:r>
    </w:p>
    <w:p w:rsidR="002E3C97" w:rsidRDefault="002E3C97" w:rsidP="002E3C97">
      <w:pPr>
        <w:pStyle w:val="4"/>
        <w:spacing w:line="300" w:lineRule="auto"/>
        <w:jc w:val="both"/>
        <w:rPr>
          <w:color w:val="1E6CEB"/>
          <w:spacing w:val="-4"/>
          <w:sz w:val="16"/>
          <w:szCs w:val="16"/>
          <w:lang w:val="ru-RU"/>
        </w:rPr>
      </w:pPr>
    </w:p>
    <w:p w:rsidR="00B3603F" w:rsidRPr="000474B5" w:rsidRDefault="00AE48DE" w:rsidP="002E3C97">
      <w:pPr>
        <w:pStyle w:val="4"/>
        <w:spacing w:line="300" w:lineRule="auto"/>
        <w:jc w:val="both"/>
        <w:rPr>
          <w:sz w:val="16"/>
          <w:szCs w:val="16"/>
          <w:lang w:val="ru-RU"/>
        </w:rPr>
      </w:pPr>
      <w:r w:rsidRPr="000474B5">
        <w:rPr>
          <w:color w:val="1E6CEB"/>
          <w:spacing w:val="-4"/>
          <w:sz w:val="16"/>
          <w:szCs w:val="16"/>
          <w:lang w:val="ru-RU"/>
        </w:rPr>
        <w:t>Код двигателя</w:t>
      </w:r>
    </w:p>
    <w:p w:rsidR="00B3603F" w:rsidRPr="00BF5074" w:rsidRDefault="006155B8" w:rsidP="002E3C97">
      <w:pPr>
        <w:pStyle w:val="a3"/>
        <w:spacing w:before="7" w:line="300" w:lineRule="auto"/>
        <w:jc w:val="left"/>
        <w:rPr>
          <w:b/>
          <w:sz w:val="14"/>
          <w:szCs w:val="14"/>
          <w:lang w:val="ru-RU"/>
        </w:rPr>
      </w:pPr>
      <w:r w:rsidRPr="00AE48DE">
        <w:rPr>
          <w:b/>
          <w:noProof/>
          <w:sz w:val="14"/>
          <w:szCs w:val="14"/>
        </w:rPr>
        <w:drawing>
          <wp:anchor distT="0" distB="0" distL="0" distR="0" simplePos="0" relativeHeight="251982336" behindDoc="1" locked="0" layoutInCell="1" allowOverlap="1">
            <wp:simplePos x="0" y="0"/>
            <wp:positionH relativeFrom="page">
              <wp:posOffset>2885757</wp:posOffset>
            </wp:positionH>
            <wp:positionV relativeFrom="paragraph">
              <wp:posOffset>85814</wp:posOffset>
            </wp:positionV>
            <wp:extent cx="2088418" cy="1728216"/>
            <wp:effectExtent l="0" t="0" r="0" b="0"/>
            <wp:wrapTopAndBottom/>
            <wp:docPr id="1083" name="Image 1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3" name="Image 1083"/>
                    <pic:cNvPicPr/>
                  </pic:nvPicPr>
                  <pic:blipFill>
                    <a:blip r:embed="rId266" cstate="print"/>
                    <a:stretch>
                      <a:fillRect/>
                    </a:stretch>
                  </pic:blipFill>
                  <pic:spPr>
                    <a:xfrm>
                      <a:off x="0" y="0"/>
                      <a:ext cx="2088418" cy="1728216"/>
                    </a:xfrm>
                    <a:prstGeom prst="rect">
                      <a:avLst/>
                    </a:prstGeom>
                  </pic:spPr>
                </pic:pic>
              </a:graphicData>
            </a:graphic>
          </wp:anchor>
        </w:drawing>
      </w:r>
    </w:p>
    <w:p w:rsidR="00B3603F" w:rsidRPr="00AE48DE" w:rsidRDefault="00AE48DE" w:rsidP="002E3C97">
      <w:pPr>
        <w:pStyle w:val="a3"/>
        <w:spacing w:before="94" w:line="300" w:lineRule="auto"/>
        <w:ind w:left="28" w:right="877"/>
        <w:rPr>
          <w:sz w:val="14"/>
          <w:szCs w:val="14"/>
          <w:lang w:val="ru-RU"/>
        </w:rPr>
      </w:pPr>
      <w:bookmarkStart w:id="466" w:name="_bookmark273"/>
      <w:bookmarkEnd w:id="466"/>
      <w:r w:rsidRPr="00AE48DE">
        <w:rPr>
          <w:sz w:val="14"/>
          <w:szCs w:val="14"/>
          <w:lang w:val="ru-RU"/>
        </w:rPr>
        <w:t>Код двигателя выбит на корпусе двигателя, рядом с коробкой передач (если смотреть с передней стороны автомобиля).</w:t>
      </w:r>
    </w:p>
    <w:p w:rsidR="00B3603F" w:rsidRPr="00AE48DE" w:rsidRDefault="00B3603F" w:rsidP="002E3C97">
      <w:pPr>
        <w:pStyle w:val="a3"/>
        <w:spacing w:line="300" w:lineRule="auto"/>
        <w:rPr>
          <w:lang w:val="ru-RU"/>
        </w:rPr>
        <w:sectPr w:rsidR="00B3603F" w:rsidRPr="00AE48DE">
          <w:pgSz w:w="8740" w:h="11910"/>
          <w:pgMar w:top="220" w:right="0" w:bottom="560" w:left="850" w:header="0" w:footer="362" w:gutter="0"/>
          <w:cols w:num="2" w:space="720" w:equalWidth="0">
            <w:col w:w="3337" w:space="329"/>
            <w:col w:w="4224"/>
          </w:cols>
        </w:sectPr>
      </w:pPr>
    </w:p>
    <w:p w:rsidR="00B3603F" w:rsidRPr="00CA3950" w:rsidRDefault="006155B8" w:rsidP="002E3C97">
      <w:pPr>
        <w:spacing w:before="72" w:line="300" w:lineRule="auto"/>
        <w:ind w:left="28"/>
        <w:jc w:val="both"/>
        <w:rPr>
          <w:i/>
          <w:sz w:val="18"/>
          <w:szCs w:val="18"/>
          <w:lang w:val="ru-RU"/>
        </w:rPr>
      </w:pPr>
      <w:r w:rsidRPr="00CA3950">
        <w:rPr>
          <w:i/>
          <w:noProof/>
          <w:sz w:val="18"/>
          <w:szCs w:val="18"/>
        </w:rPr>
        <w:lastRenderedPageBreak/>
        <mc:AlternateContent>
          <mc:Choice Requires="wps">
            <w:drawing>
              <wp:anchor distT="0" distB="0" distL="0" distR="0" simplePos="0" relativeHeight="251641344" behindDoc="0" locked="0" layoutInCell="1" allowOverlap="1">
                <wp:simplePos x="0" y="0"/>
                <wp:positionH relativeFrom="page">
                  <wp:posOffset>557999</wp:posOffset>
                </wp:positionH>
                <wp:positionV relativeFrom="paragraph">
                  <wp:posOffset>249923</wp:posOffset>
                </wp:positionV>
                <wp:extent cx="4428490" cy="3810"/>
                <wp:effectExtent l="0" t="0" r="0" b="0"/>
                <wp:wrapNone/>
                <wp:docPr id="1084" name="Graphic 1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0FB1141" id="Graphic 1084" o:spid="_x0000_s1026" style="position:absolute;margin-left:43.95pt;margin-top:19.7pt;width:348.7pt;height:.3pt;z-index:251641344;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" path="m4427994,l,,,3594r4427994,l4427994,xe" fillcolor="#007fff" stroked="f">
                <v:path arrowok="t"/>
                <w10:wrap anchorx="page"/>
              </v:shape>
            </w:pict>
          </mc:Fallback>
        </mc:AlternateContent>
      </w:r>
      <w:hyperlink w:anchor="_bookmark266" w:history="1">
        <w:r w:rsidR="001739C7" w:rsidRPr="00CA3950">
          <w:rPr>
            <w:i/>
            <w:color w:val="007FFF"/>
            <w:spacing w:val="-4"/>
            <w:sz w:val="18"/>
            <w:szCs w:val="18"/>
            <w:lang w:val="ru-RU"/>
          </w:rPr>
          <w:t>Техническая информация</w:t>
        </w:r>
      </w:hyperlink>
    </w:p>
    <w:p w:rsidR="00B3603F" w:rsidRPr="000474B5" w:rsidRDefault="001B1E2E" w:rsidP="002E3C97">
      <w:pPr>
        <w:pStyle w:val="4"/>
        <w:spacing w:before="204" w:line="300" w:lineRule="auto"/>
        <w:ind w:right="1"/>
        <w:jc w:val="both"/>
        <w:rPr>
          <w:sz w:val="16"/>
          <w:szCs w:val="16"/>
          <w:lang w:val="ru-RU"/>
        </w:rPr>
      </w:pPr>
      <w:bookmarkStart w:id="467" w:name="Event_Data_Recording_(EDR)_System_"/>
      <w:bookmarkStart w:id="468" w:name="_bookmark274"/>
      <w:bookmarkEnd w:id="467"/>
      <w:bookmarkEnd w:id="468"/>
      <w:r w:rsidRPr="000474B5">
        <w:rPr>
          <w:color w:val="1E6CEB"/>
          <w:spacing w:val="-2"/>
          <w:sz w:val="16"/>
          <w:szCs w:val="16"/>
          <w:lang w:val="ru-RU"/>
        </w:rPr>
        <w:t>Регистратор данных о событиях (</w:t>
      </w:r>
      <w:r w:rsidRPr="000474B5">
        <w:rPr>
          <w:color w:val="1E6CEB"/>
          <w:spacing w:val="-2"/>
          <w:sz w:val="16"/>
          <w:szCs w:val="16"/>
        </w:rPr>
        <w:t>EDR</w:t>
      </w:r>
      <w:r w:rsidRPr="000474B5">
        <w:rPr>
          <w:color w:val="1E6CEB"/>
          <w:spacing w:val="-2"/>
          <w:sz w:val="16"/>
          <w:szCs w:val="16"/>
          <w:lang w:val="ru-RU"/>
        </w:rPr>
        <w:t>)</w:t>
      </w:r>
    </w:p>
    <w:p w:rsidR="001B1E2E" w:rsidRPr="001B1E2E" w:rsidRDefault="001B1E2E" w:rsidP="002E3C97">
      <w:pPr>
        <w:pStyle w:val="a3"/>
        <w:spacing w:before="49" w:line="300" w:lineRule="auto"/>
        <w:ind w:left="28"/>
        <w:rPr>
          <w:sz w:val="14"/>
          <w:szCs w:val="14"/>
          <w:lang w:val="ru-RU"/>
        </w:rPr>
      </w:pPr>
      <w:bookmarkStart w:id="469" w:name="_bookmark275"/>
      <w:bookmarkStart w:id="470" w:name="_Hlk212233178"/>
      <w:bookmarkEnd w:id="469"/>
      <w:r w:rsidRPr="001B1E2E">
        <w:rPr>
          <w:sz w:val="14"/>
          <w:szCs w:val="14"/>
          <w:lang w:val="ru-RU"/>
        </w:rPr>
        <w:t xml:space="preserve">Автомобили </w:t>
      </w:r>
      <w:r w:rsidRPr="001B1E2E">
        <w:rPr>
          <w:sz w:val="14"/>
          <w:szCs w:val="14"/>
        </w:rPr>
        <w:t>Geely</w:t>
      </w:r>
      <w:r w:rsidRPr="001B1E2E">
        <w:rPr>
          <w:sz w:val="14"/>
          <w:szCs w:val="14"/>
          <w:lang w:val="ru-RU"/>
        </w:rPr>
        <w:t xml:space="preserve"> оснащаются системой регистрации данных о событиях, соответствующей действующим государственным стандартам. Данная система используется для регистрации важной информации при </w:t>
      </w:r>
      <w:r>
        <w:rPr>
          <w:sz w:val="14"/>
          <w:szCs w:val="14"/>
          <w:lang w:val="ru-RU"/>
        </w:rPr>
        <w:t>дорожно-транспортном происшествии</w:t>
      </w:r>
      <w:r w:rsidRPr="001B1E2E">
        <w:rPr>
          <w:sz w:val="14"/>
          <w:szCs w:val="14"/>
          <w:lang w:val="ru-RU"/>
        </w:rPr>
        <w:t>, такой как скорость движения (сигнал поступает от контроллера шасси и снимается с датчика</w:t>
      </w:r>
      <w:r w:rsidRPr="001B1E2E">
        <w:rPr>
          <w:lang w:val="ru-RU"/>
        </w:rPr>
        <w:t xml:space="preserve"> </w:t>
      </w:r>
      <w:r w:rsidRPr="001B1E2E">
        <w:rPr>
          <w:sz w:val="14"/>
          <w:szCs w:val="14"/>
          <w:lang w:val="ru-RU"/>
        </w:rPr>
        <w:t>скорост</w:t>
      </w:r>
      <w:r>
        <w:rPr>
          <w:sz w:val="14"/>
          <w:szCs w:val="14"/>
          <w:lang w:val="ru-RU"/>
        </w:rPr>
        <w:t>и</w:t>
      </w:r>
      <w:r w:rsidRPr="001B1E2E">
        <w:rPr>
          <w:sz w:val="14"/>
          <w:szCs w:val="14"/>
          <w:lang w:val="ru-RU"/>
        </w:rPr>
        <w:t xml:space="preserve"> автомобиля на момент события) и состояние </w:t>
      </w:r>
      <w:r w:rsidR="00A51B68">
        <w:rPr>
          <w:sz w:val="14"/>
          <w:szCs w:val="14"/>
          <w:lang w:val="ru-RU"/>
        </w:rPr>
        <w:t>торможения</w:t>
      </w:r>
      <w:r w:rsidR="00675020">
        <w:rPr>
          <w:sz w:val="14"/>
          <w:szCs w:val="14"/>
          <w:lang w:val="ru-RU"/>
        </w:rPr>
        <w:t xml:space="preserve"> </w:t>
      </w:r>
      <w:r w:rsidRPr="001B1E2E">
        <w:rPr>
          <w:sz w:val="14"/>
          <w:szCs w:val="14"/>
          <w:lang w:val="ru-RU"/>
        </w:rPr>
        <w:t>(</w:t>
      </w:r>
      <w:r w:rsidR="00A51B68">
        <w:rPr>
          <w:sz w:val="14"/>
          <w:szCs w:val="14"/>
          <w:lang w:val="ru-RU"/>
        </w:rPr>
        <w:t>выполнялось ли торможение</w:t>
      </w:r>
      <w:r w:rsidRPr="001B1E2E">
        <w:rPr>
          <w:sz w:val="14"/>
          <w:szCs w:val="14"/>
          <w:lang w:val="ru-RU"/>
        </w:rPr>
        <w:t xml:space="preserve"> на момент события).</w:t>
      </w:r>
    </w:p>
    <w:p w:rsidR="006B194E" w:rsidRDefault="006B194E" w:rsidP="002E3C97">
      <w:pPr>
        <w:pStyle w:val="a3"/>
        <w:spacing w:before="49" w:line="300" w:lineRule="auto"/>
        <w:ind w:left="28"/>
        <w:rPr>
          <w:sz w:val="14"/>
          <w:szCs w:val="14"/>
          <w:lang w:val="ru-RU"/>
        </w:rPr>
      </w:pPr>
      <w:r w:rsidRPr="006B194E">
        <w:rPr>
          <w:sz w:val="14"/>
          <w:szCs w:val="14"/>
          <w:lang w:val="ru-RU"/>
        </w:rPr>
        <w:t>При столкновении данные о текущих событиях могут быть записаны поверх предыдущих, не заблокированных данных о событиях. Перезапись выполняется последовательно, начиная с самого давнего события в памяти.</w:t>
      </w:r>
    </w:p>
    <w:p w:rsidR="00A51B68" w:rsidRPr="00A51B68" w:rsidRDefault="00A51B68" w:rsidP="002E3C97">
      <w:pPr>
        <w:pStyle w:val="a3"/>
        <w:spacing w:line="300" w:lineRule="auto"/>
        <w:ind w:left="28"/>
        <w:rPr>
          <w:sz w:val="14"/>
          <w:szCs w:val="14"/>
          <w:lang w:val="ru-RU"/>
        </w:rPr>
      </w:pPr>
      <w:r w:rsidRPr="00A51B68">
        <w:rPr>
          <w:sz w:val="14"/>
          <w:szCs w:val="14"/>
          <w:lang w:val="ru-RU"/>
        </w:rPr>
        <w:t>Информация</w:t>
      </w:r>
      <w:r>
        <w:rPr>
          <w:sz w:val="14"/>
          <w:szCs w:val="14"/>
          <w:lang w:val="ru-RU"/>
        </w:rPr>
        <w:t xml:space="preserve"> о событиях</w:t>
      </w:r>
      <w:r w:rsidRPr="00A51B68">
        <w:rPr>
          <w:sz w:val="14"/>
          <w:szCs w:val="14"/>
          <w:lang w:val="ru-RU"/>
        </w:rPr>
        <w:t xml:space="preserve"> помогает соответствующим специалистам оценить состояние автомобиля на момент происшествия и облегчает заинтересованным сторонам принятие мер в соответствии с действующими законами и правилами. </w:t>
      </w:r>
      <w:r w:rsidR="006B194E" w:rsidRPr="006B194E">
        <w:rPr>
          <w:sz w:val="14"/>
          <w:szCs w:val="14"/>
          <w:lang w:val="ru-RU"/>
        </w:rPr>
        <w:t>Кроме того, эт</w:t>
      </w:r>
      <w:r w:rsidR="006B194E">
        <w:rPr>
          <w:sz w:val="14"/>
          <w:szCs w:val="14"/>
          <w:lang w:val="ru-RU"/>
        </w:rPr>
        <w:t>у</w:t>
      </w:r>
      <w:r w:rsidR="006B194E" w:rsidRPr="006B194E">
        <w:rPr>
          <w:sz w:val="14"/>
          <w:szCs w:val="14"/>
          <w:lang w:val="ru-RU"/>
        </w:rPr>
        <w:t xml:space="preserve"> информаци</w:t>
      </w:r>
      <w:r w:rsidR="006B194E">
        <w:rPr>
          <w:sz w:val="14"/>
          <w:szCs w:val="14"/>
          <w:lang w:val="ru-RU"/>
        </w:rPr>
        <w:t>ю</w:t>
      </w:r>
      <w:r w:rsidR="006B194E" w:rsidRPr="006B194E">
        <w:rPr>
          <w:sz w:val="14"/>
          <w:szCs w:val="14"/>
          <w:lang w:val="ru-RU"/>
        </w:rPr>
        <w:t xml:space="preserve"> мож</w:t>
      </w:r>
      <w:r w:rsidR="006B194E">
        <w:rPr>
          <w:sz w:val="14"/>
          <w:szCs w:val="14"/>
          <w:lang w:val="ru-RU"/>
        </w:rPr>
        <w:t>но</w:t>
      </w:r>
      <w:r w:rsidR="006B194E" w:rsidRPr="006B194E">
        <w:rPr>
          <w:sz w:val="14"/>
          <w:szCs w:val="14"/>
          <w:lang w:val="ru-RU"/>
        </w:rPr>
        <w:t xml:space="preserve"> использовать для инженерных исследований, что поможет GAIC постоянно повышать качество и безопасность продук</w:t>
      </w:r>
      <w:r w:rsidR="006B194E">
        <w:rPr>
          <w:sz w:val="14"/>
          <w:szCs w:val="14"/>
          <w:lang w:val="ru-RU"/>
        </w:rPr>
        <w:t>тов</w:t>
      </w:r>
      <w:r w:rsidRPr="00A51B68">
        <w:rPr>
          <w:sz w:val="14"/>
          <w:szCs w:val="14"/>
          <w:lang w:val="ru-RU"/>
        </w:rPr>
        <w:t>.</w:t>
      </w:r>
      <w:r w:rsidR="006B194E">
        <w:rPr>
          <w:sz w:val="14"/>
          <w:szCs w:val="14"/>
          <w:lang w:val="ru-RU"/>
        </w:rPr>
        <w:t xml:space="preserve"> </w:t>
      </w:r>
    </w:p>
    <w:p w:rsidR="006B194E" w:rsidRPr="006B194E" w:rsidRDefault="006B194E" w:rsidP="002E3C97">
      <w:pPr>
        <w:pStyle w:val="a3"/>
        <w:spacing w:line="300" w:lineRule="auto"/>
        <w:ind w:left="28"/>
        <w:rPr>
          <w:sz w:val="14"/>
          <w:szCs w:val="14"/>
          <w:lang w:val="ru-RU"/>
        </w:rPr>
      </w:pPr>
      <w:r w:rsidRPr="006B194E">
        <w:rPr>
          <w:sz w:val="14"/>
          <w:szCs w:val="14"/>
          <w:lang w:val="ru-RU"/>
        </w:rPr>
        <w:t>В соответствии с национальными законами и нормативными актами GAIC может быть обязана раскрывать соответствующие данные записей некоторым государственным органам (например, органам общественной безопасности или иным учреждениям, имеющим доступ к системе EDR).</w:t>
      </w:r>
    </w:p>
    <w:p w:rsidR="006B194E" w:rsidRPr="006B194E" w:rsidRDefault="006B194E" w:rsidP="002E3C97">
      <w:pPr>
        <w:pStyle w:val="a3"/>
        <w:spacing w:line="300" w:lineRule="auto"/>
        <w:rPr>
          <w:sz w:val="14"/>
          <w:szCs w:val="14"/>
          <w:lang w:val="ru-RU"/>
        </w:rPr>
      </w:pPr>
      <w:r w:rsidRPr="006B194E">
        <w:rPr>
          <w:sz w:val="14"/>
          <w:szCs w:val="14"/>
          <w:lang w:val="ru-RU"/>
        </w:rPr>
        <w:t xml:space="preserve">Для считывания данных необходимо использовать специальное устройство, соответствующее установленным стандартам. </w:t>
      </w:r>
      <w:r>
        <w:rPr>
          <w:sz w:val="14"/>
          <w:szCs w:val="14"/>
          <w:lang w:val="ru-RU"/>
        </w:rPr>
        <w:t>Оборудование</w:t>
      </w:r>
      <w:r w:rsidRPr="006B194E">
        <w:rPr>
          <w:sz w:val="14"/>
          <w:szCs w:val="14"/>
          <w:lang w:val="ru-RU"/>
        </w:rPr>
        <w:t xml:space="preserve"> подключается к </w:t>
      </w:r>
      <w:r>
        <w:rPr>
          <w:sz w:val="14"/>
          <w:szCs w:val="14"/>
          <w:lang w:val="ru-RU"/>
        </w:rPr>
        <w:t xml:space="preserve">интерфейсу </w:t>
      </w:r>
      <w:r w:rsidRPr="006B194E">
        <w:rPr>
          <w:sz w:val="14"/>
          <w:szCs w:val="14"/>
          <w:lang w:val="ru-RU"/>
        </w:rPr>
        <w:t xml:space="preserve">OBD автомобиля </w:t>
      </w:r>
      <w:r>
        <w:rPr>
          <w:sz w:val="14"/>
          <w:szCs w:val="14"/>
          <w:lang w:val="ru-RU"/>
        </w:rPr>
        <w:t>или</w:t>
      </w:r>
      <w:r w:rsidRPr="006B194E">
        <w:rPr>
          <w:sz w:val="14"/>
          <w:szCs w:val="14"/>
          <w:lang w:val="ru-RU"/>
        </w:rPr>
        <w:t xml:space="preserve"> непосредственно к контроллеру EDR для извлечения </w:t>
      </w:r>
      <w:r>
        <w:rPr>
          <w:sz w:val="14"/>
          <w:szCs w:val="14"/>
          <w:lang w:val="ru-RU"/>
        </w:rPr>
        <w:t>данных</w:t>
      </w:r>
      <w:r w:rsidRPr="006B194E">
        <w:rPr>
          <w:sz w:val="14"/>
          <w:szCs w:val="14"/>
          <w:lang w:val="ru-RU"/>
        </w:rPr>
        <w:t>.</w:t>
      </w:r>
    </w:p>
    <w:p w:rsidR="00A51B68" w:rsidRPr="00A51B68" w:rsidRDefault="006B194E" w:rsidP="002E3C97">
      <w:pPr>
        <w:pStyle w:val="a3"/>
        <w:spacing w:line="300" w:lineRule="auto"/>
        <w:rPr>
          <w:sz w:val="14"/>
          <w:szCs w:val="14"/>
          <w:lang w:val="ru-RU"/>
        </w:rPr>
      </w:pPr>
      <w:r w:rsidRPr="006B194E">
        <w:rPr>
          <w:sz w:val="14"/>
          <w:szCs w:val="14"/>
          <w:lang w:val="ru-RU"/>
        </w:rPr>
        <w:t>Только уполномоченные лица или организации имеют право считывать данные из системы EDR.</w:t>
      </w:r>
    </w:p>
    <w:p w:rsidR="006B194E" w:rsidRPr="006B194E" w:rsidRDefault="00AE48DE" w:rsidP="002E3C97">
      <w:pPr>
        <w:pStyle w:val="a3"/>
        <w:spacing w:line="300" w:lineRule="auto"/>
        <w:rPr>
          <w:sz w:val="14"/>
          <w:szCs w:val="14"/>
          <w:lang w:val="ru-RU"/>
        </w:rPr>
      </w:pPr>
      <w:r>
        <w:rPr>
          <w:sz w:val="14"/>
          <w:szCs w:val="14"/>
          <w:lang w:val="ru-RU"/>
        </w:rPr>
        <w:t>Д</w:t>
      </w:r>
      <w:r w:rsidR="006B194E" w:rsidRPr="006B194E">
        <w:rPr>
          <w:sz w:val="14"/>
          <w:szCs w:val="14"/>
          <w:lang w:val="ru-RU"/>
        </w:rPr>
        <w:t>оступ к устройству для считывания данных:</w:t>
      </w:r>
    </w:p>
    <w:p w:rsidR="00B3603F" w:rsidRPr="006B194E" w:rsidRDefault="006B194E" w:rsidP="002E3C97">
      <w:pPr>
        <w:pStyle w:val="a3"/>
        <w:spacing w:line="300" w:lineRule="auto"/>
        <w:rPr>
          <w:sz w:val="14"/>
          <w:szCs w:val="14"/>
          <w:lang w:val="ru-RU"/>
        </w:rPr>
      </w:pPr>
      <w:r w:rsidRPr="006B194E">
        <w:rPr>
          <w:sz w:val="14"/>
          <w:szCs w:val="14"/>
          <w:lang w:val="ru-RU"/>
        </w:rPr>
        <w:t xml:space="preserve">При необходимости </w:t>
      </w:r>
      <w:r>
        <w:rPr>
          <w:sz w:val="14"/>
          <w:szCs w:val="14"/>
          <w:lang w:val="ru-RU"/>
        </w:rPr>
        <w:t>В</w:t>
      </w:r>
      <w:r w:rsidRPr="006B194E">
        <w:rPr>
          <w:sz w:val="14"/>
          <w:szCs w:val="14"/>
          <w:lang w:val="ru-RU"/>
        </w:rPr>
        <w:t>ы можете обратиться к авторизованному дилеру Geely, который поможет оформить запрос к производителю для получения доступа к такому устройству.</w:t>
      </w:r>
      <w:bookmarkEnd w:id="470"/>
      <w:r w:rsidR="006155B8" w:rsidRPr="006B194E">
        <w:rPr>
          <w:sz w:val="14"/>
          <w:szCs w:val="14"/>
          <w:lang w:val="ru-RU"/>
        </w:rPr>
        <w:br w:type="column"/>
      </w:r>
    </w:p>
    <w:p w:rsidR="00B3603F" w:rsidRPr="006B194E" w:rsidRDefault="00B3603F">
      <w:pPr>
        <w:pStyle w:val="a3"/>
        <w:spacing w:before="160"/>
        <w:jc w:val="left"/>
        <w:rPr>
          <w:sz w:val="14"/>
          <w:szCs w:val="14"/>
          <w:lang w:val="ru-RU"/>
        </w:rPr>
      </w:pPr>
    </w:p>
    <w:p w:rsidR="00B3603F" w:rsidRPr="00BF5074" w:rsidRDefault="00B3603F">
      <w:pPr>
        <w:pStyle w:val="a3"/>
        <w:spacing w:line="312" w:lineRule="auto"/>
        <w:rPr>
          <w:lang w:val="ru-RU"/>
        </w:rPr>
        <w:sectPr w:rsidR="00B3603F" w:rsidRPr="00BF5074">
          <w:pgSz w:w="8740" w:h="11910"/>
          <w:pgMar w:top="220" w:right="0" w:bottom="560" w:left="850" w:header="0" w:footer="362" w:gutter="0"/>
          <w:cols w:num="2" w:space="720" w:equalWidth="0">
            <w:col w:w="3337" w:space="328"/>
            <w:col w:w="4225"/>
          </w:cols>
        </w:sectPr>
      </w:pPr>
    </w:p>
    <w:p w:rsidR="00B3603F" w:rsidRPr="00CA3950" w:rsidRDefault="006155B8">
      <w:pPr>
        <w:spacing w:before="72"/>
        <w:ind w:left="5129"/>
        <w:rPr>
          <w:i/>
          <w:sz w:val="18"/>
          <w:szCs w:val="18"/>
          <w:lang w:val="ru-RU"/>
        </w:rPr>
      </w:pPr>
      <w:r w:rsidRPr="00CA3950">
        <w:rPr>
          <w:i/>
          <w:noProof/>
          <w:sz w:val="18"/>
          <w:szCs w:val="18"/>
        </w:rPr>
        <w:lastRenderedPageBreak/>
        <mc:AlternateContent>
          <mc:Choice Requires="wps">
            <w:drawing>
              <wp:anchor distT="0" distB="0" distL="0" distR="0" simplePos="0" relativeHeight="251628544" behindDoc="0" locked="0" layoutInCell="1" allowOverlap="1">
                <wp:simplePos x="0" y="0"/>
                <wp:positionH relativeFrom="page">
                  <wp:posOffset>5112003</wp:posOffset>
                </wp:positionH>
                <wp:positionV relativeFrom="paragraph">
                  <wp:posOffset>324802</wp:posOffset>
                </wp:positionV>
                <wp:extent cx="432434" cy="756285"/>
                <wp:effectExtent l="0" t="0" r="0" b="0"/>
                <wp:wrapNone/>
                <wp:docPr id="1085" name="Text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id="Textbox 1085" o:spid="_x0000_s1155" type="#_x0000_t202" style="position:absolute;left:0;text-align:left;margin-left:402.5pt;margin-top:25.55pt;width:34.05pt;height:59.55pt;z-index:251628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1</w:t>
                      </w:r>
                    </w:p>
                  </w:txbxContent>
                </v:textbox>
                <w10:wrap anchorx="page"/>
              </v:shape>
            </w:pict>
          </mc:Fallback>
        </mc:AlternateContent>
      </w:r>
      <w:hyperlink w:anchor="_bookmark266" w:history="1">
        <w:r w:rsidR="001739C7" w:rsidRPr="00CA3950">
          <w:rPr>
            <w:i/>
            <w:color w:val="007FFF"/>
            <w:spacing w:val="-4"/>
            <w:sz w:val="18"/>
            <w:szCs w:val="18"/>
            <w:lang w:val="ru-RU"/>
          </w:rPr>
          <w:t>Техническая информация</w:t>
        </w:r>
      </w:hyperlink>
    </w:p>
    <w:p w:rsidR="00B3603F" w:rsidRPr="005703F6" w:rsidRDefault="006155B8">
      <w:pPr>
        <w:pStyle w:val="a3"/>
        <w:spacing w:before="10"/>
        <w:jc w:val="left"/>
        <w:rPr>
          <w:i/>
          <w:sz w:val="5"/>
          <w:lang w:val="ru-RU"/>
        </w:rPr>
      </w:pPr>
      <w:r>
        <w:rPr>
          <w:i/>
          <w:noProof/>
          <w:sz w:val="5"/>
        </w:rPr>
        <mc:AlternateContent>
          <mc:Choice Requires="wps">
            <w:drawing>
              <wp:anchor distT="0" distB="0" distL="0" distR="0" simplePos="0" relativeHeight="25181696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1086" name="Graphic 1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58AB240" id="Graphic 1086" o:spid="_x0000_s1026" style="position:absolute;margin-left:43.95pt;margin-top:4.6pt;width:348.7pt;height:.3pt;z-index:-25149952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3Fn/3ToCAADn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0474B5" w:rsidRDefault="00D517CF" w:rsidP="00D517CF">
      <w:pPr>
        <w:pStyle w:val="2"/>
        <w:rPr>
          <w:color w:val="1E6CEB"/>
          <w:spacing w:val="-2"/>
          <w:sz w:val="18"/>
          <w:szCs w:val="18"/>
          <w:lang w:val="ru-RU"/>
        </w:rPr>
      </w:pPr>
      <w:r w:rsidRPr="000474B5">
        <w:rPr>
          <w:color w:val="1E6CEB"/>
          <w:spacing w:val="-2"/>
          <w:sz w:val="18"/>
          <w:szCs w:val="18"/>
          <w:lang w:val="ru-RU"/>
        </w:rPr>
        <w:t xml:space="preserve">Технические </w:t>
      </w:r>
      <w:r w:rsidR="00DF1BB5" w:rsidRPr="000474B5">
        <w:rPr>
          <w:color w:val="1E6CEB"/>
          <w:spacing w:val="-2"/>
          <w:sz w:val="18"/>
          <w:szCs w:val="18"/>
          <w:lang w:val="ru-RU"/>
        </w:rPr>
        <w:t>характеристики</w:t>
      </w:r>
    </w:p>
    <w:p w:rsidR="00D517CF" w:rsidRPr="00D517CF" w:rsidRDefault="00D517CF" w:rsidP="00D517CF">
      <w:pPr>
        <w:pStyle w:val="2"/>
        <w:rPr>
          <w:sz w:val="14"/>
          <w:szCs w:val="14"/>
          <w:lang w:val="ru-RU"/>
        </w:rPr>
      </w:pPr>
    </w:p>
    <w:p w:rsidR="00B3603F" w:rsidRPr="000474B5" w:rsidRDefault="00026AEC" w:rsidP="00D517CF">
      <w:pPr>
        <w:pStyle w:val="a3"/>
        <w:jc w:val="left"/>
        <w:rPr>
          <w:b/>
          <w:color w:val="1E6CEB"/>
          <w:spacing w:val="-2"/>
          <w:sz w:val="16"/>
          <w:szCs w:val="16"/>
          <w:lang w:val="ru-RU"/>
        </w:rPr>
      </w:pPr>
      <w:bookmarkStart w:id="471" w:name="Main_Vehicle_Dimensions_and_Parameters_"/>
      <w:bookmarkStart w:id="472" w:name="_bookmark277"/>
      <w:bookmarkStart w:id="473" w:name="_bookmark278"/>
      <w:bookmarkEnd w:id="471"/>
      <w:bookmarkEnd w:id="472"/>
      <w:bookmarkEnd w:id="473"/>
      <w:r w:rsidRPr="000474B5">
        <w:rPr>
          <w:b/>
          <w:color w:val="1E6CEB"/>
          <w:spacing w:val="-2"/>
          <w:sz w:val="16"/>
          <w:szCs w:val="16"/>
          <w:lang w:val="ru-RU"/>
        </w:rPr>
        <w:t>Г</w:t>
      </w:r>
      <w:r w:rsidR="00D517CF" w:rsidRPr="000474B5">
        <w:rPr>
          <w:b/>
          <w:color w:val="1E6CEB"/>
          <w:spacing w:val="-2"/>
          <w:sz w:val="16"/>
          <w:szCs w:val="16"/>
          <w:lang w:val="ru-RU"/>
        </w:rPr>
        <w:t xml:space="preserve">абаритные размеры </w:t>
      </w:r>
    </w:p>
    <w:p w:rsidR="00D517CF" w:rsidRPr="00D517CF" w:rsidRDefault="00D517CF">
      <w:pPr>
        <w:pStyle w:val="a3"/>
        <w:spacing w:before="10"/>
        <w:jc w:val="left"/>
        <w:rPr>
          <w:b/>
          <w:sz w:val="14"/>
          <w:szCs w:val="14"/>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13"/>
        <w:gridCol w:w="1174"/>
        <w:gridCol w:w="3887"/>
      </w:tblGrid>
      <w:tr w:rsidR="00B3603F" w:rsidRPr="000953FB">
        <w:trPr>
          <w:trHeight w:val="330"/>
        </w:trPr>
        <w:tc>
          <w:tcPr>
            <w:tcW w:w="1913" w:type="dxa"/>
            <w:tcBorders>
              <w:top w:val="nil"/>
              <w:left w:val="nil"/>
              <w:bottom w:val="nil"/>
              <w:right w:val="nil"/>
            </w:tcBorders>
            <w:shd w:val="clear" w:color="auto" w:fill="83C6F9"/>
          </w:tcPr>
          <w:p w:rsidR="00B3603F" w:rsidRPr="00D517CF" w:rsidRDefault="00D517CF">
            <w:pPr>
              <w:pStyle w:val="TableParagraph"/>
              <w:spacing w:before="66"/>
              <w:jc w:val="center"/>
              <w:rPr>
                <w:b/>
                <w:sz w:val="14"/>
                <w:szCs w:val="14"/>
                <w:lang w:val="ru-RU"/>
              </w:rPr>
            </w:pPr>
            <w:r>
              <w:rPr>
                <w:b/>
                <w:spacing w:val="-4"/>
                <w:sz w:val="14"/>
                <w:szCs w:val="14"/>
                <w:lang w:val="ru-RU"/>
              </w:rPr>
              <w:t>Параметр</w:t>
            </w:r>
          </w:p>
        </w:tc>
        <w:tc>
          <w:tcPr>
            <w:tcW w:w="1174" w:type="dxa"/>
            <w:tcBorders>
              <w:top w:val="nil"/>
              <w:left w:val="nil"/>
              <w:bottom w:val="nil"/>
              <w:right w:val="nil"/>
            </w:tcBorders>
            <w:shd w:val="clear" w:color="auto" w:fill="83C6F9"/>
          </w:tcPr>
          <w:p w:rsidR="00B3603F" w:rsidRPr="000953FB" w:rsidRDefault="005703F6">
            <w:pPr>
              <w:pStyle w:val="TableParagraph"/>
              <w:spacing w:before="66"/>
              <w:ind w:right="1"/>
              <w:jc w:val="center"/>
              <w:rPr>
                <w:b/>
                <w:sz w:val="14"/>
                <w:szCs w:val="14"/>
              </w:rPr>
            </w:pPr>
            <w:r w:rsidRPr="005703F6">
              <w:rPr>
                <w:b/>
                <w:spacing w:val="-4"/>
                <w:sz w:val="14"/>
                <w:szCs w:val="14"/>
              </w:rPr>
              <w:t>Единица измерения</w:t>
            </w:r>
          </w:p>
        </w:tc>
        <w:tc>
          <w:tcPr>
            <w:tcW w:w="3887" w:type="dxa"/>
            <w:tcBorders>
              <w:top w:val="nil"/>
              <w:left w:val="nil"/>
              <w:bottom w:val="nil"/>
              <w:right w:val="nil"/>
            </w:tcBorders>
            <w:shd w:val="clear" w:color="auto" w:fill="83C6F9"/>
          </w:tcPr>
          <w:p w:rsidR="00B3603F" w:rsidRPr="005703F6" w:rsidRDefault="005703F6">
            <w:pPr>
              <w:pStyle w:val="TableParagraph"/>
              <w:spacing w:before="66"/>
              <w:jc w:val="center"/>
              <w:rPr>
                <w:b/>
                <w:sz w:val="14"/>
                <w:szCs w:val="14"/>
                <w:lang w:val="ru-RU"/>
              </w:rPr>
            </w:pPr>
            <w:r>
              <w:rPr>
                <w:b/>
                <w:spacing w:val="-2"/>
                <w:sz w:val="14"/>
                <w:szCs w:val="14"/>
                <w:lang w:val="ru-RU"/>
              </w:rPr>
              <w:t>Значение</w:t>
            </w:r>
          </w:p>
        </w:tc>
      </w:tr>
      <w:tr w:rsidR="00B3603F" w:rsidRPr="000953FB">
        <w:trPr>
          <w:trHeight w:val="350"/>
        </w:trPr>
        <w:tc>
          <w:tcPr>
            <w:tcW w:w="1913" w:type="dxa"/>
            <w:tcBorders>
              <w:top w:val="nil"/>
              <w:left w:val="nil"/>
            </w:tcBorders>
          </w:tcPr>
          <w:p w:rsidR="00B3603F" w:rsidRPr="00D517CF" w:rsidRDefault="00D517CF">
            <w:pPr>
              <w:pStyle w:val="TableParagraph"/>
              <w:spacing w:before="59"/>
              <w:ind w:left="5" w:right="1"/>
              <w:jc w:val="center"/>
              <w:rPr>
                <w:sz w:val="14"/>
                <w:szCs w:val="14"/>
                <w:lang w:val="ru-RU"/>
              </w:rPr>
            </w:pPr>
            <w:r>
              <w:rPr>
                <w:spacing w:val="-2"/>
                <w:sz w:val="14"/>
                <w:szCs w:val="14"/>
                <w:lang w:val="ru-RU"/>
              </w:rPr>
              <w:t>Длина автомобиля</w:t>
            </w:r>
          </w:p>
        </w:tc>
        <w:tc>
          <w:tcPr>
            <w:tcW w:w="1174" w:type="dxa"/>
            <w:tcBorders>
              <w:top w:val="nil"/>
            </w:tcBorders>
          </w:tcPr>
          <w:p w:rsidR="00B3603F" w:rsidRPr="005703F6" w:rsidRDefault="005703F6">
            <w:pPr>
              <w:pStyle w:val="TableParagraph"/>
              <w:spacing w:before="68"/>
              <w:ind w:right="1"/>
              <w:jc w:val="center"/>
              <w:rPr>
                <w:sz w:val="14"/>
                <w:szCs w:val="14"/>
                <w:lang w:val="ru-RU"/>
              </w:rPr>
            </w:pPr>
            <w:r>
              <w:rPr>
                <w:spacing w:val="-5"/>
                <w:sz w:val="14"/>
                <w:szCs w:val="14"/>
                <w:lang w:val="ru-RU"/>
              </w:rPr>
              <w:t>мм</w:t>
            </w:r>
          </w:p>
        </w:tc>
        <w:tc>
          <w:tcPr>
            <w:tcW w:w="3887" w:type="dxa"/>
            <w:tcBorders>
              <w:top w:val="nil"/>
              <w:right w:val="nil"/>
            </w:tcBorders>
          </w:tcPr>
          <w:p w:rsidR="00B3603F" w:rsidRPr="000953FB" w:rsidRDefault="006155B8">
            <w:pPr>
              <w:pStyle w:val="TableParagraph"/>
              <w:spacing w:before="74"/>
              <w:ind w:right="4"/>
              <w:jc w:val="center"/>
              <w:rPr>
                <w:sz w:val="14"/>
                <w:szCs w:val="14"/>
              </w:rPr>
            </w:pPr>
            <w:r w:rsidRPr="000953FB">
              <w:rPr>
                <w:spacing w:val="-4"/>
                <w:sz w:val="14"/>
                <w:szCs w:val="14"/>
              </w:rPr>
              <w:t>4825</w:t>
            </w:r>
          </w:p>
        </w:tc>
      </w:tr>
      <w:tr w:rsidR="00B3603F" w:rsidRPr="000953FB">
        <w:trPr>
          <w:trHeight w:val="313"/>
        </w:trPr>
        <w:tc>
          <w:tcPr>
            <w:tcW w:w="1913" w:type="dxa"/>
            <w:tcBorders>
              <w:left w:val="nil"/>
            </w:tcBorders>
          </w:tcPr>
          <w:p w:rsidR="00B3603F" w:rsidRPr="00D517CF" w:rsidRDefault="00D517CF">
            <w:pPr>
              <w:pStyle w:val="TableParagraph"/>
              <w:spacing w:before="56"/>
              <w:ind w:left="5"/>
              <w:jc w:val="center"/>
              <w:rPr>
                <w:sz w:val="14"/>
                <w:szCs w:val="14"/>
                <w:lang w:val="ru-RU"/>
              </w:rPr>
            </w:pPr>
            <w:r>
              <w:rPr>
                <w:spacing w:val="-2"/>
                <w:sz w:val="14"/>
                <w:szCs w:val="14"/>
                <w:lang w:val="ru-RU"/>
              </w:rPr>
              <w:t>Ширина автомобиля</w:t>
            </w:r>
          </w:p>
        </w:tc>
        <w:tc>
          <w:tcPr>
            <w:tcW w:w="1174" w:type="dxa"/>
          </w:tcPr>
          <w:p w:rsidR="00B3603F" w:rsidRPr="005703F6" w:rsidRDefault="005703F6">
            <w:pPr>
              <w:pStyle w:val="TableParagraph"/>
              <w:spacing w:before="49"/>
              <w:ind w:right="1"/>
              <w:jc w:val="center"/>
              <w:rPr>
                <w:sz w:val="14"/>
                <w:szCs w:val="14"/>
                <w:lang w:val="ru-RU"/>
              </w:rPr>
            </w:pPr>
            <w:r>
              <w:rPr>
                <w:spacing w:val="-5"/>
                <w:sz w:val="14"/>
                <w:szCs w:val="14"/>
                <w:lang w:val="ru-RU"/>
              </w:rPr>
              <w:t>мм</w:t>
            </w:r>
          </w:p>
        </w:tc>
        <w:tc>
          <w:tcPr>
            <w:tcW w:w="3887" w:type="dxa"/>
            <w:tcBorders>
              <w:right w:val="nil"/>
            </w:tcBorders>
          </w:tcPr>
          <w:p w:rsidR="00B3603F" w:rsidRPr="000953FB" w:rsidRDefault="006155B8">
            <w:pPr>
              <w:pStyle w:val="TableParagraph"/>
              <w:spacing w:before="55"/>
              <w:ind w:right="4"/>
              <w:jc w:val="center"/>
              <w:rPr>
                <w:sz w:val="14"/>
                <w:szCs w:val="14"/>
              </w:rPr>
            </w:pPr>
            <w:r w:rsidRPr="000953FB">
              <w:rPr>
                <w:spacing w:val="-4"/>
                <w:sz w:val="14"/>
                <w:szCs w:val="14"/>
              </w:rPr>
              <w:t>1880</w:t>
            </w:r>
          </w:p>
        </w:tc>
      </w:tr>
      <w:tr w:rsidR="00B3603F" w:rsidRPr="000953FB">
        <w:trPr>
          <w:trHeight w:val="348"/>
        </w:trPr>
        <w:tc>
          <w:tcPr>
            <w:tcW w:w="1913" w:type="dxa"/>
            <w:tcBorders>
              <w:left w:val="nil"/>
            </w:tcBorders>
          </w:tcPr>
          <w:p w:rsidR="00B3603F" w:rsidRPr="00D517CF" w:rsidRDefault="00D517CF">
            <w:pPr>
              <w:pStyle w:val="TableParagraph"/>
              <w:spacing w:before="56"/>
              <w:ind w:left="5" w:right="1"/>
              <w:jc w:val="center"/>
              <w:rPr>
                <w:sz w:val="14"/>
                <w:szCs w:val="14"/>
                <w:lang w:val="ru-RU"/>
              </w:rPr>
            </w:pPr>
            <w:r>
              <w:rPr>
                <w:spacing w:val="-2"/>
                <w:sz w:val="14"/>
                <w:szCs w:val="14"/>
                <w:lang w:val="ru-RU"/>
              </w:rPr>
              <w:t>Высота автомобиля</w:t>
            </w:r>
          </w:p>
        </w:tc>
        <w:tc>
          <w:tcPr>
            <w:tcW w:w="1174" w:type="dxa"/>
          </w:tcPr>
          <w:p w:rsidR="00B3603F" w:rsidRPr="005703F6" w:rsidRDefault="005703F6">
            <w:pPr>
              <w:pStyle w:val="TableParagraph"/>
              <w:spacing w:before="66"/>
              <w:ind w:right="1"/>
              <w:jc w:val="center"/>
              <w:rPr>
                <w:sz w:val="14"/>
                <w:szCs w:val="14"/>
                <w:lang w:val="ru-RU"/>
              </w:rPr>
            </w:pPr>
            <w:r>
              <w:rPr>
                <w:spacing w:val="-5"/>
                <w:sz w:val="14"/>
                <w:szCs w:val="14"/>
                <w:lang w:val="ru-RU"/>
              </w:rPr>
              <w:t>мм</w:t>
            </w:r>
          </w:p>
        </w:tc>
        <w:tc>
          <w:tcPr>
            <w:tcW w:w="3887" w:type="dxa"/>
            <w:tcBorders>
              <w:right w:val="nil"/>
            </w:tcBorders>
          </w:tcPr>
          <w:p w:rsidR="00B3603F" w:rsidRPr="000953FB" w:rsidRDefault="006155B8">
            <w:pPr>
              <w:pStyle w:val="TableParagraph"/>
              <w:spacing w:before="72"/>
              <w:ind w:right="4"/>
              <w:jc w:val="center"/>
              <w:rPr>
                <w:sz w:val="14"/>
                <w:szCs w:val="14"/>
              </w:rPr>
            </w:pPr>
            <w:r w:rsidRPr="000953FB">
              <w:rPr>
                <w:spacing w:val="-4"/>
                <w:sz w:val="14"/>
                <w:szCs w:val="14"/>
              </w:rPr>
              <w:t>1469</w:t>
            </w:r>
          </w:p>
        </w:tc>
      </w:tr>
    </w:tbl>
    <w:p w:rsidR="00B3603F" w:rsidRPr="000474B5" w:rsidRDefault="00D517CF">
      <w:pPr>
        <w:spacing w:before="111" w:line="230" w:lineRule="auto"/>
        <w:ind w:left="28" w:right="4542"/>
        <w:rPr>
          <w:b/>
          <w:sz w:val="16"/>
          <w:szCs w:val="16"/>
          <w:lang w:val="ru-RU"/>
        </w:rPr>
      </w:pPr>
      <w:r w:rsidRPr="000474B5">
        <w:rPr>
          <w:b/>
          <w:noProof/>
          <w:sz w:val="16"/>
          <w:szCs w:val="16"/>
        </w:rPr>
        <mc:AlternateContent>
          <mc:Choice Requires="wps">
            <w:drawing>
              <wp:anchor distT="0" distB="0" distL="0" distR="0" simplePos="0" relativeHeight="251786240" behindDoc="1" locked="0" layoutInCell="1" allowOverlap="1">
                <wp:simplePos x="0" y="0"/>
                <wp:positionH relativeFrom="page">
                  <wp:posOffset>553720</wp:posOffset>
                </wp:positionH>
                <wp:positionV relativeFrom="paragraph">
                  <wp:posOffset>208280</wp:posOffset>
                </wp:positionV>
                <wp:extent cx="4428490" cy="2313305"/>
                <wp:effectExtent l="0" t="0" r="0" b="0"/>
                <wp:wrapTopAndBottom/>
                <wp:docPr id="1090" name="Text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8490" cy="2313305"/>
                        </a:xfrm>
                        <a:prstGeom prst="rect">
                          <a:avLst/>
                        </a:prstGeom>
                      </wps:spPr>
                      <wps:txbx>
                        <w:txbxContent>
                          <w:tbl>
                            <w:tblPr>
                              <w:tblStyle w:val="TableNormal"/>
                              <w:tblW w:w="0" w:type="auto"/>
                              <w:tblInd w:w="7"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07"/>
                              <w:gridCol w:w="1184"/>
                              <w:gridCol w:w="3884"/>
                            </w:tblGrid>
                            <w:tr w:rsidR="00C653A4">
                              <w:trPr>
                                <w:trHeight w:val="330"/>
                              </w:trPr>
                              <w:tc>
                                <w:tcPr>
                                  <w:tcW w:w="1907" w:type="dxa"/>
                                  <w:tcBorders>
                                    <w:top w:val="nil"/>
                                    <w:left w:val="nil"/>
                                    <w:bottom w:val="nil"/>
                                    <w:right w:val="nil"/>
                                  </w:tcBorders>
                                  <w:shd w:val="clear" w:color="auto" w:fill="83C6F9"/>
                                </w:tcPr>
                                <w:p w:rsidR="00C653A4" w:rsidRPr="00D517CF" w:rsidRDefault="00C653A4">
                                  <w:pPr>
                                    <w:pStyle w:val="TableParagraph"/>
                                    <w:spacing w:before="65"/>
                                    <w:ind w:left="5" w:right="5"/>
                                    <w:jc w:val="center"/>
                                    <w:rPr>
                                      <w:b/>
                                      <w:sz w:val="14"/>
                                      <w:szCs w:val="14"/>
                                      <w:lang w:val="ru-RU"/>
                                    </w:rPr>
                                  </w:pPr>
                                  <w:r>
                                    <w:rPr>
                                      <w:b/>
                                      <w:spacing w:val="-4"/>
                                      <w:sz w:val="14"/>
                                      <w:szCs w:val="14"/>
                                      <w:lang w:val="ru-RU"/>
                                    </w:rPr>
                                    <w:t>Параметр</w:t>
                                  </w:r>
                                </w:p>
                              </w:tc>
                              <w:tc>
                                <w:tcPr>
                                  <w:tcW w:w="1184" w:type="dxa"/>
                                  <w:tcBorders>
                                    <w:top w:val="nil"/>
                                    <w:left w:val="nil"/>
                                    <w:bottom w:val="nil"/>
                                    <w:right w:val="nil"/>
                                  </w:tcBorders>
                                  <w:shd w:val="clear" w:color="auto" w:fill="83C6F9"/>
                                </w:tcPr>
                                <w:p w:rsidR="00C653A4" w:rsidRPr="005703F6" w:rsidRDefault="00C653A4">
                                  <w:pPr>
                                    <w:pStyle w:val="TableParagraph"/>
                                    <w:spacing w:before="65"/>
                                    <w:ind w:right="1"/>
                                    <w:jc w:val="center"/>
                                    <w:rPr>
                                      <w:b/>
                                      <w:sz w:val="14"/>
                                      <w:szCs w:val="14"/>
                                    </w:rPr>
                                  </w:pPr>
                                  <w:r w:rsidRPr="005703F6">
                                    <w:rPr>
                                      <w:b/>
                                      <w:spacing w:val="-4"/>
                                      <w:sz w:val="14"/>
                                      <w:szCs w:val="14"/>
                                    </w:rPr>
                                    <w:t>Единица измерения</w:t>
                                  </w:r>
                                </w:p>
                              </w:tc>
                              <w:tc>
                                <w:tcPr>
                                  <w:tcW w:w="3884" w:type="dxa"/>
                                  <w:tcBorders>
                                    <w:top w:val="nil"/>
                                    <w:left w:val="nil"/>
                                    <w:bottom w:val="nil"/>
                                    <w:right w:val="nil"/>
                                  </w:tcBorders>
                                  <w:shd w:val="clear" w:color="auto" w:fill="83C6F9"/>
                                </w:tcPr>
                                <w:p w:rsidR="00C653A4" w:rsidRPr="005703F6" w:rsidRDefault="00C653A4">
                                  <w:pPr>
                                    <w:pStyle w:val="TableParagraph"/>
                                    <w:spacing w:before="65"/>
                                    <w:ind w:right="1"/>
                                    <w:jc w:val="center"/>
                                    <w:rPr>
                                      <w:b/>
                                      <w:sz w:val="14"/>
                                      <w:szCs w:val="14"/>
                                    </w:rPr>
                                  </w:pPr>
                                  <w:r w:rsidRPr="005703F6">
                                    <w:rPr>
                                      <w:b/>
                                      <w:spacing w:val="-2"/>
                                      <w:sz w:val="14"/>
                                      <w:szCs w:val="14"/>
                                    </w:rPr>
                                    <w:t>Значение</w:t>
                                  </w:r>
                                </w:p>
                              </w:tc>
                            </w:tr>
                            <w:tr w:rsidR="00C653A4">
                              <w:trPr>
                                <w:trHeight w:val="350"/>
                              </w:trPr>
                              <w:tc>
                                <w:tcPr>
                                  <w:tcW w:w="1907" w:type="dxa"/>
                                  <w:tcBorders>
                                    <w:top w:val="nil"/>
                                    <w:left w:val="nil"/>
                                  </w:tcBorders>
                                </w:tcPr>
                                <w:p w:rsidR="00C653A4" w:rsidRPr="005703F6" w:rsidRDefault="00C653A4">
                                  <w:pPr>
                                    <w:pStyle w:val="TableParagraph"/>
                                    <w:spacing w:before="76"/>
                                    <w:ind w:left="3"/>
                                    <w:jc w:val="center"/>
                                    <w:rPr>
                                      <w:sz w:val="14"/>
                                      <w:szCs w:val="14"/>
                                    </w:rPr>
                                  </w:pPr>
                                  <w:r w:rsidRPr="00D517CF">
                                    <w:rPr>
                                      <w:spacing w:val="-2"/>
                                      <w:sz w:val="14"/>
                                      <w:szCs w:val="14"/>
                                    </w:rPr>
                                    <w:t>Снаряженная масса</w:t>
                                  </w:r>
                                </w:p>
                              </w:tc>
                              <w:tc>
                                <w:tcPr>
                                  <w:tcW w:w="1184" w:type="dxa"/>
                                  <w:tcBorders>
                                    <w:top w:val="nil"/>
                                  </w:tcBorders>
                                </w:tcPr>
                                <w:p w:rsidR="00C653A4" w:rsidRPr="005703F6" w:rsidRDefault="00C653A4">
                                  <w:pPr>
                                    <w:pStyle w:val="TableParagraph"/>
                                    <w:spacing w:before="59"/>
                                    <w:ind w:left="1" w:right="1"/>
                                    <w:jc w:val="center"/>
                                    <w:rPr>
                                      <w:sz w:val="14"/>
                                      <w:szCs w:val="14"/>
                                      <w:lang w:val="ru-RU"/>
                                    </w:rPr>
                                  </w:pPr>
                                  <w:r>
                                    <w:rPr>
                                      <w:spacing w:val="-5"/>
                                      <w:sz w:val="14"/>
                                      <w:szCs w:val="14"/>
                                      <w:lang w:val="ru-RU"/>
                                    </w:rPr>
                                    <w:t>кг</w:t>
                                  </w:r>
                                </w:p>
                              </w:tc>
                              <w:tc>
                                <w:tcPr>
                                  <w:tcW w:w="3884" w:type="dxa"/>
                                  <w:tcBorders>
                                    <w:top w:val="nil"/>
                                    <w:right w:val="nil"/>
                                  </w:tcBorders>
                                </w:tcPr>
                                <w:p w:rsidR="00C653A4" w:rsidRPr="005703F6" w:rsidRDefault="00C653A4">
                                  <w:pPr>
                                    <w:pStyle w:val="TableParagraph"/>
                                    <w:spacing w:before="75"/>
                                    <w:ind w:left="1" w:right="5"/>
                                    <w:jc w:val="center"/>
                                    <w:rPr>
                                      <w:sz w:val="14"/>
                                      <w:szCs w:val="14"/>
                                    </w:rPr>
                                  </w:pPr>
                                  <w:r w:rsidRPr="005703F6">
                                    <w:rPr>
                                      <w:spacing w:val="-4"/>
                                      <w:sz w:val="14"/>
                                      <w:szCs w:val="14"/>
                                    </w:rPr>
                                    <w:t>1535</w:t>
                                  </w:r>
                                </w:p>
                              </w:tc>
                            </w:tr>
                            <w:tr w:rsidR="00C653A4">
                              <w:trPr>
                                <w:trHeight w:val="534"/>
                              </w:trPr>
                              <w:tc>
                                <w:tcPr>
                                  <w:tcW w:w="1907" w:type="dxa"/>
                                  <w:tcBorders>
                                    <w:left w:val="nil"/>
                                  </w:tcBorders>
                                </w:tcPr>
                                <w:p w:rsidR="00C653A4" w:rsidRPr="00D517CF" w:rsidRDefault="00C653A4" w:rsidP="00D517CF">
                                  <w:pPr>
                                    <w:pStyle w:val="TableParagraph"/>
                                    <w:spacing w:before="58" w:line="268" w:lineRule="auto"/>
                                    <w:ind w:left="131" w:right="123"/>
                                    <w:jc w:val="center"/>
                                    <w:rPr>
                                      <w:sz w:val="14"/>
                                      <w:szCs w:val="14"/>
                                      <w:lang w:val="ru-RU"/>
                                    </w:rPr>
                                  </w:pPr>
                                  <w:r w:rsidRPr="00D517CF">
                                    <w:rPr>
                                      <w:sz w:val="14"/>
                                      <w:szCs w:val="14"/>
                                      <w:lang w:val="ru-RU"/>
                                    </w:rPr>
                                    <w:t>Нагрузка на переднюю ось в снаряженном состоянии</w:t>
                                  </w:r>
                                </w:p>
                              </w:tc>
                              <w:tc>
                                <w:tcPr>
                                  <w:tcW w:w="1184" w:type="dxa"/>
                                </w:tcPr>
                                <w:p w:rsidR="00C653A4" w:rsidRPr="005703F6" w:rsidRDefault="00C653A4">
                                  <w:pPr>
                                    <w:pStyle w:val="TableParagraph"/>
                                    <w:spacing w:before="150"/>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6"/>
                                    <w:ind w:right="5"/>
                                    <w:jc w:val="center"/>
                                    <w:rPr>
                                      <w:sz w:val="14"/>
                                      <w:szCs w:val="14"/>
                                    </w:rPr>
                                  </w:pPr>
                                  <w:r w:rsidRPr="005703F6">
                                    <w:rPr>
                                      <w:spacing w:val="-5"/>
                                      <w:sz w:val="14"/>
                                      <w:szCs w:val="14"/>
                                    </w:rPr>
                                    <w:t>898</w:t>
                                  </w:r>
                                </w:p>
                              </w:tc>
                            </w:tr>
                            <w:tr w:rsidR="00C653A4">
                              <w:trPr>
                                <w:trHeight w:val="534"/>
                              </w:trPr>
                              <w:tc>
                                <w:tcPr>
                                  <w:tcW w:w="1907" w:type="dxa"/>
                                  <w:tcBorders>
                                    <w:left w:val="nil"/>
                                  </w:tcBorders>
                                </w:tcPr>
                                <w:p w:rsidR="00C653A4" w:rsidRPr="00D517CF" w:rsidRDefault="00C653A4" w:rsidP="00D517CF">
                                  <w:pPr>
                                    <w:pStyle w:val="TableParagraph"/>
                                    <w:spacing w:before="58" w:line="268" w:lineRule="auto"/>
                                    <w:ind w:right="142"/>
                                    <w:jc w:val="center"/>
                                    <w:rPr>
                                      <w:sz w:val="14"/>
                                      <w:szCs w:val="14"/>
                                      <w:lang w:val="ru-RU"/>
                                    </w:rPr>
                                  </w:pPr>
                                  <w:r w:rsidRPr="00D517CF">
                                    <w:rPr>
                                      <w:sz w:val="14"/>
                                      <w:szCs w:val="14"/>
                                      <w:lang w:val="ru-RU"/>
                                    </w:rPr>
                                    <w:t xml:space="preserve">Нагрузка на </w:t>
                                  </w:r>
                                  <w:r>
                                    <w:rPr>
                                      <w:sz w:val="14"/>
                                      <w:szCs w:val="14"/>
                                      <w:lang w:val="ru-RU"/>
                                    </w:rPr>
                                    <w:t>за</w:t>
                                  </w:r>
                                  <w:r w:rsidRPr="00D517CF">
                                    <w:rPr>
                                      <w:sz w:val="14"/>
                                      <w:szCs w:val="14"/>
                                      <w:lang w:val="ru-RU"/>
                                    </w:rPr>
                                    <w:t>днюю ось в снаряженном состоянии</w:t>
                                  </w:r>
                                </w:p>
                              </w:tc>
                              <w:tc>
                                <w:tcPr>
                                  <w:tcW w:w="1184" w:type="dxa"/>
                                </w:tcPr>
                                <w:p w:rsidR="00C653A4" w:rsidRPr="005703F6" w:rsidRDefault="00C653A4">
                                  <w:pPr>
                                    <w:pStyle w:val="TableParagraph"/>
                                    <w:spacing w:before="150"/>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5"/>
                                    <w:ind w:right="5"/>
                                    <w:jc w:val="center"/>
                                    <w:rPr>
                                      <w:sz w:val="14"/>
                                      <w:szCs w:val="14"/>
                                    </w:rPr>
                                  </w:pPr>
                                  <w:r w:rsidRPr="005703F6">
                                    <w:rPr>
                                      <w:spacing w:val="-5"/>
                                      <w:sz w:val="14"/>
                                      <w:szCs w:val="14"/>
                                    </w:rPr>
                                    <w:t>637</w:t>
                                  </w:r>
                                </w:p>
                              </w:tc>
                            </w:tr>
                            <w:tr w:rsidR="00C653A4">
                              <w:trPr>
                                <w:trHeight w:val="532"/>
                              </w:trPr>
                              <w:tc>
                                <w:tcPr>
                                  <w:tcW w:w="1907" w:type="dxa"/>
                                  <w:tcBorders>
                                    <w:left w:val="nil"/>
                                  </w:tcBorders>
                                </w:tcPr>
                                <w:p w:rsidR="00C653A4" w:rsidRPr="005703F6" w:rsidRDefault="00C653A4" w:rsidP="00D517CF">
                                  <w:pPr>
                                    <w:pStyle w:val="TableParagraph"/>
                                    <w:spacing w:before="56" w:line="271" w:lineRule="auto"/>
                                    <w:ind w:left="131" w:right="123"/>
                                    <w:jc w:val="center"/>
                                    <w:rPr>
                                      <w:sz w:val="14"/>
                                      <w:szCs w:val="14"/>
                                    </w:rPr>
                                  </w:pPr>
                                  <w:r w:rsidRPr="00D517CF">
                                    <w:rPr>
                                      <w:spacing w:val="-2"/>
                                      <w:sz w:val="14"/>
                                      <w:szCs w:val="14"/>
                                    </w:rPr>
                                    <w:t>Максимально допустимая полная масса</w:t>
                                  </w:r>
                                </w:p>
                              </w:tc>
                              <w:tc>
                                <w:tcPr>
                                  <w:tcW w:w="1184" w:type="dxa"/>
                                </w:tcPr>
                                <w:p w:rsidR="00C653A4" w:rsidRPr="005703F6" w:rsidRDefault="00C653A4">
                                  <w:pPr>
                                    <w:pStyle w:val="TableParagraph"/>
                                    <w:spacing w:before="149"/>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5"/>
                                    <w:ind w:left="1" w:right="5"/>
                                    <w:jc w:val="center"/>
                                    <w:rPr>
                                      <w:sz w:val="14"/>
                                      <w:szCs w:val="14"/>
                                    </w:rPr>
                                  </w:pPr>
                                  <w:r w:rsidRPr="005703F6">
                                    <w:rPr>
                                      <w:spacing w:val="-4"/>
                                      <w:sz w:val="14"/>
                                      <w:szCs w:val="14"/>
                                    </w:rPr>
                                    <w:t>2043</w:t>
                                  </w:r>
                                </w:p>
                              </w:tc>
                            </w:tr>
                            <w:tr w:rsidR="00C653A4">
                              <w:trPr>
                                <w:trHeight w:val="534"/>
                              </w:trPr>
                              <w:tc>
                                <w:tcPr>
                                  <w:tcW w:w="1907" w:type="dxa"/>
                                  <w:tcBorders>
                                    <w:left w:val="nil"/>
                                  </w:tcBorders>
                                </w:tcPr>
                                <w:p w:rsidR="00C653A4" w:rsidRPr="00D517CF" w:rsidRDefault="00C653A4" w:rsidP="00D517CF">
                                  <w:pPr>
                                    <w:pStyle w:val="TableParagraph"/>
                                    <w:spacing w:before="58" w:line="271" w:lineRule="auto"/>
                                    <w:jc w:val="center"/>
                                    <w:rPr>
                                      <w:sz w:val="14"/>
                                      <w:szCs w:val="14"/>
                                      <w:lang w:val="ru-RU"/>
                                    </w:rPr>
                                  </w:pPr>
                                  <w:r w:rsidRPr="00D517CF">
                                    <w:rPr>
                                      <w:sz w:val="14"/>
                                      <w:szCs w:val="14"/>
                                      <w:lang w:val="ru-RU"/>
                                    </w:rPr>
                                    <w:t>Максимальная нагрузка на переднюю ось</w:t>
                                  </w:r>
                                </w:p>
                              </w:tc>
                              <w:tc>
                                <w:tcPr>
                                  <w:tcW w:w="1184" w:type="dxa"/>
                                </w:tcPr>
                                <w:p w:rsidR="00C653A4" w:rsidRPr="005703F6" w:rsidRDefault="00C653A4">
                                  <w:pPr>
                                    <w:pStyle w:val="TableParagraph"/>
                                    <w:spacing w:before="150"/>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6"/>
                                    <w:ind w:left="1" w:right="5"/>
                                    <w:jc w:val="center"/>
                                    <w:rPr>
                                      <w:sz w:val="14"/>
                                      <w:szCs w:val="14"/>
                                    </w:rPr>
                                  </w:pPr>
                                  <w:r w:rsidRPr="005703F6">
                                    <w:rPr>
                                      <w:spacing w:val="-4"/>
                                      <w:sz w:val="14"/>
                                      <w:szCs w:val="14"/>
                                    </w:rPr>
                                    <w:t>1080</w:t>
                                  </w:r>
                                </w:p>
                              </w:tc>
                            </w:tr>
                            <w:tr w:rsidR="00C653A4">
                              <w:trPr>
                                <w:trHeight w:val="534"/>
                              </w:trPr>
                              <w:tc>
                                <w:tcPr>
                                  <w:tcW w:w="1907" w:type="dxa"/>
                                  <w:tcBorders>
                                    <w:left w:val="nil"/>
                                  </w:tcBorders>
                                </w:tcPr>
                                <w:p w:rsidR="00C653A4" w:rsidRPr="00D517CF" w:rsidRDefault="00C653A4" w:rsidP="00D517CF">
                                  <w:pPr>
                                    <w:pStyle w:val="TableParagraph"/>
                                    <w:spacing w:before="58" w:line="268" w:lineRule="auto"/>
                                    <w:ind w:left="556" w:right="123" w:hanging="425"/>
                                    <w:rPr>
                                      <w:sz w:val="14"/>
                                      <w:szCs w:val="14"/>
                                      <w:lang w:val="ru-RU"/>
                                    </w:rPr>
                                  </w:pPr>
                                  <w:r w:rsidRPr="00D517CF">
                                    <w:rPr>
                                      <w:sz w:val="14"/>
                                      <w:szCs w:val="14"/>
                                      <w:lang w:val="ru-RU"/>
                                    </w:rPr>
                                    <w:t xml:space="preserve">Максимальная нагрузка на </w:t>
                                  </w:r>
                                  <w:r>
                                    <w:rPr>
                                      <w:sz w:val="14"/>
                                      <w:szCs w:val="14"/>
                                      <w:lang w:val="ru-RU"/>
                                    </w:rPr>
                                    <w:t>за</w:t>
                                  </w:r>
                                  <w:r w:rsidRPr="00D517CF">
                                    <w:rPr>
                                      <w:sz w:val="14"/>
                                      <w:szCs w:val="14"/>
                                      <w:lang w:val="ru-RU"/>
                                    </w:rPr>
                                    <w:t>днюю ось</w:t>
                                  </w:r>
                                </w:p>
                              </w:tc>
                              <w:tc>
                                <w:tcPr>
                                  <w:tcW w:w="1184" w:type="dxa"/>
                                </w:tcPr>
                                <w:p w:rsidR="00C653A4" w:rsidRPr="005703F6" w:rsidRDefault="00C653A4">
                                  <w:pPr>
                                    <w:pStyle w:val="TableParagraph"/>
                                    <w:spacing w:before="150"/>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6"/>
                                    <w:ind w:right="5"/>
                                    <w:jc w:val="center"/>
                                    <w:rPr>
                                      <w:sz w:val="14"/>
                                      <w:szCs w:val="14"/>
                                    </w:rPr>
                                  </w:pPr>
                                  <w:r w:rsidRPr="005703F6">
                                    <w:rPr>
                                      <w:spacing w:val="-5"/>
                                      <w:sz w:val="14"/>
                                      <w:szCs w:val="14"/>
                                    </w:rPr>
                                    <w:t>963</w:t>
                                  </w:r>
                                </w:p>
                              </w:tc>
                            </w:tr>
                          </w:tbl>
                          <w:p w:rsidR="00C653A4" w:rsidRDefault="00C653A4">
                            <w:pPr>
                              <w:pStyle w:val="a3"/>
                              <w:jc w:val="left"/>
                            </w:pPr>
                          </w:p>
                        </w:txbxContent>
                      </wps:txbx>
                      <wps:bodyPr wrap="square" lIns="0" tIns="0" rIns="0" bIns="0" rtlCol="0">
                        <a:noAutofit/>
                      </wps:bodyPr>
                    </wps:wsp>
                  </a:graphicData>
                </a:graphic>
                <wp14:sizeRelV relativeFrom="margin">
                  <wp14:pctHeight>0</wp14:pctHeight>
                </wp14:sizeRelV>
              </wp:anchor>
            </w:drawing>
          </mc:Choice>
          <mc:Fallback>
            <w:pict>
              <v:shape id="Textbox 1090" o:spid="_x0000_s1156" type="#_x0000_t202" style="position:absolute;left:0;text-align:left;margin-left:43.6pt;margin-top:16.4pt;width:348.7pt;height:182.15pt;z-index:-2515302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" filled="f" stroked="f">
                <v:textbox inset="0,0,0,0">
                  <w:txbxContent>
                    <w:tbl>
                      <w:tblPr>
                        <w:tblStyle w:val="TableNormal"/>
                        <w:tblW w:w="0" w:type="auto"/>
                        <w:tblInd w:w="7"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07"/>
                        <w:gridCol w:w="1184"/>
                        <w:gridCol w:w="3884"/>
                      </w:tblGrid>
                      <w:tr w:rsidR="00C653A4">
                        <w:trPr>
                          <w:trHeight w:val="330"/>
                        </w:trPr>
                        <w:tc>
                          <w:tcPr>
                            <w:tcW w:w="1907" w:type="dxa"/>
                            <w:tcBorders>
                              <w:top w:val="nil"/>
                              <w:left w:val="nil"/>
                              <w:bottom w:val="nil"/>
                              <w:right w:val="nil"/>
                            </w:tcBorders>
                            <w:shd w:val="clear" w:color="auto" w:fill="83C6F9"/>
                          </w:tcPr>
                          <w:p w:rsidR="00C653A4" w:rsidRPr="00D517CF" w:rsidRDefault="00C653A4">
                            <w:pPr>
                              <w:pStyle w:val="TableParagraph"/>
                              <w:spacing w:before="65"/>
                              <w:ind w:left="5" w:right="5"/>
                              <w:jc w:val="center"/>
                              <w:rPr>
                                <w:b/>
                                <w:sz w:val="14"/>
                                <w:szCs w:val="14"/>
                                <w:lang w:val="ru-RU"/>
                              </w:rPr>
                            </w:pPr>
                            <w:r>
                              <w:rPr>
                                <w:b/>
                                <w:spacing w:val="-4"/>
                                <w:sz w:val="14"/>
                                <w:szCs w:val="14"/>
                                <w:lang w:val="ru-RU"/>
                              </w:rPr>
                              <w:t>Параметр</w:t>
                            </w:r>
                          </w:p>
                        </w:tc>
                        <w:tc>
                          <w:tcPr>
                            <w:tcW w:w="1184" w:type="dxa"/>
                            <w:tcBorders>
                              <w:top w:val="nil"/>
                              <w:left w:val="nil"/>
                              <w:bottom w:val="nil"/>
                              <w:right w:val="nil"/>
                            </w:tcBorders>
                            <w:shd w:val="clear" w:color="auto" w:fill="83C6F9"/>
                          </w:tcPr>
                          <w:p w:rsidR="00C653A4" w:rsidRPr="005703F6" w:rsidRDefault="00C653A4">
                            <w:pPr>
                              <w:pStyle w:val="TableParagraph"/>
                              <w:spacing w:before="65"/>
                              <w:ind w:right="1"/>
                              <w:jc w:val="center"/>
                              <w:rPr>
                                <w:b/>
                                <w:sz w:val="14"/>
                                <w:szCs w:val="14"/>
                              </w:rPr>
                            </w:pPr>
                            <w:r w:rsidRPr="005703F6">
                              <w:rPr>
                                <w:b/>
                                <w:spacing w:val="-4"/>
                                <w:sz w:val="14"/>
                                <w:szCs w:val="14"/>
                              </w:rPr>
                              <w:t>Единица измерения</w:t>
                            </w:r>
                          </w:p>
                        </w:tc>
                        <w:tc>
                          <w:tcPr>
                            <w:tcW w:w="3884" w:type="dxa"/>
                            <w:tcBorders>
                              <w:top w:val="nil"/>
                              <w:left w:val="nil"/>
                              <w:bottom w:val="nil"/>
                              <w:right w:val="nil"/>
                            </w:tcBorders>
                            <w:shd w:val="clear" w:color="auto" w:fill="83C6F9"/>
                          </w:tcPr>
                          <w:p w:rsidR="00C653A4" w:rsidRPr="005703F6" w:rsidRDefault="00C653A4">
                            <w:pPr>
                              <w:pStyle w:val="TableParagraph"/>
                              <w:spacing w:before="65"/>
                              <w:ind w:right="1"/>
                              <w:jc w:val="center"/>
                              <w:rPr>
                                <w:b/>
                                <w:sz w:val="14"/>
                                <w:szCs w:val="14"/>
                              </w:rPr>
                            </w:pPr>
                            <w:r w:rsidRPr="005703F6">
                              <w:rPr>
                                <w:b/>
                                <w:spacing w:val="-2"/>
                                <w:sz w:val="14"/>
                                <w:szCs w:val="14"/>
                              </w:rPr>
                              <w:t>Значение</w:t>
                            </w:r>
                          </w:p>
                        </w:tc>
                      </w:tr>
                      <w:tr w:rsidR="00C653A4">
                        <w:trPr>
                          <w:trHeight w:val="350"/>
                        </w:trPr>
                        <w:tc>
                          <w:tcPr>
                            <w:tcW w:w="1907" w:type="dxa"/>
                            <w:tcBorders>
                              <w:top w:val="nil"/>
                              <w:left w:val="nil"/>
                            </w:tcBorders>
                          </w:tcPr>
                          <w:p w:rsidR="00C653A4" w:rsidRPr="005703F6" w:rsidRDefault="00C653A4">
                            <w:pPr>
                              <w:pStyle w:val="TableParagraph"/>
                              <w:spacing w:before="76"/>
                              <w:ind w:left="3"/>
                              <w:jc w:val="center"/>
                              <w:rPr>
                                <w:sz w:val="14"/>
                                <w:szCs w:val="14"/>
                              </w:rPr>
                            </w:pPr>
                            <w:r w:rsidRPr="00D517CF">
                              <w:rPr>
                                <w:spacing w:val="-2"/>
                                <w:sz w:val="14"/>
                                <w:szCs w:val="14"/>
                              </w:rPr>
                              <w:t>Снаряженная масса</w:t>
                            </w:r>
                          </w:p>
                        </w:tc>
                        <w:tc>
                          <w:tcPr>
                            <w:tcW w:w="1184" w:type="dxa"/>
                            <w:tcBorders>
                              <w:top w:val="nil"/>
                            </w:tcBorders>
                          </w:tcPr>
                          <w:p w:rsidR="00C653A4" w:rsidRPr="005703F6" w:rsidRDefault="00C653A4">
                            <w:pPr>
                              <w:pStyle w:val="TableParagraph"/>
                              <w:spacing w:before="59"/>
                              <w:ind w:left="1" w:right="1"/>
                              <w:jc w:val="center"/>
                              <w:rPr>
                                <w:sz w:val="14"/>
                                <w:szCs w:val="14"/>
                                <w:lang w:val="ru-RU"/>
                              </w:rPr>
                            </w:pPr>
                            <w:r>
                              <w:rPr>
                                <w:spacing w:val="-5"/>
                                <w:sz w:val="14"/>
                                <w:szCs w:val="14"/>
                                <w:lang w:val="ru-RU"/>
                              </w:rPr>
                              <w:t>кг</w:t>
                            </w:r>
                          </w:p>
                        </w:tc>
                        <w:tc>
                          <w:tcPr>
                            <w:tcW w:w="3884" w:type="dxa"/>
                            <w:tcBorders>
                              <w:top w:val="nil"/>
                              <w:right w:val="nil"/>
                            </w:tcBorders>
                          </w:tcPr>
                          <w:p w:rsidR="00C653A4" w:rsidRPr="005703F6" w:rsidRDefault="00C653A4">
                            <w:pPr>
                              <w:pStyle w:val="TableParagraph"/>
                              <w:spacing w:before="75"/>
                              <w:ind w:left="1" w:right="5"/>
                              <w:jc w:val="center"/>
                              <w:rPr>
                                <w:sz w:val="14"/>
                                <w:szCs w:val="14"/>
                              </w:rPr>
                            </w:pPr>
                            <w:r w:rsidRPr="005703F6">
                              <w:rPr>
                                <w:spacing w:val="-4"/>
                                <w:sz w:val="14"/>
                                <w:szCs w:val="14"/>
                              </w:rPr>
                              <w:t>1535</w:t>
                            </w:r>
                          </w:p>
                        </w:tc>
                      </w:tr>
                      <w:tr w:rsidR="00C653A4">
                        <w:trPr>
                          <w:trHeight w:val="534"/>
                        </w:trPr>
                        <w:tc>
                          <w:tcPr>
                            <w:tcW w:w="1907" w:type="dxa"/>
                            <w:tcBorders>
                              <w:left w:val="nil"/>
                            </w:tcBorders>
                          </w:tcPr>
                          <w:p w:rsidR="00C653A4" w:rsidRPr="00D517CF" w:rsidRDefault="00C653A4" w:rsidP="00D517CF">
                            <w:pPr>
                              <w:pStyle w:val="TableParagraph"/>
                              <w:spacing w:before="58" w:line="268" w:lineRule="auto"/>
                              <w:ind w:left="131" w:right="123"/>
                              <w:jc w:val="center"/>
                              <w:rPr>
                                <w:sz w:val="14"/>
                                <w:szCs w:val="14"/>
                                <w:lang w:val="ru-RU"/>
                              </w:rPr>
                            </w:pPr>
                            <w:r w:rsidRPr="00D517CF">
                              <w:rPr>
                                <w:sz w:val="14"/>
                                <w:szCs w:val="14"/>
                                <w:lang w:val="ru-RU"/>
                              </w:rPr>
                              <w:t>Нагрузка на переднюю ось в снаряженном состоянии</w:t>
                            </w:r>
                          </w:p>
                        </w:tc>
                        <w:tc>
                          <w:tcPr>
                            <w:tcW w:w="1184" w:type="dxa"/>
                          </w:tcPr>
                          <w:p w:rsidR="00C653A4" w:rsidRPr="005703F6" w:rsidRDefault="00C653A4">
                            <w:pPr>
                              <w:pStyle w:val="TableParagraph"/>
                              <w:spacing w:before="150"/>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6"/>
                              <w:ind w:right="5"/>
                              <w:jc w:val="center"/>
                              <w:rPr>
                                <w:sz w:val="14"/>
                                <w:szCs w:val="14"/>
                              </w:rPr>
                            </w:pPr>
                            <w:r w:rsidRPr="005703F6">
                              <w:rPr>
                                <w:spacing w:val="-5"/>
                                <w:sz w:val="14"/>
                                <w:szCs w:val="14"/>
                              </w:rPr>
                              <w:t>898</w:t>
                            </w:r>
                          </w:p>
                        </w:tc>
                      </w:tr>
                      <w:tr w:rsidR="00C653A4">
                        <w:trPr>
                          <w:trHeight w:val="534"/>
                        </w:trPr>
                        <w:tc>
                          <w:tcPr>
                            <w:tcW w:w="1907" w:type="dxa"/>
                            <w:tcBorders>
                              <w:left w:val="nil"/>
                            </w:tcBorders>
                          </w:tcPr>
                          <w:p w:rsidR="00C653A4" w:rsidRPr="00D517CF" w:rsidRDefault="00C653A4" w:rsidP="00D517CF">
                            <w:pPr>
                              <w:pStyle w:val="TableParagraph"/>
                              <w:spacing w:before="58" w:line="268" w:lineRule="auto"/>
                              <w:ind w:right="142"/>
                              <w:jc w:val="center"/>
                              <w:rPr>
                                <w:sz w:val="14"/>
                                <w:szCs w:val="14"/>
                                <w:lang w:val="ru-RU"/>
                              </w:rPr>
                            </w:pPr>
                            <w:r w:rsidRPr="00D517CF">
                              <w:rPr>
                                <w:sz w:val="14"/>
                                <w:szCs w:val="14"/>
                                <w:lang w:val="ru-RU"/>
                              </w:rPr>
                              <w:t xml:space="preserve">Нагрузка на </w:t>
                            </w:r>
                            <w:r>
                              <w:rPr>
                                <w:sz w:val="14"/>
                                <w:szCs w:val="14"/>
                                <w:lang w:val="ru-RU"/>
                              </w:rPr>
                              <w:t>за</w:t>
                            </w:r>
                            <w:r w:rsidRPr="00D517CF">
                              <w:rPr>
                                <w:sz w:val="14"/>
                                <w:szCs w:val="14"/>
                                <w:lang w:val="ru-RU"/>
                              </w:rPr>
                              <w:t>днюю ось в снаряженном состоянии</w:t>
                            </w:r>
                          </w:p>
                        </w:tc>
                        <w:tc>
                          <w:tcPr>
                            <w:tcW w:w="1184" w:type="dxa"/>
                          </w:tcPr>
                          <w:p w:rsidR="00C653A4" w:rsidRPr="005703F6" w:rsidRDefault="00C653A4">
                            <w:pPr>
                              <w:pStyle w:val="TableParagraph"/>
                              <w:spacing w:before="150"/>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5"/>
                              <w:ind w:right="5"/>
                              <w:jc w:val="center"/>
                              <w:rPr>
                                <w:sz w:val="14"/>
                                <w:szCs w:val="14"/>
                              </w:rPr>
                            </w:pPr>
                            <w:r w:rsidRPr="005703F6">
                              <w:rPr>
                                <w:spacing w:val="-5"/>
                                <w:sz w:val="14"/>
                                <w:szCs w:val="14"/>
                              </w:rPr>
                              <w:t>637</w:t>
                            </w:r>
                          </w:p>
                        </w:tc>
                      </w:tr>
                      <w:tr w:rsidR="00C653A4">
                        <w:trPr>
                          <w:trHeight w:val="532"/>
                        </w:trPr>
                        <w:tc>
                          <w:tcPr>
                            <w:tcW w:w="1907" w:type="dxa"/>
                            <w:tcBorders>
                              <w:left w:val="nil"/>
                            </w:tcBorders>
                          </w:tcPr>
                          <w:p w:rsidR="00C653A4" w:rsidRPr="005703F6" w:rsidRDefault="00C653A4" w:rsidP="00D517CF">
                            <w:pPr>
                              <w:pStyle w:val="TableParagraph"/>
                              <w:spacing w:before="56" w:line="271" w:lineRule="auto"/>
                              <w:ind w:left="131" w:right="123"/>
                              <w:jc w:val="center"/>
                              <w:rPr>
                                <w:sz w:val="14"/>
                                <w:szCs w:val="14"/>
                              </w:rPr>
                            </w:pPr>
                            <w:r w:rsidRPr="00D517CF">
                              <w:rPr>
                                <w:spacing w:val="-2"/>
                                <w:sz w:val="14"/>
                                <w:szCs w:val="14"/>
                              </w:rPr>
                              <w:t>Максимально допустимая полная масса</w:t>
                            </w:r>
                          </w:p>
                        </w:tc>
                        <w:tc>
                          <w:tcPr>
                            <w:tcW w:w="1184" w:type="dxa"/>
                          </w:tcPr>
                          <w:p w:rsidR="00C653A4" w:rsidRPr="005703F6" w:rsidRDefault="00C653A4">
                            <w:pPr>
                              <w:pStyle w:val="TableParagraph"/>
                              <w:spacing w:before="149"/>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5"/>
                              <w:ind w:left="1" w:right="5"/>
                              <w:jc w:val="center"/>
                              <w:rPr>
                                <w:sz w:val="14"/>
                                <w:szCs w:val="14"/>
                              </w:rPr>
                            </w:pPr>
                            <w:r w:rsidRPr="005703F6">
                              <w:rPr>
                                <w:spacing w:val="-4"/>
                                <w:sz w:val="14"/>
                                <w:szCs w:val="14"/>
                              </w:rPr>
                              <w:t>2043</w:t>
                            </w:r>
                          </w:p>
                        </w:tc>
                      </w:tr>
                      <w:tr w:rsidR="00C653A4">
                        <w:trPr>
                          <w:trHeight w:val="534"/>
                        </w:trPr>
                        <w:tc>
                          <w:tcPr>
                            <w:tcW w:w="1907" w:type="dxa"/>
                            <w:tcBorders>
                              <w:left w:val="nil"/>
                            </w:tcBorders>
                          </w:tcPr>
                          <w:p w:rsidR="00C653A4" w:rsidRPr="00D517CF" w:rsidRDefault="00C653A4" w:rsidP="00D517CF">
                            <w:pPr>
                              <w:pStyle w:val="TableParagraph"/>
                              <w:spacing w:before="58" w:line="271" w:lineRule="auto"/>
                              <w:jc w:val="center"/>
                              <w:rPr>
                                <w:sz w:val="14"/>
                                <w:szCs w:val="14"/>
                                <w:lang w:val="ru-RU"/>
                              </w:rPr>
                            </w:pPr>
                            <w:r w:rsidRPr="00D517CF">
                              <w:rPr>
                                <w:sz w:val="14"/>
                                <w:szCs w:val="14"/>
                                <w:lang w:val="ru-RU"/>
                              </w:rPr>
                              <w:t>Максимальная нагрузка на переднюю ось</w:t>
                            </w:r>
                          </w:p>
                        </w:tc>
                        <w:tc>
                          <w:tcPr>
                            <w:tcW w:w="1184" w:type="dxa"/>
                          </w:tcPr>
                          <w:p w:rsidR="00C653A4" w:rsidRPr="005703F6" w:rsidRDefault="00C653A4">
                            <w:pPr>
                              <w:pStyle w:val="TableParagraph"/>
                              <w:spacing w:before="150"/>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6"/>
                              <w:ind w:left="1" w:right="5"/>
                              <w:jc w:val="center"/>
                              <w:rPr>
                                <w:sz w:val="14"/>
                                <w:szCs w:val="14"/>
                              </w:rPr>
                            </w:pPr>
                            <w:r w:rsidRPr="005703F6">
                              <w:rPr>
                                <w:spacing w:val="-4"/>
                                <w:sz w:val="14"/>
                                <w:szCs w:val="14"/>
                              </w:rPr>
                              <w:t>1080</w:t>
                            </w:r>
                          </w:p>
                        </w:tc>
                      </w:tr>
                      <w:tr w:rsidR="00C653A4">
                        <w:trPr>
                          <w:trHeight w:val="534"/>
                        </w:trPr>
                        <w:tc>
                          <w:tcPr>
                            <w:tcW w:w="1907" w:type="dxa"/>
                            <w:tcBorders>
                              <w:left w:val="nil"/>
                            </w:tcBorders>
                          </w:tcPr>
                          <w:p w:rsidR="00C653A4" w:rsidRPr="00D517CF" w:rsidRDefault="00C653A4" w:rsidP="00D517CF">
                            <w:pPr>
                              <w:pStyle w:val="TableParagraph"/>
                              <w:spacing w:before="58" w:line="268" w:lineRule="auto"/>
                              <w:ind w:left="556" w:right="123" w:hanging="425"/>
                              <w:rPr>
                                <w:sz w:val="14"/>
                                <w:szCs w:val="14"/>
                                <w:lang w:val="ru-RU"/>
                              </w:rPr>
                            </w:pPr>
                            <w:r w:rsidRPr="00D517CF">
                              <w:rPr>
                                <w:sz w:val="14"/>
                                <w:szCs w:val="14"/>
                                <w:lang w:val="ru-RU"/>
                              </w:rPr>
                              <w:t xml:space="preserve">Максимальная нагрузка на </w:t>
                            </w:r>
                            <w:r>
                              <w:rPr>
                                <w:sz w:val="14"/>
                                <w:szCs w:val="14"/>
                                <w:lang w:val="ru-RU"/>
                              </w:rPr>
                              <w:t>за</w:t>
                            </w:r>
                            <w:r w:rsidRPr="00D517CF">
                              <w:rPr>
                                <w:sz w:val="14"/>
                                <w:szCs w:val="14"/>
                                <w:lang w:val="ru-RU"/>
                              </w:rPr>
                              <w:t>днюю ось</w:t>
                            </w:r>
                          </w:p>
                        </w:tc>
                        <w:tc>
                          <w:tcPr>
                            <w:tcW w:w="1184" w:type="dxa"/>
                          </w:tcPr>
                          <w:p w:rsidR="00C653A4" w:rsidRPr="005703F6" w:rsidRDefault="00C653A4">
                            <w:pPr>
                              <w:pStyle w:val="TableParagraph"/>
                              <w:spacing w:before="150"/>
                              <w:ind w:left="1" w:right="1"/>
                              <w:jc w:val="center"/>
                              <w:rPr>
                                <w:sz w:val="14"/>
                                <w:szCs w:val="14"/>
                                <w:lang w:val="ru-RU"/>
                              </w:rPr>
                            </w:pPr>
                            <w:r>
                              <w:rPr>
                                <w:spacing w:val="-5"/>
                                <w:sz w:val="14"/>
                                <w:szCs w:val="14"/>
                                <w:lang w:val="ru-RU"/>
                              </w:rPr>
                              <w:t>кг</w:t>
                            </w:r>
                          </w:p>
                        </w:tc>
                        <w:tc>
                          <w:tcPr>
                            <w:tcW w:w="3884" w:type="dxa"/>
                            <w:tcBorders>
                              <w:right w:val="nil"/>
                            </w:tcBorders>
                          </w:tcPr>
                          <w:p w:rsidR="00C653A4" w:rsidRPr="005703F6" w:rsidRDefault="00C653A4">
                            <w:pPr>
                              <w:pStyle w:val="TableParagraph"/>
                              <w:spacing w:before="166"/>
                              <w:ind w:right="5"/>
                              <w:jc w:val="center"/>
                              <w:rPr>
                                <w:sz w:val="14"/>
                                <w:szCs w:val="14"/>
                              </w:rPr>
                            </w:pPr>
                            <w:r w:rsidRPr="005703F6">
                              <w:rPr>
                                <w:spacing w:val="-5"/>
                                <w:sz w:val="14"/>
                                <w:szCs w:val="14"/>
                              </w:rPr>
                              <w:t>963</w:t>
                            </w:r>
                          </w:p>
                        </w:tc>
                      </w:tr>
                    </w:tbl>
                    <w:p w:rsidR="00C653A4" w:rsidRDefault="00C653A4">
                      <w:pPr>
                        <w:pStyle w:val="a3"/>
                        <w:jc w:val="left"/>
                      </w:pPr>
                    </w:p>
                  </w:txbxContent>
                </v:textbox>
                <w10:wrap type="topAndBottom" anchorx="page"/>
              </v:shape>
            </w:pict>
          </mc:Fallback>
        </mc:AlternateContent>
      </w:r>
      <w:r w:rsidR="006155B8" w:rsidRPr="000474B5">
        <w:rPr>
          <w:b/>
          <w:noProof/>
          <w:sz w:val="16"/>
          <w:szCs w:val="16"/>
        </w:rPr>
        <mc:AlternateContent>
          <mc:Choice Requires="wps">
            <w:drawing>
              <wp:anchor distT="0" distB="0" distL="0" distR="0" simplePos="0" relativeHeight="251671552" behindDoc="0" locked="0" layoutInCell="1" allowOverlap="1">
                <wp:simplePos x="0" y="0"/>
                <wp:positionH relativeFrom="page">
                  <wp:posOffset>5112003</wp:posOffset>
                </wp:positionH>
                <wp:positionV relativeFrom="paragraph">
                  <wp:posOffset>2005680</wp:posOffset>
                </wp:positionV>
                <wp:extent cx="432434" cy="756285"/>
                <wp:effectExtent l="0" t="0" r="0" b="0"/>
                <wp:wrapNone/>
                <wp:docPr id="1087" name="Text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id="Textbox 1087" o:spid="_x0000_s1157" type="#_x0000_t202" style="position:absolute;left:0;text-align:left;margin-left:402.5pt;margin-top:157.95pt;width:34.05pt;height:59.55pt;z-index:25167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" fillcolor="#79c1f9" stroked="f">
                <v:textbox inset="0,0,0,0">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5</w:t>
                      </w:r>
                    </w:p>
                  </w:txbxContent>
                </v:textbox>
                <w10:wrap anchorx="page"/>
              </v:shape>
            </w:pict>
          </mc:Fallback>
        </mc:AlternateContent>
      </w:r>
      <w:r w:rsidR="006155B8" w:rsidRPr="000474B5">
        <w:rPr>
          <w:b/>
          <w:noProof/>
          <w:sz w:val="16"/>
          <w:szCs w:val="16"/>
        </w:rPr>
        <mc:AlternateContent>
          <mc:Choice Requires="wps">
            <w:drawing>
              <wp:anchor distT="0" distB="0" distL="0" distR="0" simplePos="0" relativeHeight="251681792" behindDoc="0" locked="0" layoutInCell="1" allowOverlap="1">
                <wp:simplePos x="0" y="0"/>
                <wp:positionH relativeFrom="page">
                  <wp:posOffset>5112003</wp:posOffset>
                </wp:positionH>
                <wp:positionV relativeFrom="paragraph">
                  <wp:posOffset>349689</wp:posOffset>
                </wp:positionV>
                <wp:extent cx="432434" cy="756285"/>
                <wp:effectExtent l="0" t="0" r="0" b="0"/>
                <wp:wrapNone/>
                <wp:docPr id="1088" name="Textbox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id="Textbox 1088" o:spid="_x0000_s1158" type="#_x0000_t202" style="position:absolute;left:0;text-align:left;margin-left:402.5pt;margin-top:27.55pt;width:34.05pt;height:59.55pt;z-index:25168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3</w:t>
                      </w:r>
                    </w:p>
                  </w:txbxContent>
                </v:textbox>
                <w10:wrap anchorx="page"/>
              </v:shape>
            </w:pict>
          </mc:Fallback>
        </mc:AlternateContent>
      </w:r>
      <w:r w:rsidR="006155B8" w:rsidRPr="000474B5">
        <w:rPr>
          <w:b/>
          <w:noProof/>
          <w:sz w:val="16"/>
          <w:szCs w:val="16"/>
        </w:rPr>
        <mc:AlternateContent>
          <mc:Choice Requires="wps">
            <w:drawing>
              <wp:anchor distT="0" distB="0" distL="0" distR="0" simplePos="0" relativeHeight="251695104" behindDoc="0" locked="0" layoutInCell="1" allowOverlap="1">
                <wp:simplePos x="0" y="0"/>
                <wp:positionH relativeFrom="page">
                  <wp:posOffset>5112003</wp:posOffset>
                </wp:positionH>
                <wp:positionV relativeFrom="paragraph">
                  <wp:posOffset>-478312</wp:posOffset>
                </wp:positionV>
                <wp:extent cx="432434" cy="756285"/>
                <wp:effectExtent l="0" t="0" r="0" b="0"/>
                <wp:wrapNone/>
                <wp:docPr id="1089" name="Text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id="Textbox 1089" o:spid="_x0000_s1159" type="#_x0000_t202" style="position:absolute;left:0;text-align:left;margin-left:402.5pt;margin-top:-37.65pt;width:34.05pt;height:59.55pt;z-index:25169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2</w:t>
                      </w:r>
                    </w:p>
                  </w:txbxContent>
                </v:textbox>
                <w10:wrap anchorx="page"/>
              </v:shape>
            </w:pict>
          </mc:Fallback>
        </mc:AlternateContent>
      </w:r>
      <w:bookmarkStart w:id="474" w:name="Mass_Parameters_of_Whole_Vehicle_"/>
      <w:bookmarkStart w:id="475" w:name="_bookmark279"/>
      <w:bookmarkStart w:id="476" w:name="_bookmark280"/>
      <w:bookmarkEnd w:id="474"/>
      <w:bookmarkEnd w:id="475"/>
      <w:bookmarkEnd w:id="476"/>
      <w:r w:rsidRPr="000474B5">
        <w:rPr>
          <w:b/>
          <w:color w:val="1E6CEB"/>
          <w:spacing w:val="-2"/>
          <w:sz w:val="16"/>
          <w:szCs w:val="16"/>
        </w:rPr>
        <w:t>Масс</w:t>
      </w:r>
      <w:r w:rsidR="000D0754">
        <w:rPr>
          <w:b/>
          <w:color w:val="1E6CEB"/>
          <w:spacing w:val="-2"/>
          <w:sz w:val="16"/>
          <w:szCs w:val="16"/>
          <w:lang w:val="ru-RU"/>
        </w:rPr>
        <w:t>овые параметры</w:t>
      </w:r>
    </w:p>
    <w:p w:rsidR="00B3603F" w:rsidRPr="000953FB" w:rsidRDefault="006155B8">
      <w:pPr>
        <w:pStyle w:val="a3"/>
        <w:spacing w:before="10"/>
        <w:jc w:val="left"/>
        <w:rPr>
          <w:b/>
          <w:sz w:val="14"/>
          <w:szCs w:val="14"/>
        </w:rPr>
      </w:pPr>
      <w:r w:rsidRPr="000953FB">
        <w:rPr>
          <w:b/>
          <w:noProof/>
          <w:sz w:val="14"/>
          <w:szCs w:val="14"/>
        </w:rPr>
        <mc:AlternateContent>
          <mc:Choice Requires="wps">
            <w:drawing>
              <wp:anchor distT="0" distB="0" distL="0" distR="0" simplePos="0" relativeHeight="251868160" behindDoc="1" locked="0" layoutInCell="1" allowOverlap="1">
                <wp:simplePos x="0" y="0"/>
                <wp:positionH relativeFrom="page">
                  <wp:posOffset>5112003</wp:posOffset>
                </wp:positionH>
                <wp:positionV relativeFrom="paragraph">
                  <wp:posOffset>784742</wp:posOffset>
                </wp:positionV>
                <wp:extent cx="432434" cy="756285"/>
                <wp:effectExtent l="0" t="0" r="0" b="0"/>
                <wp:wrapTopAndBottom/>
                <wp:docPr id="1091" name="Text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5"/>
                              <w:jc w:val="left"/>
                              <w:rPr>
                                <w:b/>
                                <w:color w:val="000000"/>
                                <w:sz w:val="24"/>
                              </w:rPr>
                            </w:pPr>
                          </w:p>
                          <w:p w:rsidR="00C653A4" w:rsidRDefault="00C653A4">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id="Textbox 1091" o:spid="_x0000_s1160" type="#_x0000_t202" style="position:absolute;margin-left:402.5pt;margin-top:61.8pt;width:34.05pt;height:59.55pt;z-index:-25144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" fillcolor="#79c1f9" stroked="f">
                <v:textbox inset="0,0,0,0">
                  <w:txbxContent>
                    <w:p w:rsidR="00C653A4" w:rsidRDefault="00C653A4">
                      <w:pPr>
                        <w:pStyle w:val="a3"/>
                        <w:spacing w:before="115"/>
                        <w:jc w:val="left"/>
                        <w:rPr>
                          <w:b/>
                          <w:color w:val="000000"/>
                          <w:sz w:val="24"/>
                        </w:rPr>
                      </w:pPr>
                    </w:p>
                    <w:p w:rsidR="00C653A4" w:rsidRDefault="00C653A4">
                      <w:pPr>
                        <w:ind w:left="178"/>
                        <w:rPr>
                          <w:color w:val="000000"/>
                          <w:sz w:val="24"/>
                        </w:rPr>
                      </w:pPr>
                      <w:r>
                        <w:rPr>
                          <w:color w:val="FFFFFF"/>
                          <w:spacing w:val="-10"/>
                          <w:sz w:val="24"/>
                        </w:rPr>
                        <w:t>4</w:t>
                      </w:r>
                    </w:p>
                  </w:txbxContent>
                </v:textbox>
                <w10:wrap type="topAndBottom" anchorx="page"/>
              </v:shape>
            </w:pict>
          </mc:Fallback>
        </mc:AlternateContent>
      </w:r>
    </w:p>
    <w:p w:rsidR="00D517CF" w:rsidRPr="000474B5" w:rsidRDefault="00D517CF">
      <w:pPr>
        <w:ind w:left="28" w:right="-58"/>
        <w:rPr>
          <w:b/>
          <w:color w:val="1E6CEB"/>
          <w:spacing w:val="-2"/>
          <w:sz w:val="16"/>
          <w:szCs w:val="16"/>
          <w:lang w:val="ru-RU"/>
        </w:rPr>
      </w:pPr>
      <w:bookmarkStart w:id="477" w:name="Vehicle_Power_Performance_"/>
      <w:bookmarkStart w:id="478" w:name="_bookmark281"/>
      <w:bookmarkStart w:id="479" w:name="_bookmark282"/>
      <w:bookmarkEnd w:id="477"/>
      <w:bookmarkEnd w:id="478"/>
      <w:bookmarkEnd w:id="479"/>
      <w:r w:rsidRPr="000474B5">
        <w:rPr>
          <w:b/>
          <w:color w:val="1E6CEB"/>
          <w:spacing w:val="-2"/>
          <w:sz w:val="16"/>
          <w:szCs w:val="16"/>
        </w:rPr>
        <w:t>Динамические характеристики</w:t>
      </w:r>
      <w:r w:rsidRPr="000474B5">
        <w:rPr>
          <w:b/>
          <w:color w:val="1E6CEB"/>
          <w:spacing w:val="-2"/>
          <w:sz w:val="16"/>
          <w:szCs w:val="16"/>
          <w:lang w:val="ru-RU"/>
        </w:rPr>
        <w:t xml:space="preserve"> </w:t>
      </w:r>
    </w:p>
    <w:p w:rsidR="00D517CF" w:rsidRDefault="00D517CF">
      <w:pPr>
        <w:ind w:left="28" w:right="-58"/>
        <w:rPr>
          <w:b/>
          <w:color w:val="1E6CEB"/>
          <w:spacing w:val="-2"/>
          <w:sz w:val="14"/>
          <w:szCs w:val="14"/>
          <w:lang w:val="ru-RU"/>
        </w:rPr>
      </w:pPr>
    </w:p>
    <w:p w:rsidR="00B3603F" w:rsidRPr="000953FB" w:rsidRDefault="006155B8">
      <w:pPr>
        <w:ind w:left="28" w:right="-58"/>
        <w:rPr>
          <w:position w:val="51"/>
          <w:sz w:val="14"/>
          <w:szCs w:val="14"/>
        </w:rPr>
      </w:pPr>
      <w:r w:rsidRPr="000953FB">
        <w:rPr>
          <w:noProof/>
          <w:sz w:val="14"/>
          <w:szCs w:val="14"/>
        </w:rPr>
        <mc:AlternateContent>
          <mc:Choice Requires="wps">
            <w:drawing>
              <wp:inline distT="0" distB="0" distL="0" distR="0">
                <wp:extent cx="4428490" cy="1184564"/>
                <wp:effectExtent l="0" t="0" r="0" b="0"/>
                <wp:docPr id="1092" name="Text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8490" cy="1184564"/>
                        </a:xfrm>
                        <a:prstGeom prst="rect">
                          <a:avLst/>
                        </a:prstGeom>
                      </wps:spPr>
                      <wps:txbx>
                        <w:txbxContent>
                          <w:tbl>
                            <w:tblPr>
                              <w:tblStyle w:val="TableNormal"/>
                              <w:tblW w:w="0" w:type="auto"/>
                              <w:tblInd w:w="7"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16"/>
                              <w:gridCol w:w="1175"/>
                              <w:gridCol w:w="3884"/>
                            </w:tblGrid>
                            <w:tr w:rsidR="00C653A4" w:rsidRPr="000953FB">
                              <w:trPr>
                                <w:trHeight w:val="331"/>
                              </w:trPr>
                              <w:tc>
                                <w:tcPr>
                                  <w:tcW w:w="1916" w:type="dxa"/>
                                  <w:tcBorders>
                                    <w:top w:val="nil"/>
                                    <w:left w:val="nil"/>
                                    <w:bottom w:val="nil"/>
                                    <w:right w:val="nil"/>
                                  </w:tcBorders>
                                  <w:shd w:val="clear" w:color="auto" w:fill="83C6F9"/>
                                </w:tcPr>
                                <w:p w:rsidR="00C653A4" w:rsidRPr="005703F6" w:rsidRDefault="00C653A4">
                                  <w:pPr>
                                    <w:pStyle w:val="TableParagraph"/>
                                    <w:spacing w:before="66"/>
                                    <w:jc w:val="center"/>
                                    <w:rPr>
                                      <w:b/>
                                      <w:sz w:val="14"/>
                                      <w:szCs w:val="14"/>
                                      <w:lang w:val="ru-RU"/>
                                    </w:rPr>
                                  </w:pPr>
                                  <w:r>
                                    <w:rPr>
                                      <w:b/>
                                      <w:spacing w:val="-4"/>
                                      <w:sz w:val="14"/>
                                      <w:szCs w:val="14"/>
                                      <w:lang w:val="ru-RU"/>
                                    </w:rPr>
                                    <w:t>Параметр</w:t>
                                  </w:r>
                                </w:p>
                              </w:tc>
                              <w:tc>
                                <w:tcPr>
                                  <w:tcW w:w="1175" w:type="dxa"/>
                                  <w:tcBorders>
                                    <w:top w:val="nil"/>
                                    <w:left w:val="nil"/>
                                    <w:bottom w:val="nil"/>
                                    <w:right w:val="nil"/>
                                  </w:tcBorders>
                                  <w:shd w:val="clear" w:color="auto" w:fill="83C6F9"/>
                                </w:tcPr>
                                <w:p w:rsidR="00C653A4" w:rsidRPr="003D0DEE" w:rsidRDefault="00C653A4">
                                  <w:pPr>
                                    <w:pStyle w:val="TableParagraph"/>
                                    <w:spacing w:before="66"/>
                                    <w:ind w:right="1"/>
                                    <w:jc w:val="center"/>
                                    <w:rPr>
                                      <w:b/>
                                      <w:sz w:val="14"/>
                                      <w:szCs w:val="14"/>
                                      <w:lang w:val="ru-RU"/>
                                    </w:rPr>
                                  </w:pPr>
                                  <w:r w:rsidRPr="005703F6">
                                    <w:rPr>
                                      <w:b/>
                                      <w:spacing w:val="-4"/>
                                      <w:sz w:val="14"/>
                                      <w:szCs w:val="14"/>
                                    </w:rPr>
                                    <w:t>Единица измерения</w:t>
                                  </w:r>
                                </w:p>
                              </w:tc>
                              <w:tc>
                                <w:tcPr>
                                  <w:tcW w:w="3884" w:type="dxa"/>
                                  <w:tcBorders>
                                    <w:top w:val="nil"/>
                                    <w:left w:val="nil"/>
                                    <w:bottom w:val="nil"/>
                                    <w:right w:val="nil"/>
                                  </w:tcBorders>
                                  <w:shd w:val="clear" w:color="auto" w:fill="83C6F9"/>
                                </w:tcPr>
                                <w:p w:rsidR="00C653A4" w:rsidRPr="00825456" w:rsidRDefault="00C653A4">
                                  <w:pPr>
                                    <w:pStyle w:val="TableParagraph"/>
                                    <w:spacing w:before="66"/>
                                    <w:ind w:right="1"/>
                                    <w:jc w:val="center"/>
                                    <w:rPr>
                                      <w:b/>
                                      <w:sz w:val="14"/>
                                      <w:szCs w:val="14"/>
                                      <w:lang w:val="ru-RU"/>
                                    </w:rPr>
                                  </w:pPr>
                                  <w:r w:rsidRPr="005703F6">
                                    <w:rPr>
                                      <w:b/>
                                      <w:spacing w:val="-2"/>
                                      <w:sz w:val="14"/>
                                      <w:szCs w:val="14"/>
                                    </w:rPr>
                                    <w:t>Значение</w:t>
                                  </w:r>
                                </w:p>
                              </w:tc>
                            </w:tr>
                            <w:tr w:rsidR="00C653A4" w:rsidRPr="000953FB">
                              <w:trPr>
                                <w:trHeight w:val="351"/>
                              </w:trPr>
                              <w:tc>
                                <w:tcPr>
                                  <w:tcW w:w="1916" w:type="dxa"/>
                                  <w:tcBorders>
                                    <w:top w:val="nil"/>
                                    <w:left w:val="nil"/>
                                  </w:tcBorders>
                                </w:tcPr>
                                <w:p w:rsidR="00C653A4" w:rsidRPr="000953FB" w:rsidRDefault="00C653A4">
                                  <w:pPr>
                                    <w:pStyle w:val="TableParagraph"/>
                                    <w:spacing w:before="60"/>
                                    <w:ind w:left="5" w:right="2"/>
                                    <w:jc w:val="center"/>
                                    <w:rPr>
                                      <w:sz w:val="14"/>
                                      <w:szCs w:val="14"/>
                                    </w:rPr>
                                  </w:pPr>
                                  <w:r w:rsidRPr="00D517CF">
                                    <w:rPr>
                                      <w:spacing w:val="-2"/>
                                      <w:sz w:val="14"/>
                                      <w:szCs w:val="14"/>
                                    </w:rPr>
                                    <w:t>Компоновка и тип привода</w:t>
                                  </w:r>
                                </w:p>
                              </w:tc>
                              <w:tc>
                                <w:tcPr>
                                  <w:tcW w:w="1175" w:type="dxa"/>
                                  <w:tcBorders>
                                    <w:top w:val="nil"/>
                                  </w:tcBorders>
                                </w:tcPr>
                                <w:p w:rsidR="00C653A4" w:rsidRPr="000953FB" w:rsidRDefault="00C653A4">
                                  <w:pPr>
                                    <w:pStyle w:val="TableParagraph"/>
                                    <w:spacing w:before="69"/>
                                    <w:ind w:left="1" w:right="1"/>
                                    <w:jc w:val="center"/>
                                    <w:rPr>
                                      <w:sz w:val="14"/>
                                      <w:szCs w:val="14"/>
                                    </w:rPr>
                                  </w:pPr>
                                  <w:r w:rsidRPr="000953FB">
                                    <w:rPr>
                                      <w:spacing w:val="-10"/>
                                      <w:sz w:val="14"/>
                                      <w:szCs w:val="14"/>
                                    </w:rPr>
                                    <w:t>-</w:t>
                                  </w:r>
                                </w:p>
                              </w:tc>
                              <w:tc>
                                <w:tcPr>
                                  <w:tcW w:w="3884" w:type="dxa"/>
                                  <w:tcBorders>
                                    <w:top w:val="nil"/>
                                    <w:right w:val="nil"/>
                                  </w:tcBorders>
                                </w:tcPr>
                                <w:p w:rsidR="00C653A4" w:rsidRPr="000953FB" w:rsidRDefault="00C653A4">
                                  <w:pPr>
                                    <w:pStyle w:val="TableParagraph"/>
                                    <w:spacing w:before="60"/>
                                    <w:ind w:right="5"/>
                                    <w:jc w:val="center"/>
                                    <w:rPr>
                                      <w:sz w:val="14"/>
                                      <w:szCs w:val="14"/>
                                    </w:rPr>
                                  </w:pPr>
                                  <w:r w:rsidRPr="00D517CF">
                                    <w:rPr>
                                      <w:spacing w:val="-2"/>
                                      <w:sz w:val="14"/>
                                      <w:szCs w:val="14"/>
                                    </w:rPr>
                                    <w:t>Компоновка с передним приводом</w:t>
                                  </w:r>
                                </w:p>
                              </w:tc>
                            </w:tr>
                            <w:tr w:rsidR="00C653A4" w:rsidRPr="000953FB">
                              <w:trPr>
                                <w:trHeight w:val="564"/>
                              </w:trPr>
                              <w:tc>
                                <w:tcPr>
                                  <w:tcW w:w="1916" w:type="dxa"/>
                                  <w:tcBorders>
                                    <w:left w:val="nil"/>
                                  </w:tcBorders>
                                </w:tcPr>
                                <w:p w:rsidR="00C653A4" w:rsidRPr="000953FB" w:rsidRDefault="00C653A4" w:rsidP="00D517CF">
                                  <w:pPr>
                                    <w:pStyle w:val="TableParagraph"/>
                                    <w:spacing w:before="56" w:line="268" w:lineRule="auto"/>
                                    <w:ind w:hanging="273"/>
                                    <w:jc w:val="center"/>
                                    <w:rPr>
                                      <w:sz w:val="14"/>
                                      <w:szCs w:val="14"/>
                                    </w:rPr>
                                  </w:pPr>
                                  <w:r w:rsidRPr="000953FB">
                                    <w:rPr>
                                      <w:spacing w:val="-2"/>
                                      <w:sz w:val="14"/>
                                      <w:szCs w:val="14"/>
                                    </w:rPr>
                                    <w:t>Макс</w:t>
                                  </w:r>
                                  <w:r>
                                    <w:rPr>
                                      <w:spacing w:val="-2"/>
                                      <w:sz w:val="14"/>
                                      <w:szCs w:val="14"/>
                                      <w:lang w:val="ru-RU"/>
                                    </w:rPr>
                                    <w:t>имальная</w:t>
                                  </w:r>
                                  <w:r w:rsidRPr="000953FB">
                                    <w:rPr>
                                      <w:spacing w:val="-2"/>
                                      <w:sz w:val="14"/>
                                      <w:szCs w:val="14"/>
                                    </w:rPr>
                                    <w:t xml:space="preserve"> </w:t>
                                  </w:r>
                                  <w:r>
                                    <w:rPr>
                                      <w:spacing w:val="-2"/>
                                      <w:sz w:val="14"/>
                                      <w:szCs w:val="14"/>
                                      <w:lang w:val="ru-RU"/>
                                    </w:rPr>
                                    <w:t>с</w:t>
                                  </w:r>
                                  <w:r w:rsidRPr="000953FB">
                                    <w:rPr>
                                      <w:spacing w:val="-2"/>
                                      <w:sz w:val="14"/>
                                      <w:szCs w:val="14"/>
                                    </w:rPr>
                                    <w:t>корость</w:t>
                                  </w:r>
                                  <w:r>
                                    <w:rPr>
                                      <w:spacing w:val="-2"/>
                                      <w:sz w:val="14"/>
                                      <w:szCs w:val="14"/>
                                      <w:lang w:val="ru-RU"/>
                                    </w:rPr>
                                    <w:t xml:space="preserve"> </w:t>
                                  </w:r>
                                  <w:r w:rsidRPr="000953FB">
                                    <w:rPr>
                                      <w:spacing w:val="-2"/>
                                      <w:sz w:val="14"/>
                                      <w:szCs w:val="14"/>
                                    </w:rPr>
                                    <w:t>автомобиля</w:t>
                                  </w:r>
                                </w:p>
                              </w:tc>
                              <w:tc>
                                <w:tcPr>
                                  <w:tcW w:w="1175" w:type="dxa"/>
                                </w:tcPr>
                                <w:p w:rsidR="00C653A4" w:rsidRPr="000953FB" w:rsidRDefault="00C653A4">
                                  <w:pPr>
                                    <w:pStyle w:val="TableParagraph"/>
                                    <w:spacing w:before="183"/>
                                    <w:ind w:left="1" w:right="1"/>
                                    <w:jc w:val="center"/>
                                    <w:rPr>
                                      <w:sz w:val="14"/>
                                      <w:szCs w:val="14"/>
                                      <w:lang w:val="ru-RU"/>
                                    </w:rPr>
                                  </w:pPr>
                                  <w:r>
                                    <w:rPr>
                                      <w:spacing w:val="-4"/>
                                      <w:sz w:val="14"/>
                                      <w:szCs w:val="14"/>
                                      <w:lang w:val="ru-RU"/>
                                    </w:rPr>
                                    <w:t>км</w:t>
                                  </w:r>
                                  <w:r w:rsidRPr="000953FB">
                                    <w:rPr>
                                      <w:spacing w:val="-4"/>
                                      <w:sz w:val="14"/>
                                      <w:szCs w:val="14"/>
                                    </w:rPr>
                                    <w:t>/</w:t>
                                  </w:r>
                                  <w:r>
                                    <w:rPr>
                                      <w:spacing w:val="-4"/>
                                      <w:sz w:val="14"/>
                                      <w:szCs w:val="14"/>
                                      <w:lang w:val="ru-RU"/>
                                    </w:rPr>
                                    <w:t>ч</w:t>
                                  </w:r>
                                </w:p>
                              </w:tc>
                              <w:tc>
                                <w:tcPr>
                                  <w:tcW w:w="3884" w:type="dxa"/>
                                  <w:tcBorders>
                                    <w:right w:val="nil"/>
                                  </w:tcBorders>
                                </w:tcPr>
                                <w:p w:rsidR="00C653A4" w:rsidRPr="000953FB" w:rsidRDefault="00C653A4">
                                  <w:pPr>
                                    <w:pStyle w:val="TableParagraph"/>
                                    <w:spacing w:before="181"/>
                                    <w:ind w:right="5"/>
                                    <w:jc w:val="center"/>
                                    <w:rPr>
                                      <w:sz w:val="14"/>
                                      <w:szCs w:val="14"/>
                                    </w:rPr>
                                  </w:pPr>
                                  <w:r w:rsidRPr="000953FB">
                                    <w:rPr>
                                      <w:spacing w:val="-5"/>
                                      <w:sz w:val="14"/>
                                      <w:szCs w:val="14"/>
                                    </w:rPr>
                                    <w:t>215</w:t>
                                  </w:r>
                                </w:p>
                              </w:tc>
                            </w:tr>
                            <w:tr w:rsidR="00C653A4" w:rsidRPr="000953FB">
                              <w:trPr>
                                <w:trHeight w:val="348"/>
                              </w:trPr>
                              <w:tc>
                                <w:tcPr>
                                  <w:tcW w:w="1916" w:type="dxa"/>
                                  <w:tcBorders>
                                    <w:left w:val="nil"/>
                                  </w:tcBorders>
                                </w:tcPr>
                                <w:p w:rsidR="00C653A4" w:rsidRPr="000953FB" w:rsidRDefault="00C653A4">
                                  <w:pPr>
                                    <w:pStyle w:val="TableParagraph"/>
                                    <w:spacing w:before="56"/>
                                    <w:ind w:left="5"/>
                                    <w:jc w:val="center"/>
                                    <w:rPr>
                                      <w:sz w:val="14"/>
                                      <w:szCs w:val="14"/>
                                    </w:rPr>
                                  </w:pPr>
                                  <w:r w:rsidRPr="000953FB">
                                    <w:rPr>
                                      <w:spacing w:val="-2"/>
                                      <w:sz w:val="14"/>
                                      <w:szCs w:val="14"/>
                                    </w:rPr>
                                    <w:t>Макс</w:t>
                                  </w:r>
                                  <w:r>
                                    <w:rPr>
                                      <w:spacing w:val="-2"/>
                                      <w:sz w:val="14"/>
                                      <w:szCs w:val="14"/>
                                      <w:lang w:val="ru-RU"/>
                                    </w:rPr>
                                    <w:t>имальный</w:t>
                                  </w:r>
                                  <w:r w:rsidRPr="000953FB">
                                    <w:rPr>
                                      <w:spacing w:val="-2"/>
                                      <w:sz w:val="14"/>
                                      <w:szCs w:val="14"/>
                                    </w:rPr>
                                    <w:t xml:space="preserve"> преодолеваемый подъем</w:t>
                                  </w:r>
                                </w:p>
                              </w:tc>
                              <w:tc>
                                <w:tcPr>
                                  <w:tcW w:w="1175" w:type="dxa"/>
                                </w:tcPr>
                                <w:p w:rsidR="00C653A4" w:rsidRPr="000953FB" w:rsidRDefault="00C653A4">
                                  <w:pPr>
                                    <w:pStyle w:val="TableParagraph"/>
                                    <w:spacing w:before="72"/>
                                    <w:ind w:right="1"/>
                                    <w:jc w:val="center"/>
                                    <w:rPr>
                                      <w:sz w:val="14"/>
                                      <w:szCs w:val="14"/>
                                    </w:rPr>
                                  </w:pPr>
                                  <w:r w:rsidRPr="000953FB">
                                    <w:rPr>
                                      <w:spacing w:val="-10"/>
                                      <w:sz w:val="14"/>
                                      <w:szCs w:val="14"/>
                                    </w:rPr>
                                    <w:t>%</w:t>
                                  </w:r>
                                </w:p>
                              </w:tc>
                              <w:tc>
                                <w:tcPr>
                                  <w:tcW w:w="3884" w:type="dxa"/>
                                  <w:tcBorders>
                                    <w:right w:val="nil"/>
                                  </w:tcBorders>
                                </w:tcPr>
                                <w:p w:rsidR="00C653A4" w:rsidRPr="000953FB" w:rsidRDefault="00C653A4">
                                  <w:pPr>
                                    <w:pStyle w:val="TableParagraph"/>
                                    <w:spacing w:before="72"/>
                                    <w:ind w:left="1" w:right="5"/>
                                    <w:jc w:val="center"/>
                                    <w:rPr>
                                      <w:sz w:val="14"/>
                                      <w:szCs w:val="14"/>
                                    </w:rPr>
                                  </w:pPr>
                                  <w:r w:rsidRPr="000953FB">
                                    <w:rPr>
                                      <w:spacing w:val="-5"/>
                                      <w:sz w:val="14"/>
                                      <w:szCs w:val="14"/>
                                    </w:rPr>
                                    <w:t>40</w:t>
                                  </w:r>
                                </w:p>
                              </w:tc>
                            </w:tr>
                          </w:tbl>
                          <w:p w:rsidR="00C653A4" w:rsidRDefault="00C653A4">
                            <w:pPr>
                              <w:pStyle w:val="a3"/>
                              <w:jc w:val="left"/>
                            </w:pPr>
                          </w:p>
                        </w:txbxContent>
                      </wps:txbx>
                      <wps:bodyPr wrap="square" lIns="0" tIns="0" rIns="0" bIns="0" rtlCol="0">
                        <a:noAutofit/>
                      </wps:bodyPr>
                    </wps:wsp>
                  </a:graphicData>
                </a:graphic>
              </wp:inline>
            </w:drawing>
          </mc:Choice>
          <mc:Fallback>
            <w:pict>
              <v:shape id="Textbox 1092" o:spid="_x0000_s1161" type="#_x0000_t202" style="width:348.7pt;height:9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" filled="f" stroked="f">
                <v:textbox inset="0,0,0,0">
                  <w:txbxContent>
                    <w:tbl>
                      <w:tblPr>
                        <w:tblStyle w:val="TableNormal"/>
                        <w:tblW w:w="0" w:type="auto"/>
                        <w:tblInd w:w="7"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16"/>
                        <w:gridCol w:w="1175"/>
                        <w:gridCol w:w="3884"/>
                      </w:tblGrid>
                      <w:tr w:rsidR="00C653A4" w:rsidRPr="000953FB">
                        <w:trPr>
                          <w:trHeight w:val="331"/>
                        </w:trPr>
                        <w:tc>
                          <w:tcPr>
                            <w:tcW w:w="1916" w:type="dxa"/>
                            <w:tcBorders>
                              <w:top w:val="nil"/>
                              <w:left w:val="nil"/>
                              <w:bottom w:val="nil"/>
                              <w:right w:val="nil"/>
                            </w:tcBorders>
                            <w:shd w:val="clear" w:color="auto" w:fill="83C6F9"/>
                          </w:tcPr>
                          <w:p w:rsidR="00C653A4" w:rsidRPr="005703F6" w:rsidRDefault="00C653A4">
                            <w:pPr>
                              <w:pStyle w:val="TableParagraph"/>
                              <w:spacing w:before="66"/>
                              <w:jc w:val="center"/>
                              <w:rPr>
                                <w:b/>
                                <w:sz w:val="14"/>
                                <w:szCs w:val="14"/>
                                <w:lang w:val="ru-RU"/>
                              </w:rPr>
                            </w:pPr>
                            <w:r>
                              <w:rPr>
                                <w:b/>
                                <w:spacing w:val="-4"/>
                                <w:sz w:val="14"/>
                                <w:szCs w:val="14"/>
                                <w:lang w:val="ru-RU"/>
                              </w:rPr>
                              <w:t>Параметр</w:t>
                            </w:r>
                          </w:p>
                        </w:tc>
                        <w:tc>
                          <w:tcPr>
                            <w:tcW w:w="1175" w:type="dxa"/>
                            <w:tcBorders>
                              <w:top w:val="nil"/>
                              <w:left w:val="nil"/>
                              <w:bottom w:val="nil"/>
                              <w:right w:val="nil"/>
                            </w:tcBorders>
                            <w:shd w:val="clear" w:color="auto" w:fill="83C6F9"/>
                          </w:tcPr>
                          <w:p w:rsidR="00C653A4" w:rsidRPr="003D0DEE" w:rsidRDefault="00C653A4">
                            <w:pPr>
                              <w:pStyle w:val="TableParagraph"/>
                              <w:spacing w:before="66"/>
                              <w:ind w:right="1"/>
                              <w:jc w:val="center"/>
                              <w:rPr>
                                <w:b/>
                                <w:sz w:val="14"/>
                                <w:szCs w:val="14"/>
                                <w:lang w:val="ru-RU"/>
                              </w:rPr>
                            </w:pPr>
                            <w:r w:rsidRPr="005703F6">
                              <w:rPr>
                                <w:b/>
                                <w:spacing w:val="-4"/>
                                <w:sz w:val="14"/>
                                <w:szCs w:val="14"/>
                              </w:rPr>
                              <w:t>Единица измерения</w:t>
                            </w:r>
                          </w:p>
                        </w:tc>
                        <w:tc>
                          <w:tcPr>
                            <w:tcW w:w="3884" w:type="dxa"/>
                            <w:tcBorders>
                              <w:top w:val="nil"/>
                              <w:left w:val="nil"/>
                              <w:bottom w:val="nil"/>
                              <w:right w:val="nil"/>
                            </w:tcBorders>
                            <w:shd w:val="clear" w:color="auto" w:fill="83C6F9"/>
                          </w:tcPr>
                          <w:p w:rsidR="00C653A4" w:rsidRPr="00825456" w:rsidRDefault="00C653A4">
                            <w:pPr>
                              <w:pStyle w:val="TableParagraph"/>
                              <w:spacing w:before="66"/>
                              <w:ind w:right="1"/>
                              <w:jc w:val="center"/>
                              <w:rPr>
                                <w:b/>
                                <w:sz w:val="14"/>
                                <w:szCs w:val="14"/>
                                <w:lang w:val="ru-RU"/>
                              </w:rPr>
                            </w:pPr>
                            <w:r w:rsidRPr="005703F6">
                              <w:rPr>
                                <w:b/>
                                <w:spacing w:val="-2"/>
                                <w:sz w:val="14"/>
                                <w:szCs w:val="14"/>
                              </w:rPr>
                              <w:t>Значение</w:t>
                            </w:r>
                          </w:p>
                        </w:tc>
                      </w:tr>
                      <w:tr w:rsidR="00C653A4" w:rsidRPr="000953FB">
                        <w:trPr>
                          <w:trHeight w:val="351"/>
                        </w:trPr>
                        <w:tc>
                          <w:tcPr>
                            <w:tcW w:w="1916" w:type="dxa"/>
                            <w:tcBorders>
                              <w:top w:val="nil"/>
                              <w:left w:val="nil"/>
                            </w:tcBorders>
                          </w:tcPr>
                          <w:p w:rsidR="00C653A4" w:rsidRPr="000953FB" w:rsidRDefault="00C653A4">
                            <w:pPr>
                              <w:pStyle w:val="TableParagraph"/>
                              <w:spacing w:before="60"/>
                              <w:ind w:left="5" w:right="2"/>
                              <w:jc w:val="center"/>
                              <w:rPr>
                                <w:sz w:val="14"/>
                                <w:szCs w:val="14"/>
                              </w:rPr>
                            </w:pPr>
                            <w:r w:rsidRPr="00D517CF">
                              <w:rPr>
                                <w:spacing w:val="-2"/>
                                <w:sz w:val="14"/>
                                <w:szCs w:val="14"/>
                              </w:rPr>
                              <w:t>Компоновка и тип привода</w:t>
                            </w:r>
                          </w:p>
                        </w:tc>
                        <w:tc>
                          <w:tcPr>
                            <w:tcW w:w="1175" w:type="dxa"/>
                            <w:tcBorders>
                              <w:top w:val="nil"/>
                            </w:tcBorders>
                          </w:tcPr>
                          <w:p w:rsidR="00C653A4" w:rsidRPr="000953FB" w:rsidRDefault="00C653A4">
                            <w:pPr>
                              <w:pStyle w:val="TableParagraph"/>
                              <w:spacing w:before="69"/>
                              <w:ind w:left="1" w:right="1"/>
                              <w:jc w:val="center"/>
                              <w:rPr>
                                <w:sz w:val="14"/>
                                <w:szCs w:val="14"/>
                              </w:rPr>
                            </w:pPr>
                            <w:r w:rsidRPr="000953FB">
                              <w:rPr>
                                <w:spacing w:val="-10"/>
                                <w:sz w:val="14"/>
                                <w:szCs w:val="14"/>
                              </w:rPr>
                              <w:t>-</w:t>
                            </w:r>
                          </w:p>
                        </w:tc>
                        <w:tc>
                          <w:tcPr>
                            <w:tcW w:w="3884" w:type="dxa"/>
                            <w:tcBorders>
                              <w:top w:val="nil"/>
                              <w:right w:val="nil"/>
                            </w:tcBorders>
                          </w:tcPr>
                          <w:p w:rsidR="00C653A4" w:rsidRPr="000953FB" w:rsidRDefault="00C653A4">
                            <w:pPr>
                              <w:pStyle w:val="TableParagraph"/>
                              <w:spacing w:before="60"/>
                              <w:ind w:right="5"/>
                              <w:jc w:val="center"/>
                              <w:rPr>
                                <w:sz w:val="14"/>
                                <w:szCs w:val="14"/>
                              </w:rPr>
                            </w:pPr>
                            <w:r w:rsidRPr="00D517CF">
                              <w:rPr>
                                <w:spacing w:val="-2"/>
                                <w:sz w:val="14"/>
                                <w:szCs w:val="14"/>
                              </w:rPr>
                              <w:t>Компоновка с передним приводом</w:t>
                            </w:r>
                          </w:p>
                        </w:tc>
                      </w:tr>
                      <w:tr w:rsidR="00C653A4" w:rsidRPr="000953FB">
                        <w:trPr>
                          <w:trHeight w:val="564"/>
                        </w:trPr>
                        <w:tc>
                          <w:tcPr>
                            <w:tcW w:w="1916" w:type="dxa"/>
                            <w:tcBorders>
                              <w:left w:val="nil"/>
                            </w:tcBorders>
                          </w:tcPr>
                          <w:p w:rsidR="00C653A4" w:rsidRPr="000953FB" w:rsidRDefault="00C653A4" w:rsidP="00D517CF">
                            <w:pPr>
                              <w:pStyle w:val="TableParagraph"/>
                              <w:spacing w:before="56" w:line="268" w:lineRule="auto"/>
                              <w:ind w:hanging="273"/>
                              <w:jc w:val="center"/>
                              <w:rPr>
                                <w:sz w:val="14"/>
                                <w:szCs w:val="14"/>
                              </w:rPr>
                            </w:pPr>
                            <w:r w:rsidRPr="000953FB">
                              <w:rPr>
                                <w:spacing w:val="-2"/>
                                <w:sz w:val="14"/>
                                <w:szCs w:val="14"/>
                              </w:rPr>
                              <w:t>Макс</w:t>
                            </w:r>
                            <w:r>
                              <w:rPr>
                                <w:spacing w:val="-2"/>
                                <w:sz w:val="14"/>
                                <w:szCs w:val="14"/>
                                <w:lang w:val="ru-RU"/>
                              </w:rPr>
                              <w:t>имальная</w:t>
                            </w:r>
                            <w:r w:rsidRPr="000953FB">
                              <w:rPr>
                                <w:spacing w:val="-2"/>
                                <w:sz w:val="14"/>
                                <w:szCs w:val="14"/>
                              </w:rPr>
                              <w:t xml:space="preserve"> </w:t>
                            </w:r>
                            <w:r>
                              <w:rPr>
                                <w:spacing w:val="-2"/>
                                <w:sz w:val="14"/>
                                <w:szCs w:val="14"/>
                                <w:lang w:val="ru-RU"/>
                              </w:rPr>
                              <w:t>с</w:t>
                            </w:r>
                            <w:r w:rsidRPr="000953FB">
                              <w:rPr>
                                <w:spacing w:val="-2"/>
                                <w:sz w:val="14"/>
                                <w:szCs w:val="14"/>
                              </w:rPr>
                              <w:t>корость</w:t>
                            </w:r>
                            <w:r>
                              <w:rPr>
                                <w:spacing w:val="-2"/>
                                <w:sz w:val="14"/>
                                <w:szCs w:val="14"/>
                                <w:lang w:val="ru-RU"/>
                              </w:rPr>
                              <w:t xml:space="preserve"> </w:t>
                            </w:r>
                            <w:r w:rsidRPr="000953FB">
                              <w:rPr>
                                <w:spacing w:val="-2"/>
                                <w:sz w:val="14"/>
                                <w:szCs w:val="14"/>
                              </w:rPr>
                              <w:t>автомобиля</w:t>
                            </w:r>
                          </w:p>
                        </w:tc>
                        <w:tc>
                          <w:tcPr>
                            <w:tcW w:w="1175" w:type="dxa"/>
                          </w:tcPr>
                          <w:p w:rsidR="00C653A4" w:rsidRPr="000953FB" w:rsidRDefault="00C653A4">
                            <w:pPr>
                              <w:pStyle w:val="TableParagraph"/>
                              <w:spacing w:before="183"/>
                              <w:ind w:left="1" w:right="1"/>
                              <w:jc w:val="center"/>
                              <w:rPr>
                                <w:sz w:val="14"/>
                                <w:szCs w:val="14"/>
                                <w:lang w:val="ru-RU"/>
                              </w:rPr>
                            </w:pPr>
                            <w:r>
                              <w:rPr>
                                <w:spacing w:val="-4"/>
                                <w:sz w:val="14"/>
                                <w:szCs w:val="14"/>
                                <w:lang w:val="ru-RU"/>
                              </w:rPr>
                              <w:t>км</w:t>
                            </w:r>
                            <w:r w:rsidRPr="000953FB">
                              <w:rPr>
                                <w:spacing w:val="-4"/>
                                <w:sz w:val="14"/>
                                <w:szCs w:val="14"/>
                              </w:rPr>
                              <w:t>/</w:t>
                            </w:r>
                            <w:r>
                              <w:rPr>
                                <w:spacing w:val="-4"/>
                                <w:sz w:val="14"/>
                                <w:szCs w:val="14"/>
                                <w:lang w:val="ru-RU"/>
                              </w:rPr>
                              <w:t>ч</w:t>
                            </w:r>
                          </w:p>
                        </w:tc>
                        <w:tc>
                          <w:tcPr>
                            <w:tcW w:w="3884" w:type="dxa"/>
                            <w:tcBorders>
                              <w:right w:val="nil"/>
                            </w:tcBorders>
                          </w:tcPr>
                          <w:p w:rsidR="00C653A4" w:rsidRPr="000953FB" w:rsidRDefault="00C653A4">
                            <w:pPr>
                              <w:pStyle w:val="TableParagraph"/>
                              <w:spacing w:before="181"/>
                              <w:ind w:right="5"/>
                              <w:jc w:val="center"/>
                              <w:rPr>
                                <w:sz w:val="14"/>
                                <w:szCs w:val="14"/>
                              </w:rPr>
                            </w:pPr>
                            <w:r w:rsidRPr="000953FB">
                              <w:rPr>
                                <w:spacing w:val="-5"/>
                                <w:sz w:val="14"/>
                                <w:szCs w:val="14"/>
                              </w:rPr>
                              <w:t>215</w:t>
                            </w:r>
                          </w:p>
                        </w:tc>
                      </w:tr>
                      <w:tr w:rsidR="00C653A4" w:rsidRPr="000953FB">
                        <w:trPr>
                          <w:trHeight w:val="348"/>
                        </w:trPr>
                        <w:tc>
                          <w:tcPr>
                            <w:tcW w:w="1916" w:type="dxa"/>
                            <w:tcBorders>
                              <w:left w:val="nil"/>
                            </w:tcBorders>
                          </w:tcPr>
                          <w:p w:rsidR="00C653A4" w:rsidRPr="000953FB" w:rsidRDefault="00C653A4">
                            <w:pPr>
                              <w:pStyle w:val="TableParagraph"/>
                              <w:spacing w:before="56"/>
                              <w:ind w:left="5"/>
                              <w:jc w:val="center"/>
                              <w:rPr>
                                <w:sz w:val="14"/>
                                <w:szCs w:val="14"/>
                              </w:rPr>
                            </w:pPr>
                            <w:r w:rsidRPr="000953FB">
                              <w:rPr>
                                <w:spacing w:val="-2"/>
                                <w:sz w:val="14"/>
                                <w:szCs w:val="14"/>
                              </w:rPr>
                              <w:t>Макс</w:t>
                            </w:r>
                            <w:r>
                              <w:rPr>
                                <w:spacing w:val="-2"/>
                                <w:sz w:val="14"/>
                                <w:szCs w:val="14"/>
                                <w:lang w:val="ru-RU"/>
                              </w:rPr>
                              <w:t>имальный</w:t>
                            </w:r>
                            <w:r w:rsidRPr="000953FB">
                              <w:rPr>
                                <w:spacing w:val="-2"/>
                                <w:sz w:val="14"/>
                                <w:szCs w:val="14"/>
                              </w:rPr>
                              <w:t xml:space="preserve"> преодолеваемый подъем</w:t>
                            </w:r>
                          </w:p>
                        </w:tc>
                        <w:tc>
                          <w:tcPr>
                            <w:tcW w:w="1175" w:type="dxa"/>
                          </w:tcPr>
                          <w:p w:rsidR="00C653A4" w:rsidRPr="000953FB" w:rsidRDefault="00C653A4">
                            <w:pPr>
                              <w:pStyle w:val="TableParagraph"/>
                              <w:spacing w:before="72"/>
                              <w:ind w:right="1"/>
                              <w:jc w:val="center"/>
                              <w:rPr>
                                <w:sz w:val="14"/>
                                <w:szCs w:val="14"/>
                              </w:rPr>
                            </w:pPr>
                            <w:r w:rsidRPr="000953FB">
                              <w:rPr>
                                <w:spacing w:val="-10"/>
                                <w:sz w:val="14"/>
                                <w:szCs w:val="14"/>
                              </w:rPr>
                              <w:t>%</w:t>
                            </w:r>
                          </w:p>
                        </w:tc>
                        <w:tc>
                          <w:tcPr>
                            <w:tcW w:w="3884" w:type="dxa"/>
                            <w:tcBorders>
                              <w:right w:val="nil"/>
                            </w:tcBorders>
                          </w:tcPr>
                          <w:p w:rsidR="00C653A4" w:rsidRPr="000953FB" w:rsidRDefault="00C653A4">
                            <w:pPr>
                              <w:pStyle w:val="TableParagraph"/>
                              <w:spacing w:before="72"/>
                              <w:ind w:left="1" w:right="5"/>
                              <w:jc w:val="center"/>
                              <w:rPr>
                                <w:sz w:val="14"/>
                                <w:szCs w:val="14"/>
                              </w:rPr>
                            </w:pPr>
                            <w:r w:rsidRPr="000953FB">
                              <w:rPr>
                                <w:spacing w:val="-5"/>
                                <w:sz w:val="14"/>
                                <w:szCs w:val="14"/>
                              </w:rPr>
                              <w:t>40</w:t>
                            </w:r>
                          </w:p>
                        </w:tc>
                      </w:tr>
                    </w:tbl>
                    <w:p w:rsidR="00C653A4" w:rsidRDefault="00C653A4">
                      <w:pPr>
                        <w:pStyle w:val="a3"/>
                        <w:jc w:val="left"/>
                      </w:pPr>
                    </w:p>
                  </w:txbxContent>
                </v:textbox>
                <w10:anchorlock/>
              </v:shape>
            </w:pict>
          </mc:Fallback>
        </mc:AlternateContent>
      </w:r>
      <w:r w:rsidRPr="000953FB">
        <w:rPr>
          <w:rFonts w:ascii="Times New Roman"/>
          <w:spacing w:val="148"/>
          <w:sz w:val="14"/>
          <w:szCs w:val="14"/>
        </w:rPr>
        <w:t xml:space="preserve"> </w:t>
      </w:r>
      <w:r w:rsidRPr="000953FB">
        <w:rPr>
          <w:noProof/>
          <w:spacing w:val="148"/>
          <w:position w:val="51"/>
          <w:sz w:val="14"/>
          <w:szCs w:val="14"/>
        </w:rPr>
        <mc:AlternateContent>
          <mc:Choice Requires="wps">
            <w:drawing>
              <wp:inline distT="0" distB="0" distL="0" distR="0">
                <wp:extent cx="432434" cy="756285"/>
                <wp:effectExtent l="0" t="0" r="0" b="0"/>
                <wp:docPr id="1093" name="Textbox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rFonts w:ascii="Times New Roman"/>
                                <w:color w:val="000000"/>
                                <w:sz w:val="24"/>
                              </w:rPr>
                            </w:pPr>
                          </w:p>
                          <w:p w:rsidR="00C653A4" w:rsidRDefault="00C653A4">
                            <w:pPr>
                              <w:spacing w:before="1"/>
                              <w:ind w:left="178"/>
                              <w:rPr>
                                <w:color w:val="000000"/>
                                <w:sz w:val="24"/>
                              </w:rPr>
                            </w:pPr>
                            <w:r>
                              <w:rPr>
                                <w:color w:val="FFFFFF"/>
                                <w:spacing w:val="-10"/>
                                <w:sz w:val="24"/>
                              </w:rPr>
                              <w:t>6</w:t>
                            </w:r>
                          </w:p>
                        </w:txbxContent>
                      </wps:txbx>
                      <wps:bodyPr wrap="square" lIns="0" tIns="0" rIns="0" bIns="0" rtlCol="0">
                        <a:noAutofit/>
                      </wps:bodyPr>
                    </wps:wsp>
                  </a:graphicData>
                </a:graphic>
              </wp:inline>
            </w:drawing>
          </mc:Choice>
          <mc:Fallback>
            <w:pict>
              <v:shape id="Textbox 1093" o:spid="_x0000_s1162" type="#_x0000_t202" style="width:34.05pt;height:5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" fillcolor="#79c1f9" stroked="f">
                <v:textbox inset="0,0,0,0">
                  <w:txbxContent>
                    <w:p w:rsidR="00C653A4" w:rsidRDefault="00C653A4">
                      <w:pPr>
                        <w:pStyle w:val="a3"/>
                        <w:spacing w:before="116"/>
                        <w:jc w:val="left"/>
                        <w:rPr>
                          <w:rFonts w:ascii="Times New Roman"/>
                          <w:color w:val="000000"/>
                          <w:sz w:val="24"/>
                        </w:rPr>
                      </w:pPr>
                    </w:p>
                    <w:p w:rsidR="00C653A4" w:rsidRDefault="00C653A4">
                      <w:pPr>
                        <w:spacing w:before="1"/>
                        <w:ind w:left="178"/>
                        <w:rPr>
                          <w:color w:val="000000"/>
                          <w:sz w:val="24"/>
                        </w:rPr>
                      </w:pPr>
                      <w:r>
                        <w:rPr>
                          <w:color w:val="FFFFFF"/>
                          <w:spacing w:val="-10"/>
                          <w:sz w:val="24"/>
                        </w:rPr>
                        <w:t>6</w:t>
                      </w:r>
                    </w:p>
                  </w:txbxContent>
                </v:textbox>
                <w10:anchorlock/>
              </v:shape>
            </w:pict>
          </mc:Fallback>
        </mc:AlternateContent>
      </w:r>
    </w:p>
    <w:p w:rsidR="00B3603F" w:rsidRPr="000474B5" w:rsidRDefault="000953FB" w:rsidP="000953FB">
      <w:pPr>
        <w:pStyle w:val="4"/>
        <w:spacing w:before="70"/>
        <w:rPr>
          <w:color w:val="1E6CEB"/>
          <w:spacing w:val="-2"/>
          <w:sz w:val="16"/>
          <w:szCs w:val="16"/>
        </w:rPr>
      </w:pPr>
      <w:r w:rsidRPr="000474B5">
        <w:rPr>
          <w:b w:val="0"/>
          <w:noProof/>
          <w:sz w:val="16"/>
          <w:szCs w:val="16"/>
        </w:rPr>
        <mc:AlternateContent>
          <mc:Choice Requires="wps">
            <w:drawing>
              <wp:anchor distT="0" distB="0" distL="0" distR="0" simplePos="0" relativeHeight="251789312" behindDoc="1" locked="0" layoutInCell="1" allowOverlap="1">
                <wp:simplePos x="0" y="0"/>
                <wp:positionH relativeFrom="page">
                  <wp:posOffset>543560</wp:posOffset>
                </wp:positionH>
                <wp:positionV relativeFrom="paragraph">
                  <wp:posOffset>189230</wp:posOffset>
                </wp:positionV>
                <wp:extent cx="4428490" cy="415925"/>
                <wp:effectExtent l="0" t="0" r="0" b="0"/>
                <wp:wrapTopAndBottom/>
                <wp:docPr id="1095" name="Text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8490" cy="415925"/>
                        </a:xfrm>
                        <a:prstGeom prst="rect">
                          <a:avLst/>
                        </a:prstGeom>
                      </wps:spPr>
                      <wps:txbx>
                        <w:txbxContent>
                          <w:tbl>
                            <w:tblPr>
                              <w:tblStyle w:val="TableNormal"/>
                              <w:tblW w:w="0" w:type="auto"/>
                              <w:tblInd w:w="7" w:type="dxa"/>
                              <w:tblLayout w:type="fixed"/>
                              <w:tblLook w:val="01E0" w:firstRow="1" w:lastRow="1" w:firstColumn="1" w:lastColumn="1" w:noHBand="0" w:noVBand="0"/>
                            </w:tblPr>
                            <w:tblGrid>
                              <w:gridCol w:w="3487"/>
                              <w:gridCol w:w="3487"/>
                            </w:tblGrid>
                            <w:tr w:rsidR="00C653A4" w:rsidRPr="000953FB">
                              <w:trPr>
                                <w:trHeight w:val="329"/>
                              </w:trPr>
                              <w:tc>
                                <w:tcPr>
                                  <w:tcW w:w="6974" w:type="dxa"/>
                                  <w:gridSpan w:val="2"/>
                                  <w:shd w:val="clear" w:color="auto" w:fill="83C6F9"/>
                                </w:tcPr>
                                <w:p w:rsidR="00C653A4" w:rsidRPr="000953FB" w:rsidRDefault="00C653A4">
                                  <w:pPr>
                                    <w:pStyle w:val="TableParagraph"/>
                                    <w:tabs>
                                      <w:tab w:val="left" w:pos="3485"/>
                                    </w:tabs>
                                    <w:spacing w:before="64"/>
                                    <w:ind w:left="239"/>
                                    <w:jc w:val="center"/>
                                    <w:rPr>
                                      <w:b/>
                                      <w:sz w:val="14"/>
                                      <w:szCs w:val="14"/>
                                      <w:lang w:val="ru-RU"/>
                                    </w:rPr>
                                  </w:pPr>
                                  <w:r w:rsidRPr="000953FB">
                                    <w:rPr>
                                      <w:b/>
                                      <w:spacing w:val="-4"/>
                                      <w:sz w:val="14"/>
                                      <w:szCs w:val="14"/>
                                      <w:lang w:val="ru-RU"/>
                                    </w:rPr>
                                    <w:t>Параметр</w:t>
                                  </w:r>
                                  <w:r w:rsidRPr="000953FB">
                                    <w:rPr>
                                      <w:b/>
                                      <w:sz w:val="14"/>
                                      <w:szCs w:val="14"/>
                                    </w:rPr>
                                    <w:tab/>
                                  </w:r>
                                  <w:r w:rsidRPr="000953FB">
                                    <w:rPr>
                                      <w:b/>
                                      <w:spacing w:val="-2"/>
                                      <w:sz w:val="14"/>
                                      <w:szCs w:val="14"/>
                                      <w:lang w:val="ru-RU"/>
                                    </w:rPr>
                                    <w:t>Значение</w:t>
                                  </w:r>
                                </w:p>
                              </w:tc>
                            </w:tr>
                            <w:tr w:rsidR="00C653A4" w:rsidRPr="000953FB">
                              <w:trPr>
                                <w:trHeight w:val="315"/>
                              </w:trPr>
                              <w:tc>
                                <w:tcPr>
                                  <w:tcW w:w="3487" w:type="dxa"/>
                                  <w:tcBorders>
                                    <w:bottom w:val="single" w:sz="4" w:space="0" w:color="83C6F9"/>
                                    <w:right w:val="single" w:sz="4" w:space="0" w:color="83C6F9"/>
                                  </w:tcBorders>
                                </w:tcPr>
                                <w:p w:rsidR="00C653A4" w:rsidRPr="000953FB" w:rsidRDefault="00C653A4" w:rsidP="000953FB">
                                  <w:pPr>
                                    <w:pStyle w:val="TableParagraph"/>
                                    <w:spacing w:before="58"/>
                                    <w:ind w:left="8" w:right="4"/>
                                    <w:rPr>
                                      <w:sz w:val="14"/>
                                      <w:szCs w:val="14"/>
                                      <w:lang w:val="ru-RU"/>
                                    </w:rPr>
                                  </w:pPr>
                                  <w:r>
                                    <w:rPr>
                                      <w:spacing w:val="-2"/>
                                      <w:sz w:val="14"/>
                                      <w:szCs w:val="14"/>
                                      <w:lang w:val="ru-RU"/>
                                    </w:rPr>
                                    <w:t xml:space="preserve">               </w:t>
                                  </w:r>
                                  <w:r w:rsidRPr="00D517CF">
                                    <w:rPr>
                                      <w:spacing w:val="-2"/>
                                      <w:sz w:val="14"/>
                                      <w:szCs w:val="14"/>
                                    </w:rPr>
                                    <w:t>Экологический класс автомобиля</w:t>
                                  </w:r>
                                </w:p>
                              </w:tc>
                              <w:tc>
                                <w:tcPr>
                                  <w:tcW w:w="3487" w:type="dxa"/>
                                  <w:tcBorders>
                                    <w:left w:val="single" w:sz="4" w:space="0" w:color="83C6F9"/>
                                    <w:bottom w:val="single" w:sz="4" w:space="0" w:color="83C6F9"/>
                                  </w:tcBorders>
                                </w:tcPr>
                                <w:p w:rsidR="00C653A4" w:rsidRPr="000953FB" w:rsidRDefault="00C653A4">
                                  <w:pPr>
                                    <w:pStyle w:val="TableParagraph"/>
                                    <w:spacing w:before="58"/>
                                    <w:ind w:left="4" w:right="8"/>
                                    <w:jc w:val="center"/>
                                    <w:rPr>
                                      <w:sz w:val="14"/>
                                      <w:szCs w:val="14"/>
                                    </w:rPr>
                                  </w:pPr>
                                  <w:r>
                                    <w:rPr>
                                      <w:sz w:val="14"/>
                                      <w:szCs w:val="14"/>
                                      <w:lang w:val="ru-RU"/>
                                    </w:rPr>
                                    <w:t>Евро</w:t>
                                  </w:r>
                                  <w:r w:rsidRPr="000953FB">
                                    <w:rPr>
                                      <w:spacing w:val="-12"/>
                                      <w:sz w:val="14"/>
                                      <w:szCs w:val="14"/>
                                    </w:rPr>
                                    <w:t xml:space="preserve"> </w:t>
                                  </w:r>
                                  <w:r w:rsidRPr="000953FB">
                                    <w:rPr>
                                      <w:spacing w:val="-10"/>
                                      <w:sz w:val="14"/>
                                      <w:szCs w:val="14"/>
                                    </w:rPr>
                                    <w:t>V</w:t>
                                  </w:r>
                                </w:p>
                              </w:tc>
                            </w:tr>
                          </w:tbl>
                          <w:p w:rsidR="00C653A4" w:rsidRDefault="00C653A4">
                            <w:pPr>
                              <w:pStyle w:val="a3"/>
                              <w:jc w:val="left"/>
                            </w:pPr>
                          </w:p>
                        </w:txbxContent>
                      </wps:txbx>
                      <wps:bodyPr wrap="square" lIns="0" tIns="0" rIns="0" bIns="0" rtlCol="0">
                        <a:noAutofit/>
                      </wps:bodyPr>
                    </wps:wsp>
                  </a:graphicData>
                </a:graphic>
              </wp:anchor>
            </w:drawing>
          </mc:Choice>
          <mc:Fallback>
            <w:pict>
              <v:shape id="Textbox 1095" o:spid="_x0000_s1163" type="#_x0000_t202" style="position:absolute;left:0;text-align:left;margin-left:42.8pt;margin-top:14.9pt;width:348.7pt;height:32.75pt;z-index:-25152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" filled="f" stroked="f">
                <v:textbox inset="0,0,0,0">
                  <w:txbxContent>
                    <w:tbl>
                      <w:tblPr>
                        <w:tblStyle w:val="TableNormal"/>
                        <w:tblW w:w="0" w:type="auto"/>
                        <w:tblInd w:w="7" w:type="dxa"/>
                        <w:tblLayout w:type="fixed"/>
                        <w:tblLook w:val="01E0" w:firstRow="1" w:lastRow="1" w:firstColumn="1" w:lastColumn="1" w:noHBand="0" w:noVBand="0"/>
                      </w:tblPr>
                      <w:tblGrid>
                        <w:gridCol w:w="3487"/>
                        <w:gridCol w:w="3487"/>
                      </w:tblGrid>
                      <w:tr w:rsidR="00C653A4" w:rsidRPr="000953FB">
                        <w:trPr>
                          <w:trHeight w:val="329"/>
                        </w:trPr>
                        <w:tc>
                          <w:tcPr>
                            <w:tcW w:w="6974" w:type="dxa"/>
                            <w:gridSpan w:val="2"/>
                            <w:shd w:val="clear" w:color="auto" w:fill="83C6F9"/>
                          </w:tcPr>
                          <w:p w:rsidR="00C653A4" w:rsidRPr="000953FB" w:rsidRDefault="00C653A4">
                            <w:pPr>
                              <w:pStyle w:val="TableParagraph"/>
                              <w:tabs>
                                <w:tab w:val="left" w:pos="3485"/>
                              </w:tabs>
                              <w:spacing w:before="64"/>
                              <w:ind w:left="239"/>
                              <w:jc w:val="center"/>
                              <w:rPr>
                                <w:b/>
                                <w:sz w:val="14"/>
                                <w:szCs w:val="14"/>
                                <w:lang w:val="ru-RU"/>
                              </w:rPr>
                            </w:pPr>
                            <w:r w:rsidRPr="000953FB">
                              <w:rPr>
                                <w:b/>
                                <w:spacing w:val="-4"/>
                                <w:sz w:val="14"/>
                                <w:szCs w:val="14"/>
                                <w:lang w:val="ru-RU"/>
                              </w:rPr>
                              <w:t>Параметр</w:t>
                            </w:r>
                            <w:r w:rsidRPr="000953FB">
                              <w:rPr>
                                <w:b/>
                                <w:sz w:val="14"/>
                                <w:szCs w:val="14"/>
                              </w:rPr>
                              <w:tab/>
                            </w:r>
                            <w:r w:rsidRPr="000953FB">
                              <w:rPr>
                                <w:b/>
                                <w:spacing w:val="-2"/>
                                <w:sz w:val="14"/>
                                <w:szCs w:val="14"/>
                                <w:lang w:val="ru-RU"/>
                              </w:rPr>
                              <w:t>Значение</w:t>
                            </w:r>
                          </w:p>
                        </w:tc>
                      </w:tr>
                      <w:tr w:rsidR="00C653A4" w:rsidRPr="000953FB">
                        <w:trPr>
                          <w:trHeight w:val="315"/>
                        </w:trPr>
                        <w:tc>
                          <w:tcPr>
                            <w:tcW w:w="3487" w:type="dxa"/>
                            <w:tcBorders>
                              <w:bottom w:val="single" w:sz="4" w:space="0" w:color="83C6F9"/>
                              <w:right w:val="single" w:sz="4" w:space="0" w:color="83C6F9"/>
                            </w:tcBorders>
                          </w:tcPr>
                          <w:p w:rsidR="00C653A4" w:rsidRPr="000953FB" w:rsidRDefault="00C653A4" w:rsidP="000953FB">
                            <w:pPr>
                              <w:pStyle w:val="TableParagraph"/>
                              <w:spacing w:before="58"/>
                              <w:ind w:left="8" w:right="4"/>
                              <w:rPr>
                                <w:sz w:val="14"/>
                                <w:szCs w:val="14"/>
                                <w:lang w:val="ru-RU"/>
                              </w:rPr>
                            </w:pPr>
                            <w:r>
                              <w:rPr>
                                <w:spacing w:val="-2"/>
                                <w:sz w:val="14"/>
                                <w:szCs w:val="14"/>
                                <w:lang w:val="ru-RU"/>
                              </w:rPr>
                              <w:t xml:space="preserve">               </w:t>
                            </w:r>
                            <w:r w:rsidRPr="00D517CF">
                              <w:rPr>
                                <w:spacing w:val="-2"/>
                                <w:sz w:val="14"/>
                                <w:szCs w:val="14"/>
                              </w:rPr>
                              <w:t>Экологический класс автомобиля</w:t>
                            </w:r>
                          </w:p>
                        </w:tc>
                        <w:tc>
                          <w:tcPr>
                            <w:tcW w:w="3487" w:type="dxa"/>
                            <w:tcBorders>
                              <w:left w:val="single" w:sz="4" w:space="0" w:color="83C6F9"/>
                              <w:bottom w:val="single" w:sz="4" w:space="0" w:color="83C6F9"/>
                            </w:tcBorders>
                          </w:tcPr>
                          <w:p w:rsidR="00C653A4" w:rsidRPr="000953FB" w:rsidRDefault="00C653A4">
                            <w:pPr>
                              <w:pStyle w:val="TableParagraph"/>
                              <w:spacing w:before="58"/>
                              <w:ind w:left="4" w:right="8"/>
                              <w:jc w:val="center"/>
                              <w:rPr>
                                <w:sz w:val="14"/>
                                <w:szCs w:val="14"/>
                              </w:rPr>
                            </w:pPr>
                            <w:r>
                              <w:rPr>
                                <w:sz w:val="14"/>
                                <w:szCs w:val="14"/>
                                <w:lang w:val="ru-RU"/>
                              </w:rPr>
                              <w:t>Евро</w:t>
                            </w:r>
                            <w:r w:rsidRPr="000953FB">
                              <w:rPr>
                                <w:spacing w:val="-12"/>
                                <w:sz w:val="14"/>
                                <w:szCs w:val="14"/>
                              </w:rPr>
                              <w:t xml:space="preserve"> </w:t>
                            </w:r>
                            <w:r w:rsidRPr="000953FB">
                              <w:rPr>
                                <w:spacing w:val="-10"/>
                                <w:sz w:val="14"/>
                                <w:szCs w:val="14"/>
                              </w:rPr>
                              <w:t>V</w:t>
                            </w:r>
                          </w:p>
                        </w:tc>
                      </w:tr>
                    </w:tbl>
                    <w:p w:rsidR="00C653A4" w:rsidRDefault="00C653A4">
                      <w:pPr>
                        <w:pStyle w:val="a3"/>
                        <w:jc w:val="left"/>
                      </w:pPr>
                    </w:p>
                  </w:txbxContent>
                </v:textbox>
                <w10:wrap type="topAndBottom" anchorx="page"/>
              </v:shape>
            </w:pict>
          </mc:Fallback>
        </mc:AlternateContent>
      </w:r>
      <w:r w:rsidR="006155B8" w:rsidRPr="000474B5">
        <w:rPr>
          <w:noProof/>
          <w:sz w:val="16"/>
          <w:szCs w:val="16"/>
        </w:rPr>
        <mc:AlternateContent>
          <mc:Choice Requires="wps">
            <w:drawing>
              <wp:anchor distT="0" distB="0" distL="0" distR="0" simplePos="0" relativeHeight="251776000" behindDoc="1" locked="0" layoutInCell="1" allowOverlap="1">
                <wp:simplePos x="0" y="0"/>
                <wp:positionH relativeFrom="page">
                  <wp:posOffset>5112003</wp:posOffset>
                </wp:positionH>
                <wp:positionV relativeFrom="paragraph">
                  <wp:posOffset>-267765</wp:posOffset>
                </wp:positionV>
                <wp:extent cx="432434" cy="756285"/>
                <wp:effectExtent l="0" t="0" r="0" b="0"/>
                <wp:wrapNone/>
                <wp:docPr id="1094" name="Text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id="Textbox 1094" o:spid="_x0000_s1164" type="#_x0000_t202" style="position:absolute;left:0;text-align:left;margin-left:402.5pt;margin-top:-21.1pt;width:34.05pt;height:59.55pt;z-index:-251540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" fillcolor="#79c1f9" stroked="f">
                <v:textbox inset="0,0,0,0">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7</w:t>
                      </w:r>
                    </w:p>
                  </w:txbxContent>
                </v:textbox>
                <w10:wrap anchorx="page"/>
              </v:shape>
            </w:pict>
          </mc:Fallback>
        </mc:AlternateContent>
      </w:r>
      <w:bookmarkStart w:id="480" w:name="Emission_Level_"/>
      <w:bookmarkStart w:id="481" w:name="_bookmark283"/>
      <w:bookmarkStart w:id="482" w:name="_bookmark284"/>
      <w:bookmarkEnd w:id="480"/>
      <w:bookmarkEnd w:id="481"/>
      <w:bookmarkEnd w:id="482"/>
      <w:r w:rsidR="005E3448" w:rsidRPr="000474B5">
        <w:rPr>
          <w:color w:val="1E6CEB"/>
          <w:spacing w:val="-2"/>
          <w:sz w:val="16"/>
          <w:szCs w:val="16"/>
        </w:rPr>
        <w:t>Экологический класс автомобиля</w:t>
      </w:r>
    </w:p>
    <w:p w:rsidR="00B3603F" w:rsidRPr="000953FB" w:rsidRDefault="006155B8">
      <w:pPr>
        <w:pStyle w:val="a3"/>
        <w:spacing w:before="9"/>
        <w:jc w:val="left"/>
        <w:rPr>
          <w:b/>
          <w:sz w:val="14"/>
          <w:szCs w:val="14"/>
        </w:rPr>
      </w:pPr>
      <w:r w:rsidRPr="000953FB">
        <w:rPr>
          <w:b/>
          <w:noProof/>
          <w:sz w:val="14"/>
          <w:szCs w:val="14"/>
        </w:rPr>
        <mc:AlternateContent>
          <mc:Choice Requires="wps">
            <w:drawing>
              <wp:anchor distT="0" distB="0" distL="0" distR="0" simplePos="0" relativeHeight="251870208" behindDoc="1" locked="0" layoutInCell="1" allowOverlap="1">
                <wp:simplePos x="0" y="0"/>
                <wp:positionH relativeFrom="page">
                  <wp:posOffset>5112003</wp:posOffset>
                </wp:positionH>
                <wp:positionV relativeFrom="paragraph">
                  <wp:posOffset>347398</wp:posOffset>
                </wp:positionV>
                <wp:extent cx="432434" cy="756285"/>
                <wp:effectExtent l="0" t="0" r="0" b="0"/>
                <wp:wrapTopAndBottom/>
                <wp:docPr id="1096" name="Textbox 1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id="Textbox 1096" o:spid="_x0000_s1165" type="#_x0000_t202" style="position:absolute;margin-left:402.5pt;margin-top:27.35pt;width:34.05pt;height:59.55pt;z-index:-251446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" fillcolor="#1e6ceb"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8</w:t>
                      </w:r>
                    </w:p>
                  </w:txbxContent>
                </v:textbox>
                <w10:wrap type="topAndBottom" anchorx="page"/>
              </v:shape>
            </w:pict>
          </mc:Fallback>
        </mc:AlternateContent>
      </w:r>
    </w:p>
    <w:p w:rsidR="00B3603F" w:rsidRDefault="00B3603F">
      <w:pPr>
        <w:pStyle w:val="a3"/>
        <w:jc w:val="left"/>
        <w:rPr>
          <w:b/>
          <w:sz w:val="3"/>
        </w:rPr>
        <w:sectPr w:rsidR="00B3603F">
          <w:pgSz w:w="8740" w:h="11910"/>
          <w:pgMar w:top="220" w:right="0" w:bottom="560" w:left="850" w:header="0" w:footer="362" w:gutter="0"/>
          <w:cols w:space="720"/>
        </w:sectPr>
      </w:pPr>
    </w:p>
    <w:p w:rsidR="00B3603F" w:rsidRPr="00CA3950" w:rsidRDefault="00A61C14">
      <w:pPr>
        <w:spacing w:before="72"/>
        <w:ind w:left="28"/>
        <w:rPr>
          <w:i/>
          <w:sz w:val="18"/>
          <w:szCs w:val="18"/>
        </w:rPr>
      </w:pPr>
      <w:hyperlink w:anchor="_bookmark266" w:history="1">
        <w:r w:rsidR="001739C7" w:rsidRPr="00CA3950">
          <w:rPr>
            <w:i/>
            <w:color w:val="007FFF"/>
            <w:spacing w:val="-4"/>
            <w:sz w:val="18"/>
            <w:szCs w:val="18"/>
          </w:rPr>
          <w:t>Техническая информация</w:t>
        </w:r>
      </w:hyperlink>
    </w:p>
    <w:p w:rsidR="00B3603F" w:rsidRDefault="006155B8">
      <w:pPr>
        <w:pStyle w:val="a3"/>
        <w:spacing w:before="10"/>
        <w:jc w:val="left"/>
        <w:rPr>
          <w:i/>
          <w:sz w:val="5"/>
        </w:rPr>
      </w:pPr>
      <w:r>
        <w:rPr>
          <w:i/>
          <w:noProof/>
          <w:sz w:val="5"/>
        </w:rPr>
        <mc:AlternateContent>
          <mc:Choice Requires="wps">
            <w:drawing>
              <wp:anchor distT="0" distB="0" distL="0" distR="0" simplePos="0" relativeHeight="251871232"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1097" name="Graphic 10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14E20676" id="Graphic 1097" o:spid="_x0000_s1026" style="position:absolute;margin-left:43.95pt;margin-top:4.6pt;width:348.7pt;height:.3pt;z-index:-251445248;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" path="m4427994,l,,,3594r4427994,l4427994,xe" fillcolor="#007fff" stroked="f">
                <v:path arrowok="t"/>
                <w10:wrap type="topAndBottom" anchorx="page"/>
              </v:shape>
            </w:pict>
          </mc:Fallback>
        </mc:AlternateContent>
      </w:r>
    </w:p>
    <w:p w:rsidR="00057B3D" w:rsidRDefault="00057B3D">
      <w:pPr>
        <w:pStyle w:val="a3"/>
        <w:spacing w:before="10" w:after="1"/>
        <w:jc w:val="left"/>
        <w:rPr>
          <w:b/>
          <w:color w:val="1E6CEB"/>
          <w:spacing w:val="-2"/>
          <w:sz w:val="14"/>
          <w:szCs w:val="14"/>
        </w:rPr>
      </w:pPr>
      <w:bookmarkStart w:id="483" w:name="Key_Engine_Parameters_"/>
      <w:bookmarkStart w:id="484" w:name="_bookmark285"/>
      <w:bookmarkEnd w:id="483"/>
      <w:bookmarkEnd w:id="484"/>
    </w:p>
    <w:p w:rsidR="00B3603F" w:rsidRPr="000474B5" w:rsidRDefault="00026AEC">
      <w:pPr>
        <w:pStyle w:val="a3"/>
        <w:spacing w:before="10" w:after="1"/>
        <w:jc w:val="left"/>
        <w:rPr>
          <w:b/>
          <w:color w:val="1E6CEB"/>
          <w:spacing w:val="-2"/>
          <w:sz w:val="16"/>
          <w:szCs w:val="16"/>
        </w:rPr>
      </w:pPr>
      <w:r w:rsidRPr="000474B5">
        <w:rPr>
          <w:b/>
          <w:color w:val="1E6CEB"/>
          <w:spacing w:val="-2"/>
          <w:sz w:val="16"/>
          <w:szCs w:val="16"/>
          <w:lang w:val="ru-RU"/>
        </w:rPr>
        <w:t>Основные параметры</w:t>
      </w:r>
      <w:r w:rsidR="00057B3D" w:rsidRPr="000474B5">
        <w:rPr>
          <w:b/>
          <w:color w:val="1E6CEB"/>
          <w:spacing w:val="-2"/>
          <w:sz w:val="16"/>
          <w:szCs w:val="16"/>
        </w:rPr>
        <w:t xml:space="preserve"> двигателя</w:t>
      </w:r>
    </w:p>
    <w:p w:rsidR="00057B3D" w:rsidRPr="00737A7B" w:rsidRDefault="00057B3D">
      <w:pPr>
        <w:pStyle w:val="a3"/>
        <w:spacing w:before="10" w:after="1"/>
        <w:jc w:val="left"/>
        <w:rPr>
          <w:b/>
          <w:sz w:val="14"/>
          <w:szCs w:val="14"/>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1912"/>
        <w:gridCol w:w="1165"/>
        <w:gridCol w:w="3900"/>
      </w:tblGrid>
      <w:tr w:rsidR="00B3603F" w:rsidRPr="00737A7B">
        <w:trPr>
          <w:trHeight w:val="333"/>
        </w:trPr>
        <w:tc>
          <w:tcPr>
            <w:tcW w:w="1912" w:type="dxa"/>
            <w:tcBorders>
              <w:top w:val="nil"/>
              <w:left w:val="nil"/>
              <w:bottom w:val="nil"/>
              <w:right w:val="nil"/>
            </w:tcBorders>
            <w:shd w:val="clear" w:color="auto" w:fill="83C6F9"/>
          </w:tcPr>
          <w:p w:rsidR="00B3603F" w:rsidRPr="00057B3D" w:rsidRDefault="00057B3D">
            <w:pPr>
              <w:pStyle w:val="TableParagraph"/>
              <w:spacing w:before="67"/>
              <w:ind w:right="1"/>
              <w:jc w:val="center"/>
              <w:rPr>
                <w:b/>
                <w:sz w:val="14"/>
                <w:szCs w:val="14"/>
                <w:lang w:val="ru-RU"/>
              </w:rPr>
            </w:pPr>
            <w:bookmarkStart w:id="485" w:name="_bookmark286"/>
            <w:bookmarkEnd w:id="485"/>
            <w:r>
              <w:rPr>
                <w:b/>
                <w:spacing w:val="-4"/>
                <w:sz w:val="14"/>
                <w:szCs w:val="14"/>
                <w:lang w:val="ru-RU"/>
              </w:rPr>
              <w:t>Параметр</w:t>
            </w:r>
          </w:p>
        </w:tc>
        <w:tc>
          <w:tcPr>
            <w:tcW w:w="1165" w:type="dxa"/>
            <w:tcBorders>
              <w:top w:val="nil"/>
              <w:left w:val="nil"/>
              <w:bottom w:val="nil"/>
              <w:right w:val="nil"/>
            </w:tcBorders>
            <w:shd w:val="clear" w:color="auto" w:fill="83C6F9"/>
          </w:tcPr>
          <w:p w:rsidR="00B3603F" w:rsidRPr="00057B3D" w:rsidRDefault="00057B3D">
            <w:pPr>
              <w:pStyle w:val="TableParagraph"/>
              <w:spacing w:before="67"/>
              <w:ind w:right="1"/>
              <w:jc w:val="center"/>
              <w:rPr>
                <w:b/>
                <w:sz w:val="14"/>
                <w:szCs w:val="14"/>
                <w:lang w:val="ru-RU"/>
              </w:rPr>
            </w:pPr>
            <w:r>
              <w:rPr>
                <w:b/>
                <w:spacing w:val="-4"/>
                <w:sz w:val="14"/>
                <w:szCs w:val="14"/>
                <w:lang w:val="ru-RU"/>
              </w:rPr>
              <w:t>Единица измерения</w:t>
            </w:r>
          </w:p>
        </w:tc>
        <w:tc>
          <w:tcPr>
            <w:tcW w:w="3900" w:type="dxa"/>
            <w:tcBorders>
              <w:top w:val="nil"/>
              <w:left w:val="nil"/>
              <w:bottom w:val="nil"/>
              <w:right w:val="nil"/>
            </w:tcBorders>
            <w:shd w:val="clear" w:color="auto" w:fill="83C6F9"/>
          </w:tcPr>
          <w:p w:rsidR="00B3603F" w:rsidRPr="00737A7B" w:rsidRDefault="006155B8">
            <w:pPr>
              <w:pStyle w:val="TableParagraph"/>
              <w:spacing w:before="67"/>
              <w:ind w:right="2"/>
              <w:jc w:val="center"/>
              <w:rPr>
                <w:b/>
                <w:sz w:val="14"/>
                <w:szCs w:val="14"/>
              </w:rPr>
            </w:pPr>
            <w:r w:rsidRPr="00737A7B">
              <w:rPr>
                <w:b/>
                <w:spacing w:val="-2"/>
                <w:sz w:val="14"/>
                <w:szCs w:val="14"/>
              </w:rPr>
              <w:t>JLH-4G20TDJ</w:t>
            </w:r>
          </w:p>
        </w:tc>
      </w:tr>
      <w:tr w:rsidR="00B3603F" w:rsidRPr="00737A7B">
        <w:trPr>
          <w:trHeight w:val="347"/>
        </w:trPr>
        <w:tc>
          <w:tcPr>
            <w:tcW w:w="1912" w:type="dxa"/>
            <w:tcBorders>
              <w:top w:val="nil"/>
              <w:left w:val="nil"/>
            </w:tcBorders>
          </w:tcPr>
          <w:p w:rsidR="00B3603F" w:rsidRPr="00057B3D" w:rsidRDefault="00057B3D">
            <w:pPr>
              <w:pStyle w:val="TableParagraph"/>
              <w:spacing w:before="59"/>
              <w:ind w:left="5"/>
              <w:jc w:val="center"/>
              <w:rPr>
                <w:sz w:val="14"/>
                <w:szCs w:val="14"/>
                <w:lang w:val="ru-RU"/>
              </w:rPr>
            </w:pPr>
            <w:r>
              <w:rPr>
                <w:spacing w:val="-2"/>
                <w:sz w:val="14"/>
                <w:szCs w:val="14"/>
                <w:lang w:val="ru-RU"/>
              </w:rPr>
              <w:t>Общий рабочий объем</w:t>
            </w:r>
          </w:p>
        </w:tc>
        <w:tc>
          <w:tcPr>
            <w:tcW w:w="1165" w:type="dxa"/>
            <w:tcBorders>
              <w:top w:val="nil"/>
            </w:tcBorders>
          </w:tcPr>
          <w:p w:rsidR="00B3603F" w:rsidRPr="00057B3D" w:rsidRDefault="00057B3D">
            <w:pPr>
              <w:pStyle w:val="TableParagraph"/>
              <w:spacing w:before="76"/>
              <w:ind w:right="1"/>
              <w:jc w:val="center"/>
              <w:rPr>
                <w:sz w:val="14"/>
                <w:szCs w:val="14"/>
                <w:lang w:val="ru-RU"/>
              </w:rPr>
            </w:pPr>
            <w:r>
              <w:rPr>
                <w:spacing w:val="-10"/>
                <w:sz w:val="14"/>
                <w:szCs w:val="14"/>
                <w:lang w:val="ru-RU"/>
              </w:rPr>
              <w:t>Л</w:t>
            </w:r>
          </w:p>
        </w:tc>
        <w:tc>
          <w:tcPr>
            <w:tcW w:w="3900" w:type="dxa"/>
            <w:tcBorders>
              <w:top w:val="nil"/>
              <w:right w:val="nil"/>
            </w:tcBorders>
          </w:tcPr>
          <w:p w:rsidR="00B3603F" w:rsidRPr="00737A7B" w:rsidRDefault="006155B8">
            <w:pPr>
              <w:pStyle w:val="TableParagraph"/>
              <w:spacing w:before="73"/>
              <w:ind w:left="2" w:right="8"/>
              <w:jc w:val="center"/>
              <w:rPr>
                <w:sz w:val="14"/>
                <w:szCs w:val="14"/>
              </w:rPr>
            </w:pPr>
            <w:r w:rsidRPr="00737A7B">
              <w:rPr>
                <w:spacing w:val="-2"/>
                <w:sz w:val="14"/>
                <w:szCs w:val="14"/>
              </w:rPr>
              <w:t>1</w:t>
            </w:r>
            <w:r w:rsidR="00057B3D">
              <w:rPr>
                <w:spacing w:val="-2"/>
                <w:sz w:val="14"/>
                <w:szCs w:val="14"/>
                <w:lang w:val="ru-RU"/>
              </w:rPr>
              <w:t>,</w:t>
            </w:r>
            <w:r w:rsidRPr="00737A7B">
              <w:rPr>
                <w:spacing w:val="-2"/>
                <w:sz w:val="14"/>
                <w:szCs w:val="14"/>
              </w:rPr>
              <w:t>969</w:t>
            </w:r>
          </w:p>
        </w:tc>
      </w:tr>
      <w:tr w:rsidR="00B3603F" w:rsidRPr="00737A7B">
        <w:trPr>
          <w:trHeight w:val="345"/>
        </w:trPr>
        <w:tc>
          <w:tcPr>
            <w:tcW w:w="1912" w:type="dxa"/>
            <w:tcBorders>
              <w:left w:val="nil"/>
            </w:tcBorders>
          </w:tcPr>
          <w:p w:rsidR="00B3603F" w:rsidRPr="00737A7B" w:rsidRDefault="00057B3D">
            <w:pPr>
              <w:pStyle w:val="TableParagraph"/>
              <w:spacing w:before="57"/>
              <w:ind w:left="5" w:right="1"/>
              <w:jc w:val="center"/>
              <w:rPr>
                <w:sz w:val="14"/>
                <w:szCs w:val="14"/>
              </w:rPr>
            </w:pPr>
            <w:r w:rsidRPr="00057B3D">
              <w:rPr>
                <w:spacing w:val="-2"/>
                <w:sz w:val="14"/>
                <w:szCs w:val="14"/>
              </w:rPr>
              <w:t>Номинальная мощность</w:t>
            </w:r>
          </w:p>
        </w:tc>
        <w:tc>
          <w:tcPr>
            <w:tcW w:w="1165" w:type="dxa"/>
          </w:tcPr>
          <w:p w:rsidR="00B3603F" w:rsidRPr="00057B3D" w:rsidRDefault="00057B3D">
            <w:pPr>
              <w:pStyle w:val="TableParagraph"/>
              <w:spacing w:before="74"/>
              <w:ind w:left="1" w:right="1"/>
              <w:jc w:val="center"/>
              <w:rPr>
                <w:sz w:val="14"/>
                <w:szCs w:val="14"/>
                <w:lang w:val="ru-RU"/>
              </w:rPr>
            </w:pPr>
            <w:r>
              <w:rPr>
                <w:spacing w:val="-5"/>
                <w:sz w:val="14"/>
                <w:szCs w:val="14"/>
                <w:lang w:val="ru-RU"/>
              </w:rPr>
              <w:t>кВт</w:t>
            </w:r>
          </w:p>
        </w:tc>
        <w:tc>
          <w:tcPr>
            <w:tcW w:w="3900" w:type="dxa"/>
            <w:tcBorders>
              <w:right w:val="nil"/>
            </w:tcBorders>
          </w:tcPr>
          <w:p w:rsidR="00B3603F" w:rsidRPr="00737A7B" w:rsidRDefault="006155B8">
            <w:pPr>
              <w:pStyle w:val="TableParagraph"/>
              <w:spacing w:before="71"/>
              <w:ind w:left="1" w:right="8"/>
              <w:jc w:val="center"/>
              <w:rPr>
                <w:sz w:val="14"/>
                <w:szCs w:val="14"/>
              </w:rPr>
            </w:pPr>
            <w:r w:rsidRPr="00737A7B">
              <w:rPr>
                <w:spacing w:val="-5"/>
                <w:sz w:val="14"/>
                <w:szCs w:val="14"/>
              </w:rPr>
              <w:t>160</w:t>
            </w:r>
          </w:p>
        </w:tc>
      </w:tr>
      <w:tr w:rsidR="00B3603F" w:rsidRPr="00737A7B">
        <w:trPr>
          <w:trHeight w:val="345"/>
        </w:trPr>
        <w:tc>
          <w:tcPr>
            <w:tcW w:w="1912" w:type="dxa"/>
            <w:tcBorders>
              <w:left w:val="nil"/>
            </w:tcBorders>
          </w:tcPr>
          <w:p w:rsidR="00B3603F" w:rsidRPr="00737A7B" w:rsidRDefault="00057B3D">
            <w:pPr>
              <w:pStyle w:val="TableParagraph"/>
              <w:spacing w:before="57"/>
              <w:ind w:left="5" w:right="1"/>
              <w:jc w:val="center"/>
              <w:rPr>
                <w:sz w:val="14"/>
                <w:szCs w:val="14"/>
              </w:rPr>
            </w:pPr>
            <w:r w:rsidRPr="00057B3D">
              <w:rPr>
                <w:sz w:val="14"/>
                <w:szCs w:val="14"/>
              </w:rPr>
              <w:t>Макс</w:t>
            </w:r>
            <w:r w:rsidR="005703F6">
              <w:rPr>
                <w:sz w:val="14"/>
                <w:szCs w:val="14"/>
                <w:lang w:val="ru-RU"/>
              </w:rPr>
              <w:t>имальная</w:t>
            </w:r>
            <w:r w:rsidRPr="00057B3D">
              <w:rPr>
                <w:sz w:val="14"/>
                <w:szCs w:val="14"/>
              </w:rPr>
              <w:t xml:space="preserve"> мощность</w:t>
            </w:r>
          </w:p>
        </w:tc>
        <w:tc>
          <w:tcPr>
            <w:tcW w:w="1165" w:type="dxa"/>
          </w:tcPr>
          <w:p w:rsidR="00B3603F" w:rsidRPr="00057B3D" w:rsidRDefault="00057B3D">
            <w:pPr>
              <w:pStyle w:val="TableParagraph"/>
              <w:spacing w:before="74"/>
              <w:ind w:left="1" w:right="1"/>
              <w:jc w:val="center"/>
              <w:rPr>
                <w:sz w:val="14"/>
                <w:szCs w:val="14"/>
                <w:lang w:val="ru-RU"/>
              </w:rPr>
            </w:pPr>
            <w:r>
              <w:rPr>
                <w:spacing w:val="-5"/>
                <w:sz w:val="14"/>
                <w:szCs w:val="14"/>
                <w:lang w:val="ru-RU"/>
              </w:rPr>
              <w:t>кВт</w:t>
            </w:r>
          </w:p>
        </w:tc>
        <w:tc>
          <w:tcPr>
            <w:tcW w:w="3900" w:type="dxa"/>
            <w:tcBorders>
              <w:right w:val="nil"/>
            </w:tcBorders>
          </w:tcPr>
          <w:p w:rsidR="00B3603F" w:rsidRPr="00737A7B" w:rsidRDefault="006155B8">
            <w:pPr>
              <w:pStyle w:val="TableParagraph"/>
              <w:spacing w:before="71"/>
              <w:ind w:left="1" w:right="8"/>
              <w:jc w:val="center"/>
              <w:rPr>
                <w:sz w:val="14"/>
                <w:szCs w:val="14"/>
              </w:rPr>
            </w:pPr>
            <w:r w:rsidRPr="00737A7B">
              <w:rPr>
                <w:spacing w:val="-5"/>
                <w:sz w:val="14"/>
                <w:szCs w:val="14"/>
              </w:rPr>
              <w:t>160</w:t>
            </w:r>
          </w:p>
        </w:tc>
      </w:tr>
      <w:tr w:rsidR="00B3603F" w:rsidRPr="00737A7B">
        <w:trPr>
          <w:trHeight w:val="345"/>
        </w:trPr>
        <w:tc>
          <w:tcPr>
            <w:tcW w:w="1912" w:type="dxa"/>
            <w:tcBorders>
              <w:left w:val="nil"/>
            </w:tcBorders>
          </w:tcPr>
          <w:p w:rsidR="00B3603F" w:rsidRPr="000953FB" w:rsidRDefault="000953FB">
            <w:pPr>
              <w:pStyle w:val="TableParagraph"/>
              <w:spacing w:before="56"/>
              <w:ind w:left="5" w:right="2"/>
              <w:jc w:val="center"/>
              <w:rPr>
                <w:sz w:val="14"/>
                <w:szCs w:val="14"/>
                <w:lang w:val="ru-RU"/>
              </w:rPr>
            </w:pPr>
            <w:r w:rsidRPr="000953FB">
              <w:rPr>
                <w:spacing w:val="-2"/>
                <w:sz w:val="14"/>
                <w:szCs w:val="14"/>
                <w:lang w:val="ru-RU"/>
              </w:rPr>
              <w:t>Обороты двигателя при макс. мощности</w:t>
            </w:r>
          </w:p>
        </w:tc>
        <w:tc>
          <w:tcPr>
            <w:tcW w:w="1165" w:type="dxa"/>
          </w:tcPr>
          <w:p w:rsidR="00B3603F" w:rsidRPr="00737A7B" w:rsidRDefault="00057B3D">
            <w:pPr>
              <w:pStyle w:val="TableParagraph"/>
              <w:spacing w:before="74"/>
              <w:ind w:left="1" w:right="1"/>
              <w:jc w:val="center"/>
              <w:rPr>
                <w:sz w:val="14"/>
                <w:szCs w:val="14"/>
              </w:rPr>
            </w:pPr>
            <w:r w:rsidRPr="00057B3D">
              <w:rPr>
                <w:spacing w:val="-2"/>
                <w:sz w:val="14"/>
                <w:szCs w:val="14"/>
              </w:rPr>
              <w:t>об/мин</w:t>
            </w:r>
          </w:p>
        </w:tc>
        <w:tc>
          <w:tcPr>
            <w:tcW w:w="3900" w:type="dxa"/>
            <w:tcBorders>
              <w:right w:val="nil"/>
            </w:tcBorders>
          </w:tcPr>
          <w:p w:rsidR="00B3603F" w:rsidRPr="00737A7B" w:rsidRDefault="006155B8">
            <w:pPr>
              <w:pStyle w:val="TableParagraph"/>
              <w:spacing w:before="71"/>
              <w:ind w:right="8"/>
              <w:jc w:val="center"/>
              <w:rPr>
                <w:sz w:val="14"/>
                <w:szCs w:val="14"/>
              </w:rPr>
            </w:pPr>
            <w:r w:rsidRPr="00737A7B">
              <w:rPr>
                <w:spacing w:val="-4"/>
                <w:sz w:val="14"/>
                <w:szCs w:val="14"/>
              </w:rPr>
              <w:t>5000</w:t>
            </w:r>
          </w:p>
        </w:tc>
      </w:tr>
      <w:tr w:rsidR="00B3603F" w:rsidRPr="00737A7B">
        <w:trPr>
          <w:trHeight w:val="345"/>
        </w:trPr>
        <w:tc>
          <w:tcPr>
            <w:tcW w:w="1912" w:type="dxa"/>
            <w:tcBorders>
              <w:left w:val="nil"/>
            </w:tcBorders>
          </w:tcPr>
          <w:p w:rsidR="00B3603F" w:rsidRPr="00737A7B" w:rsidRDefault="000953FB">
            <w:pPr>
              <w:pStyle w:val="TableParagraph"/>
              <w:spacing w:before="56"/>
              <w:ind w:left="5" w:right="2"/>
              <w:jc w:val="center"/>
              <w:rPr>
                <w:sz w:val="14"/>
                <w:szCs w:val="14"/>
              </w:rPr>
            </w:pPr>
            <w:r w:rsidRPr="000953FB">
              <w:rPr>
                <w:spacing w:val="-2"/>
                <w:sz w:val="14"/>
                <w:szCs w:val="14"/>
              </w:rPr>
              <w:t>Макс</w:t>
            </w:r>
            <w:r w:rsidR="005703F6">
              <w:rPr>
                <w:spacing w:val="-2"/>
                <w:sz w:val="14"/>
                <w:szCs w:val="14"/>
                <w:lang w:val="ru-RU"/>
              </w:rPr>
              <w:t>имальный</w:t>
            </w:r>
            <w:r w:rsidRPr="000953FB">
              <w:rPr>
                <w:spacing w:val="-2"/>
                <w:sz w:val="14"/>
                <w:szCs w:val="14"/>
              </w:rPr>
              <w:t>. крутящий момент</w:t>
            </w:r>
          </w:p>
        </w:tc>
        <w:tc>
          <w:tcPr>
            <w:tcW w:w="1165" w:type="dxa"/>
          </w:tcPr>
          <w:p w:rsidR="00B3603F" w:rsidRPr="00737A7B" w:rsidRDefault="00057B3D">
            <w:pPr>
              <w:pStyle w:val="TableParagraph"/>
              <w:spacing w:before="74"/>
              <w:ind w:right="1"/>
              <w:jc w:val="center"/>
              <w:rPr>
                <w:sz w:val="14"/>
                <w:szCs w:val="14"/>
              </w:rPr>
            </w:pPr>
            <w:r w:rsidRPr="00057B3D">
              <w:rPr>
                <w:spacing w:val="-5"/>
                <w:sz w:val="14"/>
                <w:szCs w:val="14"/>
              </w:rPr>
              <w:t>Н•м</w:t>
            </w:r>
          </w:p>
        </w:tc>
        <w:tc>
          <w:tcPr>
            <w:tcW w:w="3900" w:type="dxa"/>
            <w:tcBorders>
              <w:right w:val="nil"/>
            </w:tcBorders>
          </w:tcPr>
          <w:p w:rsidR="00B3603F" w:rsidRPr="00737A7B" w:rsidRDefault="006155B8">
            <w:pPr>
              <w:pStyle w:val="TableParagraph"/>
              <w:spacing w:before="71"/>
              <w:ind w:left="1" w:right="8"/>
              <w:jc w:val="center"/>
              <w:rPr>
                <w:sz w:val="14"/>
                <w:szCs w:val="14"/>
              </w:rPr>
            </w:pPr>
            <w:r w:rsidRPr="00737A7B">
              <w:rPr>
                <w:spacing w:val="-5"/>
                <w:sz w:val="14"/>
                <w:szCs w:val="14"/>
              </w:rPr>
              <w:t>325</w:t>
            </w:r>
          </w:p>
        </w:tc>
      </w:tr>
      <w:tr w:rsidR="00B3603F" w:rsidRPr="00737A7B">
        <w:trPr>
          <w:trHeight w:val="564"/>
        </w:trPr>
        <w:tc>
          <w:tcPr>
            <w:tcW w:w="1912" w:type="dxa"/>
            <w:tcBorders>
              <w:left w:val="nil"/>
            </w:tcBorders>
          </w:tcPr>
          <w:p w:rsidR="00B3603F" w:rsidRPr="000953FB" w:rsidRDefault="000953FB" w:rsidP="005703F6">
            <w:pPr>
              <w:pStyle w:val="TableParagraph"/>
              <w:spacing w:before="57" w:line="268" w:lineRule="auto"/>
              <w:ind w:left="251" w:hanging="142"/>
              <w:jc w:val="center"/>
              <w:rPr>
                <w:sz w:val="14"/>
                <w:szCs w:val="14"/>
                <w:lang w:val="ru-RU"/>
              </w:rPr>
            </w:pPr>
            <w:r w:rsidRPr="000953FB">
              <w:rPr>
                <w:spacing w:val="-2"/>
                <w:sz w:val="14"/>
                <w:szCs w:val="14"/>
                <w:lang w:val="ru-RU"/>
              </w:rPr>
              <w:t>Обороты двигателя при</w:t>
            </w:r>
            <w:r w:rsidR="005703F6">
              <w:rPr>
                <w:spacing w:val="-2"/>
                <w:sz w:val="14"/>
                <w:szCs w:val="14"/>
                <w:lang w:val="ru-RU"/>
              </w:rPr>
              <w:t xml:space="preserve"> </w:t>
            </w:r>
            <w:r w:rsidRPr="000953FB">
              <w:rPr>
                <w:spacing w:val="-2"/>
                <w:sz w:val="14"/>
                <w:szCs w:val="14"/>
                <w:lang w:val="ru-RU"/>
              </w:rPr>
              <w:t>макс</w:t>
            </w:r>
            <w:r w:rsidR="005703F6">
              <w:rPr>
                <w:spacing w:val="-2"/>
                <w:sz w:val="14"/>
                <w:szCs w:val="14"/>
                <w:lang w:val="ru-RU"/>
              </w:rPr>
              <w:t xml:space="preserve">имальном </w:t>
            </w:r>
            <w:r w:rsidRPr="000953FB">
              <w:rPr>
                <w:spacing w:val="-2"/>
                <w:sz w:val="14"/>
                <w:szCs w:val="14"/>
                <w:lang w:val="ru-RU"/>
              </w:rPr>
              <w:t>крутящем моменте</w:t>
            </w:r>
          </w:p>
        </w:tc>
        <w:tc>
          <w:tcPr>
            <w:tcW w:w="1165" w:type="dxa"/>
          </w:tcPr>
          <w:p w:rsidR="00B3603F" w:rsidRPr="00737A7B" w:rsidRDefault="00057B3D">
            <w:pPr>
              <w:pStyle w:val="TableParagraph"/>
              <w:spacing w:before="184"/>
              <w:ind w:left="1" w:right="1"/>
              <w:jc w:val="center"/>
              <w:rPr>
                <w:sz w:val="14"/>
                <w:szCs w:val="14"/>
              </w:rPr>
            </w:pPr>
            <w:r w:rsidRPr="00057B3D">
              <w:rPr>
                <w:spacing w:val="-2"/>
                <w:sz w:val="14"/>
                <w:szCs w:val="14"/>
              </w:rPr>
              <w:t>об/мин</w:t>
            </w:r>
          </w:p>
        </w:tc>
        <w:tc>
          <w:tcPr>
            <w:tcW w:w="3900" w:type="dxa"/>
            <w:tcBorders>
              <w:right w:val="nil"/>
            </w:tcBorders>
          </w:tcPr>
          <w:p w:rsidR="00B3603F" w:rsidRPr="00737A7B" w:rsidRDefault="006155B8">
            <w:pPr>
              <w:pStyle w:val="TableParagraph"/>
              <w:spacing w:before="180"/>
              <w:ind w:right="8"/>
              <w:jc w:val="center"/>
              <w:rPr>
                <w:sz w:val="14"/>
                <w:szCs w:val="14"/>
              </w:rPr>
            </w:pPr>
            <w:r w:rsidRPr="00737A7B">
              <w:rPr>
                <w:spacing w:val="-2"/>
                <w:sz w:val="14"/>
                <w:szCs w:val="14"/>
              </w:rPr>
              <w:t>1800-</w:t>
            </w:r>
            <w:r w:rsidRPr="00737A7B">
              <w:rPr>
                <w:spacing w:val="-4"/>
                <w:sz w:val="14"/>
                <w:szCs w:val="14"/>
              </w:rPr>
              <w:t>4500</w:t>
            </w:r>
          </w:p>
        </w:tc>
      </w:tr>
    </w:tbl>
    <w:p w:rsidR="00057B3D" w:rsidRDefault="00057B3D">
      <w:pPr>
        <w:pStyle w:val="a3"/>
        <w:spacing w:before="10"/>
        <w:jc w:val="left"/>
        <w:rPr>
          <w:b/>
          <w:color w:val="1E6CEB"/>
          <w:sz w:val="14"/>
          <w:szCs w:val="14"/>
        </w:rPr>
      </w:pPr>
      <w:bookmarkStart w:id="486" w:name="Tire_Parameters_"/>
      <w:bookmarkStart w:id="487" w:name="_bookmark287"/>
      <w:bookmarkStart w:id="488" w:name="_bookmark288"/>
      <w:bookmarkEnd w:id="486"/>
      <w:bookmarkEnd w:id="487"/>
      <w:bookmarkEnd w:id="488"/>
    </w:p>
    <w:p w:rsidR="00B3603F" w:rsidRPr="000474B5" w:rsidRDefault="00057B3D">
      <w:pPr>
        <w:pStyle w:val="a3"/>
        <w:spacing w:before="10"/>
        <w:jc w:val="left"/>
        <w:rPr>
          <w:b/>
          <w:color w:val="1E6CEB"/>
          <w:sz w:val="16"/>
          <w:szCs w:val="16"/>
        </w:rPr>
      </w:pPr>
      <w:r w:rsidRPr="000474B5">
        <w:rPr>
          <w:b/>
          <w:color w:val="1E6CEB"/>
          <w:sz w:val="16"/>
          <w:szCs w:val="16"/>
          <w:lang w:val="ru-RU"/>
        </w:rPr>
        <w:t>Х</w:t>
      </w:r>
      <w:r w:rsidRPr="000474B5">
        <w:rPr>
          <w:b/>
          <w:color w:val="1E6CEB"/>
          <w:sz w:val="16"/>
          <w:szCs w:val="16"/>
        </w:rPr>
        <w:t>арактеристики шин</w:t>
      </w:r>
    </w:p>
    <w:p w:rsidR="00057B3D" w:rsidRPr="00737A7B" w:rsidRDefault="00057B3D">
      <w:pPr>
        <w:pStyle w:val="a3"/>
        <w:spacing w:before="10"/>
        <w:jc w:val="left"/>
        <w:rPr>
          <w:b/>
          <w:sz w:val="14"/>
          <w:szCs w:val="14"/>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2515"/>
        <w:gridCol w:w="2228"/>
        <w:gridCol w:w="2231"/>
      </w:tblGrid>
      <w:tr w:rsidR="00B3603F" w:rsidRPr="00737A7B">
        <w:trPr>
          <w:trHeight w:val="324"/>
        </w:trPr>
        <w:tc>
          <w:tcPr>
            <w:tcW w:w="2515" w:type="dxa"/>
            <w:tcBorders>
              <w:left w:val="nil"/>
              <w:bottom w:val="nil"/>
              <w:right w:val="nil"/>
            </w:tcBorders>
            <w:shd w:val="clear" w:color="auto" w:fill="83C6F9"/>
          </w:tcPr>
          <w:p w:rsidR="00B3603F" w:rsidRPr="00737A7B" w:rsidRDefault="00737A7B">
            <w:pPr>
              <w:pStyle w:val="TableParagraph"/>
              <w:spacing w:before="59"/>
              <w:ind w:left="1"/>
              <w:jc w:val="center"/>
              <w:rPr>
                <w:b/>
                <w:sz w:val="14"/>
                <w:szCs w:val="14"/>
                <w:lang w:val="ru-RU"/>
              </w:rPr>
            </w:pPr>
            <w:r>
              <w:rPr>
                <w:b/>
                <w:spacing w:val="-4"/>
                <w:sz w:val="14"/>
                <w:szCs w:val="14"/>
                <w:lang w:val="ru-RU"/>
              </w:rPr>
              <w:t>Параметр</w:t>
            </w:r>
          </w:p>
        </w:tc>
        <w:tc>
          <w:tcPr>
            <w:tcW w:w="2228" w:type="dxa"/>
            <w:tcBorders>
              <w:left w:val="nil"/>
              <w:bottom w:val="nil"/>
              <w:right w:val="nil"/>
            </w:tcBorders>
            <w:shd w:val="clear" w:color="auto" w:fill="83C6F9"/>
          </w:tcPr>
          <w:p w:rsidR="00B3603F" w:rsidRPr="008D4F78" w:rsidRDefault="008D4F78">
            <w:pPr>
              <w:pStyle w:val="TableParagraph"/>
              <w:spacing w:before="59"/>
              <w:ind w:left="1"/>
              <w:jc w:val="center"/>
              <w:rPr>
                <w:b/>
                <w:sz w:val="14"/>
                <w:szCs w:val="14"/>
                <w:lang w:val="ru-RU"/>
              </w:rPr>
            </w:pPr>
            <w:r>
              <w:rPr>
                <w:b/>
                <w:spacing w:val="-2"/>
                <w:sz w:val="14"/>
                <w:szCs w:val="14"/>
                <w:lang w:val="ru-RU"/>
              </w:rPr>
              <w:t>Значение</w:t>
            </w:r>
          </w:p>
        </w:tc>
        <w:tc>
          <w:tcPr>
            <w:tcW w:w="2231" w:type="dxa"/>
            <w:tcBorders>
              <w:left w:val="nil"/>
              <w:bottom w:val="nil"/>
              <w:right w:val="nil"/>
            </w:tcBorders>
            <w:shd w:val="clear" w:color="auto" w:fill="83C6F9"/>
          </w:tcPr>
          <w:p w:rsidR="00B3603F" w:rsidRPr="008D4F78" w:rsidRDefault="008D4F78">
            <w:pPr>
              <w:pStyle w:val="TableParagraph"/>
              <w:spacing w:before="59"/>
              <w:jc w:val="center"/>
              <w:rPr>
                <w:b/>
                <w:sz w:val="14"/>
                <w:szCs w:val="14"/>
                <w:lang w:val="ru-RU"/>
              </w:rPr>
            </w:pPr>
            <w:r>
              <w:rPr>
                <w:b/>
                <w:spacing w:val="-2"/>
                <w:sz w:val="14"/>
                <w:szCs w:val="14"/>
                <w:lang w:val="ru-RU"/>
              </w:rPr>
              <w:t>Значение</w:t>
            </w:r>
          </w:p>
        </w:tc>
      </w:tr>
      <w:tr w:rsidR="00B3603F" w:rsidRPr="00737A7B">
        <w:trPr>
          <w:trHeight w:val="319"/>
        </w:trPr>
        <w:tc>
          <w:tcPr>
            <w:tcW w:w="2515" w:type="dxa"/>
            <w:tcBorders>
              <w:top w:val="nil"/>
              <w:left w:val="nil"/>
            </w:tcBorders>
          </w:tcPr>
          <w:p w:rsidR="00B3603F" w:rsidRPr="00057B3D" w:rsidRDefault="00057B3D">
            <w:pPr>
              <w:pStyle w:val="TableParagraph"/>
              <w:spacing w:before="60"/>
              <w:ind w:left="5"/>
              <w:jc w:val="center"/>
              <w:rPr>
                <w:sz w:val="14"/>
                <w:szCs w:val="14"/>
                <w:lang w:val="ru-RU"/>
              </w:rPr>
            </w:pPr>
            <w:r>
              <w:rPr>
                <w:sz w:val="14"/>
                <w:szCs w:val="14"/>
                <w:lang w:val="ru-RU"/>
              </w:rPr>
              <w:t>Р</w:t>
            </w:r>
            <w:r w:rsidRPr="00057B3D">
              <w:rPr>
                <w:sz w:val="14"/>
                <w:szCs w:val="14"/>
                <w:lang w:val="ru-RU"/>
              </w:rPr>
              <w:t>азмер шин</w:t>
            </w:r>
          </w:p>
        </w:tc>
        <w:tc>
          <w:tcPr>
            <w:tcW w:w="2228" w:type="dxa"/>
            <w:tcBorders>
              <w:top w:val="nil"/>
            </w:tcBorders>
          </w:tcPr>
          <w:p w:rsidR="00B3603F" w:rsidRPr="00737A7B" w:rsidRDefault="006155B8">
            <w:pPr>
              <w:pStyle w:val="TableParagraph"/>
              <w:spacing w:before="60"/>
              <w:ind w:left="2" w:right="2"/>
              <w:jc w:val="center"/>
              <w:rPr>
                <w:sz w:val="14"/>
                <w:szCs w:val="14"/>
              </w:rPr>
            </w:pPr>
            <w:r w:rsidRPr="00737A7B">
              <w:rPr>
                <w:spacing w:val="-2"/>
                <w:sz w:val="14"/>
                <w:szCs w:val="14"/>
              </w:rPr>
              <w:t>215/55</w:t>
            </w:r>
            <w:r w:rsidRPr="00737A7B">
              <w:rPr>
                <w:spacing w:val="-4"/>
                <w:sz w:val="14"/>
                <w:szCs w:val="14"/>
              </w:rPr>
              <w:t xml:space="preserve"> </w:t>
            </w:r>
            <w:r w:rsidRPr="00737A7B">
              <w:rPr>
                <w:spacing w:val="-5"/>
                <w:sz w:val="14"/>
                <w:szCs w:val="14"/>
              </w:rPr>
              <w:t>R17</w:t>
            </w:r>
          </w:p>
        </w:tc>
        <w:tc>
          <w:tcPr>
            <w:tcW w:w="2231" w:type="dxa"/>
            <w:tcBorders>
              <w:top w:val="nil"/>
              <w:right w:val="nil"/>
            </w:tcBorders>
          </w:tcPr>
          <w:p w:rsidR="00B3603F" w:rsidRPr="00737A7B" w:rsidRDefault="006155B8">
            <w:pPr>
              <w:pStyle w:val="TableParagraph"/>
              <w:spacing w:before="60"/>
              <w:ind w:left="1" w:right="3"/>
              <w:jc w:val="center"/>
              <w:rPr>
                <w:sz w:val="14"/>
                <w:szCs w:val="14"/>
              </w:rPr>
            </w:pPr>
            <w:r w:rsidRPr="00737A7B">
              <w:rPr>
                <w:spacing w:val="-2"/>
                <w:sz w:val="14"/>
                <w:szCs w:val="14"/>
              </w:rPr>
              <w:t>225/45</w:t>
            </w:r>
            <w:r w:rsidRPr="00737A7B">
              <w:rPr>
                <w:spacing w:val="-4"/>
                <w:sz w:val="14"/>
                <w:szCs w:val="14"/>
              </w:rPr>
              <w:t xml:space="preserve"> </w:t>
            </w:r>
            <w:r w:rsidRPr="00737A7B">
              <w:rPr>
                <w:spacing w:val="-5"/>
                <w:sz w:val="14"/>
                <w:szCs w:val="14"/>
              </w:rPr>
              <w:t>R18</w:t>
            </w:r>
          </w:p>
        </w:tc>
      </w:tr>
      <w:tr w:rsidR="00B3603F" w:rsidRPr="00737A7B">
        <w:trPr>
          <w:trHeight w:val="349"/>
        </w:trPr>
        <w:tc>
          <w:tcPr>
            <w:tcW w:w="2515" w:type="dxa"/>
            <w:tcBorders>
              <w:left w:val="nil"/>
            </w:tcBorders>
          </w:tcPr>
          <w:p w:rsidR="00B3603F" w:rsidRPr="008D4F78" w:rsidRDefault="008D4F78">
            <w:pPr>
              <w:pStyle w:val="TableParagraph"/>
              <w:spacing w:before="60"/>
              <w:ind w:left="5"/>
              <w:jc w:val="center"/>
              <w:rPr>
                <w:sz w:val="14"/>
                <w:szCs w:val="14"/>
                <w:lang w:val="ru-RU"/>
              </w:rPr>
            </w:pPr>
            <w:r>
              <w:rPr>
                <w:spacing w:val="-2"/>
                <w:sz w:val="14"/>
                <w:szCs w:val="14"/>
                <w:lang w:val="ru-RU"/>
              </w:rPr>
              <w:t>Запасное колесо</w:t>
            </w:r>
          </w:p>
        </w:tc>
        <w:tc>
          <w:tcPr>
            <w:tcW w:w="2228" w:type="dxa"/>
          </w:tcPr>
          <w:p w:rsidR="00B3603F" w:rsidRPr="00737A7B" w:rsidRDefault="006155B8">
            <w:pPr>
              <w:pStyle w:val="TableParagraph"/>
              <w:spacing w:before="76"/>
              <w:ind w:left="2"/>
              <w:jc w:val="center"/>
              <w:rPr>
                <w:sz w:val="14"/>
                <w:szCs w:val="14"/>
              </w:rPr>
            </w:pPr>
            <w:r w:rsidRPr="00737A7B">
              <w:rPr>
                <w:spacing w:val="-2"/>
                <w:sz w:val="14"/>
                <w:szCs w:val="14"/>
              </w:rPr>
              <w:t>T125/80</w:t>
            </w:r>
            <w:r w:rsidRPr="00737A7B">
              <w:rPr>
                <w:spacing w:val="-5"/>
                <w:sz w:val="14"/>
                <w:szCs w:val="14"/>
              </w:rPr>
              <w:t xml:space="preserve"> D16</w:t>
            </w:r>
          </w:p>
        </w:tc>
        <w:tc>
          <w:tcPr>
            <w:tcW w:w="2231" w:type="dxa"/>
            <w:tcBorders>
              <w:right w:val="nil"/>
            </w:tcBorders>
          </w:tcPr>
          <w:p w:rsidR="00B3603F" w:rsidRPr="00737A7B" w:rsidRDefault="006155B8">
            <w:pPr>
              <w:pStyle w:val="TableParagraph"/>
              <w:spacing w:before="76"/>
              <w:ind w:left="1" w:right="3"/>
              <w:jc w:val="center"/>
              <w:rPr>
                <w:sz w:val="14"/>
                <w:szCs w:val="14"/>
              </w:rPr>
            </w:pPr>
            <w:r w:rsidRPr="00737A7B">
              <w:rPr>
                <w:spacing w:val="-2"/>
                <w:sz w:val="14"/>
                <w:szCs w:val="14"/>
              </w:rPr>
              <w:t>T125/80</w:t>
            </w:r>
            <w:r w:rsidRPr="00737A7B">
              <w:rPr>
                <w:spacing w:val="-4"/>
                <w:sz w:val="14"/>
                <w:szCs w:val="14"/>
              </w:rPr>
              <w:t xml:space="preserve"> </w:t>
            </w:r>
            <w:r w:rsidRPr="00737A7B">
              <w:rPr>
                <w:spacing w:val="-5"/>
                <w:sz w:val="14"/>
                <w:szCs w:val="14"/>
              </w:rPr>
              <w:t>D16</w:t>
            </w:r>
          </w:p>
        </w:tc>
      </w:tr>
      <w:tr w:rsidR="00B3603F" w:rsidRPr="00737A7B">
        <w:trPr>
          <w:trHeight w:val="346"/>
        </w:trPr>
        <w:tc>
          <w:tcPr>
            <w:tcW w:w="2515" w:type="dxa"/>
            <w:tcBorders>
              <w:left w:val="nil"/>
            </w:tcBorders>
          </w:tcPr>
          <w:p w:rsidR="00B3603F" w:rsidRPr="00737A7B" w:rsidRDefault="008D4F78">
            <w:pPr>
              <w:pStyle w:val="TableParagraph"/>
              <w:spacing w:before="57"/>
              <w:ind w:left="5"/>
              <w:jc w:val="center"/>
              <w:rPr>
                <w:sz w:val="14"/>
                <w:szCs w:val="14"/>
              </w:rPr>
            </w:pPr>
            <w:r w:rsidRPr="008D4F78">
              <w:rPr>
                <w:sz w:val="14"/>
                <w:szCs w:val="14"/>
              </w:rPr>
              <w:t>Динамический дисбаланс шин</w:t>
            </w:r>
          </w:p>
        </w:tc>
        <w:tc>
          <w:tcPr>
            <w:tcW w:w="2228" w:type="dxa"/>
          </w:tcPr>
          <w:p w:rsidR="00B3603F" w:rsidRPr="008D4F78" w:rsidRDefault="006155B8">
            <w:pPr>
              <w:pStyle w:val="TableParagraph"/>
              <w:spacing w:before="2"/>
              <w:ind w:left="2"/>
              <w:jc w:val="center"/>
              <w:rPr>
                <w:sz w:val="14"/>
                <w:szCs w:val="14"/>
                <w:lang w:val="ru-RU"/>
              </w:rPr>
            </w:pPr>
            <w:r w:rsidRPr="00737A7B">
              <w:rPr>
                <w:rFonts w:ascii="Malgun Gothic" w:hAnsi="Malgun Gothic"/>
                <w:spacing w:val="-5"/>
                <w:w w:val="115"/>
                <w:sz w:val="14"/>
                <w:szCs w:val="14"/>
              </w:rPr>
              <w:t>≤</w:t>
            </w:r>
            <w:r w:rsidRPr="00737A7B">
              <w:rPr>
                <w:spacing w:val="-5"/>
                <w:w w:val="115"/>
                <w:sz w:val="14"/>
                <w:szCs w:val="14"/>
              </w:rPr>
              <w:t>8</w:t>
            </w:r>
            <w:r w:rsidR="008D4F78">
              <w:rPr>
                <w:spacing w:val="-5"/>
                <w:w w:val="115"/>
                <w:sz w:val="14"/>
                <w:szCs w:val="14"/>
                <w:lang w:val="ru-RU"/>
              </w:rPr>
              <w:t>г</w:t>
            </w:r>
          </w:p>
        </w:tc>
        <w:tc>
          <w:tcPr>
            <w:tcW w:w="2231" w:type="dxa"/>
            <w:tcBorders>
              <w:right w:val="nil"/>
            </w:tcBorders>
          </w:tcPr>
          <w:p w:rsidR="00B3603F" w:rsidRPr="008D4F78" w:rsidRDefault="006155B8">
            <w:pPr>
              <w:pStyle w:val="TableParagraph"/>
              <w:spacing w:before="2"/>
              <w:ind w:right="3"/>
              <w:jc w:val="center"/>
              <w:rPr>
                <w:sz w:val="14"/>
                <w:szCs w:val="14"/>
                <w:lang w:val="ru-RU"/>
              </w:rPr>
            </w:pPr>
            <w:r w:rsidRPr="00737A7B">
              <w:rPr>
                <w:rFonts w:ascii="Malgun Gothic" w:hAnsi="Malgun Gothic"/>
                <w:spacing w:val="-5"/>
                <w:w w:val="115"/>
                <w:sz w:val="14"/>
                <w:szCs w:val="14"/>
              </w:rPr>
              <w:t>≤</w:t>
            </w:r>
            <w:r w:rsidRPr="00737A7B">
              <w:rPr>
                <w:spacing w:val="-5"/>
                <w:w w:val="115"/>
                <w:sz w:val="14"/>
                <w:szCs w:val="14"/>
              </w:rPr>
              <w:t>8</w:t>
            </w:r>
            <w:r w:rsidR="008D4F78">
              <w:rPr>
                <w:spacing w:val="-5"/>
                <w:w w:val="115"/>
                <w:sz w:val="14"/>
                <w:szCs w:val="14"/>
                <w:lang w:val="ru-RU"/>
              </w:rPr>
              <w:t>г</w:t>
            </w:r>
          </w:p>
        </w:tc>
      </w:tr>
      <w:tr w:rsidR="00B3603F" w:rsidRPr="00737A7B">
        <w:trPr>
          <w:trHeight w:val="345"/>
        </w:trPr>
        <w:tc>
          <w:tcPr>
            <w:tcW w:w="2515" w:type="dxa"/>
            <w:tcBorders>
              <w:left w:val="nil"/>
            </w:tcBorders>
          </w:tcPr>
          <w:p w:rsidR="00B3603F" w:rsidRPr="008D4F78" w:rsidRDefault="008D4F78">
            <w:pPr>
              <w:pStyle w:val="TableParagraph"/>
              <w:spacing w:before="56"/>
              <w:ind w:left="5" w:right="1"/>
              <w:jc w:val="center"/>
              <w:rPr>
                <w:sz w:val="14"/>
                <w:szCs w:val="14"/>
                <w:lang w:val="ru-RU"/>
              </w:rPr>
            </w:pPr>
            <w:r w:rsidRPr="008D4F78">
              <w:rPr>
                <w:sz w:val="14"/>
                <w:szCs w:val="14"/>
                <w:lang w:val="ru-RU"/>
              </w:rPr>
              <w:t>Давление воздуха в передних шинах</w:t>
            </w:r>
          </w:p>
        </w:tc>
        <w:tc>
          <w:tcPr>
            <w:tcW w:w="2228" w:type="dxa"/>
          </w:tcPr>
          <w:p w:rsidR="00B3603F" w:rsidRPr="00737A7B" w:rsidRDefault="006155B8">
            <w:pPr>
              <w:pStyle w:val="TableParagraph"/>
              <w:spacing w:before="72"/>
              <w:ind w:left="2" w:right="1"/>
              <w:jc w:val="center"/>
              <w:rPr>
                <w:sz w:val="14"/>
                <w:szCs w:val="14"/>
              </w:rPr>
            </w:pPr>
            <w:r w:rsidRPr="00737A7B">
              <w:rPr>
                <w:spacing w:val="-2"/>
                <w:sz w:val="14"/>
                <w:szCs w:val="14"/>
              </w:rPr>
              <w:t>230</w:t>
            </w:r>
            <w:r w:rsidR="008D4F78" w:rsidRPr="008D4F78">
              <w:rPr>
                <w:spacing w:val="-2"/>
                <w:sz w:val="14"/>
                <w:szCs w:val="14"/>
              </w:rPr>
              <w:t>кПа</w:t>
            </w:r>
          </w:p>
        </w:tc>
        <w:tc>
          <w:tcPr>
            <w:tcW w:w="2231" w:type="dxa"/>
            <w:tcBorders>
              <w:right w:val="nil"/>
            </w:tcBorders>
          </w:tcPr>
          <w:p w:rsidR="00B3603F" w:rsidRPr="00737A7B" w:rsidRDefault="006155B8">
            <w:pPr>
              <w:pStyle w:val="TableParagraph"/>
              <w:spacing w:before="72"/>
              <w:ind w:left="1" w:right="3"/>
              <w:jc w:val="center"/>
              <w:rPr>
                <w:sz w:val="14"/>
                <w:szCs w:val="14"/>
              </w:rPr>
            </w:pPr>
            <w:r w:rsidRPr="00737A7B">
              <w:rPr>
                <w:spacing w:val="-2"/>
                <w:sz w:val="14"/>
                <w:szCs w:val="14"/>
              </w:rPr>
              <w:t>230</w:t>
            </w:r>
            <w:r w:rsidR="008D4F78">
              <w:t xml:space="preserve"> </w:t>
            </w:r>
            <w:r w:rsidR="008D4F78" w:rsidRPr="008D4F78">
              <w:rPr>
                <w:spacing w:val="-2"/>
                <w:sz w:val="14"/>
                <w:szCs w:val="14"/>
              </w:rPr>
              <w:t>кПа</w:t>
            </w:r>
          </w:p>
        </w:tc>
      </w:tr>
      <w:tr w:rsidR="00B3603F" w:rsidRPr="00737A7B">
        <w:trPr>
          <w:trHeight w:val="345"/>
        </w:trPr>
        <w:tc>
          <w:tcPr>
            <w:tcW w:w="2515" w:type="dxa"/>
            <w:tcBorders>
              <w:left w:val="nil"/>
            </w:tcBorders>
          </w:tcPr>
          <w:p w:rsidR="00B3603F" w:rsidRPr="008D4F78" w:rsidRDefault="008D4F78">
            <w:pPr>
              <w:pStyle w:val="TableParagraph"/>
              <w:spacing w:before="56"/>
              <w:ind w:left="5"/>
              <w:jc w:val="center"/>
              <w:rPr>
                <w:sz w:val="14"/>
                <w:szCs w:val="14"/>
                <w:lang w:val="ru-RU"/>
              </w:rPr>
            </w:pPr>
            <w:r w:rsidRPr="008D4F78">
              <w:rPr>
                <w:sz w:val="14"/>
                <w:szCs w:val="14"/>
                <w:lang w:val="ru-RU"/>
              </w:rPr>
              <w:t>Давление воздуха в задних шинах</w:t>
            </w:r>
          </w:p>
        </w:tc>
        <w:tc>
          <w:tcPr>
            <w:tcW w:w="2228" w:type="dxa"/>
          </w:tcPr>
          <w:p w:rsidR="00B3603F" w:rsidRPr="00737A7B" w:rsidRDefault="006155B8">
            <w:pPr>
              <w:pStyle w:val="TableParagraph"/>
              <w:spacing w:before="72"/>
              <w:ind w:left="2" w:right="1"/>
              <w:jc w:val="center"/>
              <w:rPr>
                <w:sz w:val="14"/>
                <w:szCs w:val="14"/>
              </w:rPr>
            </w:pPr>
            <w:r w:rsidRPr="00737A7B">
              <w:rPr>
                <w:spacing w:val="-2"/>
                <w:sz w:val="14"/>
                <w:szCs w:val="14"/>
              </w:rPr>
              <w:t>230</w:t>
            </w:r>
            <w:r w:rsidR="008D4F78">
              <w:rPr>
                <w:spacing w:val="-2"/>
                <w:sz w:val="14"/>
                <w:szCs w:val="14"/>
              </w:rPr>
              <w:t>кПа</w:t>
            </w:r>
          </w:p>
        </w:tc>
        <w:tc>
          <w:tcPr>
            <w:tcW w:w="2231" w:type="dxa"/>
            <w:tcBorders>
              <w:right w:val="nil"/>
            </w:tcBorders>
          </w:tcPr>
          <w:p w:rsidR="00B3603F" w:rsidRPr="00737A7B" w:rsidRDefault="006155B8">
            <w:pPr>
              <w:pStyle w:val="TableParagraph"/>
              <w:spacing w:before="72"/>
              <w:ind w:left="1" w:right="3"/>
              <w:jc w:val="center"/>
              <w:rPr>
                <w:sz w:val="14"/>
                <w:szCs w:val="14"/>
              </w:rPr>
            </w:pPr>
            <w:r w:rsidRPr="00737A7B">
              <w:rPr>
                <w:spacing w:val="-2"/>
                <w:sz w:val="14"/>
                <w:szCs w:val="14"/>
              </w:rPr>
              <w:t>230</w:t>
            </w:r>
            <w:r w:rsidR="008D4F78">
              <w:rPr>
                <w:spacing w:val="-2"/>
                <w:sz w:val="14"/>
                <w:szCs w:val="14"/>
              </w:rPr>
              <w:t>кПа</w:t>
            </w:r>
          </w:p>
        </w:tc>
      </w:tr>
      <w:tr w:rsidR="00B3603F" w:rsidRPr="00737A7B">
        <w:trPr>
          <w:trHeight w:val="349"/>
        </w:trPr>
        <w:tc>
          <w:tcPr>
            <w:tcW w:w="2515" w:type="dxa"/>
            <w:tcBorders>
              <w:left w:val="nil"/>
            </w:tcBorders>
          </w:tcPr>
          <w:p w:rsidR="00B3603F" w:rsidRPr="008D4F78" w:rsidRDefault="008D4F78">
            <w:pPr>
              <w:pStyle w:val="TableParagraph"/>
              <w:spacing w:before="60"/>
              <w:ind w:left="5" w:right="1"/>
              <w:jc w:val="center"/>
              <w:rPr>
                <w:sz w:val="14"/>
                <w:szCs w:val="14"/>
                <w:lang w:val="ru-RU"/>
              </w:rPr>
            </w:pPr>
            <w:r w:rsidRPr="008D4F78">
              <w:rPr>
                <w:spacing w:val="-2"/>
                <w:sz w:val="14"/>
                <w:szCs w:val="14"/>
                <w:lang w:val="ru-RU"/>
              </w:rPr>
              <w:t>Давление воздуха в запасном колесе</w:t>
            </w:r>
          </w:p>
        </w:tc>
        <w:tc>
          <w:tcPr>
            <w:tcW w:w="2228" w:type="dxa"/>
          </w:tcPr>
          <w:p w:rsidR="00B3603F" w:rsidRPr="00737A7B" w:rsidRDefault="006155B8">
            <w:pPr>
              <w:pStyle w:val="TableParagraph"/>
              <w:spacing w:before="74"/>
              <w:ind w:left="2" w:right="1"/>
              <w:jc w:val="center"/>
              <w:rPr>
                <w:sz w:val="14"/>
                <w:szCs w:val="14"/>
              </w:rPr>
            </w:pPr>
            <w:r w:rsidRPr="00737A7B">
              <w:rPr>
                <w:spacing w:val="-2"/>
                <w:sz w:val="14"/>
                <w:szCs w:val="14"/>
              </w:rPr>
              <w:t>420</w:t>
            </w:r>
            <w:r w:rsidR="008D4F78">
              <w:rPr>
                <w:spacing w:val="-2"/>
                <w:sz w:val="14"/>
                <w:szCs w:val="14"/>
              </w:rPr>
              <w:t>кПа</w:t>
            </w:r>
          </w:p>
        </w:tc>
        <w:tc>
          <w:tcPr>
            <w:tcW w:w="2231" w:type="dxa"/>
            <w:tcBorders>
              <w:right w:val="nil"/>
            </w:tcBorders>
          </w:tcPr>
          <w:p w:rsidR="00B3603F" w:rsidRPr="00737A7B" w:rsidRDefault="006155B8">
            <w:pPr>
              <w:pStyle w:val="TableParagraph"/>
              <w:spacing w:before="74"/>
              <w:ind w:left="1" w:right="3"/>
              <w:jc w:val="center"/>
              <w:rPr>
                <w:sz w:val="14"/>
                <w:szCs w:val="14"/>
              </w:rPr>
            </w:pPr>
            <w:r w:rsidRPr="00737A7B">
              <w:rPr>
                <w:spacing w:val="-2"/>
                <w:sz w:val="14"/>
                <w:szCs w:val="14"/>
              </w:rPr>
              <w:t>420</w:t>
            </w:r>
            <w:r w:rsidR="008D4F78">
              <w:rPr>
                <w:spacing w:val="-2"/>
                <w:sz w:val="14"/>
                <w:szCs w:val="14"/>
              </w:rPr>
              <w:t>кПа</w:t>
            </w:r>
          </w:p>
        </w:tc>
      </w:tr>
    </w:tbl>
    <w:p w:rsidR="00737A7B" w:rsidRDefault="00737A7B">
      <w:pPr>
        <w:pStyle w:val="a3"/>
        <w:spacing w:before="10" w:after="1"/>
        <w:jc w:val="left"/>
        <w:rPr>
          <w:b/>
          <w:color w:val="1E6CEB"/>
          <w:spacing w:val="-2"/>
          <w:sz w:val="14"/>
          <w:szCs w:val="14"/>
        </w:rPr>
      </w:pPr>
      <w:bookmarkStart w:id="489" w:name="Wheel_Alignment_Parameters_"/>
      <w:bookmarkStart w:id="490" w:name="_bookmark289"/>
      <w:bookmarkEnd w:id="489"/>
      <w:bookmarkEnd w:id="490"/>
    </w:p>
    <w:p w:rsidR="00B3603F" w:rsidRPr="002A59D2" w:rsidRDefault="00737A7B">
      <w:pPr>
        <w:pStyle w:val="a3"/>
        <w:spacing w:before="10" w:after="1"/>
        <w:jc w:val="left"/>
        <w:rPr>
          <w:b/>
          <w:color w:val="1E6CEB"/>
          <w:spacing w:val="-2"/>
          <w:sz w:val="16"/>
          <w:szCs w:val="16"/>
        </w:rPr>
      </w:pPr>
      <w:r w:rsidRPr="002A59D2">
        <w:rPr>
          <w:b/>
          <w:color w:val="1E6CEB"/>
          <w:spacing w:val="-2"/>
          <w:sz w:val="16"/>
          <w:szCs w:val="16"/>
        </w:rPr>
        <w:t>Углы установки колес</w:t>
      </w:r>
    </w:p>
    <w:p w:rsidR="00737A7B" w:rsidRPr="00737A7B" w:rsidRDefault="00737A7B">
      <w:pPr>
        <w:pStyle w:val="a3"/>
        <w:spacing w:before="10" w:after="1"/>
        <w:jc w:val="left"/>
        <w:rPr>
          <w:b/>
          <w:sz w:val="16"/>
          <w:szCs w:val="16"/>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3613"/>
        <w:gridCol w:w="3363"/>
      </w:tblGrid>
      <w:tr w:rsidR="00B3603F" w:rsidRPr="00737A7B">
        <w:trPr>
          <w:trHeight w:val="365"/>
        </w:trPr>
        <w:tc>
          <w:tcPr>
            <w:tcW w:w="3613" w:type="dxa"/>
            <w:tcBorders>
              <w:top w:val="nil"/>
              <w:left w:val="nil"/>
              <w:bottom w:val="nil"/>
              <w:right w:val="nil"/>
            </w:tcBorders>
            <w:shd w:val="clear" w:color="auto" w:fill="83C6F9"/>
          </w:tcPr>
          <w:p w:rsidR="00B3603F" w:rsidRPr="00737A7B" w:rsidRDefault="00737A7B">
            <w:pPr>
              <w:pStyle w:val="TableParagraph"/>
              <w:spacing w:before="83"/>
              <w:jc w:val="center"/>
              <w:rPr>
                <w:b/>
                <w:sz w:val="14"/>
                <w:szCs w:val="14"/>
                <w:lang w:val="ru-RU"/>
              </w:rPr>
            </w:pPr>
            <w:bookmarkStart w:id="491" w:name="_bookmark290"/>
            <w:bookmarkEnd w:id="491"/>
            <w:r>
              <w:rPr>
                <w:b/>
                <w:spacing w:val="-4"/>
                <w:sz w:val="14"/>
                <w:szCs w:val="14"/>
                <w:lang w:val="ru-RU"/>
              </w:rPr>
              <w:t>Параметр</w:t>
            </w:r>
          </w:p>
        </w:tc>
        <w:tc>
          <w:tcPr>
            <w:tcW w:w="3363" w:type="dxa"/>
            <w:tcBorders>
              <w:top w:val="nil"/>
              <w:left w:val="nil"/>
              <w:bottom w:val="nil"/>
              <w:right w:val="nil"/>
            </w:tcBorders>
            <w:shd w:val="clear" w:color="auto" w:fill="83C6F9"/>
          </w:tcPr>
          <w:p w:rsidR="00B3603F" w:rsidRPr="00737A7B" w:rsidRDefault="008D4F78">
            <w:pPr>
              <w:pStyle w:val="TableParagraph"/>
              <w:spacing w:before="68"/>
              <w:jc w:val="center"/>
              <w:rPr>
                <w:b/>
                <w:sz w:val="14"/>
                <w:szCs w:val="14"/>
                <w:lang w:val="ru-RU"/>
              </w:rPr>
            </w:pPr>
            <w:r>
              <w:rPr>
                <w:b/>
                <w:spacing w:val="-2"/>
                <w:sz w:val="14"/>
                <w:szCs w:val="14"/>
                <w:lang w:val="ru-RU"/>
              </w:rPr>
              <w:t>Значение</w:t>
            </w:r>
            <w:r w:rsidR="00737A7B" w:rsidRPr="00737A7B">
              <w:rPr>
                <w:b/>
                <w:spacing w:val="-2"/>
                <w:sz w:val="14"/>
                <w:szCs w:val="14"/>
                <w:lang w:val="ru-RU"/>
              </w:rPr>
              <w:t xml:space="preserve"> (без нагрузки)</w:t>
            </w:r>
          </w:p>
        </w:tc>
      </w:tr>
      <w:tr w:rsidR="00B3603F" w:rsidRPr="00737A7B">
        <w:trPr>
          <w:trHeight w:val="352"/>
        </w:trPr>
        <w:tc>
          <w:tcPr>
            <w:tcW w:w="3613" w:type="dxa"/>
            <w:tcBorders>
              <w:top w:val="nil"/>
              <w:left w:val="nil"/>
            </w:tcBorders>
          </w:tcPr>
          <w:p w:rsidR="00B3603F" w:rsidRPr="00737A7B" w:rsidRDefault="008D4F78">
            <w:pPr>
              <w:pStyle w:val="TableParagraph"/>
              <w:spacing w:before="78"/>
              <w:ind w:left="5" w:right="1"/>
              <w:jc w:val="center"/>
              <w:rPr>
                <w:sz w:val="14"/>
                <w:szCs w:val="14"/>
              </w:rPr>
            </w:pPr>
            <w:r w:rsidRPr="008D4F78">
              <w:rPr>
                <w:sz w:val="14"/>
                <w:szCs w:val="14"/>
              </w:rPr>
              <w:t>Угол развала передних колес</w:t>
            </w:r>
          </w:p>
        </w:tc>
        <w:tc>
          <w:tcPr>
            <w:tcW w:w="3363" w:type="dxa"/>
            <w:tcBorders>
              <w:top w:val="nil"/>
              <w:right w:val="nil"/>
            </w:tcBorders>
          </w:tcPr>
          <w:p w:rsidR="00B3603F" w:rsidRPr="00737A7B" w:rsidRDefault="006155B8">
            <w:pPr>
              <w:pStyle w:val="TableParagraph"/>
              <w:spacing w:before="61"/>
              <w:ind w:right="11"/>
              <w:jc w:val="center"/>
              <w:rPr>
                <w:sz w:val="14"/>
                <w:szCs w:val="14"/>
              </w:rPr>
            </w:pPr>
            <w:r w:rsidRPr="00737A7B">
              <w:rPr>
                <w:sz w:val="14"/>
                <w:szCs w:val="14"/>
              </w:rPr>
              <w:t>-43°</w:t>
            </w:r>
            <w:r w:rsidRPr="00737A7B">
              <w:rPr>
                <w:spacing w:val="-11"/>
                <w:sz w:val="14"/>
                <w:szCs w:val="14"/>
              </w:rPr>
              <w:t xml:space="preserve"> </w:t>
            </w:r>
            <w:r w:rsidRPr="00737A7B">
              <w:rPr>
                <w:sz w:val="14"/>
                <w:szCs w:val="14"/>
              </w:rPr>
              <w:t>(</w:t>
            </w:r>
            <w:r w:rsidR="008D4F78" w:rsidRPr="008D4F78">
              <w:rPr>
                <w:sz w:val="14"/>
                <w:szCs w:val="14"/>
              </w:rPr>
              <w:t>разница слева и справа</w:t>
            </w:r>
            <w:r w:rsidRPr="00737A7B">
              <w:rPr>
                <w:sz w:val="14"/>
                <w:szCs w:val="14"/>
              </w:rPr>
              <w:t>:</w:t>
            </w:r>
            <w:r w:rsidRPr="00737A7B">
              <w:rPr>
                <w:spacing w:val="-11"/>
                <w:sz w:val="14"/>
                <w:szCs w:val="14"/>
              </w:rPr>
              <w:t xml:space="preserve"> </w:t>
            </w:r>
            <w:r w:rsidRPr="00737A7B">
              <w:rPr>
                <w:spacing w:val="-2"/>
                <w:sz w:val="14"/>
                <w:szCs w:val="14"/>
              </w:rPr>
              <w:t>±39°)</w:t>
            </w:r>
          </w:p>
        </w:tc>
      </w:tr>
      <w:tr w:rsidR="00B3603F" w:rsidRPr="00737A7B">
        <w:trPr>
          <w:trHeight w:val="350"/>
        </w:trPr>
        <w:tc>
          <w:tcPr>
            <w:tcW w:w="3613" w:type="dxa"/>
            <w:tcBorders>
              <w:left w:val="nil"/>
            </w:tcBorders>
          </w:tcPr>
          <w:p w:rsidR="00B3603F" w:rsidRPr="00737A7B" w:rsidRDefault="008D4F78">
            <w:pPr>
              <w:pStyle w:val="TableParagraph"/>
              <w:spacing w:before="75"/>
              <w:ind w:left="5"/>
              <w:jc w:val="center"/>
              <w:rPr>
                <w:sz w:val="14"/>
                <w:szCs w:val="14"/>
              </w:rPr>
            </w:pPr>
            <w:r w:rsidRPr="008D4F78">
              <w:rPr>
                <w:sz w:val="14"/>
                <w:szCs w:val="14"/>
              </w:rPr>
              <w:t>Угол развала задних колес</w:t>
            </w:r>
          </w:p>
        </w:tc>
        <w:tc>
          <w:tcPr>
            <w:tcW w:w="3363" w:type="dxa"/>
            <w:tcBorders>
              <w:right w:val="nil"/>
            </w:tcBorders>
          </w:tcPr>
          <w:p w:rsidR="00B3603F" w:rsidRPr="00737A7B" w:rsidRDefault="006155B8">
            <w:pPr>
              <w:pStyle w:val="TableParagraph"/>
              <w:spacing w:before="60"/>
              <w:ind w:right="11"/>
              <w:jc w:val="center"/>
              <w:rPr>
                <w:sz w:val="14"/>
                <w:szCs w:val="14"/>
              </w:rPr>
            </w:pPr>
            <w:r w:rsidRPr="00737A7B">
              <w:rPr>
                <w:sz w:val="14"/>
                <w:szCs w:val="14"/>
              </w:rPr>
              <w:t>-14°</w:t>
            </w:r>
            <w:r w:rsidRPr="00737A7B">
              <w:rPr>
                <w:spacing w:val="-11"/>
                <w:sz w:val="14"/>
                <w:szCs w:val="14"/>
              </w:rPr>
              <w:t xml:space="preserve"> </w:t>
            </w:r>
            <w:r w:rsidRPr="00737A7B">
              <w:rPr>
                <w:sz w:val="14"/>
                <w:szCs w:val="14"/>
              </w:rPr>
              <w:t>(</w:t>
            </w:r>
            <w:r w:rsidR="008D4F78" w:rsidRPr="008D4F78">
              <w:rPr>
                <w:sz w:val="14"/>
                <w:szCs w:val="14"/>
              </w:rPr>
              <w:t>разница слева и справа</w:t>
            </w:r>
            <w:r w:rsidRPr="00737A7B">
              <w:rPr>
                <w:sz w:val="14"/>
                <w:szCs w:val="14"/>
              </w:rPr>
              <w:t>:</w:t>
            </w:r>
            <w:r w:rsidRPr="00737A7B">
              <w:rPr>
                <w:spacing w:val="-11"/>
                <w:sz w:val="14"/>
                <w:szCs w:val="14"/>
              </w:rPr>
              <w:t xml:space="preserve"> </w:t>
            </w:r>
            <w:r w:rsidRPr="00737A7B">
              <w:rPr>
                <w:spacing w:val="-2"/>
                <w:sz w:val="14"/>
                <w:szCs w:val="14"/>
              </w:rPr>
              <w:t>±43.8°)</w:t>
            </w:r>
          </w:p>
        </w:tc>
      </w:tr>
      <w:tr w:rsidR="00B3603F" w:rsidRPr="00737A7B">
        <w:trPr>
          <w:trHeight w:val="350"/>
        </w:trPr>
        <w:tc>
          <w:tcPr>
            <w:tcW w:w="3613" w:type="dxa"/>
            <w:tcBorders>
              <w:left w:val="nil"/>
            </w:tcBorders>
          </w:tcPr>
          <w:p w:rsidR="00B3603F" w:rsidRPr="00737A7B" w:rsidRDefault="008D4F78">
            <w:pPr>
              <w:pStyle w:val="TableParagraph"/>
              <w:spacing w:before="58"/>
              <w:ind w:left="5" w:right="1"/>
              <w:jc w:val="center"/>
              <w:rPr>
                <w:sz w:val="14"/>
                <w:szCs w:val="14"/>
              </w:rPr>
            </w:pPr>
            <w:r w:rsidRPr="008D4F78">
              <w:rPr>
                <w:spacing w:val="-2"/>
                <w:sz w:val="14"/>
                <w:szCs w:val="14"/>
              </w:rPr>
              <w:t>Угол поперечного наклона шкворня</w:t>
            </w:r>
          </w:p>
        </w:tc>
        <w:tc>
          <w:tcPr>
            <w:tcW w:w="3363" w:type="dxa"/>
            <w:tcBorders>
              <w:right w:val="nil"/>
            </w:tcBorders>
          </w:tcPr>
          <w:p w:rsidR="00B3603F" w:rsidRPr="00737A7B" w:rsidRDefault="006155B8">
            <w:pPr>
              <w:pStyle w:val="TableParagraph"/>
              <w:spacing w:before="58"/>
              <w:ind w:left="1" w:right="11"/>
              <w:jc w:val="center"/>
              <w:rPr>
                <w:sz w:val="14"/>
                <w:szCs w:val="14"/>
              </w:rPr>
            </w:pPr>
            <w:r w:rsidRPr="00737A7B">
              <w:rPr>
                <w:sz w:val="14"/>
                <w:szCs w:val="14"/>
              </w:rPr>
              <w:t>14</w:t>
            </w:r>
            <w:r w:rsidR="008D4F78">
              <w:rPr>
                <w:sz w:val="14"/>
                <w:szCs w:val="14"/>
                <w:lang w:val="ru-RU"/>
              </w:rPr>
              <w:t>,</w:t>
            </w:r>
            <w:r w:rsidRPr="00737A7B">
              <w:rPr>
                <w:sz w:val="14"/>
                <w:szCs w:val="14"/>
              </w:rPr>
              <w:t>4°</w:t>
            </w:r>
            <w:r w:rsidRPr="00737A7B">
              <w:rPr>
                <w:spacing w:val="-12"/>
                <w:sz w:val="14"/>
                <w:szCs w:val="14"/>
              </w:rPr>
              <w:t xml:space="preserve"> </w:t>
            </w:r>
            <w:r w:rsidRPr="00737A7B">
              <w:rPr>
                <w:sz w:val="14"/>
                <w:szCs w:val="14"/>
              </w:rPr>
              <w:t>(</w:t>
            </w:r>
            <w:r w:rsidR="008D4F78" w:rsidRPr="008D4F78">
              <w:rPr>
                <w:sz w:val="14"/>
                <w:szCs w:val="14"/>
              </w:rPr>
              <w:t>разница слева и справа</w:t>
            </w:r>
            <w:r w:rsidRPr="00737A7B">
              <w:rPr>
                <w:sz w:val="14"/>
                <w:szCs w:val="14"/>
              </w:rPr>
              <w:t>:</w:t>
            </w:r>
            <w:r w:rsidRPr="00737A7B">
              <w:rPr>
                <w:spacing w:val="-11"/>
                <w:sz w:val="14"/>
                <w:szCs w:val="14"/>
              </w:rPr>
              <w:t xml:space="preserve"> </w:t>
            </w:r>
            <w:r w:rsidRPr="00737A7B">
              <w:rPr>
                <w:spacing w:val="-2"/>
                <w:sz w:val="14"/>
                <w:szCs w:val="14"/>
              </w:rPr>
              <w:t>±0.5°)</w:t>
            </w:r>
          </w:p>
        </w:tc>
      </w:tr>
      <w:tr w:rsidR="00B3603F" w:rsidRPr="00737A7B">
        <w:trPr>
          <w:trHeight w:val="350"/>
        </w:trPr>
        <w:tc>
          <w:tcPr>
            <w:tcW w:w="3613" w:type="dxa"/>
            <w:tcBorders>
              <w:left w:val="nil"/>
            </w:tcBorders>
          </w:tcPr>
          <w:p w:rsidR="00B3603F" w:rsidRPr="00737A7B" w:rsidRDefault="008D4F78">
            <w:pPr>
              <w:pStyle w:val="TableParagraph"/>
              <w:spacing w:before="58"/>
              <w:ind w:left="5"/>
              <w:jc w:val="center"/>
              <w:rPr>
                <w:sz w:val="14"/>
                <w:szCs w:val="14"/>
              </w:rPr>
            </w:pPr>
            <w:r w:rsidRPr="008D4F78">
              <w:rPr>
                <w:spacing w:val="-2"/>
                <w:sz w:val="14"/>
                <w:szCs w:val="14"/>
              </w:rPr>
              <w:t>Угол продольного наклона шкворня</w:t>
            </w:r>
          </w:p>
        </w:tc>
        <w:tc>
          <w:tcPr>
            <w:tcW w:w="3363" w:type="dxa"/>
            <w:tcBorders>
              <w:right w:val="nil"/>
            </w:tcBorders>
          </w:tcPr>
          <w:p w:rsidR="00B3603F" w:rsidRPr="00737A7B" w:rsidRDefault="006155B8">
            <w:pPr>
              <w:pStyle w:val="TableParagraph"/>
              <w:spacing w:before="58"/>
              <w:ind w:right="11"/>
              <w:jc w:val="center"/>
              <w:rPr>
                <w:sz w:val="14"/>
                <w:szCs w:val="14"/>
              </w:rPr>
            </w:pPr>
            <w:r w:rsidRPr="00737A7B">
              <w:rPr>
                <w:sz w:val="14"/>
                <w:szCs w:val="14"/>
              </w:rPr>
              <w:t>4</w:t>
            </w:r>
            <w:r w:rsidR="008D4F78">
              <w:rPr>
                <w:sz w:val="14"/>
                <w:szCs w:val="14"/>
                <w:lang w:val="ru-RU"/>
              </w:rPr>
              <w:t>,</w:t>
            </w:r>
            <w:r w:rsidRPr="00737A7B">
              <w:rPr>
                <w:sz w:val="14"/>
                <w:szCs w:val="14"/>
              </w:rPr>
              <w:t>7°</w:t>
            </w:r>
            <w:r w:rsidRPr="00737A7B">
              <w:rPr>
                <w:spacing w:val="-11"/>
                <w:sz w:val="14"/>
                <w:szCs w:val="14"/>
              </w:rPr>
              <w:t xml:space="preserve"> </w:t>
            </w:r>
            <w:r w:rsidRPr="00737A7B">
              <w:rPr>
                <w:sz w:val="14"/>
                <w:szCs w:val="14"/>
              </w:rPr>
              <w:t>(</w:t>
            </w:r>
            <w:r w:rsidR="008D4F78" w:rsidRPr="008D4F78">
              <w:rPr>
                <w:sz w:val="14"/>
                <w:szCs w:val="14"/>
              </w:rPr>
              <w:t>разница слева и справа</w:t>
            </w:r>
            <w:r w:rsidRPr="00737A7B">
              <w:rPr>
                <w:sz w:val="14"/>
                <w:szCs w:val="14"/>
              </w:rPr>
              <w:t>:</w:t>
            </w:r>
            <w:r w:rsidRPr="00737A7B">
              <w:rPr>
                <w:spacing w:val="-11"/>
                <w:sz w:val="14"/>
                <w:szCs w:val="14"/>
              </w:rPr>
              <w:t xml:space="preserve"> </w:t>
            </w:r>
            <w:r w:rsidRPr="00737A7B">
              <w:rPr>
                <w:spacing w:val="-2"/>
                <w:sz w:val="14"/>
                <w:szCs w:val="14"/>
              </w:rPr>
              <w:t>±0.5°)</w:t>
            </w:r>
          </w:p>
        </w:tc>
      </w:tr>
      <w:tr w:rsidR="00B3603F" w:rsidRPr="00737A7B">
        <w:trPr>
          <w:trHeight w:val="350"/>
        </w:trPr>
        <w:tc>
          <w:tcPr>
            <w:tcW w:w="3613" w:type="dxa"/>
            <w:tcBorders>
              <w:left w:val="nil"/>
            </w:tcBorders>
          </w:tcPr>
          <w:p w:rsidR="00B3603F" w:rsidRPr="008D4F78" w:rsidRDefault="008D4F78">
            <w:pPr>
              <w:pStyle w:val="TableParagraph"/>
              <w:spacing w:before="60"/>
              <w:ind w:left="5"/>
              <w:jc w:val="center"/>
              <w:rPr>
                <w:sz w:val="14"/>
                <w:szCs w:val="14"/>
                <w:lang w:val="ru-RU"/>
              </w:rPr>
            </w:pPr>
            <w:r w:rsidRPr="008D4F78">
              <w:rPr>
                <w:spacing w:val="-2"/>
                <w:sz w:val="14"/>
                <w:szCs w:val="14"/>
                <w:lang w:val="ru-RU"/>
              </w:rPr>
              <w:t>Схождение передних колес (с обоих сторон)</w:t>
            </w:r>
          </w:p>
        </w:tc>
        <w:tc>
          <w:tcPr>
            <w:tcW w:w="3363" w:type="dxa"/>
            <w:tcBorders>
              <w:right w:val="nil"/>
            </w:tcBorders>
          </w:tcPr>
          <w:p w:rsidR="00B3603F" w:rsidRPr="00737A7B" w:rsidRDefault="006155B8">
            <w:pPr>
              <w:pStyle w:val="TableParagraph"/>
              <w:spacing w:before="60"/>
              <w:ind w:right="11"/>
              <w:jc w:val="center"/>
              <w:rPr>
                <w:sz w:val="14"/>
                <w:szCs w:val="14"/>
              </w:rPr>
            </w:pPr>
            <w:r w:rsidRPr="00737A7B">
              <w:rPr>
                <w:sz w:val="14"/>
                <w:szCs w:val="14"/>
              </w:rPr>
              <w:t>18°</w:t>
            </w:r>
            <w:r w:rsidRPr="00737A7B">
              <w:rPr>
                <w:spacing w:val="-12"/>
                <w:sz w:val="14"/>
                <w:szCs w:val="14"/>
              </w:rPr>
              <w:t xml:space="preserve"> </w:t>
            </w:r>
            <w:r w:rsidRPr="00737A7B">
              <w:rPr>
                <w:sz w:val="14"/>
                <w:szCs w:val="14"/>
              </w:rPr>
              <w:t>(</w:t>
            </w:r>
            <w:r w:rsidR="008D4F78" w:rsidRPr="008D4F78">
              <w:rPr>
                <w:sz w:val="14"/>
                <w:szCs w:val="14"/>
              </w:rPr>
              <w:t>разница слева и справа</w:t>
            </w:r>
            <w:r w:rsidRPr="00737A7B">
              <w:rPr>
                <w:sz w:val="14"/>
                <w:szCs w:val="14"/>
              </w:rPr>
              <w:t>:</w:t>
            </w:r>
            <w:r w:rsidRPr="00737A7B">
              <w:rPr>
                <w:spacing w:val="-11"/>
                <w:sz w:val="14"/>
                <w:szCs w:val="14"/>
              </w:rPr>
              <w:t xml:space="preserve"> </w:t>
            </w:r>
            <w:r w:rsidRPr="00737A7B">
              <w:rPr>
                <w:spacing w:val="-4"/>
                <w:sz w:val="14"/>
                <w:szCs w:val="14"/>
              </w:rPr>
              <w:t>±6°)</w:t>
            </w:r>
          </w:p>
        </w:tc>
      </w:tr>
      <w:tr w:rsidR="00B3603F" w:rsidRPr="00737A7B">
        <w:trPr>
          <w:trHeight w:val="350"/>
        </w:trPr>
        <w:tc>
          <w:tcPr>
            <w:tcW w:w="3613" w:type="dxa"/>
            <w:tcBorders>
              <w:left w:val="nil"/>
            </w:tcBorders>
          </w:tcPr>
          <w:p w:rsidR="00B3603F" w:rsidRPr="008D4F78" w:rsidRDefault="008D4F78">
            <w:pPr>
              <w:pStyle w:val="TableParagraph"/>
              <w:spacing w:before="61"/>
              <w:ind w:left="5"/>
              <w:jc w:val="center"/>
              <w:rPr>
                <w:sz w:val="14"/>
                <w:szCs w:val="14"/>
                <w:lang w:val="ru-RU"/>
              </w:rPr>
            </w:pPr>
            <w:r w:rsidRPr="008D4F78">
              <w:rPr>
                <w:spacing w:val="-2"/>
                <w:sz w:val="14"/>
                <w:szCs w:val="14"/>
                <w:lang w:val="ru-RU"/>
              </w:rPr>
              <w:t>Схождение задних колес (с обоих сторон)</w:t>
            </w:r>
          </w:p>
        </w:tc>
        <w:tc>
          <w:tcPr>
            <w:tcW w:w="3363" w:type="dxa"/>
            <w:tcBorders>
              <w:right w:val="nil"/>
            </w:tcBorders>
          </w:tcPr>
          <w:p w:rsidR="00B3603F" w:rsidRPr="00737A7B" w:rsidRDefault="006155B8">
            <w:pPr>
              <w:pStyle w:val="TableParagraph"/>
              <w:spacing w:before="61"/>
              <w:ind w:right="11"/>
              <w:jc w:val="center"/>
              <w:rPr>
                <w:sz w:val="14"/>
                <w:szCs w:val="14"/>
              </w:rPr>
            </w:pPr>
            <w:r w:rsidRPr="00737A7B">
              <w:rPr>
                <w:sz w:val="14"/>
                <w:szCs w:val="14"/>
              </w:rPr>
              <w:t>12°</w:t>
            </w:r>
            <w:r w:rsidRPr="00737A7B">
              <w:rPr>
                <w:spacing w:val="-12"/>
                <w:sz w:val="14"/>
                <w:szCs w:val="14"/>
              </w:rPr>
              <w:t xml:space="preserve"> </w:t>
            </w:r>
            <w:r w:rsidRPr="00737A7B">
              <w:rPr>
                <w:sz w:val="14"/>
                <w:szCs w:val="14"/>
              </w:rPr>
              <w:t>(</w:t>
            </w:r>
            <w:r w:rsidR="008D4F78" w:rsidRPr="008D4F78">
              <w:rPr>
                <w:sz w:val="14"/>
                <w:szCs w:val="14"/>
              </w:rPr>
              <w:t>разница слева и справа</w:t>
            </w:r>
            <w:r w:rsidRPr="00737A7B">
              <w:rPr>
                <w:sz w:val="14"/>
                <w:szCs w:val="14"/>
              </w:rPr>
              <w:t>:</w:t>
            </w:r>
            <w:r w:rsidRPr="00737A7B">
              <w:rPr>
                <w:spacing w:val="-11"/>
                <w:sz w:val="14"/>
                <w:szCs w:val="14"/>
              </w:rPr>
              <w:t xml:space="preserve"> </w:t>
            </w:r>
            <w:r w:rsidRPr="00737A7B">
              <w:rPr>
                <w:spacing w:val="-4"/>
                <w:sz w:val="14"/>
                <w:szCs w:val="14"/>
              </w:rPr>
              <w:t>±6°)</w:t>
            </w:r>
          </w:p>
        </w:tc>
      </w:tr>
    </w:tbl>
    <w:p w:rsidR="00B3603F" w:rsidRDefault="00B3603F">
      <w:pPr>
        <w:pStyle w:val="TableParagraph"/>
        <w:jc w:val="center"/>
        <w:rPr>
          <w:sz w:val="17"/>
        </w:rPr>
        <w:sectPr w:rsidR="00B3603F">
          <w:pgSz w:w="8740" w:h="11910"/>
          <w:pgMar w:top="220" w:right="0" w:bottom="560" w:left="850" w:header="0" w:footer="362" w:gutter="0"/>
          <w:cols w:space="720"/>
        </w:sectPr>
      </w:pPr>
    </w:p>
    <w:p w:rsidR="00B3603F" w:rsidRPr="00CA3950" w:rsidRDefault="006155B8">
      <w:pPr>
        <w:spacing w:before="72"/>
        <w:ind w:left="5129"/>
        <w:rPr>
          <w:i/>
          <w:sz w:val="18"/>
          <w:szCs w:val="18"/>
        </w:rPr>
      </w:pPr>
      <w:r w:rsidRPr="00CA3950">
        <w:rPr>
          <w:i/>
          <w:noProof/>
          <w:sz w:val="18"/>
          <w:szCs w:val="18"/>
        </w:rPr>
        <w:lastRenderedPageBreak/>
        <mc:AlternateContent>
          <mc:Choice Requires="wps">
            <w:drawing>
              <wp:anchor distT="0" distB="0" distL="0" distR="0" simplePos="0" relativeHeight="251650048" behindDoc="0" locked="0" layoutInCell="1" allowOverlap="1">
                <wp:simplePos x="0" y="0"/>
                <wp:positionH relativeFrom="page">
                  <wp:posOffset>5112003</wp:posOffset>
                </wp:positionH>
                <wp:positionV relativeFrom="paragraph">
                  <wp:posOffset>324802</wp:posOffset>
                </wp:positionV>
                <wp:extent cx="432434" cy="756285"/>
                <wp:effectExtent l="0" t="0" r="0" b="0"/>
                <wp:wrapNone/>
                <wp:docPr id="1098" name="Textbox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1</w:t>
                            </w:r>
                          </w:p>
                        </w:txbxContent>
                      </wps:txbx>
                      <wps:bodyPr wrap="square" lIns="0" tIns="0" rIns="0" bIns="0" rtlCol="0">
                        <a:noAutofit/>
                      </wps:bodyPr>
                    </wps:wsp>
                  </a:graphicData>
                </a:graphic>
              </wp:anchor>
            </w:drawing>
          </mc:Choice>
          <mc:Fallback>
            <w:pict>
              <v:shape id="Textbox 1098" o:spid="_x0000_s1166" type="#_x0000_t202" style="position:absolute;left:0;text-align:left;margin-left:402.5pt;margin-top:25.55pt;width:34.05pt;height:59.55pt;z-index:25165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1</w:t>
                      </w:r>
                    </w:p>
                  </w:txbxContent>
                </v:textbox>
                <w10:wrap anchorx="page"/>
              </v:shape>
            </w:pict>
          </mc:Fallback>
        </mc:AlternateContent>
      </w:r>
      <w:hyperlink w:anchor="_bookmark266" w:history="1">
        <w:r w:rsidR="001739C7" w:rsidRPr="00CA3950">
          <w:rPr>
            <w:i/>
            <w:color w:val="007FFF"/>
            <w:spacing w:val="-4"/>
            <w:sz w:val="18"/>
            <w:szCs w:val="18"/>
          </w:rPr>
          <w:t>Техническая информация</w:t>
        </w:r>
      </w:hyperlink>
    </w:p>
    <w:p w:rsidR="00B3603F" w:rsidRDefault="006155B8">
      <w:pPr>
        <w:pStyle w:val="a3"/>
        <w:spacing w:before="10"/>
        <w:jc w:val="left"/>
        <w:rPr>
          <w:i/>
          <w:sz w:val="5"/>
        </w:rPr>
      </w:pPr>
      <w:r>
        <w:rPr>
          <w:i/>
          <w:noProof/>
          <w:sz w:val="5"/>
        </w:rPr>
        <mc:AlternateContent>
          <mc:Choice Requires="wps">
            <w:drawing>
              <wp:anchor distT="0" distB="0" distL="0" distR="0" simplePos="0" relativeHeight="251873280"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1099" name="Graphic 10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7B652379" id="Graphic 1099" o:spid="_x0000_s1026" style="position:absolute;margin-left:43.95pt;margin-top:4.6pt;width:348.7pt;height:.3pt;z-index:-251443200;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" path="m4427994,l,,,3594r4427994,l4427994,xe" fillcolor="#007fff" stroked="f">
                <v:path arrowok="t"/>
                <w10:wrap type="topAndBottom" anchorx="page"/>
              </v:shape>
            </w:pict>
          </mc:Fallback>
        </mc:AlternateContent>
      </w:r>
    </w:p>
    <w:p w:rsidR="00B3603F" w:rsidRPr="002A59D2" w:rsidRDefault="001739C7">
      <w:pPr>
        <w:pStyle w:val="2"/>
        <w:spacing w:before="77"/>
        <w:rPr>
          <w:sz w:val="18"/>
          <w:szCs w:val="18"/>
        </w:rPr>
      </w:pPr>
      <w:bookmarkStart w:id="492" w:name="Recommended_fluid_"/>
      <w:bookmarkStart w:id="493" w:name="_bookmark291"/>
      <w:bookmarkEnd w:id="492"/>
      <w:bookmarkEnd w:id="493"/>
      <w:r w:rsidRPr="002A59D2">
        <w:rPr>
          <w:color w:val="1E6CEB"/>
          <w:spacing w:val="-2"/>
          <w:sz w:val="18"/>
          <w:szCs w:val="18"/>
        </w:rPr>
        <w:t>Рекомендуемые жидкости</w:t>
      </w:r>
    </w:p>
    <w:p w:rsidR="00B3603F" w:rsidRPr="002A59D2" w:rsidRDefault="006155B8">
      <w:pPr>
        <w:pStyle w:val="4"/>
        <w:tabs>
          <w:tab w:val="left" w:pos="2026"/>
          <w:tab w:val="left" w:pos="2929"/>
        </w:tabs>
        <w:spacing w:before="111" w:line="230" w:lineRule="auto"/>
        <w:ind w:right="4542"/>
        <w:rPr>
          <w:sz w:val="16"/>
          <w:szCs w:val="16"/>
          <w:lang w:val="ru-RU"/>
        </w:rPr>
      </w:pPr>
      <w:r w:rsidRPr="002A59D2">
        <w:rPr>
          <w:noProof/>
          <w:sz w:val="16"/>
          <w:szCs w:val="16"/>
        </w:rPr>
        <mc:AlternateContent>
          <mc:Choice Requires="wps">
            <w:drawing>
              <wp:anchor distT="0" distB="0" distL="0" distR="0" simplePos="0" relativeHeight="251702272" behindDoc="0" locked="0" layoutInCell="1" allowOverlap="1">
                <wp:simplePos x="0" y="0"/>
                <wp:positionH relativeFrom="page">
                  <wp:posOffset>5112003</wp:posOffset>
                </wp:positionH>
                <wp:positionV relativeFrom="paragraph">
                  <wp:posOffset>1495846</wp:posOffset>
                </wp:positionV>
                <wp:extent cx="432434" cy="756285"/>
                <wp:effectExtent l="0" t="0" r="0" b="0"/>
                <wp:wrapNone/>
                <wp:docPr id="1100" name="Textbox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3</w:t>
                            </w:r>
                          </w:p>
                        </w:txbxContent>
                      </wps:txbx>
                      <wps:bodyPr wrap="square" lIns="0" tIns="0" rIns="0" bIns="0" rtlCol="0">
                        <a:noAutofit/>
                      </wps:bodyPr>
                    </wps:wsp>
                  </a:graphicData>
                </a:graphic>
              </wp:anchor>
            </w:drawing>
          </mc:Choice>
          <mc:Fallback>
            <w:pict>
              <v:shape id="Textbox 1100" o:spid="_x0000_s1167" type="#_x0000_t202" style="position:absolute;left:0;text-align:left;margin-left:402.5pt;margin-top:117.8pt;width:34.05pt;height:59.55pt;z-index:251702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3</w:t>
                      </w:r>
                    </w:p>
                  </w:txbxContent>
                </v:textbox>
                <w10:wrap anchorx="page"/>
              </v:shape>
            </w:pict>
          </mc:Fallback>
        </mc:AlternateContent>
      </w:r>
      <w:r w:rsidRPr="002A59D2">
        <w:rPr>
          <w:noProof/>
          <w:sz w:val="16"/>
          <w:szCs w:val="16"/>
        </w:rPr>
        <mc:AlternateContent>
          <mc:Choice Requires="wps">
            <w:drawing>
              <wp:anchor distT="0" distB="0" distL="0" distR="0" simplePos="0" relativeHeight="251735040" behindDoc="0" locked="0" layoutInCell="1" allowOverlap="1">
                <wp:simplePos x="0" y="0"/>
                <wp:positionH relativeFrom="page">
                  <wp:posOffset>5112003</wp:posOffset>
                </wp:positionH>
                <wp:positionV relativeFrom="paragraph">
                  <wp:posOffset>667844</wp:posOffset>
                </wp:positionV>
                <wp:extent cx="432434" cy="756285"/>
                <wp:effectExtent l="0" t="0" r="0" b="0"/>
                <wp:wrapNone/>
                <wp:docPr id="1101" name="Textbox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2</w:t>
                            </w:r>
                          </w:p>
                        </w:txbxContent>
                      </wps:txbx>
                      <wps:bodyPr wrap="square" lIns="0" tIns="0" rIns="0" bIns="0" rtlCol="0">
                        <a:noAutofit/>
                      </wps:bodyPr>
                    </wps:wsp>
                  </a:graphicData>
                </a:graphic>
              </wp:anchor>
            </w:drawing>
          </mc:Choice>
          <mc:Fallback>
            <w:pict>
              <v:shape id="Textbox 1101" o:spid="_x0000_s1168" type="#_x0000_t202" style="position:absolute;left:0;text-align:left;margin-left:402.5pt;margin-top:52.6pt;width:34.05pt;height:59.55pt;z-index:251735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2</w:t>
                      </w:r>
                    </w:p>
                  </w:txbxContent>
                </v:textbox>
                <w10:wrap anchorx="page"/>
              </v:shape>
            </w:pict>
          </mc:Fallback>
        </mc:AlternateContent>
      </w:r>
      <w:bookmarkStart w:id="494" w:name="Recommended_Fluid_and_Capacity_"/>
      <w:bookmarkStart w:id="495" w:name="_bookmark292"/>
      <w:bookmarkEnd w:id="494"/>
      <w:bookmarkEnd w:id="495"/>
      <w:r w:rsidR="001739C7" w:rsidRPr="002A59D2">
        <w:rPr>
          <w:color w:val="1E6CEB"/>
          <w:spacing w:val="-2"/>
          <w:sz w:val="16"/>
          <w:szCs w:val="16"/>
          <w:lang w:val="ru-RU"/>
        </w:rPr>
        <w:t>Рекомендуемые жидкости и заправочные объемы</w:t>
      </w:r>
    </w:p>
    <w:p w:rsidR="00B3603F" w:rsidRPr="001739C7" w:rsidRDefault="00B3603F">
      <w:pPr>
        <w:pStyle w:val="a3"/>
        <w:spacing w:before="10" w:after="1"/>
        <w:jc w:val="left"/>
        <w:rPr>
          <w:b/>
          <w:sz w:val="9"/>
          <w:lang w:val="ru-RU"/>
        </w:rPr>
      </w:pPr>
    </w:p>
    <w:tbl>
      <w:tblPr>
        <w:tblStyle w:val="TableNormal"/>
        <w:tblW w:w="0" w:type="auto"/>
        <w:tblInd w:w="36"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1E0" w:firstRow="1" w:lastRow="1" w:firstColumn="1" w:lastColumn="1" w:noHBand="0" w:noVBand="0"/>
      </w:tblPr>
      <w:tblGrid>
        <w:gridCol w:w="2456"/>
        <w:gridCol w:w="2873"/>
        <w:gridCol w:w="1645"/>
      </w:tblGrid>
      <w:tr w:rsidR="00B3603F" w:rsidRPr="001739C7">
        <w:trPr>
          <w:trHeight w:val="366"/>
        </w:trPr>
        <w:tc>
          <w:tcPr>
            <w:tcW w:w="2456" w:type="dxa"/>
            <w:tcBorders>
              <w:top w:val="nil"/>
              <w:left w:val="nil"/>
              <w:bottom w:val="nil"/>
              <w:right w:val="nil"/>
            </w:tcBorders>
            <w:shd w:val="clear" w:color="auto" w:fill="83C6F9"/>
          </w:tcPr>
          <w:p w:rsidR="00B3603F" w:rsidRPr="001739C7" w:rsidRDefault="001739C7">
            <w:pPr>
              <w:pStyle w:val="TableParagraph"/>
              <w:spacing w:before="83"/>
              <w:ind w:right="1"/>
              <w:jc w:val="center"/>
              <w:rPr>
                <w:b/>
                <w:sz w:val="14"/>
                <w:szCs w:val="14"/>
                <w:lang w:val="ru-RU"/>
              </w:rPr>
            </w:pPr>
            <w:bookmarkStart w:id="496" w:name="_bookmark293"/>
            <w:bookmarkEnd w:id="496"/>
            <w:r w:rsidRPr="001739C7">
              <w:rPr>
                <w:b/>
                <w:spacing w:val="-4"/>
                <w:sz w:val="14"/>
                <w:szCs w:val="14"/>
                <w:lang w:val="ru-RU"/>
              </w:rPr>
              <w:t>Параметр</w:t>
            </w:r>
          </w:p>
        </w:tc>
        <w:tc>
          <w:tcPr>
            <w:tcW w:w="2873" w:type="dxa"/>
            <w:tcBorders>
              <w:top w:val="nil"/>
              <w:left w:val="nil"/>
              <w:bottom w:val="nil"/>
              <w:right w:val="nil"/>
            </w:tcBorders>
            <w:shd w:val="clear" w:color="auto" w:fill="83C6F9"/>
          </w:tcPr>
          <w:p w:rsidR="00B3603F" w:rsidRPr="001739C7" w:rsidRDefault="001739C7">
            <w:pPr>
              <w:pStyle w:val="TableParagraph"/>
              <w:spacing w:before="68"/>
              <w:jc w:val="center"/>
              <w:rPr>
                <w:b/>
                <w:sz w:val="14"/>
                <w:szCs w:val="14"/>
                <w:lang w:val="ru-RU"/>
              </w:rPr>
            </w:pPr>
            <w:r w:rsidRPr="001739C7">
              <w:rPr>
                <w:b/>
                <w:spacing w:val="-2"/>
                <w:sz w:val="14"/>
                <w:szCs w:val="14"/>
                <w:lang w:val="ru-RU"/>
              </w:rPr>
              <w:t>Спецификации</w:t>
            </w:r>
          </w:p>
        </w:tc>
        <w:tc>
          <w:tcPr>
            <w:tcW w:w="1645" w:type="dxa"/>
            <w:tcBorders>
              <w:top w:val="nil"/>
              <w:left w:val="nil"/>
              <w:bottom w:val="nil"/>
              <w:right w:val="nil"/>
            </w:tcBorders>
            <w:shd w:val="clear" w:color="auto" w:fill="83C6F9"/>
          </w:tcPr>
          <w:p w:rsidR="00B3603F" w:rsidRPr="001739C7" w:rsidRDefault="001739C7">
            <w:pPr>
              <w:pStyle w:val="TableParagraph"/>
              <w:spacing w:before="68"/>
              <w:jc w:val="center"/>
              <w:rPr>
                <w:b/>
                <w:sz w:val="14"/>
                <w:szCs w:val="14"/>
              </w:rPr>
            </w:pPr>
            <w:r w:rsidRPr="001739C7">
              <w:rPr>
                <w:b/>
                <w:spacing w:val="-2"/>
                <w:sz w:val="14"/>
                <w:szCs w:val="14"/>
              </w:rPr>
              <w:t>Заправочный объем</w:t>
            </w:r>
          </w:p>
        </w:tc>
      </w:tr>
      <w:tr w:rsidR="00B3603F" w:rsidRPr="001739C7">
        <w:trPr>
          <w:trHeight w:val="349"/>
        </w:trPr>
        <w:tc>
          <w:tcPr>
            <w:tcW w:w="2456" w:type="dxa"/>
            <w:tcBorders>
              <w:top w:val="nil"/>
              <w:left w:val="nil"/>
            </w:tcBorders>
          </w:tcPr>
          <w:p w:rsidR="00B3603F" w:rsidRPr="001739C7" w:rsidRDefault="001739C7">
            <w:pPr>
              <w:pStyle w:val="TableParagraph"/>
              <w:spacing w:before="76"/>
              <w:ind w:left="4"/>
              <w:jc w:val="center"/>
              <w:rPr>
                <w:sz w:val="14"/>
                <w:szCs w:val="14"/>
                <w:lang w:val="ru-RU"/>
              </w:rPr>
            </w:pPr>
            <w:r>
              <w:rPr>
                <w:spacing w:val="-2"/>
                <w:sz w:val="14"/>
                <w:szCs w:val="14"/>
                <w:lang w:val="ru-RU"/>
              </w:rPr>
              <w:t>Бензин</w:t>
            </w:r>
          </w:p>
        </w:tc>
        <w:tc>
          <w:tcPr>
            <w:tcW w:w="2873" w:type="dxa"/>
            <w:tcBorders>
              <w:top w:val="nil"/>
            </w:tcBorders>
          </w:tcPr>
          <w:p w:rsidR="00B3603F" w:rsidRPr="001739C7" w:rsidRDefault="001739C7">
            <w:pPr>
              <w:pStyle w:val="TableParagraph"/>
              <w:spacing w:before="60"/>
              <w:ind w:right="1"/>
              <w:jc w:val="center"/>
              <w:rPr>
                <w:sz w:val="14"/>
                <w:szCs w:val="14"/>
                <w:lang w:val="ru-RU"/>
              </w:rPr>
            </w:pPr>
            <w:r w:rsidRPr="001739C7">
              <w:rPr>
                <w:sz w:val="14"/>
                <w:szCs w:val="14"/>
                <w:lang w:val="ru-RU"/>
              </w:rPr>
              <w:t>См. этикетку на крышке топливного бака</w:t>
            </w:r>
          </w:p>
        </w:tc>
        <w:tc>
          <w:tcPr>
            <w:tcW w:w="1645" w:type="dxa"/>
            <w:tcBorders>
              <w:top w:val="nil"/>
              <w:right w:val="nil"/>
            </w:tcBorders>
          </w:tcPr>
          <w:p w:rsidR="00B3603F" w:rsidRPr="001739C7" w:rsidRDefault="006155B8">
            <w:pPr>
              <w:pStyle w:val="TableParagraph"/>
              <w:spacing w:before="75"/>
              <w:ind w:left="1" w:right="5"/>
              <w:jc w:val="center"/>
              <w:rPr>
                <w:sz w:val="14"/>
                <w:szCs w:val="14"/>
                <w:lang w:val="ru-RU"/>
              </w:rPr>
            </w:pPr>
            <w:r w:rsidRPr="001739C7">
              <w:rPr>
                <w:spacing w:val="-5"/>
                <w:sz w:val="14"/>
                <w:szCs w:val="14"/>
              </w:rPr>
              <w:t>50</w:t>
            </w:r>
            <w:r w:rsidR="001739C7">
              <w:rPr>
                <w:spacing w:val="-5"/>
                <w:sz w:val="14"/>
                <w:szCs w:val="14"/>
                <w:lang w:val="ru-RU"/>
              </w:rPr>
              <w:t>Л</w:t>
            </w:r>
          </w:p>
        </w:tc>
      </w:tr>
      <w:tr w:rsidR="00B3603F" w:rsidRPr="00912C8C">
        <w:trPr>
          <w:trHeight w:val="568"/>
        </w:trPr>
        <w:tc>
          <w:tcPr>
            <w:tcW w:w="2456" w:type="dxa"/>
            <w:tcBorders>
              <w:left w:val="nil"/>
            </w:tcBorders>
          </w:tcPr>
          <w:p w:rsidR="00B3603F" w:rsidRPr="001739C7" w:rsidRDefault="001739C7">
            <w:pPr>
              <w:pStyle w:val="TableParagraph"/>
              <w:spacing w:before="168"/>
              <w:ind w:left="4"/>
              <w:jc w:val="center"/>
              <w:rPr>
                <w:sz w:val="14"/>
                <w:szCs w:val="14"/>
                <w:lang w:val="ru-RU"/>
              </w:rPr>
            </w:pPr>
            <w:r>
              <w:rPr>
                <w:spacing w:val="-2"/>
                <w:sz w:val="14"/>
                <w:szCs w:val="14"/>
                <w:lang w:val="ru-RU"/>
              </w:rPr>
              <w:t>Моторное масло</w:t>
            </w:r>
          </w:p>
        </w:tc>
        <w:tc>
          <w:tcPr>
            <w:tcW w:w="2873" w:type="dxa"/>
          </w:tcPr>
          <w:p w:rsidR="00B3603F" w:rsidRPr="001739C7" w:rsidRDefault="006155B8">
            <w:pPr>
              <w:pStyle w:val="TableParagraph"/>
              <w:spacing w:before="185"/>
              <w:ind w:left="1" w:right="1"/>
              <w:jc w:val="center"/>
              <w:rPr>
                <w:sz w:val="14"/>
                <w:szCs w:val="14"/>
              </w:rPr>
            </w:pPr>
            <w:r w:rsidRPr="001739C7">
              <w:rPr>
                <w:spacing w:val="-2"/>
                <w:sz w:val="14"/>
                <w:szCs w:val="14"/>
              </w:rPr>
              <w:t>0W-20/5W-</w:t>
            </w:r>
            <w:r w:rsidRPr="001739C7">
              <w:rPr>
                <w:spacing w:val="-5"/>
                <w:sz w:val="14"/>
                <w:szCs w:val="14"/>
              </w:rPr>
              <w:t>40</w:t>
            </w:r>
          </w:p>
        </w:tc>
        <w:tc>
          <w:tcPr>
            <w:tcW w:w="1645" w:type="dxa"/>
            <w:tcBorders>
              <w:right w:val="nil"/>
            </w:tcBorders>
          </w:tcPr>
          <w:p w:rsidR="00B3603F" w:rsidRPr="00737A7B" w:rsidRDefault="006155B8" w:rsidP="00737A7B">
            <w:pPr>
              <w:pStyle w:val="TableParagraph"/>
              <w:spacing w:before="59"/>
              <w:ind w:left="163" w:right="-73"/>
              <w:rPr>
                <w:sz w:val="14"/>
                <w:szCs w:val="14"/>
                <w:lang w:val="ru-RU"/>
              </w:rPr>
            </w:pPr>
            <w:r w:rsidRPr="00737A7B">
              <w:rPr>
                <w:sz w:val="14"/>
                <w:szCs w:val="14"/>
                <w:lang w:val="ru-RU"/>
              </w:rPr>
              <w:t>6</w:t>
            </w:r>
            <w:r w:rsidR="001739C7" w:rsidRPr="00737A7B">
              <w:rPr>
                <w:sz w:val="14"/>
                <w:szCs w:val="14"/>
                <w:lang w:val="ru-RU"/>
              </w:rPr>
              <w:t>,</w:t>
            </w:r>
            <w:r w:rsidRPr="00737A7B">
              <w:rPr>
                <w:sz w:val="14"/>
                <w:szCs w:val="14"/>
                <w:lang w:val="ru-RU"/>
              </w:rPr>
              <w:t>5</w:t>
            </w:r>
            <w:r w:rsidRPr="00737A7B">
              <w:rPr>
                <w:spacing w:val="-8"/>
                <w:sz w:val="14"/>
                <w:szCs w:val="14"/>
                <w:lang w:val="ru-RU"/>
              </w:rPr>
              <w:t xml:space="preserve"> </w:t>
            </w:r>
            <w:r w:rsidR="001739C7">
              <w:rPr>
                <w:sz w:val="14"/>
                <w:szCs w:val="14"/>
                <w:lang w:val="ru-RU"/>
              </w:rPr>
              <w:t xml:space="preserve">Л </w:t>
            </w:r>
            <w:r w:rsidRPr="00737A7B">
              <w:rPr>
                <w:spacing w:val="-2"/>
                <w:sz w:val="14"/>
                <w:szCs w:val="14"/>
                <w:lang w:val="ru-RU"/>
              </w:rPr>
              <w:t>(</w:t>
            </w:r>
            <w:r w:rsidR="00737A7B">
              <w:rPr>
                <w:spacing w:val="-2"/>
                <w:sz w:val="14"/>
                <w:szCs w:val="14"/>
                <w:lang w:val="ru-RU"/>
              </w:rPr>
              <w:t>сухой двигатель</w:t>
            </w:r>
            <w:r w:rsidRPr="00737A7B">
              <w:rPr>
                <w:spacing w:val="-2"/>
                <w:sz w:val="14"/>
                <w:szCs w:val="14"/>
                <w:lang w:val="ru-RU"/>
              </w:rPr>
              <w:t>)</w:t>
            </w:r>
          </w:p>
          <w:p w:rsidR="00B3603F" w:rsidRPr="00737A7B" w:rsidRDefault="006155B8">
            <w:pPr>
              <w:pStyle w:val="TableParagraph"/>
              <w:spacing w:before="23"/>
              <w:ind w:left="240"/>
              <w:rPr>
                <w:sz w:val="14"/>
                <w:szCs w:val="14"/>
                <w:lang w:val="ru-RU"/>
              </w:rPr>
            </w:pPr>
            <w:r w:rsidRPr="00737A7B">
              <w:rPr>
                <w:sz w:val="14"/>
                <w:szCs w:val="14"/>
                <w:lang w:val="ru-RU"/>
              </w:rPr>
              <w:t>5</w:t>
            </w:r>
            <w:r w:rsidR="001739C7" w:rsidRPr="00737A7B">
              <w:rPr>
                <w:sz w:val="14"/>
                <w:szCs w:val="14"/>
                <w:lang w:val="ru-RU"/>
              </w:rPr>
              <w:t>,</w:t>
            </w:r>
            <w:r w:rsidRPr="00737A7B">
              <w:rPr>
                <w:sz w:val="14"/>
                <w:szCs w:val="14"/>
                <w:lang w:val="ru-RU"/>
              </w:rPr>
              <w:t>6</w:t>
            </w:r>
            <w:r w:rsidRPr="00737A7B">
              <w:rPr>
                <w:spacing w:val="-8"/>
                <w:sz w:val="14"/>
                <w:szCs w:val="14"/>
                <w:lang w:val="ru-RU"/>
              </w:rPr>
              <w:t xml:space="preserve"> </w:t>
            </w:r>
            <w:r w:rsidR="001739C7">
              <w:rPr>
                <w:sz w:val="14"/>
                <w:szCs w:val="14"/>
                <w:lang w:val="ru-RU"/>
              </w:rPr>
              <w:t>Л</w:t>
            </w:r>
            <w:r w:rsidRPr="00737A7B">
              <w:rPr>
                <w:spacing w:val="-8"/>
                <w:sz w:val="14"/>
                <w:szCs w:val="14"/>
                <w:lang w:val="ru-RU"/>
              </w:rPr>
              <w:t xml:space="preserve"> </w:t>
            </w:r>
            <w:r w:rsidRPr="00737A7B">
              <w:rPr>
                <w:sz w:val="14"/>
                <w:szCs w:val="14"/>
                <w:lang w:val="ru-RU"/>
              </w:rPr>
              <w:t>(</w:t>
            </w:r>
            <w:r w:rsidR="00737A7B">
              <w:rPr>
                <w:sz w:val="14"/>
                <w:szCs w:val="14"/>
                <w:lang w:val="ru-RU"/>
              </w:rPr>
              <w:t>при замене</w:t>
            </w:r>
            <w:r w:rsidRPr="00737A7B">
              <w:rPr>
                <w:spacing w:val="-2"/>
                <w:sz w:val="14"/>
                <w:szCs w:val="14"/>
                <w:lang w:val="ru-RU"/>
              </w:rPr>
              <w:t>)</w:t>
            </w:r>
          </w:p>
        </w:tc>
      </w:tr>
      <w:tr w:rsidR="00B3603F" w:rsidRPr="001739C7">
        <w:trPr>
          <w:trHeight w:val="351"/>
        </w:trPr>
        <w:tc>
          <w:tcPr>
            <w:tcW w:w="2456" w:type="dxa"/>
            <w:tcBorders>
              <w:left w:val="nil"/>
            </w:tcBorders>
          </w:tcPr>
          <w:p w:rsidR="00B3603F" w:rsidRPr="001739C7" w:rsidRDefault="001739C7">
            <w:pPr>
              <w:pStyle w:val="TableParagraph"/>
              <w:spacing w:before="58"/>
              <w:ind w:left="4"/>
              <w:jc w:val="center"/>
              <w:rPr>
                <w:sz w:val="14"/>
                <w:szCs w:val="14"/>
              </w:rPr>
            </w:pPr>
            <w:r w:rsidRPr="001739C7">
              <w:rPr>
                <w:spacing w:val="-2"/>
                <w:sz w:val="14"/>
                <w:szCs w:val="14"/>
              </w:rPr>
              <w:t>Охлаждающая жидкость двигателя</w:t>
            </w:r>
          </w:p>
        </w:tc>
        <w:tc>
          <w:tcPr>
            <w:tcW w:w="2873" w:type="dxa"/>
          </w:tcPr>
          <w:p w:rsidR="00B3603F" w:rsidRPr="001739C7" w:rsidRDefault="001739C7">
            <w:pPr>
              <w:pStyle w:val="TableParagraph"/>
              <w:spacing w:before="60"/>
              <w:ind w:right="1"/>
              <w:jc w:val="center"/>
              <w:rPr>
                <w:sz w:val="14"/>
                <w:szCs w:val="14"/>
                <w:lang w:val="ru-RU"/>
              </w:rPr>
            </w:pPr>
            <w:r w:rsidRPr="001739C7">
              <w:rPr>
                <w:spacing w:val="-2"/>
                <w:sz w:val="14"/>
                <w:szCs w:val="14"/>
                <w:lang w:val="ru-RU"/>
              </w:rPr>
              <w:t xml:space="preserve">Охлаждающая жидкость гликолевого типа, одобренная </w:t>
            </w:r>
            <w:r w:rsidRPr="001739C7">
              <w:rPr>
                <w:spacing w:val="-2"/>
                <w:sz w:val="14"/>
                <w:szCs w:val="14"/>
              </w:rPr>
              <w:t>Geely</w:t>
            </w:r>
          </w:p>
        </w:tc>
        <w:tc>
          <w:tcPr>
            <w:tcW w:w="1645" w:type="dxa"/>
            <w:tcBorders>
              <w:right w:val="nil"/>
            </w:tcBorders>
          </w:tcPr>
          <w:p w:rsidR="00B3603F" w:rsidRPr="001739C7" w:rsidRDefault="006155B8">
            <w:pPr>
              <w:pStyle w:val="TableParagraph"/>
              <w:spacing w:before="75"/>
              <w:ind w:right="5"/>
              <w:jc w:val="center"/>
              <w:rPr>
                <w:sz w:val="14"/>
                <w:szCs w:val="14"/>
                <w:lang w:val="ru-RU"/>
              </w:rPr>
            </w:pPr>
            <w:r w:rsidRPr="001739C7">
              <w:rPr>
                <w:spacing w:val="-4"/>
                <w:sz w:val="14"/>
                <w:szCs w:val="14"/>
              </w:rPr>
              <w:t>6</w:t>
            </w:r>
            <w:r w:rsidR="001739C7">
              <w:rPr>
                <w:spacing w:val="-4"/>
                <w:sz w:val="14"/>
                <w:szCs w:val="14"/>
                <w:lang w:val="ru-RU"/>
              </w:rPr>
              <w:t>,</w:t>
            </w:r>
            <w:r w:rsidRPr="001739C7">
              <w:rPr>
                <w:spacing w:val="-4"/>
                <w:sz w:val="14"/>
                <w:szCs w:val="14"/>
              </w:rPr>
              <w:t>7</w:t>
            </w:r>
            <w:r w:rsidR="00737A7B">
              <w:rPr>
                <w:spacing w:val="-4"/>
                <w:sz w:val="14"/>
                <w:szCs w:val="14"/>
                <w:lang w:val="ru-RU"/>
              </w:rPr>
              <w:t xml:space="preserve"> </w:t>
            </w:r>
            <w:r w:rsidR="001739C7">
              <w:rPr>
                <w:spacing w:val="-4"/>
                <w:sz w:val="14"/>
                <w:szCs w:val="14"/>
                <w:lang w:val="ru-RU"/>
              </w:rPr>
              <w:t>Л</w:t>
            </w:r>
          </w:p>
        </w:tc>
      </w:tr>
      <w:tr w:rsidR="00B3603F" w:rsidRPr="001739C7">
        <w:trPr>
          <w:trHeight w:val="317"/>
        </w:trPr>
        <w:tc>
          <w:tcPr>
            <w:tcW w:w="2456" w:type="dxa"/>
            <w:tcBorders>
              <w:left w:val="nil"/>
            </w:tcBorders>
          </w:tcPr>
          <w:p w:rsidR="00B3603F" w:rsidRPr="001739C7" w:rsidRDefault="001739C7">
            <w:pPr>
              <w:pStyle w:val="TableParagraph"/>
              <w:spacing w:before="59"/>
              <w:ind w:left="4"/>
              <w:jc w:val="center"/>
              <w:rPr>
                <w:sz w:val="14"/>
                <w:szCs w:val="14"/>
              </w:rPr>
            </w:pPr>
            <w:r w:rsidRPr="001739C7">
              <w:rPr>
                <w:spacing w:val="-2"/>
                <w:sz w:val="14"/>
                <w:szCs w:val="14"/>
              </w:rPr>
              <w:t>Тормозная жидкость</w:t>
            </w:r>
          </w:p>
        </w:tc>
        <w:tc>
          <w:tcPr>
            <w:tcW w:w="2873" w:type="dxa"/>
          </w:tcPr>
          <w:p w:rsidR="00B3603F" w:rsidRPr="001739C7" w:rsidRDefault="006155B8">
            <w:pPr>
              <w:pStyle w:val="TableParagraph"/>
              <w:spacing w:before="59"/>
              <w:ind w:right="1"/>
              <w:jc w:val="center"/>
              <w:rPr>
                <w:sz w:val="14"/>
                <w:szCs w:val="14"/>
              </w:rPr>
            </w:pPr>
            <w:r w:rsidRPr="001739C7">
              <w:rPr>
                <w:spacing w:val="-4"/>
                <w:sz w:val="14"/>
                <w:szCs w:val="14"/>
              </w:rPr>
              <w:t>DOT4</w:t>
            </w:r>
          </w:p>
        </w:tc>
        <w:tc>
          <w:tcPr>
            <w:tcW w:w="1645" w:type="dxa"/>
            <w:tcBorders>
              <w:right w:val="nil"/>
            </w:tcBorders>
          </w:tcPr>
          <w:p w:rsidR="00B3603F" w:rsidRPr="001739C7" w:rsidRDefault="006155B8">
            <w:pPr>
              <w:pStyle w:val="TableParagraph"/>
              <w:spacing w:before="58"/>
              <w:ind w:right="5"/>
              <w:jc w:val="center"/>
              <w:rPr>
                <w:sz w:val="14"/>
                <w:szCs w:val="14"/>
                <w:lang w:val="ru-RU"/>
              </w:rPr>
            </w:pPr>
            <w:r w:rsidRPr="001739C7">
              <w:rPr>
                <w:spacing w:val="-2"/>
                <w:sz w:val="14"/>
                <w:szCs w:val="14"/>
              </w:rPr>
              <w:t>0</w:t>
            </w:r>
            <w:r w:rsidR="001739C7">
              <w:rPr>
                <w:spacing w:val="-2"/>
                <w:sz w:val="14"/>
                <w:szCs w:val="14"/>
                <w:lang w:val="ru-RU"/>
              </w:rPr>
              <w:t>,</w:t>
            </w:r>
            <w:r w:rsidRPr="001739C7">
              <w:rPr>
                <w:spacing w:val="-2"/>
                <w:sz w:val="14"/>
                <w:szCs w:val="14"/>
              </w:rPr>
              <w:t>743</w:t>
            </w:r>
            <w:r w:rsidR="00737A7B">
              <w:rPr>
                <w:spacing w:val="-2"/>
                <w:sz w:val="14"/>
                <w:szCs w:val="14"/>
                <w:lang w:val="ru-RU"/>
              </w:rPr>
              <w:t xml:space="preserve"> </w:t>
            </w:r>
            <w:r w:rsidR="001739C7">
              <w:rPr>
                <w:spacing w:val="-2"/>
                <w:sz w:val="14"/>
                <w:szCs w:val="14"/>
                <w:lang w:val="ru-RU"/>
              </w:rPr>
              <w:t>Л</w:t>
            </w:r>
          </w:p>
        </w:tc>
      </w:tr>
      <w:tr w:rsidR="00B3603F" w:rsidRPr="001739C7">
        <w:trPr>
          <w:trHeight w:val="349"/>
        </w:trPr>
        <w:tc>
          <w:tcPr>
            <w:tcW w:w="2456" w:type="dxa"/>
            <w:tcBorders>
              <w:left w:val="nil"/>
            </w:tcBorders>
          </w:tcPr>
          <w:p w:rsidR="00B3603F" w:rsidRPr="001739C7" w:rsidRDefault="001739C7">
            <w:pPr>
              <w:pStyle w:val="TableParagraph"/>
              <w:spacing w:before="58"/>
              <w:ind w:left="4"/>
              <w:jc w:val="center"/>
              <w:rPr>
                <w:sz w:val="14"/>
                <w:szCs w:val="14"/>
              </w:rPr>
            </w:pPr>
            <w:r w:rsidRPr="001739C7">
              <w:rPr>
                <w:spacing w:val="-2"/>
                <w:sz w:val="14"/>
                <w:szCs w:val="14"/>
              </w:rPr>
              <w:t xml:space="preserve">Жидкость </w:t>
            </w:r>
            <w:r w:rsidR="00B328C1">
              <w:rPr>
                <w:spacing w:val="-2"/>
                <w:sz w:val="14"/>
                <w:szCs w:val="14"/>
                <w:lang w:val="ru-RU"/>
              </w:rPr>
              <w:t xml:space="preserve">для </w:t>
            </w:r>
            <w:r w:rsidRPr="001739C7">
              <w:rPr>
                <w:spacing w:val="-2"/>
                <w:sz w:val="14"/>
                <w:szCs w:val="14"/>
              </w:rPr>
              <w:t>стеклоомывателя</w:t>
            </w:r>
          </w:p>
        </w:tc>
        <w:tc>
          <w:tcPr>
            <w:tcW w:w="2873" w:type="dxa"/>
          </w:tcPr>
          <w:p w:rsidR="00B3603F" w:rsidRPr="001739C7" w:rsidRDefault="006155B8">
            <w:pPr>
              <w:pStyle w:val="TableParagraph"/>
              <w:spacing w:before="67"/>
              <w:ind w:left="1" w:right="1"/>
              <w:jc w:val="center"/>
              <w:rPr>
                <w:sz w:val="14"/>
                <w:szCs w:val="14"/>
              </w:rPr>
            </w:pPr>
            <w:r w:rsidRPr="001739C7">
              <w:rPr>
                <w:spacing w:val="-10"/>
                <w:sz w:val="14"/>
                <w:szCs w:val="14"/>
              </w:rPr>
              <w:t>-</w:t>
            </w:r>
          </w:p>
        </w:tc>
        <w:tc>
          <w:tcPr>
            <w:tcW w:w="1645" w:type="dxa"/>
            <w:tcBorders>
              <w:right w:val="nil"/>
            </w:tcBorders>
          </w:tcPr>
          <w:p w:rsidR="00B3603F" w:rsidRPr="001739C7" w:rsidRDefault="006155B8">
            <w:pPr>
              <w:pStyle w:val="TableParagraph"/>
              <w:spacing w:before="74"/>
              <w:ind w:right="5"/>
              <w:jc w:val="center"/>
              <w:rPr>
                <w:sz w:val="14"/>
                <w:szCs w:val="14"/>
                <w:lang w:val="ru-RU"/>
              </w:rPr>
            </w:pPr>
            <w:r w:rsidRPr="001739C7">
              <w:rPr>
                <w:spacing w:val="-4"/>
                <w:sz w:val="14"/>
                <w:szCs w:val="14"/>
              </w:rPr>
              <w:t>3</w:t>
            </w:r>
            <w:r w:rsidR="001739C7">
              <w:rPr>
                <w:spacing w:val="-4"/>
                <w:sz w:val="14"/>
                <w:szCs w:val="14"/>
                <w:lang w:val="ru-RU"/>
              </w:rPr>
              <w:t>,</w:t>
            </w:r>
            <w:r w:rsidRPr="001739C7">
              <w:rPr>
                <w:spacing w:val="-4"/>
                <w:sz w:val="14"/>
                <w:szCs w:val="14"/>
              </w:rPr>
              <w:t>5</w:t>
            </w:r>
            <w:r w:rsidR="00737A7B">
              <w:rPr>
                <w:spacing w:val="-4"/>
                <w:sz w:val="14"/>
                <w:szCs w:val="14"/>
                <w:lang w:val="ru-RU"/>
              </w:rPr>
              <w:t xml:space="preserve"> </w:t>
            </w:r>
            <w:r w:rsidR="001739C7">
              <w:rPr>
                <w:spacing w:val="-4"/>
                <w:sz w:val="14"/>
                <w:szCs w:val="14"/>
                <w:lang w:val="ru-RU"/>
              </w:rPr>
              <w:t>Л</w:t>
            </w:r>
          </w:p>
        </w:tc>
      </w:tr>
    </w:tbl>
    <w:p w:rsidR="00B3603F" w:rsidRDefault="00B3603F">
      <w:pPr>
        <w:pStyle w:val="a3"/>
        <w:jc w:val="left"/>
        <w:rPr>
          <w:b/>
          <w:sz w:val="20"/>
        </w:rPr>
      </w:pPr>
    </w:p>
    <w:p w:rsidR="00B3603F" w:rsidRDefault="006155B8">
      <w:pPr>
        <w:pStyle w:val="a3"/>
        <w:spacing w:before="92"/>
        <w:jc w:val="left"/>
        <w:rPr>
          <w:b/>
          <w:sz w:val="20"/>
        </w:rPr>
      </w:pPr>
      <w:r>
        <w:rPr>
          <w:b/>
          <w:noProof/>
          <w:sz w:val="20"/>
        </w:rPr>
        <mc:AlternateContent>
          <mc:Choice Requires="wps">
            <w:drawing>
              <wp:anchor distT="0" distB="0" distL="0" distR="0" simplePos="0" relativeHeight="251874304" behindDoc="1" locked="0" layoutInCell="1" allowOverlap="1">
                <wp:simplePos x="0" y="0"/>
                <wp:positionH relativeFrom="page">
                  <wp:posOffset>5112003</wp:posOffset>
                </wp:positionH>
                <wp:positionV relativeFrom="paragraph">
                  <wp:posOffset>219919</wp:posOffset>
                </wp:positionV>
                <wp:extent cx="432434" cy="756285"/>
                <wp:effectExtent l="0" t="0" r="0" b="0"/>
                <wp:wrapTopAndBottom/>
                <wp:docPr id="1102" name="Textbox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5"/>
                              <w:jc w:val="left"/>
                              <w:rPr>
                                <w:b/>
                                <w:color w:val="000000"/>
                                <w:sz w:val="24"/>
                              </w:rPr>
                            </w:pPr>
                          </w:p>
                          <w:p w:rsidR="00C653A4" w:rsidRDefault="00C653A4">
                            <w:pPr>
                              <w:ind w:left="178"/>
                              <w:rPr>
                                <w:color w:val="000000"/>
                                <w:sz w:val="24"/>
                              </w:rPr>
                            </w:pPr>
                            <w:r>
                              <w:rPr>
                                <w:color w:val="FFFFFF"/>
                                <w:spacing w:val="-10"/>
                                <w:sz w:val="24"/>
                              </w:rPr>
                              <w:t>4</w:t>
                            </w:r>
                          </w:p>
                        </w:txbxContent>
                      </wps:txbx>
                      <wps:bodyPr wrap="square" lIns="0" tIns="0" rIns="0" bIns="0" rtlCol="0">
                        <a:noAutofit/>
                      </wps:bodyPr>
                    </wps:wsp>
                  </a:graphicData>
                </a:graphic>
              </wp:anchor>
            </w:drawing>
          </mc:Choice>
          <mc:Fallback>
            <w:pict>
              <v:shape id="Textbox 1102" o:spid="_x0000_s1169" type="#_x0000_t202" style="position:absolute;margin-left:402.5pt;margin-top:17.3pt;width:34.05pt;height:59.55pt;z-index:-25144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" fillcolor="#79c1f9" stroked="f">
                <v:textbox inset="0,0,0,0">
                  <w:txbxContent>
                    <w:p w:rsidR="00C653A4" w:rsidRDefault="00C653A4">
                      <w:pPr>
                        <w:pStyle w:val="a3"/>
                        <w:spacing w:before="115"/>
                        <w:jc w:val="left"/>
                        <w:rPr>
                          <w:b/>
                          <w:color w:val="000000"/>
                          <w:sz w:val="24"/>
                        </w:rPr>
                      </w:pPr>
                    </w:p>
                    <w:p w:rsidR="00C653A4" w:rsidRDefault="00C653A4">
                      <w:pPr>
                        <w:ind w:left="178"/>
                        <w:rPr>
                          <w:color w:val="000000"/>
                          <w:sz w:val="24"/>
                        </w:rPr>
                      </w:pPr>
                      <w:r>
                        <w:rPr>
                          <w:color w:val="FFFFFF"/>
                          <w:spacing w:val="-10"/>
                          <w:sz w:val="24"/>
                        </w:rPr>
                        <w:t>4</w:t>
                      </w:r>
                    </w:p>
                  </w:txbxContent>
                </v:textbox>
                <w10:wrap type="topAndBottom" anchorx="page"/>
              </v:shape>
            </w:pict>
          </mc:Fallback>
        </mc:AlternateContent>
      </w:r>
      <w:r>
        <w:rPr>
          <w:b/>
          <w:noProof/>
          <w:sz w:val="20"/>
        </w:rPr>
        <mc:AlternateContent>
          <mc:Choice Requires="wps">
            <w:drawing>
              <wp:anchor distT="0" distB="0" distL="0" distR="0" simplePos="0" relativeHeight="251876352" behindDoc="1" locked="0" layoutInCell="1" allowOverlap="1">
                <wp:simplePos x="0" y="0"/>
                <wp:positionH relativeFrom="page">
                  <wp:posOffset>5112003</wp:posOffset>
                </wp:positionH>
                <wp:positionV relativeFrom="paragraph">
                  <wp:posOffset>1047921</wp:posOffset>
                </wp:positionV>
                <wp:extent cx="432434" cy="756285"/>
                <wp:effectExtent l="0" t="0" r="0" b="0"/>
                <wp:wrapTopAndBottom/>
                <wp:docPr id="1103" name="Textbox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5</w:t>
                            </w:r>
                          </w:p>
                        </w:txbxContent>
                      </wps:txbx>
                      <wps:bodyPr wrap="square" lIns="0" tIns="0" rIns="0" bIns="0" rtlCol="0">
                        <a:noAutofit/>
                      </wps:bodyPr>
                    </wps:wsp>
                  </a:graphicData>
                </a:graphic>
              </wp:anchor>
            </w:drawing>
          </mc:Choice>
          <mc:Fallback>
            <w:pict>
              <v:shape id="Textbox 1103" o:spid="_x0000_s1170" type="#_x0000_t202" style="position:absolute;margin-left:402.5pt;margin-top:82.5pt;width:34.05pt;height:59.55pt;z-index:-251440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" fillcolor="#79c1f9" stroked="f">
                <v:textbox inset="0,0,0,0">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5</w:t>
                      </w:r>
                    </w:p>
                  </w:txbxContent>
                </v:textbox>
                <w10:wrap type="topAndBottom" anchorx="page"/>
              </v:shape>
            </w:pict>
          </mc:Fallback>
        </mc:AlternateContent>
      </w:r>
      <w:r>
        <w:rPr>
          <w:b/>
          <w:noProof/>
          <w:sz w:val="20"/>
        </w:rPr>
        <mc:AlternateContent>
          <mc:Choice Requires="wps">
            <w:drawing>
              <wp:anchor distT="0" distB="0" distL="0" distR="0" simplePos="0" relativeHeight="251878400" behindDoc="1" locked="0" layoutInCell="1" allowOverlap="1">
                <wp:simplePos x="0" y="0"/>
                <wp:positionH relativeFrom="page">
                  <wp:posOffset>5112003</wp:posOffset>
                </wp:positionH>
                <wp:positionV relativeFrom="paragraph">
                  <wp:posOffset>1875923</wp:posOffset>
                </wp:positionV>
                <wp:extent cx="432434" cy="756285"/>
                <wp:effectExtent l="0" t="0" r="0" b="0"/>
                <wp:wrapTopAndBottom/>
                <wp:docPr id="1104" name="Textbox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6</w:t>
                            </w:r>
                          </w:p>
                        </w:txbxContent>
                      </wps:txbx>
                      <wps:bodyPr wrap="square" lIns="0" tIns="0" rIns="0" bIns="0" rtlCol="0">
                        <a:noAutofit/>
                      </wps:bodyPr>
                    </wps:wsp>
                  </a:graphicData>
                </a:graphic>
              </wp:anchor>
            </w:drawing>
          </mc:Choice>
          <mc:Fallback>
            <w:pict>
              <v:shape id="Textbox 1104" o:spid="_x0000_s1171" type="#_x0000_t202" style="position:absolute;margin-left:402.5pt;margin-top:147.7pt;width:34.05pt;height:59.55pt;z-index:-251438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" fillcolor="#79c1f9"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6</w:t>
                      </w:r>
                    </w:p>
                  </w:txbxContent>
                </v:textbox>
                <w10:wrap type="topAndBottom" anchorx="page"/>
              </v:shape>
            </w:pict>
          </mc:Fallback>
        </mc:AlternateContent>
      </w:r>
      <w:r>
        <w:rPr>
          <w:b/>
          <w:noProof/>
          <w:sz w:val="20"/>
        </w:rPr>
        <mc:AlternateContent>
          <mc:Choice Requires="wps">
            <w:drawing>
              <wp:anchor distT="0" distB="0" distL="0" distR="0" simplePos="0" relativeHeight="251880448" behindDoc="1" locked="0" layoutInCell="1" allowOverlap="1">
                <wp:simplePos x="0" y="0"/>
                <wp:positionH relativeFrom="page">
                  <wp:posOffset>5112003</wp:posOffset>
                </wp:positionH>
                <wp:positionV relativeFrom="paragraph">
                  <wp:posOffset>2703924</wp:posOffset>
                </wp:positionV>
                <wp:extent cx="432434" cy="756285"/>
                <wp:effectExtent l="0" t="0" r="0" b="0"/>
                <wp:wrapTopAndBottom/>
                <wp:docPr id="1105" name="Text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79C1F9"/>
                        </a:solidFill>
                      </wps:spPr>
                      <wps:txbx>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7</w:t>
                            </w:r>
                          </w:p>
                        </w:txbxContent>
                      </wps:txbx>
                      <wps:bodyPr wrap="square" lIns="0" tIns="0" rIns="0" bIns="0" rtlCol="0">
                        <a:noAutofit/>
                      </wps:bodyPr>
                    </wps:wsp>
                  </a:graphicData>
                </a:graphic>
              </wp:anchor>
            </w:drawing>
          </mc:Choice>
          <mc:Fallback>
            <w:pict>
              <v:shape id="Textbox 1105" o:spid="_x0000_s1172" type="#_x0000_t202" style="position:absolute;margin-left:402.5pt;margin-top:212.9pt;width:34.05pt;height:59.55pt;z-index:-251436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" fillcolor="#79c1f9" stroked="f">
                <v:textbox inset="0,0,0,0">
                  <w:txbxContent>
                    <w:p w:rsidR="00C653A4" w:rsidRDefault="00C653A4">
                      <w:pPr>
                        <w:pStyle w:val="a3"/>
                        <w:spacing w:before="113"/>
                        <w:jc w:val="left"/>
                        <w:rPr>
                          <w:b/>
                          <w:color w:val="000000"/>
                          <w:sz w:val="24"/>
                        </w:rPr>
                      </w:pPr>
                    </w:p>
                    <w:p w:rsidR="00C653A4" w:rsidRDefault="00C653A4">
                      <w:pPr>
                        <w:ind w:left="178"/>
                        <w:rPr>
                          <w:color w:val="000000"/>
                          <w:sz w:val="24"/>
                        </w:rPr>
                      </w:pPr>
                      <w:r>
                        <w:rPr>
                          <w:color w:val="FFFFFF"/>
                          <w:spacing w:val="-10"/>
                          <w:sz w:val="24"/>
                        </w:rPr>
                        <w:t>7</w:t>
                      </w:r>
                    </w:p>
                  </w:txbxContent>
                </v:textbox>
                <w10:wrap type="topAndBottom" anchorx="page"/>
              </v:shape>
            </w:pict>
          </mc:Fallback>
        </mc:AlternateContent>
      </w:r>
      <w:r>
        <w:rPr>
          <w:b/>
          <w:noProof/>
          <w:sz w:val="20"/>
        </w:rPr>
        <mc:AlternateContent>
          <mc:Choice Requires="wps">
            <w:drawing>
              <wp:anchor distT="0" distB="0" distL="0" distR="0" simplePos="0" relativeHeight="251881472" behindDoc="1" locked="0" layoutInCell="1" allowOverlap="1">
                <wp:simplePos x="0" y="0"/>
                <wp:positionH relativeFrom="page">
                  <wp:posOffset>5112003</wp:posOffset>
                </wp:positionH>
                <wp:positionV relativeFrom="paragraph">
                  <wp:posOffset>3531351</wp:posOffset>
                </wp:positionV>
                <wp:extent cx="432434" cy="756285"/>
                <wp:effectExtent l="0" t="0" r="0" b="0"/>
                <wp:wrapTopAndBottom/>
                <wp:docPr id="1106" name="Textbox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4" cy="756285"/>
                        </a:xfrm>
                        <a:prstGeom prst="rect">
                          <a:avLst/>
                        </a:prstGeom>
                        <a:solidFill>
                          <a:srgbClr val="1E6CEB"/>
                        </a:solidFill>
                      </wps:spPr>
                      <wps:txbx>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8</w:t>
                            </w:r>
                          </w:p>
                        </w:txbxContent>
                      </wps:txbx>
                      <wps:bodyPr wrap="square" lIns="0" tIns="0" rIns="0" bIns="0" rtlCol="0">
                        <a:noAutofit/>
                      </wps:bodyPr>
                    </wps:wsp>
                  </a:graphicData>
                </a:graphic>
              </wp:anchor>
            </w:drawing>
          </mc:Choice>
          <mc:Fallback>
            <w:pict>
              <v:shape id="Textbox 1106" o:spid="_x0000_s1173" type="#_x0000_t202" style="position:absolute;margin-left:402.5pt;margin-top:278.05pt;width:34.05pt;height:59.55pt;z-index:-251435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" fillcolor="#1e6ceb" stroked="f">
                <v:textbox inset="0,0,0,0">
                  <w:txbxContent>
                    <w:p w:rsidR="00C653A4" w:rsidRDefault="00C653A4">
                      <w:pPr>
                        <w:pStyle w:val="a3"/>
                        <w:spacing w:before="116"/>
                        <w:jc w:val="left"/>
                        <w:rPr>
                          <w:b/>
                          <w:color w:val="000000"/>
                          <w:sz w:val="24"/>
                        </w:rPr>
                      </w:pPr>
                    </w:p>
                    <w:p w:rsidR="00C653A4" w:rsidRDefault="00C653A4">
                      <w:pPr>
                        <w:spacing w:before="1"/>
                        <w:ind w:left="178"/>
                        <w:rPr>
                          <w:color w:val="000000"/>
                          <w:sz w:val="24"/>
                        </w:rPr>
                      </w:pPr>
                      <w:r>
                        <w:rPr>
                          <w:color w:val="FFFFFF"/>
                          <w:spacing w:val="-10"/>
                          <w:sz w:val="24"/>
                        </w:rPr>
                        <w:t>8</w:t>
                      </w:r>
                    </w:p>
                  </w:txbxContent>
                </v:textbox>
                <w10:wrap type="topAndBottom" anchorx="page"/>
              </v:shape>
            </w:pict>
          </mc:Fallback>
        </mc:AlternateContent>
      </w:r>
    </w:p>
    <w:p w:rsidR="00B3603F" w:rsidRDefault="00B3603F">
      <w:pPr>
        <w:pStyle w:val="a3"/>
        <w:spacing w:before="8"/>
        <w:jc w:val="left"/>
        <w:rPr>
          <w:b/>
          <w:sz w:val="7"/>
        </w:rPr>
      </w:pPr>
    </w:p>
    <w:p w:rsidR="00B3603F" w:rsidRDefault="00B3603F">
      <w:pPr>
        <w:pStyle w:val="a3"/>
        <w:spacing w:before="8"/>
        <w:jc w:val="left"/>
        <w:rPr>
          <w:b/>
          <w:sz w:val="7"/>
        </w:rPr>
      </w:pPr>
    </w:p>
    <w:p w:rsidR="00B3603F" w:rsidRDefault="00B3603F">
      <w:pPr>
        <w:pStyle w:val="a3"/>
        <w:spacing w:before="8"/>
        <w:jc w:val="left"/>
        <w:rPr>
          <w:b/>
          <w:sz w:val="7"/>
        </w:rPr>
      </w:pPr>
    </w:p>
    <w:p w:rsidR="00B3603F" w:rsidRDefault="00B3603F">
      <w:pPr>
        <w:pStyle w:val="a3"/>
        <w:spacing w:before="8"/>
        <w:jc w:val="left"/>
        <w:rPr>
          <w:b/>
          <w:sz w:val="7"/>
        </w:rPr>
      </w:pPr>
    </w:p>
    <w:p w:rsidR="00B3603F" w:rsidRDefault="00B3603F">
      <w:pPr>
        <w:pStyle w:val="a3"/>
        <w:jc w:val="left"/>
        <w:rPr>
          <w:b/>
          <w:sz w:val="7"/>
        </w:rPr>
        <w:sectPr w:rsidR="00B3603F">
          <w:pgSz w:w="8740" w:h="11910"/>
          <w:pgMar w:top="220" w:right="0" w:bottom="560" w:left="850" w:header="0" w:footer="362" w:gutter="0"/>
          <w:cols w:space="720"/>
        </w:sectPr>
      </w:pPr>
    </w:p>
    <w:p w:rsidR="00B3603F" w:rsidRPr="00CA3950" w:rsidRDefault="00A61C14">
      <w:pPr>
        <w:spacing w:before="72"/>
        <w:ind w:left="28"/>
        <w:rPr>
          <w:i/>
          <w:sz w:val="18"/>
          <w:szCs w:val="18"/>
        </w:rPr>
      </w:pPr>
      <w:hyperlink w:anchor="_bookmark266" w:history="1">
        <w:r w:rsidR="001739C7" w:rsidRPr="00CA3950">
          <w:rPr>
            <w:i/>
            <w:color w:val="007FFF"/>
            <w:spacing w:val="-4"/>
            <w:sz w:val="18"/>
            <w:szCs w:val="18"/>
          </w:rPr>
          <w:t>Техническая информация</w:t>
        </w:r>
      </w:hyperlink>
    </w:p>
    <w:p w:rsidR="00B3603F" w:rsidRDefault="006155B8">
      <w:pPr>
        <w:pStyle w:val="a3"/>
        <w:spacing w:before="10"/>
        <w:jc w:val="left"/>
        <w:rPr>
          <w:i/>
          <w:sz w:val="5"/>
        </w:rPr>
      </w:pPr>
      <w:r>
        <w:rPr>
          <w:i/>
          <w:noProof/>
          <w:sz w:val="5"/>
        </w:rPr>
        <mc:AlternateContent>
          <mc:Choice Requires="wps">
            <w:drawing>
              <wp:anchor distT="0" distB="0" distL="0" distR="0" simplePos="0" relativeHeight="251546624" behindDoc="1" locked="0" layoutInCell="1" allowOverlap="1">
                <wp:simplePos x="0" y="0"/>
                <wp:positionH relativeFrom="page">
                  <wp:posOffset>557999</wp:posOffset>
                </wp:positionH>
                <wp:positionV relativeFrom="paragraph">
                  <wp:posOffset>58165</wp:posOffset>
                </wp:positionV>
                <wp:extent cx="4428490" cy="3810"/>
                <wp:effectExtent l="0" t="0" r="0" b="0"/>
                <wp:wrapTopAndBottom/>
                <wp:docPr id="1107" name="Graphic 1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6B4BB204" id="Graphic 1107" o:spid="_x0000_s1026" style="position:absolute;margin-left:43.95pt;margin-top:4.6pt;width:348.7pt;height:.3pt;z-index:-2517698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" path="m4427994,l,,,3594r4427994,l4427994,xe" fillcolor="#007fff" stroked="f">
                <v:path arrowok="t"/>
                <w10:wrap type="topAndBottom" anchorx="page"/>
              </v:shape>
            </w:pict>
          </mc:Fallback>
        </mc:AlternateContent>
      </w:r>
    </w:p>
    <w:p w:rsidR="00735BB0" w:rsidRDefault="00735BB0">
      <w:pPr>
        <w:pStyle w:val="a3"/>
        <w:jc w:val="left"/>
        <w:rPr>
          <w:i/>
          <w:sz w:val="5"/>
        </w:rPr>
      </w:pPr>
    </w:p>
    <w:p w:rsidR="00735BB0" w:rsidRPr="00735BB0" w:rsidRDefault="00735BB0" w:rsidP="00735BB0"/>
    <w:p w:rsidR="00735BB0" w:rsidRPr="00735BB0" w:rsidRDefault="00735BB0" w:rsidP="00735BB0"/>
    <w:p w:rsidR="00735BB0" w:rsidRPr="00735BB0" w:rsidRDefault="00735BB0" w:rsidP="00735BB0"/>
    <w:p w:rsidR="00735BB0" w:rsidRPr="00735BB0" w:rsidRDefault="00735BB0" w:rsidP="00735BB0"/>
    <w:p w:rsidR="00735BB0" w:rsidRDefault="00735BB0" w:rsidP="00735BB0"/>
    <w:p w:rsidR="00735BB0" w:rsidRDefault="00735BB0" w:rsidP="00735BB0">
      <w:pPr>
        <w:tabs>
          <w:tab w:val="left" w:pos="1156"/>
        </w:tabs>
      </w:pPr>
      <w:r>
        <w:tab/>
      </w: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Default="00735BB0" w:rsidP="00735BB0">
      <w:pPr>
        <w:tabs>
          <w:tab w:val="left" w:pos="1156"/>
        </w:tabs>
      </w:pPr>
    </w:p>
    <w:p w:rsidR="00735BB0" w:rsidRPr="00735BB0" w:rsidRDefault="00735BB0" w:rsidP="00735BB0">
      <w:pPr>
        <w:spacing w:before="10"/>
        <w:rPr>
          <w:i/>
          <w:sz w:val="2"/>
          <w:szCs w:val="17"/>
        </w:rPr>
      </w:pPr>
    </w:p>
    <w:p w:rsidR="00735BB0" w:rsidRPr="00735BB0" w:rsidRDefault="00735BB0" w:rsidP="00735BB0">
      <w:pPr>
        <w:spacing w:line="20" w:lineRule="exact"/>
        <w:ind w:left="28"/>
        <w:rPr>
          <w:sz w:val="2"/>
          <w:szCs w:val="17"/>
        </w:rPr>
      </w:pPr>
      <w:r w:rsidRPr="00735BB0">
        <w:rPr>
          <w:noProof/>
          <w:sz w:val="2"/>
          <w:szCs w:val="17"/>
          <w:lang w:val="ru-RU" w:eastAsia="ru-RU"/>
        </w:rPr>
        <mc:AlternateContent>
          <mc:Choice Requires="wpg">
            <w:drawing>
              <wp:inline distT="0" distB="0" distL="0" distR="0" wp14:anchorId="498CEBF0" wp14:editId="3E4428C2">
                <wp:extent cx="4428490" cy="3810"/>
                <wp:effectExtent l="0" t="0" r="0" b="0"/>
                <wp:docPr id="1211" name="Group 1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8490" cy="3810"/>
                          <a:chOff x="0" y="0"/>
                          <a:chExt cx="4428490" cy="3810"/>
                        </a:xfrm>
                      </wpg:grpSpPr>
                      <wps:wsp>
                        <wps:cNvPr id="1214" name="Graphic 1250"/>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wpg:wgp>
                  </a:graphicData>
                </a:graphic>
              </wp:inline>
            </w:drawing>
          </mc:Choice>
          <mc:Fallback>
            <w:pict>
              <v:group w14:anchorId="60F7505F" id="Group 1249" o:spid="_x0000_s1026" style="width:348.7pt;height:.3pt;mso-position-horizontal-relative:char;mso-position-vertical-relative:line" coordsize="4428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">
                <v:shape id="Graphic 1250" o:spid="_x0000_s1027" style="position:absolute;width:44284;height:38;visibility:visible;mso-wrap-style:square;v-text-anchor:top" coordsize="442849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" path="m4427994,l,,,3594r4427994,l4427994,xe" fillcolor="#007fff" stroked="f">
                  <v:path arrowok="t"/>
                </v:shape>
                <w10:anchorlock/>
              </v:group>
            </w:pict>
          </mc:Fallback>
        </mc:AlternateContent>
      </w:r>
    </w:p>
    <w:p w:rsidR="00735BB0" w:rsidRPr="00735BB0" w:rsidRDefault="00735BB0" w:rsidP="00735BB0">
      <w:pPr>
        <w:spacing w:before="18"/>
        <w:ind w:left="459" w:right="1307"/>
        <w:jc w:val="center"/>
        <w:outlineLvl w:val="0"/>
        <w:rPr>
          <w:b/>
          <w:bCs/>
          <w:sz w:val="14"/>
          <w:szCs w:val="14"/>
          <w:lang w:val="ru-RU"/>
        </w:rPr>
      </w:pPr>
      <w:r w:rsidRPr="00735BB0">
        <w:rPr>
          <w:b/>
          <w:bCs/>
          <w:color w:val="1E6CEB"/>
          <w:spacing w:val="-2"/>
          <w:sz w:val="14"/>
          <w:szCs w:val="14"/>
          <w:lang w:val="ru-RU"/>
        </w:rPr>
        <w:t>Алфавитный указатель</w:t>
      </w:r>
    </w:p>
    <w:p w:rsidR="00735BB0" w:rsidRPr="00735BB0" w:rsidRDefault="00735BB0" w:rsidP="00735BB0">
      <w:pPr>
        <w:rPr>
          <w:b/>
          <w:sz w:val="20"/>
          <w:szCs w:val="17"/>
          <w:lang w:val="ru-RU"/>
        </w:rPr>
      </w:pPr>
    </w:p>
    <w:p w:rsidR="00735BB0" w:rsidRPr="00735BB0" w:rsidRDefault="00735BB0" w:rsidP="00735BB0">
      <w:pPr>
        <w:rPr>
          <w:b/>
          <w:sz w:val="20"/>
          <w:szCs w:val="17"/>
          <w:lang w:val="ru-RU"/>
        </w:rPr>
        <w:sectPr w:rsidR="00735BB0" w:rsidRPr="00735BB0">
          <w:footerReference w:type="default" r:id="rId267"/>
          <w:pgSz w:w="8740" w:h="11910"/>
          <w:pgMar w:top="580" w:right="0" w:bottom="280" w:left="850" w:header="0" w:footer="0" w:gutter="0"/>
          <w:cols w:space="720"/>
        </w:sectPr>
      </w:pPr>
    </w:p>
    <w:sdt>
      <w:sdtPr>
        <w:rPr>
          <w:sz w:val="14"/>
          <w:szCs w:val="14"/>
        </w:rPr>
        <w:id w:val="-1420247124"/>
        <w:docPartObj>
          <w:docPartGallery w:val="Table of Contents"/>
          <w:docPartUnique/>
        </w:docPartObj>
      </w:sdtPr>
      <w:sdtEndPr/>
      <w:sdtContent>
        <w:p w:rsidR="0004064C" w:rsidRPr="00735BB0" w:rsidRDefault="0004064C" w:rsidP="0004064C">
          <w:pPr>
            <w:tabs>
              <w:tab w:val="left" w:leader="dot" w:pos="3136"/>
            </w:tabs>
            <w:spacing w:line="202" w:lineRule="exact"/>
            <w:ind w:left="118" w:right="1"/>
            <w:rPr>
              <w:b/>
              <w:bCs/>
              <w:sz w:val="14"/>
              <w:szCs w:val="14"/>
              <w:lang w:val="ru-RU"/>
            </w:rPr>
          </w:pPr>
          <w:r>
            <w:rPr>
              <w:sz w:val="14"/>
              <w:szCs w:val="14"/>
              <w:lang w:val="ru-RU"/>
            </w:rPr>
            <w:t xml:space="preserve">                                      </w:t>
          </w:r>
          <w:r>
            <w:rPr>
              <w:b/>
              <w:bCs/>
              <w:color w:val="1E6CEB"/>
              <w:spacing w:val="-10"/>
              <w:sz w:val="14"/>
              <w:szCs w:val="14"/>
              <w:lang w:val="ru-RU"/>
            </w:rPr>
            <w:t>А</w:t>
          </w:r>
        </w:p>
        <w:p w:rsidR="0004064C" w:rsidRPr="00506346" w:rsidRDefault="0004064C" w:rsidP="0004064C">
          <w:pPr>
            <w:tabs>
              <w:tab w:val="left" w:leader="dot" w:pos="3136"/>
            </w:tabs>
            <w:spacing w:line="202" w:lineRule="exact"/>
            <w:ind w:left="118" w:right="1"/>
            <w:rPr>
              <w:sz w:val="14"/>
              <w:szCs w:val="14"/>
              <w:lang w:val="ru-RU"/>
            </w:rPr>
          </w:pPr>
        </w:p>
        <w:p w:rsidR="00AA353B" w:rsidRPr="00AA353B" w:rsidRDefault="00AA353B" w:rsidP="0004064C">
          <w:pPr>
            <w:tabs>
              <w:tab w:val="left" w:leader="dot" w:pos="3136"/>
            </w:tabs>
            <w:spacing w:line="202" w:lineRule="exact"/>
            <w:ind w:left="118" w:right="1"/>
            <w:rPr>
              <w:sz w:val="14"/>
              <w:szCs w:val="14"/>
              <w:lang w:val="ru-RU"/>
            </w:rPr>
          </w:pPr>
          <w:r w:rsidRPr="00AA353B">
            <w:rPr>
              <w:sz w:val="14"/>
              <w:szCs w:val="14"/>
              <w:lang w:val="ru-RU"/>
            </w:rPr>
            <w:t>Аварийная разблокировка дверей</w:t>
          </w:r>
          <w:r w:rsidRPr="00AA353B">
            <w:rPr>
              <w:sz w:val="14"/>
              <w:szCs w:val="14"/>
              <w:lang w:val="ru-RU"/>
            </w:rPr>
            <w:tab/>
            <w:t>128</w:t>
          </w:r>
        </w:p>
        <w:p w:rsidR="00AA353B" w:rsidRPr="00AA353B" w:rsidRDefault="00AA353B" w:rsidP="0004064C">
          <w:pPr>
            <w:tabs>
              <w:tab w:val="left" w:leader="dot" w:pos="3136"/>
            </w:tabs>
            <w:spacing w:line="202" w:lineRule="exact"/>
            <w:ind w:left="118" w:right="1"/>
            <w:rPr>
              <w:sz w:val="14"/>
              <w:szCs w:val="14"/>
              <w:lang w:val="ru-RU"/>
            </w:rPr>
          </w:pPr>
          <w:r w:rsidRPr="00AA353B">
            <w:rPr>
              <w:sz w:val="14"/>
              <w:szCs w:val="14"/>
              <w:lang w:val="ru-RU"/>
            </w:rPr>
            <w:t>Аварийная разблокировка крышки багажника</w:t>
          </w:r>
          <w:r w:rsidRPr="00AA353B">
            <w:rPr>
              <w:sz w:val="14"/>
              <w:szCs w:val="14"/>
              <w:lang w:val="ru-RU"/>
            </w:rPr>
            <w:tab/>
            <w:t>129</w:t>
          </w:r>
        </w:p>
        <w:p w:rsidR="00AA353B" w:rsidRPr="00AA353B" w:rsidRDefault="00AA353B" w:rsidP="0004064C">
          <w:pPr>
            <w:tabs>
              <w:tab w:val="left" w:leader="dot" w:pos="3136"/>
            </w:tabs>
            <w:spacing w:line="202" w:lineRule="exact"/>
            <w:ind w:left="118" w:right="1"/>
            <w:rPr>
              <w:sz w:val="14"/>
              <w:szCs w:val="14"/>
              <w:lang w:val="ru-RU"/>
            </w:rPr>
          </w:pPr>
          <w:r w:rsidRPr="00AA353B">
            <w:rPr>
              <w:sz w:val="14"/>
              <w:szCs w:val="14"/>
              <w:lang w:val="ru-RU"/>
            </w:rPr>
            <w:t>Аварийная световая сигнализация</w:t>
          </w:r>
          <w:r w:rsidRPr="00AA353B">
            <w:rPr>
              <w:sz w:val="14"/>
              <w:szCs w:val="14"/>
              <w:lang w:val="ru-RU"/>
            </w:rPr>
            <w:tab/>
            <w:t>127</w:t>
          </w:r>
        </w:p>
        <w:p w:rsidR="00AA353B" w:rsidRPr="00AA353B" w:rsidRDefault="00AA353B" w:rsidP="0004064C">
          <w:pPr>
            <w:tabs>
              <w:tab w:val="left" w:leader="dot" w:pos="3136"/>
            </w:tabs>
            <w:spacing w:line="202" w:lineRule="exact"/>
            <w:ind w:left="118" w:right="1"/>
            <w:rPr>
              <w:sz w:val="14"/>
              <w:szCs w:val="14"/>
              <w:lang w:val="ru-RU"/>
            </w:rPr>
          </w:pPr>
          <w:r w:rsidRPr="00AA353B">
            <w:rPr>
              <w:sz w:val="14"/>
              <w:szCs w:val="14"/>
              <w:lang w:val="ru-RU"/>
            </w:rPr>
            <w:t>Автоматическое запирание и отпирание</w:t>
          </w:r>
          <w:r w:rsidRPr="00AA353B">
            <w:rPr>
              <w:sz w:val="14"/>
              <w:szCs w:val="14"/>
              <w:lang w:val="ru-RU"/>
            </w:rPr>
            <w:tab/>
          </w:r>
          <w:r w:rsidR="0004064C">
            <w:rPr>
              <w:sz w:val="14"/>
              <w:szCs w:val="14"/>
              <w:lang w:val="ru-RU"/>
            </w:rPr>
            <w:t>.</w:t>
          </w:r>
          <w:r w:rsidRPr="00AA353B">
            <w:rPr>
              <w:sz w:val="14"/>
              <w:szCs w:val="14"/>
              <w:lang w:val="ru-RU"/>
            </w:rPr>
            <w:t>15</w:t>
          </w:r>
        </w:p>
        <w:p w:rsidR="00AA353B" w:rsidRPr="00AA353B" w:rsidRDefault="00AA353B" w:rsidP="0004064C">
          <w:pPr>
            <w:tabs>
              <w:tab w:val="left" w:leader="dot" w:pos="3136"/>
            </w:tabs>
            <w:spacing w:line="202" w:lineRule="exact"/>
            <w:ind w:left="118" w:right="1"/>
            <w:rPr>
              <w:sz w:val="14"/>
              <w:szCs w:val="14"/>
              <w:lang w:val="ru-RU"/>
            </w:rPr>
          </w:pPr>
          <w:r w:rsidRPr="00AA353B">
            <w:rPr>
              <w:sz w:val="14"/>
              <w:szCs w:val="14"/>
              <w:lang w:val="ru-RU"/>
            </w:rPr>
            <w:t>Антиблокировочная система тормозов (ABS)</w:t>
          </w:r>
          <w:r w:rsidRPr="00AA353B">
            <w:rPr>
              <w:sz w:val="14"/>
              <w:szCs w:val="14"/>
              <w:lang w:val="ru-RU"/>
            </w:rPr>
            <w:tab/>
            <w:t>117</w:t>
          </w:r>
        </w:p>
        <w:p w:rsidR="00AA353B" w:rsidRPr="00AA353B" w:rsidRDefault="00AA353B" w:rsidP="0004064C">
          <w:pPr>
            <w:tabs>
              <w:tab w:val="left" w:leader="dot" w:pos="3136"/>
            </w:tabs>
            <w:spacing w:line="202" w:lineRule="exact"/>
            <w:ind w:left="118" w:right="1"/>
            <w:rPr>
              <w:sz w:val="14"/>
              <w:szCs w:val="14"/>
              <w:lang w:val="ru-RU"/>
            </w:rPr>
          </w:pPr>
          <w:r w:rsidRPr="00AA353B">
            <w:rPr>
              <w:sz w:val="14"/>
              <w:szCs w:val="14"/>
              <w:lang w:val="ru-RU"/>
            </w:rPr>
            <w:t>Антипробуксовочная система (TCS)</w:t>
          </w:r>
          <w:r w:rsidRPr="00AA353B">
            <w:rPr>
              <w:sz w:val="14"/>
              <w:szCs w:val="14"/>
              <w:lang w:val="ru-RU"/>
            </w:rPr>
            <w:tab/>
            <w:t>119</w:t>
          </w:r>
        </w:p>
        <w:p w:rsidR="0004064C" w:rsidRDefault="00AA353B" w:rsidP="0004064C">
          <w:pPr>
            <w:tabs>
              <w:tab w:val="left" w:leader="dot" w:pos="3136"/>
            </w:tabs>
            <w:spacing w:line="202" w:lineRule="exact"/>
            <w:ind w:left="119"/>
            <w:rPr>
              <w:sz w:val="14"/>
              <w:szCs w:val="14"/>
              <w:lang w:val="ru-RU"/>
            </w:rPr>
          </w:pPr>
          <w:r w:rsidRPr="00AA353B">
            <w:rPr>
              <w:sz w:val="14"/>
              <w:szCs w:val="14"/>
              <w:lang w:val="ru-RU"/>
            </w:rPr>
            <w:t>Аптечка первой помощи</w:t>
          </w:r>
          <w:r w:rsidR="0004064C">
            <w:rPr>
              <w:sz w:val="14"/>
              <w:szCs w:val="14"/>
              <w:lang w:val="ru-RU"/>
            </w:rPr>
            <w:t>…………………………</w:t>
          </w:r>
          <w:r w:rsidRPr="00AA353B">
            <w:rPr>
              <w:sz w:val="14"/>
              <w:szCs w:val="14"/>
              <w:lang w:val="ru-RU"/>
            </w:rPr>
            <w:t>128</w:t>
          </w:r>
        </w:p>
        <w:p w:rsidR="0004064C" w:rsidRDefault="0004064C" w:rsidP="0004064C">
          <w:pPr>
            <w:tabs>
              <w:tab w:val="left" w:leader="dot" w:pos="3136"/>
            </w:tabs>
            <w:spacing w:line="202" w:lineRule="exact"/>
            <w:ind w:left="118" w:right="1"/>
            <w:rPr>
              <w:b/>
              <w:bCs/>
              <w:color w:val="1E6CEB"/>
              <w:spacing w:val="-10"/>
              <w:sz w:val="14"/>
              <w:szCs w:val="14"/>
              <w:lang w:val="ru-RU"/>
            </w:rPr>
          </w:pPr>
          <w:r>
            <w:rPr>
              <w:b/>
              <w:bCs/>
              <w:color w:val="1E6CEB"/>
              <w:spacing w:val="-10"/>
              <w:sz w:val="14"/>
              <w:szCs w:val="14"/>
              <w:lang w:val="ru-RU"/>
            </w:rPr>
            <w:t xml:space="preserve">                         </w:t>
          </w:r>
        </w:p>
        <w:p w:rsidR="00735BB0" w:rsidRPr="00735BB0" w:rsidRDefault="0004064C" w:rsidP="0004064C">
          <w:pPr>
            <w:tabs>
              <w:tab w:val="left" w:leader="dot" w:pos="3136"/>
            </w:tabs>
            <w:spacing w:line="202" w:lineRule="exact"/>
            <w:ind w:left="118" w:right="1"/>
            <w:rPr>
              <w:b/>
              <w:bCs/>
              <w:sz w:val="14"/>
              <w:szCs w:val="14"/>
              <w:lang w:val="ru-RU"/>
            </w:rPr>
          </w:pPr>
          <w:r>
            <w:rPr>
              <w:b/>
              <w:bCs/>
              <w:color w:val="1E6CEB"/>
              <w:spacing w:val="-10"/>
              <w:sz w:val="14"/>
              <w:szCs w:val="14"/>
              <w:lang w:val="ru-RU"/>
            </w:rPr>
            <w:t xml:space="preserve">                                                   </w:t>
          </w:r>
          <w:r w:rsidR="00735BB0" w:rsidRPr="00735BB0">
            <w:rPr>
              <w:b/>
              <w:bCs/>
              <w:color w:val="1E6CEB"/>
              <w:spacing w:val="-10"/>
              <w:sz w:val="14"/>
              <w:szCs w:val="14"/>
              <w:lang w:val="ru-RU"/>
            </w:rPr>
            <w:t>Б</w:t>
          </w:r>
        </w:p>
        <w:p w:rsidR="00AA353B" w:rsidRPr="00AA353B" w:rsidRDefault="00AA353B" w:rsidP="0004064C">
          <w:pPr>
            <w:tabs>
              <w:tab w:val="left" w:leader="dot" w:pos="3136"/>
            </w:tabs>
            <w:spacing w:line="300" w:lineRule="auto"/>
            <w:jc w:val="center"/>
            <w:rPr>
              <w:sz w:val="14"/>
              <w:szCs w:val="14"/>
              <w:lang w:val="ru-RU"/>
            </w:rPr>
          </w:pPr>
          <w:r w:rsidRPr="00AA353B">
            <w:rPr>
              <w:sz w:val="14"/>
              <w:szCs w:val="14"/>
              <w:lang w:val="ru-RU"/>
            </w:rPr>
            <w:t>Багажное отделение</w:t>
          </w:r>
          <w:r w:rsidR="00F92735">
            <w:rPr>
              <w:sz w:val="14"/>
              <w:szCs w:val="14"/>
              <w:lang w:val="ru-RU"/>
            </w:rPr>
            <w:t>…………………………</w:t>
          </w:r>
          <w:proofErr w:type="gramStart"/>
          <w:r w:rsidR="00F92735">
            <w:rPr>
              <w:sz w:val="14"/>
              <w:szCs w:val="14"/>
              <w:lang w:val="ru-RU"/>
            </w:rPr>
            <w:t>…….</w:t>
          </w:r>
          <w:proofErr w:type="gramEnd"/>
          <w:r w:rsidRPr="00AA353B">
            <w:rPr>
              <w:sz w:val="14"/>
              <w:szCs w:val="14"/>
              <w:lang w:val="ru-RU"/>
            </w:rPr>
            <w:t>60</w:t>
          </w:r>
        </w:p>
        <w:p w:rsidR="00AA353B" w:rsidRPr="00AA353B" w:rsidRDefault="00AA353B" w:rsidP="0004064C">
          <w:pPr>
            <w:tabs>
              <w:tab w:val="left" w:leader="dot" w:pos="3136"/>
            </w:tabs>
            <w:spacing w:line="300" w:lineRule="auto"/>
            <w:jc w:val="center"/>
            <w:rPr>
              <w:sz w:val="14"/>
              <w:szCs w:val="14"/>
              <w:lang w:val="ru-RU"/>
            </w:rPr>
          </w:pPr>
          <w:r w:rsidRPr="00AA353B">
            <w:rPr>
              <w:sz w:val="14"/>
              <w:szCs w:val="14"/>
              <w:lang w:val="ru-RU"/>
            </w:rPr>
            <w:t>Бесключевое запирание и отпирание</w:t>
          </w:r>
          <w:r w:rsidR="00F92735">
            <w:rPr>
              <w:sz w:val="14"/>
              <w:szCs w:val="14"/>
              <w:lang w:val="ru-RU"/>
            </w:rPr>
            <w:t>……………</w:t>
          </w:r>
          <w:r w:rsidRPr="00AA353B">
            <w:rPr>
              <w:sz w:val="14"/>
              <w:szCs w:val="14"/>
              <w:lang w:val="ru-RU"/>
            </w:rPr>
            <w:t>13</w:t>
          </w:r>
        </w:p>
        <w:p w:rsidR="0004064C" w:rsidRDefault="0004064C" w:rsidP="0004064C">
          <w:pPr>
            <w:tabs>
              <w:tab w:val="left" w:leader="dot" w:pos="3136"/>
            </w:tabs>
            <w:spacing w:line="300" w:lineRule="auto"/>
            <w:rPr>
              <w:sz w:val="14"/>
              <w:szCs w:val="14"/>
              <w:lang w:val="ru-RU"/>
            </w:rPr>
          </w:pPr>
          <w:r>
            <w:rPr>
              <w:sz w:val="14"/>
              <w:szCs w:val="14"/>
              <w:lang w:val="ru-RU"/>
            </w:rPr>
            <w:t xml:space="preserve"> </w:t>
          </w:r>
          <w:r w:rsidR="00AA353B" w:rsidRPr="00AA353B">
            <w:rPr>
              <w:sz w:val="14"/>
              <w:szCs w:val="14"/>
              <w:lang w:val="ru-RU"/>
            </w:rPr>
            <w:t xml:space="preserve">Блок реле и предохранителей в переднем </w:t>
          </w:r>
          <w:r>
            <w:rPr>
              <w:sz w:val="14"/>
              <w:szCs w:val="14"/>
              <w:lang w:val="ru-RU"/>
            </w:rPr>
            <w:t xml:space="preserve">  </w:t>
          </w:r>
        </w:p>
        <w:p w:rsidR="00AA353B" w:rsidRPr="00AA353B" w:rsidRDefault="0004064C" w:rsidP="0004064C">
          <w:pPr>
            <w:tabs>
              <w:tab w:val="left" w:leader="dot" w:pos="3136"/>
            </w:tabs>
            <w:spacing w:line="300" w:lineRule="auto"/>
            <w:rPr>
              <w:sz w:val="14"/>
              <w:szCs w:val="14"/>
              <w:lang w:val="ru-RU"/>
            </w:rPr>
          </w:pPr>
          <w:r>
            <w:rPr>
              <w:sz w:val="14"/>
              <w:szCs w:val="14"/>
              <w:lang w:val="ru-RU"/>
            </w:rPr>
            <w:t xml:space="preserve"> </w:t>
          </w:r>
          <w:r w:rsidR="00AA353B" w:rsidRPr="00AA353B">
            <w:rPr>
              <w:sz w:val="14"/>
              <w:szCs w:val="14"/>
              <w:lang w:val="ru-RU"/>
            </w:rPr>
            <w:t>моторном отсеке</w:t>
          </w:r>
          <w:r>
            <w:rPr>
              <w:sz w:val="14"/>
              <w:szCs w:val="14"/>
              <w:lang w:val="ru-RU"/>
            </w:rPr>
            <w:t>…………………………………</w:t>
          </w:r>
          <w:r w:rsidR="00F92735">
            <w:rPr>
              <w:sz w:val="14"/>
              <w:szCs w:val="14"/>
              <w:lang w:val="ru-RU"/>
            </w:rPr>
            <w:t>..</w:t>
          </w:r>
          <w:r>
            <w:rPr>
              <w:sz w:val="14"/>
              <w:szCs w:val="14"/>
              <w:lang w:val="ru-RU"/>
            </w:rPr>
            <w:t>.</w:t>
          </w:r>
          <w:r w:rsidR="00AA353B" w:rsidRPr="00AA353B">
            <w:rPr>
              <w:sz w:val="14"/>
              <w:szCs w:val="14"/>
              <w:lang w:val="ru-RU"/>
            </w:rPr>
            <w:t>139</w:t>
          </w:r>
        </w:p>
        <w:p w:rsidR="00AA353B" w:rsidRPr="00AA353B" w:rsidRDefault="00AA353B" w:rsidP="0004064C">
          <w:pPr>
            <w:tabs>
              <w:tab w:val="left" w:leader="dot" w:pos="3136"/>
            </w:tabs>
            <w:spacing w:line="300" w:lineRule="auto"/>
            <w:jc w:val="center"/>
            <w:rPr>
              <w:sz w:val="14"/>
              <w:szCs w:val="14"/>
              <w:lang w:val="ru-RU"/>
            </w:rPr>
          </w:pPr>
          <w:r w:rsidRPr="00AA353B">
            <w:rPr>
              <w:sz w:val="14"/>
              <w:szCs w:val="14"/>
              <w:lang w:val="ru-RU"/>
            </w:rPr>
            <w:t>Блок реле и предохранителей в салоне</w:t>
          </w:r>
          <w:r w:rsidR="00F92735">
            <w:rPr>
              <w:sz w:val="14"/>
              <w:szCs w:val="14"/>
              <w:lang w:val="ru-RU"/>
            </w:rPr>
            <w:t>………</w:t>
          </w:r>
          <w:r w:rsidRPr="00AA353B">
            <w:rPr>
              <w:sz w:val="14"/>
              <w:szCs w:val="14"/>
              <w:lang w:val="ru-RU"/>
            </w:rPr>
            <w:t>142</w:t>
          </w:r>
        </w:p>
        <w:p w:rsidR="0004064C" w:rsidRDefault="00AA353B" w:rsidP="0004064C">
          <w:pPr>
            <w:tabs>
              <w:tab w:val="left" w:leader="dot" w:pos="3136"/>
            </w:tabs>
            <w:spacing w:line="300" w:lineRule="auto"/>
            <w:rPr>
              <w:sz w:val="14"/>
              <w:szCs w:val="14"/>
              <w:lang w:val="ru-RU"/>
            </w:rPr>
          </w:pPr>
          <w:r w:rsidRPr="00AA353B">
            <w:rPr>
              <w:sz w:val="14"/>
              <w:szCs w:val="14"/>
              <w:lang w:val="ru-RU"/>
            </w:rPr>
            <w:t>Буксировочная проушина</w:t>
          </w:r>
          <w:r w:rsidR="0004064C">
            <w:rPr>
              <w:sz w:val="14"/>
              <w:szCs w:val="14"/>
              <w:lang w:val="ru-RU"/>
            </w:rPr>
            <w:t>……………………</w:t>
          </w:r>
          <w:proofErr w:type="gramStart"/>
          <w:r w:rsidR="0004064C">
            <w:rPr>
              <w:sz w:val="14"/>
              <w:szCs w:val="14"/>
              <w:lang w:val="ru-RU"/>
            </w:rPr>
            <w:t>…</w:t>
          </w:r>
          <w:r w:rsidR="00F92735">
            <w:rPr>
              <w:sz w:val="14"/>
              <w:szCs w:val="14"/>
              <w:lang w:val="ru-RU"/>
            </w:rPr>
            <w:t>….</w:t>
          </w:r>
          <w:proofErr w:type="gramEnd"/>
          <w:r w:rsidRPr="00AA353B">
            <w:rPr>
              <w:sz w:val="14"/>
              <w:szCs w:val="14"/>
              <w:lang w:val="ru-RU"/>
            </w:rPr>
            <w:t>133</w:t>
          </w:r>
        </w:p>
        <w:p w:rsidR="00735BB0" w:rsidRPr="00735BB0" w:rsidRDefault="00735BB0" w:rsidP="0004064C">
          <w:pPr>
            <w:tabs>
              <w:tab w:val="left" w:leader="dot" w:pos="3136"/>
            </w:tabs>
            <w:spacing w:line="300" w:lineRule="auto"/>
            <w:ind w:left="142"/>
            <w:jc w:val="center"/>
            <w:rPr>
              <w:b/>
              <w:bCs/>
              <w:sz w:val="14"/>
              <w:szCs w:val="14"/>
              <w:lang w:val="ru-RU"/>
            </w:rPr>
          </w:pPr>
          <w:r w:rsidRPr="00735BB0">
            <w:rPr>
              <w:b/>
              <w:bCs/>
              <w:color w:val="1E6CEB"/>
              <w:spacing w:val="-10"/>
              <w:sz w:val="14"/>
              <w:szCs w:val="14"/>
              <w:lang w:val="ru-RU"/>
            </w:rPr>
            <w:t>В</w:t>
          </w:r>
        </w:p>
        <w:p w:rsidR="0004064C" w:rsidRPr="0004064C" w:rsidRDefault="0004064C" w:rsidP="0004064C">
          <w:pPr>
            <w:tabs>
              <w:tab w:val="left" w:leader="dot" w:pos="3136"/>
            </w:tabs>
            <w:spacing w:line="202" w:lineRule="exact"/>
            <w:ind w:left="118" w:right="1"/>
            <w:rPr>
              <w:sz w:val="14"/>
              <w:szCs w:val="14"/>
              <w:lang w:val="ru-RU"/>
            </w:rPr>
          </w:pPr>
          <w:r w:rsidRPr="0004064C">
            <w:rPr>
              <w:sz w:val="14"/>
              <w:szCs w:val="14"/>
              <w:lang w:val="ru-RU"/>
            </w:rPr>
            <w:t>Важная информация</w:t>
          </w:r>
          <w:r w:rsidRPr="0004064C">
            <w:rPr>
              <w:sz w:val="14"/>
              <w:szCs w:val="14"/>
              <w:lang w:val="ru-RU"/>
            </w:rPr>
            <w:tab/>
            <w:t>6</w:t>
          </w:r>
        </w:p>
        <w:p w:rsidR="0004064C" w:rsidRPr="0004064C" w:rsidRDefault="0004064C" w:rsidP="0004064C">
          <w:pPr>
            <w:tabs>
              <w:tab w:val="left" w:leader="dot" w:pos="3136"/>
            </w:tabs>
            <w:spacing w:line="202" w:lineRule="exact"/>
            <w:ind w:left="118" w:right="1"/>
            <w:rPr>
              <w:sz w:val="14"/>
              <w:szCs w:val="14"/>
              <w:lang w:val="ru-RU"/>
            </w:rPr>
          </w:pPr>
          <w:r w:rsidRPr="0004064C">
            <w:rPr>
              <w:sz w:val="14"/>
              <w:szCs w:val="14"/>
              <w:lang w:val="ru-RU"/>
            </w:rPr>
            <w:t>Введение</w:t>
          </w:r>
          <w:r w:rsidRPr="0004064C">
            <w:rPr>
              <w:sz w:val="14"/>
              <w:szCs w:val="14"/>
              <w:lang w:val="ru-RU"/>
            </w:rPr>
            <w:tab/>
            <w:t>1</w:t>
          </w:r>
        </w:p>
        <w:p w:rsidR="00735BB0" w:rsidRPr="00735BB0" w:rsidRDefault="0004064C" w:rsidP="0004064C">
          <w:pPr>
            <w:tabs>
              <w:tab w:val="left" w:leader="dot" w:pos="3136"/>
            </w:tabs>
            <w:spacing w:line="202" w:lineRule="exact"/>
            <w:ind w:left="118" w:right="1"/>
            <w:rPr>
              <w:sz w:val="14"/>
              <w:szCs w:val="14"/>
              <w:lang w:val="ru-RU"/>
            </w:rPr>
          </w:pPr>
          <w:r w:rsidRPr="0004064C">
            <w:rPr>
              <w:sz w:val="14"/>
              <w:szCs w:val="14"/>
              <w:lang w:val="ru-RU"/>
            </w:rPr>
            <w:t>Внутренн</w:t>
          </w:r>
          <w:r w:rsidR="009B2B1F">
            <w:rPr>
              <w:sz w:val="14"/>
              <w:szCs w:val="14"/>
              <w:lang w:val="ru-RU"/>
            </w:rPr>
            <w:t>е</w:t>
          </w:r>
          <w:r w:rsidRPr="0004064C">
            <w:rPr>
              <w:sz w:val="14"/>
              <w:szCs w:val="14"/>
              <w:lang w:val="ru-RU"/>
            </w:rPr>
            <w:t>е зеркал</w:t>
          </w:r>
          <w:r w:rsidR="009B2B1F">
            <w:rPr>
              <w:sz w:val="14"/>
              <w:szCs w:val="14"/>
              <w:lang w:val="ru-RU"/>
            </w:rPr>
            <w:t>о</w:t>
          </w:r>
          <w:r w:rsidRPr="0004064C">
            <w:rPr>
              <w:sz w:val="14"/>
              <w:szCs w:val="14"/>
              <w:lang w:val="ru-RU"/>
            </w:rPr>
            <w:t xml:space="preserve"> заднего вида</w:t>
          </w:r>
          <w:r w:rsidRPr="0004064C">
            <w:rPr>
              <w:sz w:val="14"/>
              <w:szCs w:val="14"/>
              <w:lang w:val="ru-RU"/>
            </w:rPr>
            <w:tab/>
            <w:t>48</w:t>
          </w:r>
        </w:p>
        <w:p w:rsidR="00735BB0" w:rsidRPr="00735BB0" w:rsidRDefault="00735BB0" w:rsidP="00735BB0">
          <w:pPr>
            <w:tabs>
              <w:tab w:val="left" w:leader="dot" w:pos="3136"/>
            </w:tabs>
            <w:spacing w:before="359"/>
            <w:ind w:right="1"/>
            <w:jc w:val="center"/>
            <w:rPr>
              <w:b/>
              <w:bCs/>
              <w:sz w:val="14"/>
              <w:szCs w:val="14"/>
              <w:lang w:val="ru-RU"/>
            </w:rPr>
          </w:pPr>
          <w:r w:rsidRPr="00735BB0">
            <w:rPr>
              <w:b/>
              <w:bCs/>
              <w:color w:val="1E6CEB"/>
              <w:spacing w:val="-10"/>
              <w:sz w:val="14"/>
              <w:szCs w:val="14"/>
              <w:lang w:val="ru-RU"/>
            </w:rPr>
            <w:t>Г</w:t>
          </w:r>
        </w:p>
        <w:p w:rsidR="0004064C" w:rsidRPr="0004064C" w:rsidRDefault="0004064C" w:rsidP="0004064C">
          <w:pPr>
            <w:tabs>
              <w:tab w:val="left" w:leader="dot" w:pos="3136"/>
            </w:tabs>
            <w:spacing w:line="202" w:lineRule="exact"/>
            <w:ind w:left="142" w:right="1"/>
            <w:rPr>
              <w:sz w:val="14"/>
              <w:szCs w:val="14"/>
              <w:lang w:val="ru-RU"/>
            </w:rPr>
          </w:pPr>
          <w:r w:rsidRPr="0004064C">
            <w:rPr>
              <w:sz w:val="14"/>
              <w:szCs w:val="14"/>
              <w:lang w:val="ru-RU"/>
            </w:rPr>
            <w:t>Габаритные размеры</w:t>
          </w:r>
          <w:r w:rsidRPr="0004064C">
            <w:rPr>
              <w:sz w:val="14"/>
              <w:szCs w:val="14"/>
              <w:lang w:val="ru-RU"/>
            </w:rPr>
            <w:tab/>
            <w:t>165</w:t>
          </w:r>
        </w:p>
        <w:p w:rsidR="00735BB0" w:rsidRPr="00735BB0" w:rsidRDefault="0004064C" w:rsidP="0004064C">
          <w:pPr>
            <w:tabs>
              <w:tab w:val="left" w:leader="dot" w:pos="3136"/>
            </w:tabs>
            <w:spacing w:line="202" w:lineRule="exact"/>
            <w:ind w:left="142" w:right="1"/>
            <w:rPr>
              <w:sz w:val="14"/>
              <w:szCs w:val="14"/>
              <w:lang w:val="ru-RU"/>
            </w:rPr>
          </w:pPr>
          <w:r w:rsidRPr="0004064C">
            <w:rPr>
              <w:sz w:val="14"/>
              <w:szCs w:val="14"/>
              <w:lang w:val="ru-RU"/>
            </w:rPr>
            <w:t>Графические обозначения</w:t>
          </w:r>
          <w:r w:rsidRPr="0004064C">
            <w:rPr>
              <w:sz w:val="14"/>
              <w:szCs w:val="14"/>
              <w:lang w:val="ru-RU"/>
            </w:rPr>
            <w:tab/>
            <w:t>6</w:t>
          </w:r>
        </w:p>
        <w:p w:rsidR="00735BB0" w:rsidRPr="00735BB0" w:rsidRDefault="00735BB0" w:rsidP="00735BB0">
          <w:pPr>
            <w:spacing w:before="358"/>
            <w:ind w:right="9"/>
            <w:jc w:val="center"/>
            <w:rPr>
              <w:b/>
              <w:bCs/>
              <w:sz w:val="14"/>
              <w:szCs w:val="14"/>
              <w:lang w:val="ru-RU"/>
            </w:rPr>
          </w:pPr>
          <w:r w:rsidRPr="00735BB0">
            <w:rPr>
              <w:b/>
              <w:bCs/>
              <w:color w:val="1E6CEB"/>
              <w:spacing w:val="-10"/>
              <w:sz w:val="14"/>
              <w:szCs w:val="14"/>
              <w:lang w:val="ru-RU"/>
            </w:rPr>
            <w:t>Д</w:t>
          </w:r>
        </w:p>
        <w:p w:rsidR="0004064C" w:rsidRDefault="00A61C14" w:rsidP="0004064C">
          <w:pPr>
            <w:tabs>
              <w:tab w:val="left" w:leader="dot" w:pos="3036"/>
            </w:tabs>
            <w:spacing w:before="97"/>
            <w:ind w:left="118"/>
            <w:rPr>
              <w:sz w:val="14"/>
              <w:szCs w:val="14"/>
            </w:rPr>
          </w:pPr>
        </w:p>
      </w:sdtContent>
    </w:sdt>
    <w:p w:rsidR="0004064C" w:rsidRPr="0004064C" w:rsidRDefault="0004064C" w:rsidP="0004064C">
      <w:pPr>
        <w:tabs>
          <w:tab w:val="left" w:leader="dot" w:pos="3036"/>
        </w:tabs>
        <w:spacing w:line="300" w:lineRule="auto"/>
        <w:ind w:left="119"/>
        <w:rPr>
          <w:sz w:val="14"/>
          <w:szCs w:val="14"/>
          <w:lang w:val="ru-RU"/>
        </w:rPr>
      </w:pPr>
      <w:r w:rsidRPr="0004064C">
        <w:rPr>
          <w:sz w:val="14"/>
          <w:szCs w:val="14"/>
          <w:lang w:val="ru-RU"/>
        </w:rPr>
        <w:t>Действия при застревании автомобиля</w:t>
      </w:r>
      <w:r w:rsidRPr="0004064C">
        <w:rPr>
          <w:sz w:val="14"/>
          <w:szCs w:val="14"/>
          <w:lang w:val="ru-RU"/>
        </w:rPr>
        <w:tab/>
        <w:t>146</w:t>
      </w:r>
    </w:p>
    <w:p w:rsidR="0004064C" w:rsidRPr="0004064C" w:rsidRDefault="0004064C" w:rsidP="0004064C">
      <w:pPr>
        <w:tabs>
          <w:tab w:val="left" w:leader="dot" w:pos="3036"/>
        </w:tabs>
        <w:spacing w:line="300" w:lineRule="auto"/>
        <w:ind w:left="119"/>
        <w:rPr>
          <w:sz w:val="14"/>
          <w:szCs w:val="14"/>
          <w:lang w:val="ru-RU"/>
        </w:rPr>
      </w:pPr>
      <w:r w:rsidRPr="0004064C">
        <w:rPr>
          <w:sz w:val="14"/>
          <w:szCs w:val="14"/>
          <w:lang w:val="ru-RU"/>
        </w:rPr>
        <w:t>Детские удерживающие устройства</w:t>
      </w:r>
      <w:r w:rsidRPr="0004064C">
        <w:rPr>
          <w:sz w:val="14"/>
          <w:szCs w:val="14"/>
          <w:lang w:val="ru-RU"/>
        </w:rPr>
        <w:tab/>
        <w:t>71</w:t>
      </w:r>
    </w:p>
    <w:p w:rsidR="0004064C" w:rsidRPr="0004064C" w:rsidRDefault="0004064C" w:rsidP="0004064C">
      <w:pPr>
        <w:tabs>
          <w:tab w:val="left" w:leader="dot" w:pos="3036"/>
        </w:tabs>
        <w:spacing w:line="300" w:lineRule="auto"/>
        <w:ind w:left="119"/>
        <w:rPr>
          <w:sz w:val="14"/>
          <w:szCs w:val="14"/>
          <w:lang w:val="ru-RU"/>
        </w:rPr>
      </w:pPr>
      <w:r w:rsidRPr="0004064C">
        <w:rPr>
          <w:sz w:val="14"/>
          <w:szCs w:val="14"/>
          <w:lang w:val="ru-RU"/>
        </w:rPr>
        <w:t>Детский замок безопасности</w:t>
      </w:r>
      <w:r w:rsidRPr="0004064C">
        <w:rPr>
          <w:sz w:val="14"/>
          <w:szCs w:val="14"/>
          <w:lang w:val="ru-RU"/>
        </w:rPr>
        <w:tab/>
        <w:t>17</w:t>
      </w:r>
    </w:p>
    <w:p w:rsidR="0004064C" w:rsidRPr="0004064C" w:rsidRDefault="0004064C" w:rsidP="0004064C">
      <w:pPr>
        <w:tabs>
          <w:tab w:val="left" w:leader="dot" w:pos="3036"/>
        </w:tabs>
        <w:spacing w:line="300" w:lineRule="auto"/>
        <w:ind w:left="119"/>
        <w:rPr>
          <w:sz w:val="14"/>
          <w:szCs w:val="14"/>
          <w:lang w:val="ru-RU"/>
        </w:rPr>
      </w:pPr>
      <w:r w:rsidRPr="0004064C">
        <w:rPr>
          <w:sz w:val="14"/>
          <w:szCs w:val="14"/>
          <w:lang w:val="ru-RU"/>
        </w:rPr>
        <w:t>Динамические характеристики</w:t>
      </w:r>
      <w:r w:rsidRPr="0004064C">
        <w:rPr>
          <w:sz w:val="14"/>
          <w:szCs w:val="14"/>
          <w:lang w:val="ru-RU"/>
        </w:rPr>
        <w:tab/>
        <w:t>165</w:t>
      </w:r>
    </w:p>
    <w:p w:rsidR="0004064C" w:rsidRPr="0004064C" w:rsidRDefault="0004064C" w:rsidP="0004064C">
      <w:pPr>
        <w:tabs>
          <w:tab w:val="left" w:leader="dot" w:pos="3036"/>
        </w:tabs>
        <w:spacing w:line="300" w:lineRule="auto"/>
        <w:ind w:left="119"/>
        <w:rPr>
          <w:sz w:val="14"/>
          <w:szCs w:val="14"/>
          <w:lang w:val="ru-RU"/>
        </w:rPr>
      </w:pPr>
      <w:r w:rsidRPr="0004064C">
        <w:rPr>
          <w:sz w:val="14"/>
          <w:szCs w:val="14"/>
          <w:lang w:val="ru-RU"/>
        </w:rPr>
        <w:t>Дистанционное запирание и отпирание</w:t>
      </w:r>
      <w:r w:rsidRPr="0004064C">
        <w:rPr>
          <w:sz w:val="14"/>
          <w:szCs w:val="14"/>
          <w:lang w:val="ru-RU"/>
        </w:rPr>
        <w:tab/>
        <w:t>15</w:t>
      </w:r>
    </w:p>
    <w:p w:rsidR="00735BB0" w:rsidRPr="00735BB0" w:rsidRDefault="00735BB0" w:rsidP="00735BB0">
      <w:pPr>
        <w:tabs>
          <w:tab w:val="left" w:leader="dot" w:pos="3036"/>
        </w:tabs>
        <w:spacing w:before="97"/>
        <w:ind w:left="118"/>
        <w:rPr>
          <w:sz w:val="14"/>
          <w:szCs w:val="14"/>
          <w:lang w:val="ru-RU"/>
        </w:rPr>
      </w:pPr>
    </w:p>
    <w:p w:rsidR="00735BB0" w:rsidRPr="00735BB0" w:rsidRDefault="00735BB0" w:rsidP="0004064C">
      <w:pPr>
        <w:spacing w:line="202" w:lineRule="exact"/>
        <w:ind w:left="118" w:right="538"/>
        <w:rPr>
          <w:sz w:val="14"/>
          <w:szCs w:val="14"/>
          <w:lang w:val="ru-RU"/>
        </w:rPr>
      </w:pPr>
      <w:r w:rsidRPr="00735BB0">
        <w:rPr>
          <w:sz w:val="14"/>
          <w:szCs w:val="14"/>
          <w:lang w:val="ru-RU"/>
        </w:rPr>
        <w:br w:type="column"/>
      </w:r>
    </w:p>
    <w:p w:rsidR="00735BB0" w:rsidRPr="00735BB0" w:rsidRDefault="00735BB0" w:rsidP="00735BB0">
      <w:pPr>
        <w:tabs>
          <w:tab w:val="left" w:leader="dot" w:pos="3036"/>
        </w:tabs>
        <w:spacing w:line="202" w:lineRule="exact"/>
        <w:ind w:left="118" w:right="538"/>
        <w:jc w:val="center"/>
        <w:rPr>
          <w:b/>
          <w:sz w:val="14"/>
          <w:szCs w:val="14"/>
          <w:lang w:val="ru-RU"/>
        </w:rPr>
      </w:pPr>
      <w:r w:rsidRPr="00735BB0">
        <w:rPr>
          <w:b/>
          <w:color w:val="1E6CEB"/>
          <w:sz w:val="14"/>
          <w:szCs w:val="14"/>
          <w:lang w:val="ru-RU"/>
        </w:rPr>
        <w:t>Ж</w:t>
      </w:r>
    </w:p>
    <w:p w:rsidR="00735BB0" w:rsidRPr="00735BB0" w:rsidRDefault="00735BB0" w:rsidP="00735BB0">
      <w:pPr>
        <w:tabs>
          <w:tab w:val="left" w:leader="dot" w:pos="3036"/>
        </w:tabs>
        <w:spacing w:line="202" w:lineRule="exact"/>
        <w:ind w:left="118" w:right="538"/>
        <w:rPr>
          <w:sz w:val="14"/>
          <w:szCs w:val="14"/>
          <w:lang w:val="ru-RU"/>
        </w:rPr>
      </w:pPr>
    </w:p>
    <w:p w:rsidR="00735BB0" w:rsidRPr="00735BB0" w:rsidRDefault="00735BB0" w:rsidP="00735BB0">
      <w:pPr>
        <w:tabs>
          <w:tab w:val="left" w:leader="dot" w:pos="3036"/>
        </w:tabs>
        <w:spacing w:line="202" w:lineRule="exact"/>
        <w:ind w:left="118" w:right="538"/>
        <w:rPr>
          <w:sz w:val="14"/>
          <w:szCs w:val="14"/>
          <w:lang w:val="ru-RU"/>
        </w:rPr>
      </w:pPr>
      <w:r w:rsidRPr="00F92735">
        <w:rPr>
          <w:sz w:val="14"/>
          <w:szCs w:val="14"/>
          <w:lang w:val="ru-RU"/>
        </w:rPr>
        <w:t xml:space="preserve">Жидкость </w:t>
      </w:r>
      <w:r w:rsidR="00DC3080" w:rsidRPr="00F92735">
        <w:rPr>
          <w:sz w:val="14"/>
          <w:szCs w:val="14"/>
          <w:lang w:val="ru-RU"/>
        </w:rPr>
        <w:t xml:space="preserve">для </w:t>
      </w:r>
      <w:r w:rsidRPr="00F92735">
        <w:rPr>
          <w:sz w:val="14"/>
          <w:szCs w:val="14"/>
          <w:lang w:val="ru-RU"/>
        </w:rPr>
        <w:t>стеклоомывателя……………</w:t>
      </w:r>
      <w:proofErr w:type="gramStart"/>
      <w:r w:rsidRPr="00F92735">
        <w:rPr>
          <w:sz w:val="14"/>
          <w:szCs w:val="14"/>
          <w:lang w:val="ru-RU"/>
        </w:rPr>
        <w:t>…….</w:t>
      </w:r>
      <w:proofErr w:type="gramEnd"/>
      <w:r w:rsidRPr="00F92735">
        <w:rPr>
          <w:sz w:val="14"/>
          <w:szCs w:val="14"/>
          <w:lang w:val="ru-RU"/>
        </w:rPr>
        <w:t>.…..</w:t>
      </w:r>
      <w:r w:rsidR="00DC3080">
        <w:rPr>
          <w:sz w:val="14"/>
          <w:szCs w:val="14"/>
          <w:lang w:val="ru-RU"/>
        </w:rPr>
        <w:t>153</w:t>
      </w:r>
    </w:p>
    <w:p w:rsidR="00735BB0" w:rsidRPr="00735BB0" w:rsidRDefault="00735BB0" w:rsidP="00735BB0">
      <w:pPr>
        <w:tabs>
          <w:tab w:val="left" w:leader="dot" w:pos="3036"/>
        </w:tabs>
        <w:spacing w:line="202" w:lineRule="exact"/>
        <w:ind w:left="118" w:right="538"/>
        <w:rPr>
          <w:sz w:val="14"/>
          <w:szCs w:val="14"/>
          <w:lang w:val="ru-RU"/>
        </w:rPr>
      </w:pPr>
    </w:p>
    <w:p w:rsidR="00735BB0" w:rsidRPr="00735BB0" w:rsidRDefault="00735BB0" w:rsidP="00735BB0">
      <w:pPr>
        <w:spacing w:before="152"/>
        <w:ind w:right="538"/>
        <w:rPr>
          <w:sz w:val="14"/>
          <w:szCs w:val="14"/>
          <w:lang w:val="ru-RU"/>
        </w:rPr>
      </w:pPr>
    </w:p>
    <w:p w:rsidR="00735BB0" w:rsidRPr="00735BB0" w:rsidRDefault="00735BB0" w:rsidP="00735BB0">
      <w:pPr>
        <w:ind w:right="538"/>
        <w:jc w:val="center"/>
        <w:outlineLvl w:val="2"/>
        <w:rPr>
          <w:b/>
          <w:bCs/>
          <w:sz w:val="14"/>
          <w:szCs w:val="14"/>
          <w:lang w:val="ru-RU"/>
        </w:rPr>
      </w:pPr>
      <w:r w:rsidRPr="00735BB0">
        <w:rPr>
          <w:b/>
          <w:bCs/>
          <w:color w:val="1E6CEB"/>
          <w:spacing w:val="-10"/>
          <w:sz w:val="14"/>
          <w:szCs w:val="14"/>
          <w:lang w:val="ru-RU"/>
        </w:rPr>
        <w:t>З</w:t>
      </w:r>
    </w:p>
    <w:p w:rsidR="0004064C" w:rsidRPr="0004064C" w:rsidRDefault="0004064C" w:rsidP="00AD5213">
      <w:pPr>
        <w:ind w:left="142" w:right="538"/>
        <w:jc w:val="both"/>
        <w:outlineLvl w:val="2"/>
        <w:rPr>
          <w:sz w:val="14"/>
          <w:szCs w:val="14"/>
          <w:lang w:val="ru-RU"/>
        </w:rPr>
      </w:pPr>
      <w:r w:rsidRPr="0004064C">
        <w:rPr>
          <w:sz w:val="14"/>
          <w:szCs w:val="14"/>
          <w:lang w:val="ru-RU"/>
        </w:rPr>
        <w:t>Задние сиденья</w:t>
      </w:r>
      <w:r>
        <w:rPr>
          <w:sz w:val="14"/>
          <w:szCs w:val="14"/>
          <w:lang w:val="ru-RU"/>
        </w:rPr>
        <w:t>………………………………………</w:t>
      </w:r>
      <w:proofErr w:type="gramStart"/>
      <w:r>
        <w:rPr>
          <w:sz w:val="14"/>
          <w:szCs w:val="14"/>
          <w:lang w:val="ru-RU"/>
        </w:rPr>
        <w:t>…….</w:t>
      </w:r>
      <w:proofErr w:type="gramEnd"/>
      <w:r w:rsidRPr="0004064C">
        <w:rPr>
          <w:sz w:val="14"/>
          <w:szCs w:val="14"/>
          <w:lang w:val="ru-RU"/>
        </w:rPr>
        <w:t>21</w:t>
      </w:r>
    </w:p>
    <w:p w:rsidR="0004064C" w:rsidRPr="0004064C" w:rsidRDefault="0004064C" w:rsidP="00AD5213">
      <w:pPr>
        <w:ind w:left="142" w:right="538"/>
        <w:jc w:val="both"/>
        <w:outlineLvl w:val="2"/>
        <w:rPr>
          <w:sz w:val="14"/>
          <w:szCs w:val="14"/>
          <w:lang w:val="ru-RU"/>
        </w:rPr>
      </w:pPr>
      <w:r w:rsidRPr="0004064C">
        <w:rPr>
          <w:sz w:val="14"/>
          <w:szCs w:val="14"/>
          <w:lang w:val="ru-RU"/>
        </w:rPr>
        <w:t>Замена ламп</w:t>
      </w:r>
      <w:r>
        <w:rPr>
          <w:sz w:val="14"/>
          <w:szCs w:val="14"/>
          <w:lang w:val="ru-RU"/>
        </w:rPr>
        <w:t>………………………………………………</w:t>
      </w:r>
      <w:r w:rsidRPr="0004064C">
        <w:rPr>
          <w:sz w:val="14"/>
          <w:szCs w:val="14"/>
          <w:lang w:val="ru-RU"/>
        </w:rPr>
        <w:t>145</w:t>
      </w:r>
    </w:p>
    <w:p w:rsidR="0004064C" w:rsidRPr="0004064C" w:rsidRDefault="0004064C" w:rsidP="00AD5213">
      <w:pPr>
        <w:ind w:left="142" w:right="538"/>
        <w:jc w:val="both"/>
        <w:outlineLvl w:val="2"/>
        <w:rPr>
          <w:sz w:val="14"/>
          <w:szCs w:val="14"/>
          <w:lang w:val="ru-RU"/>
        </w:rPr>
      </w:pPr>
      <w:r w:rsidRPr="0004064C">
        <w:rPr>
          <w:sz w:val="14"/>
          <w:szCs w:val="14"/>
          <w:lang w:val="ru-RU"/>
        </w:rPr>
        <w:t>Замена щеток стеклоочистителей</w:t>
      </w:r>
      <w:r>
        <w:rPr>
          <w:sz w:val="14"/>
          <w:szCs w:val="14"/>
          <w:lang w:val="ru-RU"/>
        </w:rPr>
        <w:t>………………</w:t>
      </w:r>
      <w:proofErr w:type="gramStart"/>
      <w:r>
        <w:rPr>
          <w:sz w:val="14"/>
          <w:szCs w:val="14"/>
          <w:lang w:val="ru-RU"/>
        </w:rPr>
        <w:t>…….</w:t>
      </w:r>
      <w:proofErr w:type="gramEnd"/>
      <w:r w:rsidRPr="0004064C">
        <w:rPr>
          <w:sz w:val="14"/>
          <w:szCs w:val="14"/>
          <w:lang w:val="ru-RU"/>
        </w:rPr>
        <w:t>153</w:t>
      </w:r>
    </w:p>
    <w:p w:rsidR="0004064C" w:rsidRPr="0004064C" w:rsidRDefault="0004064C" w:rsidP="00AD5213">
      <w:pPr>
        <w:ind w:left="142" w:right="538"/>
        <w:jc w:val="both"/>
        <w:outlineLvl w:val="2"/>
        <w:rPr>
          <w:sz w:val="14"/>
          <w:szCs w:val="14"/>
          <w:lang w:val="ru-RU"/>
        </w:rPr>
      </w:pPr>
      <w:r w:rsidRPr="0004064C">
        <w:rPr>
          <w:sz w:val="14"/>
          <w:szCs w:val="14"/>
          <w:lang w:val="ru-RU"/>
        </w:rPr>
        <w:t>Замена элемента питания смарт-ключа</w:t>
      </w:r>
      <w:r>
        <w:rPr>
          <w:sz w:val="14"/>
          <w:szCs w:val="14"/>
          <w:lang w:val="ru-RU"/>
        </w:rPr>
        <w:t xml:space="preserve">……………  </w:t>
      </w:r>
      <w:r w:rsidRPr="0004064C">
        <w:rPr>
          <w:sz w:val="14"/>
          <w:szCs w:val="14"/>
          <w:lang w:val="ru-RU"/>
        </w:rPr>
        <w:t>130</w:t>
      </w:r>
    </w:p>
    <w:p w:rsidR="00F92735" w:rsidRPr="0004064C" w:rsidRDefault="0004064C" w:rsidP="00AD5213">
      <w:pPr>
        <w:ind w:left="142" w:right="538"/>
        <w:jc w:val="both"/>
        <w:outlineLvl w:val="2"/>
        <w:rPr>
          <w:sz w:val="14"/>
          <w:szCs w:val="14"/>
          <w:lang w:val="ru-RU"/>
        </w:rPr>
      </w:pPr>
      <w:r w:rsidRPr="0004064C">
        <w:rPr>
          <w:sz w:val="14"/>
          <w:szCs w:val="14"/>
          <w:lang w:val="ru-RU"/>
        </w:rPr>
        <w:t>Запирание и отпирание</w:t>
      </w:r>
      <w:r w:rsidR="00F92735" w:rsidRPr="00F92735">
        <w:rPr>
          <w:lang w:val="ru-RU"/>
        </w:rPr>
        <w:t xml:space="preserve"> </w:t>
      </w:r>
      <w:r w:rsidR="00F92735" w:rsidRPr="00F92735">
        <w:rPr>
          <w:sz w:val="14"/>
          <w:szCs w:val="14"/>
          <w:lang w:val="ru-RU"/>
        </w:rPr>
        <w:t>с помощью центрального замка</w:t>
      </w:r>
      <w:r w:rsidR="00AD5213">
        <w:rPr>
          <w:sz w:val="14"/>
          <w:szCs w:val="14"/>
          <w:lang w:val="ru-RU"/>
        </w:rPr>
        <w:t>…………………………………………………</w:t>
      </w:r>
      <w:proofErr w:type="gramStart"/>
      <w:r w:rsidR="00AD5213">
        <w:rPr>
          <w:sz w:val="14"/>
          <w:szCs w:val="14"/>
          <w:lang w:val="ru-RU"/>
        </w:rPr>
        <w:t>…….</w:t>
      </w:r>
      <w:proofErr w:type="gramEnd"/>
      <w:r w:rsidR="00AD5213">
        <w:rPr>
          <w:sz w:val="14"/>
          <w:szCs w:val="14"/>
          <w:lang w:val="ru-RU"/>
        </w:rPr>
        <w:t>.</w:t>
      </w:r>
      <w:r w:rsidR="00F92735">
        <w:rPr>
          <w:sz w:val="14"/>
          <w:szCs w:val="14"/>
          <w:lang w:val="ru-RU"/>
        </w:rPr>
        <w:t>15</w:t>
      </w:r>
    </w:p>
    <w:p w:rsidR="0004064C" w:rsidRPr="0004064C" w:rsidRDefault="0004064C" w:rsidP="00AD5213">
      <w:pPr>
        <w:ind w:left="142" w:right="538"/>
        <w:jc w:val="both"/>
        <w:outlineLvl w:val="2"/>
        <w:rPr>
          <w:sz w:val="14"/>
          <w:szCs w:val="14"/>
          <w:lang w:val="ru-RU"/>
        </w:rPr>
      </w:pPr>
      <w:r w:rsidRPr="0004064C">
        <w:rPr>
          <w:sz w:val="14"/>
          <w:szCs w:val="14"/>
          <w:lang w:val="ru-RU"/>
        </w:rPr>
        <w:t>Заправка топливом</w:t>
      </w:r>
      <w:r>
        <w:rPr>
          <w:sz w:val="14"/>
          <w:szCs w:val="14"/>
          <w:lang w:val="ru-RU"/>
        </w:rPr>
        <w:t>………………………………………</w:t>
      </w:r>
      <w:r w:rsidRPr="0004064C">
        <w:rPr>
          <w:sz w:val="14"/>
          <w:szCs w:val="14"/>
          <w:lang w:val="ru-RU"/>
        </w:rPr>
        <w:t>125</w:t>
      </w:r>
    </w:p>
    <w:p w:rsidR="0004064C" w:rsidRPr="0004064C" w:rsidRDefault="0004064C" w:rsidP="00AD5213">
      <w:pPr>
        <w:ind w:left="142" w:right="538"/>
        <w:jc w:val="both"/>
        <w:outlineLvl w:val="2"/>
        <w:rPr>
          <w:sz w:val="14"/>
          <w:szCs w:val="14"/>
          <w:lang w:val="ru-RU"/>
        </w:rPr>
      </w:pPr>
      <w:r w:rsidRPr="0004064C">
        <w:rPr>
          <w:sz w:val="14"/>
          <w:szCs w:val="14"/>
          <w:lang w:val="ru-RU"/>
        </w:rPr>
        <w:t>Запуск двигателя от внешнего источника</w:t>
      </w:r>
      <w:r>
        <w:rPr>
          <w:sz w:val="14"/>
          <w:szCs w:val="14"/>
          <w:lang w:val="ru-RU"/>
        </w:rPr>
        <w:t>……………</w:t>
      </w:r>
      <w:r w:rsidR="00AD5213">
        <w:rPr>
          <w:sz w:val="14"/>
          <w:szCs w:val="14"/>
          <w:lang w:val="ru-RU"/>
        </w:rPr>
        <w:t xml:space="preserve">………………………………… </w:t>
      </w:r>
      <w:r>
        <w:rPr>
          <w:sz w:val="14"/>
          <w:szCs w:val="14"/>
          <w:lang w:val="ru-RU"/>
        </w:rPr>
        <w:t>…</w:t>
      </w:r>
      <w:r w:rsidRPr="0004064C">
        <w:rPr>
          <w:sz w:val="14"/>
          <w:szCs w:val="14"/>
          <w:lang w:val="ru-RU"/>
        </w:rPr>
        <w:t>131</w:t>
      </w:r>
    </w:p>
    <w:p w:rsidR="0004064C" w:rsidRPr="0004064C" w:rsidRDefault="0004064C" w:rsidP="00AD5213">
      <w:pPr>
        <w:ind w:left="142" w:right="538"/>
        <w:jc w:val="both"/>
        <w:outlineLvl w:val="2"/>
        <w:rPr>
          <w:sz w:val="14"/>
          <w:szCs w:val="14"/>
          <w:lang w:val="ru-RU"/>
        </w:rPr>
      </w:pPr>
      <w:r w:rsidRPr="0004064C">
        <w:rPr>
          <w:sz w:val="14"/>
          <w:szCs w:val="14"/>
          <w:lang w:val="ru-RU"/>
        </w:rPr>
        <w:t>Запуск двигателя</w:t>
      </w:r>
      <w:r>
        <w:rPr>
          <w:sz w:val="14"/>
          <w:szCs w:val="14"/>
          <w:lang w:val="ru-RU"/>
        </w:rPr>
        <w:t>……………………………………</w:t>
      </w:r>
      <w:proofErr w:type="gramStart"/>
      <w:r>
        <w:rPr>
          <w:sz w:val="14"/>
          <w:szCs w:val="14"/>
          <w:lang w:val="ru-RU"/>
        </w:rPr>
        <w:t>…….</w:t>
      </w:r>
      <w:proofErr w:type="gramEnd"/>
      <w:r>
        <w:rPr>
          <w:sz w:val="14"/>
          <w:szCs w:val="14"/>
          <w:lang w:val="ru-RU"/>
        </w:rPr>
        <w:t>.</w:t>
      </w:r>
      <w:r w:rsidRPr="0004064C">
        <w:rPr>
          <w:sz w:val="14"/>
          <w:szCs w:val="14"/>
          <w:lang w:val="ru-RU"/>
        </w:rPr>
        <w:t>81</w:t>
      </w:r>
    </w:p>
    <w:p w:rsidR="0004064C" w:rsidRDefault="0004064C" w:rsidP="00AD5213">
      <w:pPr>
        <w:ind w:left="142" w:right="538"/>
        <w:jc w:val="both"/>
        <w:outlineLvl w:val="2"/>
        <w:rPr>
          <w:sz w:val="14"/>
          <w:szCs w:val="14"/>
          <w:lang w:val="ru-RU"/>
        </w:rPr>
      </w:pPr>
      <w:r w:rsidRPr="0004064C">
        <w:rPr>
          <w:sz w:val="14"/>
          <w:szCs w:val="14"/>
          <w:lang w:val="ru-RU"/>
        </w:rPr>
        <w:t>Знак аварийной остановки</w:t>
      </w:r>
      <w:r>
        <w:rPr>
          <w:sz w:val="14"/>
          <w:szCs w:val="14"/>
          <w:lang w:val="ru-RU"/>
        </w:rPr>
        <w:t>……………………………...</w:t>
      </w:r>
      <w:r w:rsidRPr="0004064C">
        <w:rPr>
          <w:sz w:val="14"/>
          <w:szCs w:val="14"/>
          <w:lang w:val="ru-RU"/>
        </w:rPr>
        <w:t>127</w:t>
      </w:r>
    </w:p>
    <w:p w:rsidR="0004064C" w:rsidRDefault="0004064C" w:rsidP="0004064C">
      <w:pPr>
        <w:ind w:right="538"/>
        <w:jc w:val="center"/>
        <w:outlineLvl w:val="2"/>
        <w:rPr>
          <w:b/>
          <w:bCs/>
          <w:color w:val="1E6CEB"/>
          <w:spacing w:val="-10"/>
          <w:sz w:val="14"/>
          <w:szCs w:val="14"/>
          <w:lang w:val="ru-RU"/>
        </w:rPr>
      </w:pPr>
    </w:p>
    <w:p w:rsidR="00735BB0" w:rsidRPr="00735BB0" w:rsidRDefault="00735BB0" w:rsidP="0004064C">
      <w:pPr>
        <w:ind w:right="538"/>
        <w:jc w:val="center"/>
        <w:outlineLvl w:val="2"/>
        <w:rPr>
          <w:b/>
          <w:bCs/>
          <w:sz w:val="14"/>
          <w:szCs w:val="14"/>
          <w:lang w:val="ru-RU"/>
        </w:rPr>
      </w:pPr>
      <w:r w:rsidRPr="00735BB0">
        <w:rPr>
          <w:b/>
          <w:bCs/>
          <w:color w:val="1E6CEB"/>
          <w:spacing w:val="-10"/>
          <w:sz w:val="14"/>
          <w:szCs w:val="14"/>
          <w:lang w:val="ru-RU"/>
        </w:rPr>
        <w:t>И</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Идентификационный номер транспортного средства (VIN</w:t>
      </w:r>
      <w:r>
        <w:rPr>
          <w:sz w:val="14"/>
          <w:szCs w:val="14"/>
          <w:lang w:val="ru-RU"/>
        </w:rPr>
        <w:t>)…………………………………………………………</w:t>
      </w:r>
      <w:r w:rsidRPr="0004064C">
        <w:rPr>
          <w:sz w:val="14"/>
          <w:szCs w:val="14"/>
          <w:lang w:val="ru-RU"/>
        </w:rPr>
        <w:t>163</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Инструкции по буксировке</w:t>
      </w:r>
      <w:r w:rsidRPr="0004064C">
        <w:rPr>
          <w:sz w:val="14"/>
          <w:szCs w:val="14"/>
          <w:lang w:val="ru-RU"/>
        </w:rPr>
        <w:tab/>
      </w:r>
      <w:r>
        <w:rPr>
          <w:sz w:val="14"/>
          <w:szCs w:val="14"/>
          <w:lang w:val="ru-RU"/>
        </w:rPr>
        <w:t>…</w:t>
      </w:r>
      <w:proofErr w:type="gramStart"/>
      <w:r>
        <w:rPr>
          <w:sz w:val="14"/>
          <w:szCs w:val="14"/>
          <w:lang w:val="ru-RU"/>
        </w:rPr>
        <w:t>…….</w:t>
      </w:r>
      <w:proofErr w:type="gramEnd"/>
      <w:r>
        <w:rPr>
          <w:sz w:val="14"/>
          <w:szCs w:val="14"/>
          <w:lang w:val="ru-RU"/>
        </w:rPr>
        <w:t>.</w:t>
      </w:r>
      <w:r w:rsidRPr="0004064C">
        <w:rPr>
          <w:sz w:val="14"/>
          <w:szCs w:val="14"/>
          <w:lang w:val="ru-RU"/>
        </w:rPr>
        <w:t>133</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Инструкции по вождению</w:t>
      </w:r>
      <w:r>
        <w:rPr>
          <w:sz w:val="14"/>
          <w:szCs w:val="14"/>
          <w:lang w:val="ru-RU"/>
        </w:rPr>
        <w:t>…………………………………</w:t>
      </w:r>
      <w:r w:rsidRPr="0004064C">
        <w:rPr>
          <w:sz w:val="14"/>
          <w:szCs w:val="14"/>
          <w:lang w:val="ru-RU"/>
        </w:rPr>
        <w:t>77</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Информация о передачах</w:t>
      </w:r>
      <w:r>
        <w:rPr>
          <w:sz w:val="14"/>
          <w:szCs w:val="14"/>
          <w:lang w:val="ru-RU"/>
        </w:rPr>
        <w:t>…………………………</w:t>
      </w:r>
      <w:proofErr w:type="gramStart"/>
      <w:r>
        <w:rPr>
          <w:sz w:val="14"/>
          <w:szCs w:val="14"/>
          <w:lang w:val="ru-RU"/>
        </w:rPr>
        <w:t>…….</w:t>
      </w:r>
      <w:proofErr w:type="gramEnd"/>
      <w:r>
        <w:rPr>
          <w:sz w:val="14"/>
          <w:szCs w:val="14"/>
          <w:lang w:val="ru-RU"/>
        </w:rPr>
        <w:t>.</w:t>
      </w:r>
      <w:r w:rsidRPr="0004064C">
        <w:rPr>
          <w:sz w:val="14"/>
          <w:szCs w:val="14"/>
          <w:lang w:val="ru-RU"/>
        </w:rPr>
        <w:t>83</w:t>
      </w:r>
    </w:p>
    <w:p w:rsidR="00735BB0" w:rsidRPr="00735BB0" w:rsidRDefault="0004064C" w:rsidP="0004064C">
      <w:pPr>
        <w:tabs>
          <w:tab w:val="left" w:leader="dot" w:pos="3036"/>
        </w:tabs>
        <w:spacing w:line="202" w:lineRule="exact"/>
        <w:ind w:left="118" w:right="538"/>
        <w:rPr>
          <w:sz w:val="14"/>
          <w:szCs w:val="14"/>
          <w:lang w:val="ru-RU"/>
        </w:rPr>
      </w:pPr>
      <w:r w:rsidRPr="0004064C">
        <w:rPr>
          <w:sz w:val="14"/>
          <w:szCs w:val="14"/>
          <w:lang w:val="ru-RU"/>
        </w:rPr>
        <w:t xml:space="preserve">Использование детских удерживающих </w:t>
      </w:r>
      <w:proofErr w:type="gramStart"/>
      <w:r w:rsidRPr="0004064C">
        <w:rPr>
          <w:sz w:val="14"/>
          <w:szCs w:val="14"/>
          <w:lang w:val="ru-RU"/>
        </w:rPr>
        <w:t>устройст</w:t>
      </w:r>
      <w:r>
        <w:rPr>
          <w:sz w:val="14"/>
          <w:szCs w:val="14"/>
          <w:lang w:val="ru-RU"/>
        </w:rPr>
        <w:t>в….</w:t>
      </w:r>
      <w:proofErr w:type="gramEnd"/>
      <w:r>
        <w:rPr>
          <w:sz w:val="14"/>
          <w:szCs w:val="14"/>
          <w:lang w:val="ru-RU"/>
        </w:rPr>
        <w:t>.</w:t>
      </w:r>
      <w:r w:rsidRPr="0004064C">
        <w:rPr>
          <w:sz w:val="14"/>
          <w:szCs w:val="14"/>
          <w:lang w:val="ru-RU"/>
        </w:rPr>
        <w:t>73</w:t>
      </w:r>
    </w:p>
    <w:p w:rsidR="00735BB0" w:rsidRPr="00735BB0" w:rsidRDefault="00735BB0" w:rsidP="00735BB0">
      <w:pPr>
        <w:spacing w:before="151"/>
        <w:ind w:right="538"/>
        <w:rPr>
          <w:sz w:val="14"/>
          <w:szCs w:val="14"/>
          <w:lang w:val="ru-RU"/>
        </w:rPr>
      </w:pPr>
    </w:p>
    <w:p w:rsidR="00735BB0" w:rsidRPr="00735BB0" w:rsidRDefault="00735BB0" w:rsidP="00735BB0">
      <w:pPr>
        <w:ind w:right="538"/>
        <w:jc w:val="center"/>
        <w:outlineLvl w:val="2"/>
        <w:rPr>
          <w:b/>
          <w:bCs/>
          <w:sz w:val="14"/>
          <w:szCs w:val="14"/>
          <w:lang w:val="ru-RU"/>
        </w:rPr>
      </w:pPr>
      <w:r w:rsidRPr="00735BB0">
        <w:rPr>
          <w:b/>
          <w:bCs/>
          <w:color w:val="1E6CEB"/>
          <w:spacing w:val="-10"/>
          <w:sz w:val="14"/>
          <w:szCs w:val="14"/>
          <w:lang w:val="ru-RU"/>
        </w:rPr>
        <w:t>К</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Клаксон</w:t>
      </w:r>
      <w:r w:rsidRPr="0004064C">
        <w:rPr>
          <w:sz w:val="14"/>
          <w:szCs w:val="14"/>
          <w:lang w:val="ru-RU"/>
        </w:rPr>
        <w:tab/>
      </w:r>
      <w:r>
        <w:rPr>
          <w:sz w:val="14"/>
          <w:szCs w:val="14"/>
          <w:lang w:val="ru-RU"/>
        </w:rPr>
        <w:t>………...</w:t>
      </w:r>
      <w:r w:rsidRPr="0004064C">
        <w:rPr>
          <w:sz w:val="14"/>
          <w:szCs w:val="14"/>
          <w:lang w:val="ru-RU"/>
        </w:rPr>
        <w:t>43</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Кнопка запуска двигателя (бесключевой   запуск</w:t>
      </w:r>
      <w:proofErr w:type="gramStart"/>
      <w:r w:rsidRPr="0004064C">
        <w:rPr>
          <w:sz w:val="14"/>
          <w:szCs w:val="14"/>
          <w:lang w:val="ru-RU"/>
        </w:rPr>
        <w:t>)</w:t>
      </w:r>
      <w:r>
        <w:rPr>
          <w:sz w:val="14"/>
          <w:szCs w:val="14"/>
          <w:lang w:val="ru-RU"/>
        </w:rPr>
        <w:t>….</w:t>
      </w:r>
      <w:proofErr w:type="gramEnd"/>
      <w:r>
        <w:rPr>
          <w:sz w:val="14"/>
          <w:szCs w:val="14"/>
          <w:lang w:val="ru-RU"/>
        </w:rPr>
        <w:t>.</w:t>
      </w:r>
      <w:r w:rsidRPr="0004064C">
        <w:rPr>
          <w:sz w:val="14"/>
          <w:szCs w:val="14"/>
          <w:lang w:val="ru-RU"/>
        </w:rPr>
        <w:t>18</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Кнопки управления на рулевом колесе</w:t>
      </w:r>
      <w:r>
        <w:rPr>
          <w:sz w:val="14"/>
          <w:szCs w:val="14"/>
          <w:lang w:val="ru-RU"/>
        </w:rPr>
        <w:t>…………</w:t>
      </w:r>
      <w:proofErr w:type="gramStart"/>
      <w:r>
        <w:rPr>
          <w:sz w:val="14"/>
          <w:szCs w:val="14"/>
          <w:lang w:val="ru-RU"/>
        </w:rPr>
        <w:t>…….</w:t>
      </w:r>
      <w:proofErr w:type="gramEnd"/>
      <w:r w:rsidRPr="0004064C">
        <w:rPr>
          <w:sz w:val="14"/>
          <w:szCs w:val="14"/>
          <w:lang w:val="ru-RU"/>
        </w:rPr>
        <w:t>44</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Код двигателя</w:t>
      </w:r>
      <w:r w:rsidRPr="0004064C">
        <w:rPr>
          <w:sz w:val="14"/>
          <w:szCs w:val="14"/>
          <w:lang w:val="ru-RU"/>
        </w:rPr>
        <w:tab/>
      </w:r>
      <w:r>
        <w:rPr>
          <w:sz w:val="14"/>
          <w:szCs w:val="14"/>
          <w:lang w:val="ru-RU"/>
        </w:rPr>
        <w:t>………</w:t>
      </w:r>
      <w:r w:rsidRPr="0004064C">
        <w:rPr>
          <w:sz w:val="14"/>
          <w:szCs w:val="14"/>
          <w:lang w:val="ru-RU"/>
        </w:rPr>
        <w:t>163</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Комбинированный переключатель наружных световых приборов</w:t>
      </w:r>
      <w:r w:rsidRPr="0004064C">
        <w:rPr>
          <w:sz w:val="14"/>
          <w:szCs w:val="14"/>
          <w:lang w:val="ru-RU"/>
        </w:rPr>
        <w:tab/>
      </w:r>
      <w:r>
        <w:rPr>
          <w:sz w:val="14"/>
          <w:szCs w:val="14"/>
          <w:lang w:val="ru-RU"/>
        </w:rPr>
        <w:t>…</w:t>
      </w:r>
      <w:proofErr w:type="gramStart"/>
      <w:r>
        <w:rPr>
          <w:sz w:val="14"/>
          <w:szCs w:val="14"/>
          <w:lang w:val="ru-RU"/>
        </w:rPr>
        <w:t>…….</w:t>
      </w:r>
      <w:proofErr w:type="gramEnd"/>
      <w:r>
        <w:rPr>
          <w:sz w:val="14"/>
          <w:szCs w:val="14"/>
          <w:lang w:val="ru-RU"/>
        </w:rPr>
        <w:t>.</w:t>
      </w:r>
      <w:r w:rsidRPr="0004064C">
        <w:rPr>
          <w:sz w:val="14"/>
          <w:szCs w:val="14"/>
          <w:lang w:val="ru-RU"/>
        </w:rPr>
        <w:t>37</w:t>
      </w:r>
    </w:p>
    <w:p w:rsidR="0004064C" w:rsidRPr="0004064C" w:rsidRDefault="0004064C" w:rsidP="0004064C">
      <w:pPr>
        <w:tabs>
          <w:tab w:val="left" w:leader="dot" w:pos="3036"/>
        </w:tabs>
        <w:spacing w:line="202" w:lineRule="exact"/>
        <w:ind w:left="118" w:right="538"/>
        <w:rPr>
          <w:sz w:val="14"/>
          <w:szCs w:val="14"/>
          <w:lang w:val="ru-RU"/>
        </w:rPr>
      </w:pPr>
      <w:r w:rsidRPr="0004064C">
        <w:rPr>
          <w:sz w:val="14"/>
          <w:szCs w:val="14"/>
          <w:lang w:val="ru-RU"/>
        </w:rPr>
        <w:t>Комбинированный переключатель стеклоочистителей</w:t>
      </w:r>
      <w:r w:rsidRPr="0004064C">
        <w:rPr>
          <w:sz w:val="14"/>
          <w:szCs w:val="14"/>
          <w:lang w:val="ru-RU"/>
        </w:rPr>
        <w:tab/>
      </w:r>
      <w:r>
        <w:rPr>
          <w:sz w:val="14"/>
          <w:szCs w:val="14"/>
          <w:lang w:val="ru-RU"/>
        </w:rPr>
        <w:t>…</w:t>
      </w:r>
      <w:proofErr w:type="gramStart"/>
      <w:r>
        <w:rPr>
          <w:sz w:val="14"/>
          <w:szCs w:val="14"/>
          <w:lang w:val="ru-RU"/>
        </w:rPr>
        <w:t>…….</w:t>
      </w:r>
      <w:proofErr w:type="gramEnd"/>
      <w:r>
        <w:rPr>
          <w:sz w:val="14"/>
          <w:szCs w:val="14"/>
          <w:lang w:val="ru-RU"/>
        </w:rPr>
        <w:t>.</w:t>
      </w:r>
      <w:r w:rsidRPr="0004064C">
        <w:rPr>
          <w:sz w:val="14"/>
          <w:szCs w:val="14"/>
          <w:lang w:val="ru-RU"/>
        </w:rPr>
        <w:t>42</w:t>
      </w:r>
    </w:p>
    <w:p w:rsidR="00735BB0" w:rsidRPr="00735BB0" w:rsidRDefault="0004064C" w:rsidP="00AC191F">
      <w:pPr>
        <w:tabs>
          <w:tab w:val="left" w:leader="dot" w:pos="3036"/>
        </w:tabs>
        <w:spacing w:line="202" w:lineRule="exact"/>
        <w:ind w:left="118" w:right="538"/>
        <w:rPr>
          <w:sz w:val="14"/>
          <w:szCs w:val="14"/>
          <w:lang w:val="ru-RU"/>
        </w:rPr>
        <w:sectPr w:rsidR="00735BB0" w:rsidRPr="00735BB0" w:rsidSect="00735BB0">
          <w:type w:val="continuous"/>
          <w:pgSz w:w="8740" w:h="11910"/>
          <w:pgMar w:top="1020" w:right="0" w:bottom="280" w:left="850" w:header="0" w:footer="0" w:gutter="0"/>
          <w:cols w:num="2" w:space="720" w:equalWidth="0">
            <w:col w:w="3403" w:space="142"/>
            <w:col w:w="4345"/>
          </w:cols>
        </w:sectPr>
      </w:pPr>
      <w:r w:rsidRPr="0004064C">
        <w:rPr>
          <w:sz w:val="14"/>
          <w:szCs w:val="14"/>
          <w:lang w:val="ru-RU"/>
        </w:rPr>
        <w:t>Контрольные лампы и индикаторы</w:t>
      </w:r>
      <w:r w:rsidRPr="0004064C">
        <w:rPr>
          <w:sz w:val="14"/>
          <w:szCs w:val="14"/>
          <w:lang w:val="ru-RU"/>
        </w:rPr>
        <w:tab/>
      </w:r>
      <w:r>
        <w:rPr>
          <w:sz w:val="14"/>
          <w:szCs w:val="14"/>
          <w:lang w:val="ru-RU"/>
        </w:rPr>
        <w:t>…</w:t>
      </w:r>
      <w:proofErr w:type="gramStart"/>
      <w:r>
        <w:rPr>
          <w:sz w:val="14"/>
          <w:szCs w:val="14"/>
          <w:lang w:val="ru-RU"/>
        </w:rPr>
        <w:t>…….</w:t>
      </w:r>
      <w:proofErr w:type="gramEnd"/>
      <w:r>
        <w:rPr>
          <w:sz w:val="14"/>
          <w:szCs w:val="14"/>
          <w:lang w:val="ru-RU"/>
        </w:rPr>
        <w:t>.</w:t>
      </w:r>
      <w:r w:rsidRPr="0004064C">
        <w:rPr>
          <w:sz w:val="14"/>
          <w:szCs w:val="14"/>
          <w:lang w:val="ru-RU"/>
        </w:rPr>
        <w:t>26</w:t>
      </w:r>
      <w:r w:rsidR="00AC191F">
        <w:rPr>
          <w:sz w:val="14"/>
          <w:szCs w:val="14"/>
          <w:lang w:val="ru-RU"/>
        </w:rPr>
        <w:t xml:space="preserve"> </w:t>
      </w:r>
    </w:p>
    <w:p w:rsidR="00AD5213" w:rsidRDefault="00AC191F" w:rsidP="00AC191F">
      <w:pPr>
        <w:spacing w:before="358"/>
        <w:outlineLvl w:val="2"/>
        <w:rPr>
          <w:b/>
          <w:bCs/>
          <w:color w:val="1E6CEB"/>
          <w:spacing w:val="-10"/>
          <w:sz w:val="14"/>
          <w:szCs w:val="14"/>
          <w:lang w:val="ru-RU"/>
        </w:rPr>
      </w:pPr>
      <w:r>
        <w:rPr>
          <w:b/>
          <w:bCs/>
          <w:color w:val="1E6CEB"/>
          <w:spacing w:val="-10"/>
          <w:sz w:val="14"/>
          <w:szCs w:val="14"/>
          <w:lang w:val="ru-RU"/>
        </w:rPr>
        <w:lastRenderedPageBreak/>
        <w:t xml:space="preserve">     </w:t>
      </w:r>
      <w:r w:rsidR="00AD5213" w:rsidRPr="00735BB0">
        <w:rPr>
          <w:noProof/>
          <w:sz w:val="14"/>
          <w:szCs w:val="14"/>
          <w:lang w:val="ru-RU" w:eastAsia="ru-RU"/>
        </w:rPr>
        <mc:AlternateContent>
          <mc:Choice Requires="wps">
            <w:drawing>
              <wp:anchor distT="0" distB="0" distL="0" distR="0" simplePos="0" relativeHeight="251830272" behindDoc="0" locked="0" layoutInCell="1" allowOverlap="1" wp14:anchorId="2218E38E" wp14:editId="2FDE8445">
                <wp:simplePos x="0" y="0"/>
                <wp:positionH relativeFrom="page">
                  <wp:posOffset>539750</wp:posOffset>
                </wp:positionH>
                <wp:positionV relativeFrom="paragraph">
                  <wp:posOffset>-635</wp:posOffset>
                </wp:positionV>
                <wp:extent cx="4428490" cy="3810"/>
                <wp:effectExtent l="0" t="0" r="0" b="0"/>
                <wp:wrapNone/>
                <wp:docPr id="1365" name="Graphic 1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4474DFE2" id="Graphic 1251" o:spid="_x0000_s1026" style="position:absolute;margin-left:42.5pt;margin-top:-.05pt;width:348.7pt;height:.3pt;z-index:251830272;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" path="m4427994,l,,,3594r4427994,l4427994,xe" fillcolor="#007fff" stroked="f">
                <v:path arrowok="t"/>
                <w10:wrap anchorx="page"/>
              </v:shape>
            </w:pict>
          </mc:Fallback>
        </mc:AlternateContent>
      </w:r>
      <w:r>
        <w:rPr>
          <w:b/>
          <w:bCs/>
          <w:color w:val="1E6CEB"/>
          <w:spacing w:val="-10"/>
          <w:sz w:val="14"/>
          <w:szCs w:val="14"/>
          <w:lang w:val="ru-RU"/>
        </w:rPr>
        <w:t xml:space="preserve">                                   </w:t>
      </w:r>
    </w:p>
    <w:p w:rsidR="00735BB0" w:rsidRPr="00735BB0" w:rsidRDefault="00AC191F" w:rsidP="00AC191F">
      <w:pPr>
        <w:spacing w:before="358"/>
        <w:outlineLvl w:val="2"/>
        <w:rPr>
          <w:b/>
          <w:bCs/>
          <w:sz w:val="14"/>
          <w:szCs w:val="14"/>
          <w:lang w:val="ru-RU"/>
        </w:rPr>
      </w:pPr>
      <w:r>
        <w:rPr>
          <w:b/>
          <w:bCs/>
          <w:color w:val="1E6CEB"/>
          <w:spacing w:val="-10"/>
          <w:sz w:val="14"/>
          <w:szCs w:val="14"/>
          <w:lang w:val="ru-RU"/>
        </w:rPr>
        <w:t xml:space="preserve">       </w:t>
      </w:r>
      <w:r w:rsidR="00AD5213">
        <w:rPr>
          <w:b/>
          <w:bCs/>
          <w:color w:val="1E6CEB"/>
          <w:spacing w:val="-10"/>
          <w:sz w:val="14"/>
          <w:szCs w:val="14"/>
          <w:lang w:val="ru-RU"/>
        </w:rPr>
        <w:t xml:space="preserve">                                         </w:t>
      </w:r>
      <w:r>
        <w:rPr>
          <w:b/>
          <w:bCs/>
          <w:color w:val="1E6CEB"/>
          <w:spacing w:val="-10"/>
          <w:sz w:val="14"/>
          <w:szCs w:val="14"/>
          <w:lang w:val="ru-RU"/>
        </w:rPr>
        <w:t xml:space="preserve">        </w:t>
      </w:r>
      <w:r w:rsidR="00735BB0" w:rsidRPr="00735BB0">
        <w:rPr>
          <w:b/>
          <w:bCs/>
          <w:color w:val="1E6CEB"/>
          <w:spacing w:val="-10"/>
          <w:sz w:val="14"/>
          <w:szCs w:val="14"/>
          <w:lang w:val="ru-RU"/>
        </w:rPr>
        <w:t>Л</w:t>
      </w:r>
    </w:p>
    <w:p w:rsidR="00AC191F" w:rsidRDefault="00AC191F" w:rsidP="00AC191F">
      <w:pPr>
        <w:spacing w:before="358"/>
        <w:ind w:left="1"/>
        <w:jc w:val="both"/>
        <w:outlineLvl w:val="2"/>
        <w:rPr>
          <w:sz w:val="14"/>
          <w:szCs w:val="14"/>
          <w:lang w:val="ru-RU"/>
        </w:rPr>
      </w:pPr>
      <w:r w:rsidRPr="00AC191F">
        <w:rPr>
          <w:sz w:val="14"/>
          <w:szCs w:val="14"/>
          <w:lang w:val="ru-RU"/>
        </w:rPr>
        <w:t>Лампа аварийной сигнализации (</w:t>
      </w:r>
      <w:proofErr w:type="gramStart"/>
      <w:r w:rsidRPr="00AC191F">
        <w:rPr>
          <w:sz w:val="14"/>
          <w:szCs w:val="14"/>
          <w:lang w:val="ru-RU"/>
        </w:rPr>
        <w:t xml:space="preserve">HAZ)   </w:t>
      </w:r>
      <w:proofErr w:type="gramEnd"/>
      <w:r w:rsidRPr="00AC191F">
        <w:rPr>
          <w:sz w:val="14"/>
          <w:szCs w:val="14"/>
          <w:lang w:val="ru-RU"/>
        </w:rPr>
        <w:t xml:space="preserve">                                                                      </w:t>
      </w:r>
      <w:r>
        <w:rPr>
          <w:sz w:val="14"/>
          <w:szCs w:val="14"/>
          <w:lang w:val="ru-RU"/>
        </w:rPr>
        <w:t>…………………………………………………………</w:t>
      </w:r>
      <w:r w:rsidRPr="00AC191F">
        <w:rPr>
          <w:sz w:val="14"/>
          <w:szCs w:val="14"/>
          <w:lang w:val="ru-RU"/>
        </w:rPr>
        <w:t>119</w:t>
      </w:r>
    </w:p>
    <w:p w:rsidR="00735BB0" w:rsidRPr="00735BB0" w:rsidRDefault="00735BB0" w:rsidP="00735BB0">
      <w:pPr>
        <w:spacing w:before="358"/>
        <w:ind w:left="1"/>
        <w:jc w:val="center"/>
        <w:outlineLvl w:val="2"/>
        <w:rPr>
          <w:b/>
          <w:bCs/>
          <w:sz w:val="14"/>
          <w:szCs w:val="14"/>
          <w:lang w:val="ru-RU"/>
        </w:rPr>
      </w:pPr>
      <w:r w:rsidRPr="00735BB0">
        <w:rPr>
          <w:b/>
          <w:bCs/>
          <w:color w:val="1E6CEB"/>
          <w:spacing w:val="-10"/>
          <w:sz w:val="14"/>
          <w:szCs w:val="14"/>
          <w:lang w:val="ru-RU"/>
        </w:rPr>
        <w:t>М</w:t>
      </w:r>
    </w:p>
    <w:p w:rsidR="00735BB0" w:rsidRPr="00735BB0" w:rsidRDefault="00735BB0" w:rsidP="00735BB0">
      <w:pPr>
        <w:tabs>
          <w:tab w:val="left" w:leader="dot" w:pos="3036"/>
        </w:tabs>
        <w:spacing w:line="197" w:lineRule="exact"/>
        <w:ind w:left="118"/>
        <w:rPr>
          <w:sz w:val="14"/>
          <w:szCs w:val="14"/>
          <w:lang w:val="ru-RU"/>
        </w:rPr>
      </w:pPr>
    </w:p>
    <w:p w:rsidR="00AC191F" w:rsidRPr="00AC191F" w:rsidRDefault="00AC191F" w:rsidP="00AC191F">
      <w:pPr>
        <w:tabs>
          <w:tab w:val="left" w:leader="dot" w:pos="3036"/>
        </w:tabs>
        <w:spacing w:line="197" w:lineRule="exact"/>
        <w:ind w:left="118"/>
        <w:rPr>
          <w:sz w:val="14"/>
          <w:szCs w:val="14"/>
          <w:lang w:val="ru-RU"/>
        </w:rPr>
      </w:pPr>
      <w:r w:rsidRPr="00AC191F">
        <w:rPr>
          <w:sz w:val="14"/>
          <w:szCs w:val="14"/>
          <w:lang w:val="ru-RU"/>
        </w:rPr>
        <w:t>Массовые параметры</w:t>
      </w:r>
      <w:proofErr w:type="gramStart"/>
      <w:r w:rsidRPr="00AC191F">
        <w:rPr>
          <w:sz w:val="14"/>
          <w:szCs w:val="14"/>
          <w:lang w:val="ru-RU"/>
        </w:rPr>
        <w:tab/>
      </w:r>
      <w:r>
        <w:rPr>
          <w:sz w:val="14"/>
          <w:szCs w:val="14"/>
          <w:lang w:val="ru-RU"/>
        </w:rPr>
        <w:t>..</w:t>
      </w:r>
      <w:proofErr w:type="gramEnd"/>
      <w:r w:rsidRPr="00AC191F">
        <w:rPr>
          <w:sz w:val="14"/>
          <w:szCs w:val="14"/>
          <w:lang w:val="ru-RU"/>
        </w:rPr>
        <w:t>165</w:t>
      </w:r>
    </w:p>
    <w:p w:rsidR="00AC191F" w:rsidRPr="00AC191F" w:rsidRDefault="00AC191F" w:rsidP="00AC191F">
      <w:pPr>
        <w:tabs>
          <w:tab w:val="left" w:leader="dot" w:pos="3036"/>
        </w:tabs>
        <w:spacing w:line="197" w:lineRule="exact"/>
        <w:ind w:left="118"/>
        <w:rPr>
          <w:sz w:val="14"/>
          <w:szCs w:val="14"/>
          <w:lang w:val="ru-RU"/>
        </w:rPr>
      </w:pPr>
      <w:r w:rsidRPr="00AC191F">
        <w:rPr>
          <w:sz w:val="14"/>
          <w:szCs w:val="14"/>
          <w:lang w:val="ru-RU"/>
        </w:rPr>
        <w:t>Моторное масло</w:t>
      </w:r>
      <w:proofErr w:type="gramStart"/>
      <w:r w:rsidRPr="00AC191F">
        <w:rPr>
          <w:sz w:val="14"/>
          <w:szCs w:val="14"/>
          <w:lang w:val="ru-RU"/>
        </w:rPr>
        <w:tab/>
      </w:r>
      <w:r>
        <w:rPr>
          <w:sz w:val="14"/>
          <w:szCs w:val="14"/>
          <w:lang w:val="ru-RU"/>
        </w:rPr>
        <w:t>..</w:t>
      </w:r>
      <w:proofErr w:type="gramEnd"/>
      <w:r w:rsidRPr="00AC191F">
        <w:rPr>
          <w:sz w:val="14"/>
          <w:szCs w:val="14"/>
          <w:lang w:val="ru-RU"/>
        </w:rPr>
        <w:t>150</w:t>
      </w:r>
    </w:p>
    <w:p w:rsidR="00735BB0" w:rsidRPr="00735BB0" w:rsidRDefault="00AC191F" w:rsidP="00AC191F">
      <w:pPr>
        <w:tabs>
          <w:tab w:val="left" w:leader="dot" w:pos="3036"/>
        </w:tabs>
        <w:spacing w:line="197" w:lineRule="exact"/>
        <w:ind w:left="118"/>
        <w:rPr>
          <w:sz w:val="14"/>
          <w:szCs w:val="14"/>
          <w:lang w:val="ru-RU"/>
        </w:rPr>
      </w:pPr>
      <w:r w:rsidRPr="00AC191F">
        <w:rPr>
          <w:sz w:val="14"/>
          <w:szCs w:val="14"/>
          <w:lang w:val="ru-RU"/>
        </w:rPr>
        <w:t>Мытье кузова</w:t>
      </w:r>
      <w:proofErr w:type="gramStart"/>
      <w:r w:rsidRPr="00AC191F">
        <w:rPr>
          <w:sz w:val="14"/>
          <w:szCs w:val="14"/>
          <w:lang w:val="ru-RU"/>
        </w:rPr>
        <w:tab/>
      </w:r>
      <w:r>
        <w:rPr>
          <w:sz w:val="14"/>
          <w:szCs w:val="14"/>
          <w:lang w:val="ru-RU"/>
        </w:rPr>
        <w:t>..</w:t>
      </w:r>
      <w:proofErr w:type="gramEnd"/>
      <w:r w:rsidRPr="00AC191F">
        <w:rPr>
          <w:sz w:val="14"/>
          <w:szCs w:val="14"/>
          <w:lang w:val="ru-RU"/>
        </w:rPr>
        <w:t>159</w:t>
      </w:r>
    </w:p>
    <w:p w:rsidR="00735BB0" w:rsidRPr="00735BB0" w:rsidRDefault="00735BB0" w:rsidP="00735BB0">
      <w:pPr>
        <w:spacing w:before="358"/>
        <w:ind w:left="1"/>
        <w:jc w:val="center"/>
        <w:outlineLvl w:val="2"/>
        <w:rPr>
          <w:b/>
          <w:bCs/>
          <w:sz w:val="14"/>
          <w:szCs w:val="14"/>
          <w:lang w:val="ru-RU"/>
        </w:rPr>
      </w:pPr>
      <w:r w:rsidRPr="00735BB0">
        <w:rPr>
          <w:b/>
          <w:bCs/>
          <w:color w:val="1E6CEB"/>
          <w:spacing w:val="-10"/>
          <w:sz w:val="14"/>
          <w:szCs w:val="14"/>
          <w:lang w:val="ru-RU"/>
        </w:rPr>
        <w:t>Н</w:t>
      </w:r>
    </w:p>
    <w:p w:rsidR="00AC191F" w:rsidRPr="00AC191F" w:rsidRDefault="00AC191F" w:rsidP="00AC191F">
      <w:pPr>
        <w:tabs>
          <w:tab w:val="left" w:leader="dot" w:pos="3036"/>
        </w:tabs>
        <w:ind w:left="118"/>
        <w:rPr>
          <w:sz w:val="14"/>
          <w:szCs w:val="14"/>
          <w:lang w:val="ru-RU"/>
        </w:rPr>
      </w:pPr>
      <w:r w:rsidRPr="00AC191F">
        <w:rPr>
          <w:sz w:val="14"/>
          <w:szCs w:val="14"/>
          <w:lang w:val="ru-RU"/>
        </w:rPr>
        <w:t>Наружное освещение</w:t>
      </w:r>
      <w:proofErr w:type="gramStart"/>
      <w:r w:rsidRPr="00AC191F">
        <w:rPr>
          <w:sz w:val="14"/>
          <w:szCs w:val="14"/>
          <w:lang w:val="ru-RU"/>
        </w:rPr>
        <w:tab/>
      </w:r>
      <w:r>
        <w:rPr>
          <w:sz w:val="14"/>
          <w:szCs w:val="14"/>
          <w:lang w:val="ru-RU"/>
        </w:rPr>
        <w:t>….</w:t>
      </w:r>
      <w:proofErr w:type="gramEnd"/>
      <w:r w:rsidRPr="00AC191F">
        <w:rPr>
          <w:sz w:val="14"/>
          <w:szCs w:val="14"/>
          <w:lang w:val="ru-RU"/>
        </w:rPr>
        <w:t>41</w:t>
      </w:r>
    </w:p>
    <w:p w:rsidR="00AC191F" w:rsidRPr="00AC191F" w:rsidRDefault="00AC191F" w:rsidP="00AC191F">
      <w:pPr>
        <w:tabs>
          <w:tab w:val="left" w:leader="dot" w:pos="3036"/>
        </w:tabs>
        <w:ind w:left="118"/>
        <w:rPr>
          <w:sz w:val="14"/>
          <w:szCs w:val="14"/>
          <w:lang w:val="ru-RU"/>
        </w:rPr>
      </w:pPr>
      <w:r w:rsidRPr="00AC191F">
        <w:rPr>
          <w:sz w:val="14"/>
          <w:szCs w:val="14"/>
          <w:lang w:val="ru-RU"/>
        </w:rPr>
        <w:t>Наружные зеркала заднего вида</w:t>
      </w:r>
      <w:proofErr w:type="gramStart"/>
      <w:r w:rsidRPr="00AC191F">
        <w:rPr>
          <w:sz w:val="14"/>
          <w:szCs w:val="14"/>
          <w:lang w:val="ru-RU"/>
        </w:rPr>
        <w:tab/>
      </w:r>
      <w:r>
        <w:rPr>
          <w:sz w:val="14"/>
          <w:szCs w:val="14"/>
          <w:lang w:val="ru-RU"/>
        </w:rPr>
        <w:t>….</w:t>
      </w:r>
      <w:proofErr w:type="gramEnd"/>
      <w:r w:rsidRPr="00AC191F">
        <w:rPr>
          <w:sz w:val="14"/>
          <w:szCs w:val="14"/>
          <w:lang w:val="ru-RU"/>
        </w:rPr>
        <w:t>46</w:t>
      </w:r>
    </w:p>
    <w:p w:rsidR="00AC191F" w:rsidRPr="00AC191F" w:rsidRDefault="00AC191F" w:rsidP="00AC191F">
      <w:pPr>
        <w:tabs>
          <w:tab w:val="left" w:leader="dot" w:pos="3036"/>
        </w:tabs>
        <w:ind w:left="118"/>
        <w:rPr>
          <w:sz w:val="14"/>
          <w:szCs w:val="14"/>
          <w:lang w:val="ru-RU"/>
        </w:rPr>
      </w:pPr>
      <w:r w:rsidRPr="00AC191F">
        <w:rPr>
          <w:sz w:val="14"/>
          <w:szCs w:val="14"/>
          <w:lang w:val="ru-RU"/>
        </w:rPr>
        <w:t>Наружные элементы автомобиля</w:t>
      </w:r>
      <w:r w:rsidRPr="00AC191F">
        <w:rPr>
          <w:sz w:val="14"/>
          <w:szCs w:val="14"/>
          <w:lang w:val="ru-RU"/>
        </w:rPr>
        <w:tab/>
      </w:r>
      <w:r>
        <w:rPr>
          <w:sz w:val="14"/>
          <w:szCs w:val="14"/>
          <w:lang w:val="ru-RU"/>
        </w:rPr>
        <w:t>…...</w:t>
      </w:r>
      <w:r w:rsidRPr="00AC191F">
        <w:rPr>
          <w:sz w:val="14"/>
          <w:szCs w:val="14"/>
          <w:lang w:val="ru-RU"/>
        </w:rPr>
        <w:t>7</w:t>
      </w:r>
    </w:p>
    <w:p w:rsidR="00AC191F" w:rsidRPr="00AC191F" w:rsidRDefault="00AC191F" w:rsidP="00AC191F">
      <w:pPr>
        <w:tabs>
          <w:tab w:val="left" w:leader="dot" w:pos="3036"/>
        </w:tabs>
        <w:ind w:left="118"/>
        <w:rPr>
          <w:sz w:val="14"/>
          <w:szCs w:val="14"/>
          <w:lang w:val="ru-RU"/>
        </w:rPr>
      </w:pPr>
      <w:r w:rsidRPr="00AC191F">
        <w:rPr>
          <w:sz w:val="14"/>
          <w:szCs w:val="14"/>
          <w:lang w:val="ru-RU"/>
        </w:rPr>
        <w:t>Наружные элементы автомобиля</w:t>
      </w:r>
      <w:r w:rsidRPr="00AC191F">
        <w:rPr>
          <w:sz w:val="14"/>
          <w:szCs w:val="14"/>
          <w:lang w:val="ru-RU"/>
        </w:rPr>
        <w:tab/>
      </w:r>
      <w:r>
        <w:rPr>
          <w:sz w:val="14"/>
          <w:szCs w:val="14"/>
          <w:lang w:val="ru-RU"/>
        </w:rPr>
        <w:t>…...</w:t>
      </w:r>
      <w:r w:rsidRPr="00AC191F">
        <w:rPr>
          <w:sz w:val="14"/>
          <w:szCs w:val="14"/>
          <w:lang w:val="ru-RU"/>
        </w:rPr>
        <w:t>8</w:t>
      </w:r>
    </w:p>
    <w:p w:rsidR="00735BB0" w:rsidRPr="00735BB0" w:rsidRDefault="00AC191F" w:rsidP="00AC191F">
      <w:pPr>
        <w:tabs>
          <w:tab w:val="left" w:leader="dot" w:pos="3036"/>
        </w:tabs>
        <w:ind w:left="118"/>
        <w:rPr>
          <w:sz w:val="14"/>
          <w:szCs w:val="14"/>
          <w:lang w:val="ru-RU"/>
        </w:rPr>
      </w:pPr>
      <w:r w:rsidRPr="00AC191F">
        <w:rPr>
          <w:sz w:val="14"/>
          <w:szCs w:val="14"/>
          <w:lang w:val="ru-RU"/>
        </w:rPr>
        <w:t>Настройки кондиционера</w:t>
      </w:r>
      <w:proofErr w:type="gramStart"/>
      <w:r w:rsidRPr="00AC191F">
        <w:rPr>
          <w:sz w:val="14"/>
          <w:szCs w:val="14"/>
          <w:lang w:val="ru-RU"/>
        </w:rPr>
        <w:tab/>
      </w:r>
      <w:r>
        <w:rPr>
          <w:sz w:val="14"/>
          <w:szCs w:val="14"/>
          <w:lang w:val="ru-RU"/>
        </w:rPr>
        <w:t>….</w:t>
      </w:r>
      <w:proofErr w:type="gramEnd"/>
      <w:r w:rsidRPr="00AC191F">
        <w:rPr>
          <w:sz w:val="14"/>
          <w:szCs w:val="14"/>
          <w:lang w:val="ru-RU"/>
        </w:rPr>
        <w:t>36</w:t>
      </w:r>
    </w:p>
    <w:p w:rsidR="00735BB0" w:rsidRPr="00735BB0" w:rsidRDefault="00735BB0" w:rsidP="00735BB0">
      <w:pPr>
        <w:spacing w:before="358"/>
        <w:jc w:val="center"/>
        <w:outlineLvl w:val="2"/>
        <w:rPr>
          <w:b/>
          <w:bCs/>
          <w:sz w:val="14"/>
          <w:szCs w:val="14"/>
          <w:lang w:val="ru-RU"/>
        </w:rPr>
      </w:pPr>
      <w:r w:rsidRPr="00735BB0">
        <w:rPr>
          <w:b/>
          <w:bCs/>
          <w:color w:val="1E6CEB"/>
          <w:spacing w:val="-10"/>
          <w:sz w:val="14"/>
          <w:szCs w:val="14"/>
          <w:lang w:val="ru-RU"/>
        </w:rPr>
        <w:t>О</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Обзор комбинации приборов</w:t>
      </w:r>
      <w:r>
        <w:rPr>
          <w:sz w:val="14"/>
          <w:szCs w:val="14"/>
          <w:lang w:val="ru-RU"/>
        </w:rPr>
        <w:t>………………</w:t>
      </w:r>
      <w:proofErr w:type="gramStart"/>
      <w:r>
        <w:rPr>
          <w:sz w:val="14"/>
          <w:szCs w:val="14"/>
          <w:lang w:val="ru-RU"/>
        </w:rPr>
        <w:t>…….</w:t>
      </w:r>
      <w:proofErr w:type="gramEnd"/>
      <w:r w:rsidRPr="00AC191F">
        <w:rPr>
          <w:sz w:val="14"/>
          <w:szCs w:val="14"/>
          <w:lang w:val="ru-RU"/>
        </w:rPr>
        <w:t>23</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Обзор переднего моторного отсека</w:t>
      </w:r>
      <w:r w:rsidRPr="00AC191F">
        <w:rPr>
          <w:sz w:val="14"/>
          <w:szCs w:val="14"/>
          <w:lang w:val="ru-RU"/>
        </w:rPr>
        <w:tab/>
        <w:t>9</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Общие сведения о ремнях безопасности</w:t>
      </w:r>
      <w:r>
        <w:rPr>
          <w:sz w:val="14"/>
          <w:szCs w:val="14"/>
          <w:lang w:val="ru-RU"/>
        </w:rPr>
        <w:t>………</w:t>
      </w:r>
      <w:r w:rsidRPr="00AC191F">
        <w:rPr>
          <w:sz w:val="14"/>
          <w:szCs w:val="14"/>
          <w:lang w:val="ru-RU"/>
        </w:rPr>
        <w:t>63</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Огнетушитель</w:t>
      </w:r>
      <w:r>
        <w:rPr>
          <w:sz w:val="14"/>
          <w:szCs w:val="14"/>
          <w:lang w:val="ru-RU"/>
        </w:rPr>
        <w:t>……………………………………...</w:t>
      </w:r>
      <w:r w:rsidRPr="00AC191F">
        <w:rPr>
          <w:sz w:val="14"/>
          <w:szCs w:val="14"/>
          <w:lang w:val="ru-RU"/>
        </w:rPr>
        <w:t>127</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 xml:space="preserve">Описание системы интеллектуального вождения </w:t>
      </w:r>
      <w:r>
        <w:rPr>
          <w:sz w:val="14"/>
          <w:szCs w:val="14"/>
          <w:lang w:val="ru-RU"/>
        </w:rPr>
        <w:t>………………………………………………………...</w:t>
      </w:r>
      <w:r w:rsidRPr="00AC191F">
        <w:rPr>
          <w:sz w:val="14"/>
          <w:szCs w:val="14"/>
          <w:lang w:val="ru-RU"/>
        </w:rPr>
        <w:t>84</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Освещение салона</w:t>
      </w:r>
      <w:r>
        <w:rPr>
          <w:sz w:val="14"/>
          <w:szCs w:val="14"/>
          <w:lang w:val="ru-RU"/>
        </w:rPr>
        <w:t>………………………………...</w:t>
      </w:r>
      <w:r w:rsidRPr="00AC191F">
        <w:rPr>
          <w:sz w:val="14"/>
          <w:szCs w:val="14"/>
          <w:lang w:val="ru-RU"/>
        </w:rPr>
        <w:t>40</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Основные параметры двигателя</w:t>
      </w:r>
      <w:r>
        <w:rPr>
          <w:sz w:val="14"/>
          <w:szCs w:val="14"/>
          <w:lang w:val="ru-RU"/>
        </w:rPr>
        <w:t>…………</w:t>
      </w:r>
      <w:proofErr w:type="gramStart"/>
      <w:r>
        <w:rPr>
          <w:sz w:val="14"/>
          <w:szCs w:val="14"/>
          <w:lang w:val="ru-RU"/>
        </w:rPr>
        <w:t>…….</w:t>
      </w:r>
      <w:proofErr w:type="gramEnd"/>
      <w:r w:rsidRPr="00AC191F">
        <w:rPr>
          <w:sz w:val="14"/>
          <w:szCs w:val="14"/>
          <w:lang w:val="ru-RU"/>
        </w:rPr>
        <w:t>166</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Остановка автомобиля в аварийных ситуациях</w:t>
      </w:r>
      <w:r>
        <w:rPr>
          <w:sz w:val="14"/>
          <w:szCs w:val="14"/>
          <w:lang w:val="ru-RU"/>
        </w:rPr>
        <w:t>…………………………………………...</w:t>
      </w:r>
      <w:r w:rsidRPr="00AC191F">
        <w:rPr>
          <w:sz w:val="14"/>
          <w:szCs w:val="14"/>
          <w:lang w:val="ru-RU"/>
        </w:rPr>
        <w:t>147</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Открывание и закрывание капота переднего моторного отсека</w:t>
      </w:r>
      <w:r>
        <w:rPr>
          <w:sz w:val="14"/>
          <w:szCs w:val="14"/>
          <w:lang w:val="ru-RU"/>
        </w:rPr>
        <w:t>……………………………</w:t>
      </w:r>
      <w:proofErr w:type="gramStart"/>
      <w:r>
        <w:rPr>
          <w:sz w:val="14"/>
          <w:szCs w:val="14"/>
          <w:lang w:val="ru-RU"/>
        </w:rPr>
        <w:t>…….</w:t>
      </w:r>
      <w:proofErr w:type="gramEnd"/>
      <w:r w:rsidRPr="00AC191F">
        <w:rPr>
          <w:sz w:val="14"/>
          <w:szCs w:val="14"/>
          <w:lang w:val="ru-RU"/>
        </w:rPr>
        <w:t>149</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 xml:space="preserve">Открывание и закрывание крыши </w:t>
      </w:r>
      <w:proofErr w:type="gramStart"/>
      <w:r w:rsidRPr="00AC191F">
        <w:rPr>
          <w:sz w:val="14"/>
          <w:szCs w:val="14"/>
          <w:lang w:val="ru-RU"/>
        </w:rPr>
        <w:t>багажника</w:t>
      </w:r>
      <w:r>
        <w:rPr>
          <w:sz w:val="14"/>
          <w:szCs w:val="14"/>
          <w:lang w:val="ru-RU"/>
        </w:rPr>
        <w:t>….</w:t>
      </w:r>
      <w:proofErr w:type="gramEnd"/>
      <w:r w:rsidRPr="00AC191F">
        <w:rPr>
          <w:sz w:val="14"/>
          <w:szCs w:val="14"/>
          <w:lang w:val="ru-RU"/>
        </w:rPr>
        <w:t>16</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Открывание с помощью ручек дверей……</w:t>
      </w:r>
      <w:proofErr w:type="gramStart"/>
      <w:r w:rsidRPr="00AC191F">
        <w:rPr>
          <w:sz w:val="14"/>
          <w:szCs w:val="14"/>
          <w:lang w:val="ru-RU"/>
        </w:rPr>
        <w:t>…</w:t>
      </w:r>
      <w:r>
        <w:rPr>
          <w:sz w:val="14"/>
          <w:szCs w:val="14"/>
          <w:lang w:val="ru-RU"/>
        </w:rPr>
        <w:t>….</w:t>
      </w:r>
      <w:proofErr w:type="gramEnd"/>
      <w:r w:rsidRPr="00AC191F">
        <w:rPr>
          <w:sz w:val="14"/>
          <w:szCs w:val="14"/>
          <w:lang w:val="ru-RU"/>
        </w:rPr>
        <w:t>16</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Отсеки для вещей в задней части салона</w:t>
      </w:r>
      <w:proofErr w:type="gramStart"/>
      <w:r>
        <w:rPr>
          <w:sz w:val="14"/>
          <w:szCs w:val="14"/>
          <w:lang w:val="ru-RU"/>
        </w:rPr>
        <w:t>…….</w:t>
      </w:r>
      <w:proofErr w:type="gramEnd"/>
      <w:r>
        <w:rPr>
          <w:sz w:val="14"/>
          <w:szCs w:val="14"/>
          <w:lang w:val="ru-RU"/>
        </w:rPr>
        <w:t>.</w:t>
      </w:r>
      <w:r w:rsidRPr="00AC191F">
        <w:rPr>
          <w:sz w:val="14"/>
          <w:szCs w:val="14"/>
          <w:lang w:val="ru-RU"/>
        </w:rPr>
        <w:t>59</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 xml:space="preserve">Отсеки для вещей в передней части </w:t>
      </w:r>
      <w:proofErr w:type="gramStart"/>
      <w:r w:rsidRPr="00AC191F">
        <w:rPr>
          <w:sz w:val="14"/>
          <w:szCs w:val="14"/>
          <w:lang w:val="ru-RU"/>
        </w:rPr>
        <w:t>салона</w:t>
      </w:r>
      <w:r>
        <w:rPr>
          <w:sz w:val="14"/>
          <w:szCs w:val="14"/>
          <w:lang w:val="ru-RU"/>
        </w:rPr>
        <w:t>….</w:t>
      </w:r>
      <w:proofErr w:type="gramEnd"/>
      <w:r w:rsidRPr="00AC191F">
        <w:rPr>
          <w:sz w:val="14"/>
          <w:szCs w:val="14"/>
          <w:lang w:val="ru-RU"/>
        </w:rPr>
        <w:t>57</w:t>
      </w:r>
    </w:p>
    <w:p w:rsidR="00AC191F" w:rsidRPr="00AC191F" w:rsidRDefault="00AC191F" w:rsidP="00AC191F">
      <w:pPr>
        <w:tabs>
          <w:tab w:val="left" w:leader="dot" w:pos="3236"/>
        </w:tabs>
        <w:spacing w:line="202" w:lineRule="exact"/>
        <w:ind w:left="118"/>
        <w:rPr>
          <w:sz w:val="14"/>
          <w:szCs w:val="14"/>
          <w:lang w:val="ru-RU"/>
        </w:rPr>
      </w:pPr>
      <w:r w:rsidRPr="00AC191F">
        <w:rPr>
          <w:sz w:val="14"/>
          <w:szCs w:val="14"/>
          <w:lang w:val="ru-RU"/>
        </w:rPr>
        <w:t>Охлаждающая жидкость</w:t>
      </w:r>
      <w:r>
        <w:rPr>
          <w:sz w:val="14"/>
          <w:szCs w:val="14"/>
          <w:lang w:val="ru-RU"/>
        </w:rPr>
        <w:t>………………………...</w:t>
      </w:r>
      <w:r w:rsidRPr="00AC191F">
        <w:rPr>
          <w:sz w:val="14"/>
          <w:szCs w:val="14"/>
          <w:lang w:val="ru-RU"/>
        </w:rPr>
        <w:t>151</w:t>
      </w:r>
    </w:p>
    <w:p w:rsidR="00735BB0" w:rsidRPr="00735BB0" w:rsidRDefault="00AC191F" w:rsidP="00AC191F">
      <w:pPr>
        <w:tabs>
          <w:tab w:val="left" w:leader="dot" w:pos="3236"/>
        </w:tabs>
        <w:spacing w:line="202" w:lineRule="exact"/>
        <w:ind w:left="118"/>
        <w:rPr>
          <w:sz w:val="14"/>
          <w:szCs w:val="14"/>
          <w:lang w:val="ru-RU"/>
        </w:rPr>
      </w:pPr>
      <w:r w:rsidRPr="00AC191F">
        <w:rPr>
          <w:sz w:val="14"/>
          <w:szCs w:val="14"/>
          <w:lang w:val="ru-RU"/>
        </w:rPr>
        <w:t>Очистка салона</w:t>
      </w:r>
      <w:r>
        <w:rPr>
          <w:sz w:val="14"/>
          <w:szCs w:val="14"/>
          <w:lang w:val="ru-RU"/>
        </w:rPr>
        <w:t>……………………………………</w:t>
      </w:r>
      <w:r w:rsidRPr="00AC191F">
        <w:rPr>
          <w:sz w:val="14"/>
          <w:szCs w:val="14"/>
          <w:lang w:val="ru-RU"/>
        </w:rPr>
        <w:t>160</w:t>
      </w:r>
    </w:p>
    <w:p w:rsidR="00AC191F" w:rsidRPr="00735BB0" w:rsidRDefault="00AC191F" w:rsidP="00AC191F">
      <w:pPr>
        <w:spacing w:before="66"/>
        <w:jc w:val="center"/>
        <w:rPr>
          <w:b/>
          <w:sz w:val="14"/>
          <w:szCs w:val="14"/>
          <w:lang w:val="ru-RU"/>
        </w:rPr>
      </w:pPr>
      <w:r w:rsidRPr="00735BB0">
        <w:rPr>
          <w:b/>
          <w:color w:val="1E6CEB"/>
          <w:spacing w:val="-10"/>
          <w:sz w:val="14"/>
          <w:szCs w:val="14"/>
          <w:lang w:val="ru-RU"/>
        </w:rPr>
        <w:t>П</w:t>
      </w:r>
    </w:p>
    <w:p w:rsidR="00AC191F" w:rsidRPr="00AC191F" w:rsidRDefault="00AC191F" w:rsidP="00AC191F">
      <w:pPr>
        <w:spacing w:line="300" w:lineRule="auto"/>
        <w:ind w:right="-25"/>
        <w:rPr>
          <w:sz w:val="14"/>
          <w:szCs w:val="14"/>
          <w:lang w:val="ru-RU"/>
        </w:rPr>
      </w:pPr>
      <w:r w:rsidRPr="00AC191F">
        <w:rPr>
          <w:sz w:val="14"/>
          <w:szCs w:val="14"/>
          <w:lang w:val="ru-RU"/>
        </w:rPr>
        <w:t>Панорамная крыша</w:t>
      </w:r>
      <w:r>
        <w:rPr>
          <w:sz w:val="14"/>
          <w:szCs w:val="14"/>
          <w:lang w:val="ru-RU"/>
        </w:rPr>
        <w:t>……………………………</w:t>
      </w:r>
      <w:proofErr w:type="gramStart"/>
      <w:r>
        <w:rPr>
          <w:sz w:val="14"/>
          <w:szCs w:val="14"/>
          <w:lang w:val="ru-RU"/>
        </w:rPr>
        <w:t>…….</w:t>
      </w:r>
      <w:proofErr w:type="gramEnd"/>
      <w:r>
        <w:rPr>
          <w:sz w:val="14"/>
          <w:szCs w:val="14"/>
          <w:lang w:val="ru-RU"/>
        </w:rPr>
        <w:t>.</w:t>
      </w:r>
      <w:r w:rsidRPr="00AC191F">
        <w:rPr>
          <w:sz w:val="14"/>
          <w:szCs w:val="14"/>
          <w:lang w:val="ru-RU"/>
        </w:rPr>
        <w:t>51</w:t>
      </w:r>
    </w:p>
    <w:p w:rsidR="00AC191F" w:rsidRPr="00AC191F" w:rsidRDefault="00AC191F" w:rsidP="00AC191F">
      <w:pPr>
        <w:spacing w:line="300" w:lineRule="auto"/>
        <w:ind w:right="-25"/>
        <w:rPr>
          <w:sz w:val="14"/>
          <w:szCs w:val="14"/>
          <w:lang w:val="ru-RU"/>
        </w:rPr>
      </w:pPr>
      <w:r w:rsidRPr="00AC191F">
        <w:rPr>
          <w:sz w:val="14"/>
          <w:szCs w:val="14"/>
          <w:lang w:val="ru-RU"/>
        </w:rPr>
        <w:t>Перегрев двигателя</w:t>
      </w:r>
      <w:r>
        <w:rPr>
          <w:sz w:val="14"/>
          <w:szCs w:val="14"/>
          <w:lang w:val="ru-RU"/>
        </w:rPr>
        <w:t>…………………………………</w:t>
      </w:r>
      <w:r w:rsidRPr="00AC191F">
        <w:rPr>
          <w:sz w:val="14"/>
          <w:szCs w:val="14"/>
          <w:lang w:val="ru-RU"/>
        </w:rPr>
        <w:t>146</w:t>
      </w:r>
    </w:p>
    <w:p w:rsidR="00AC191F" w:rsidRPr="00AC191F" w:rsidRDefault="00AC191F" w:rsidP="00AC191F">
      <w:pPr>
        <w:spacing w:line="300" w:lineRule="auto"/>
        <w:ind w:right="-25"/>
        <w:rPr>
          <w:sz w:val="14"/>
          <w:szCs w:val="14"/>
          <w:lang w:val="ru-RU"/>
        </w:rPr>
      </w:pPr>
      <w:r w:rsidRPr="00AC191F">
        <w:rPr>
          <w:sz w:val="14"/>
          <w:szCs w:val="14"/>
          <w:lang w:val="ru-RU"/>
        </w:rPr>
        <w:t>Передние сиденья</w:t>
      </w:r>
      <w:r>
        <w:rPr>
          <w:sz w:val="14"/>
          <w:szCs w:val="14"/>
          <w:lang w:val="ru-RU"/>
        </w:rPr>
        <w:t>………………………………........</w:t>
      </w:r>
      <w:r w:rsidRPr="00AC191F">
        <w:rPr>
          <w:sz w:val="14"/>
          <w:szCs w:val="14"/>
          <w:lang w:val="ru-RU"/>
        </w:rPr>
        <w:t>19</w:t>
      </w:r>
    </w:p>
    <w:p w:rsidR="00AC191F" w:rsidRPr="00AC191F" w:rsidRDefault="00AC191F" w:rsidP="00AC191F">
      <w:pPr>
        <w:spacing w:line="300" w:lineRule="auto"/>
        <w:ind w:right="-25"/>
        <w:rPr>
          <w:sz w:val="14"/>
          <w:szCs w:val="14"/>
          <w:lang w:val="ru-RU"/>
        </w:rPr>
      </w:pPr>
      <w:r w:rsidRPr="00AC191F">
        <w:rPr>
          <w:sz w:val="14"/>
          <w:szCs w:val="14"/>
          <w:lang w:val="ru-RU"/>
        </w:rPr>
        <w:t>Передняя панель управления системой кондиционирования воздуха</w:t>
      </w:r>
      <w:r>
        <w:rPr>
          <w:sz w:val="14"/>
          <w:szCs w:val="14"/>
          <w:lang w:val="ru-RU"/>
        </w:rPr>
        <w:t>…………………</w:t>
      </w:r>
      <w:proofErr w:type="gramStart"/>
      <w:r>
        <w:rPr>
          <w:sz w:val="14"/>
          <w:szCs w:val="14"/>
          <w:lang w:val="ru-RU"/>
        </w:rPr>
        <w:t>…….</w:t>
      </w:r>
      <w:proofErr w:type="gramEnd"/>
      <w:r w:rsidRPr="00AC191F">
        <w:rPr>
          <w:sz w:val="14"/>
          <w:szCs w:val="14"/>
          <w:lang w:val="ru-RU"/>
        </w:rPr>
        <w:t>30</w:t>
      </w:r>
    </w:p>
    <w:p w:rsidR="00AC191F" w:rsidRPr="00AC191F" w:rsidRDefault="00AC191F" w:rsidP="00AC191F">
      <w:pPr>
        <w:spacing w:line="300" w:lineRule="auto"/>
        <w:ind w:right="-25"/>
        <w:rPr>
          <w:sz w:val="14"/>
          <w:szCs w:val="14"/>
          <w:lang w:val="ru-RU"/>
        </w:rPr>
      </w:pPr>
      <w:r w:rsidRPr="00AC191F">
        <w:rPr>
          <w:sz w:val="14"/>
          <w:szCs w:val="14"/>
          <w:lang w:val="ru-RU"/>
        </w:rPr>
        <w:t>Переключение передач</w:t>
      </w:r>
      <w:r>
        <w:rPr>
          <w:sz w:val="14"/>
          <w:szCs w:val="14"/>
          <w:lang w:val="ru-RU"/>
        </w:rPr>
        <w:t>………………………</w:t>
      </w:r>
      <w:proofErr w:type="gramStart"/>
      <w:r>
        <w:rPr>
          <w:sz w:val="14"/>
          <w:szCs w:val="14"/>
          <w:lang w:val="ru-RU"/>
        </w:rPr>
        <w:t>…….</w:t>
      </w:r>
      <w:proofErr w:type="gramEnd"/>
      <w:r>
        <w:rPr>
          <w:sz w:val="14"/>
          <w:szCs w:val="14"/>
          <w:lang w:val="ru-RU"/>
        </w:rPr>
        <w:t>.</w:t>
      </w:r>
      <w:r w:rsidRPr="00AC191F">
        <w:rPr>
          <w:sz w:val="14"/>
          <w:szCs w:val="14"/>
          <w:lang w:val="ru-RU"/>
        </w:rPr>
        <w:t>83</w:t>
      </w:r>
    </w:p>
    <w:p w:rsidR="00AC191F" w:rsidRPr="00AC191F" w:rsidRDefault="00AC191F" w:rsidP="00AC191F">
      <w:pPr>
        <w:spacing w:line="300" w:lineRule="auto"/>
        <w:ind w:right="-25"/>
        <w:rPr>
          <w:sz w:val="14"/>
          <w:szCs w:val="14"/>
          <w:lang w:val="ru-RU"/>
        </w:rPr>
      </w:pPr>
      <w:r w:rsidRPr="00AC191F">
        <w:rPr>
          <w:sz w:val="14"/>
          <w:szCs w:val="14"/>
          <w:lang w:val="ru-RU"/>
        </w:rPr>
        <w:t>Подогрев/вентиляция сидений*</w:t>
      </w:r>
      <w:r>
        <w:rPr>
          <w:sz w:val="14"/>
          <w:szCs w:val="14"/>
          <w:lang w:val="ru-RU"/>
        </w:rPr>
        <w:t>………………</w:t>
      </w:r>
      <w:proofErr w:type="gramStart"/>
      <w:r>
        <w:rPr>
          <w:sz w:val="14"/>
          <w:szCs w:val="14"/>
          <w:lang w:val="ru-RU"/>
        </w:rPr>
        <w:t>…….</w:t>
      </w:r>
      <w:proofErr w:type="gramEnd"/>
      <w:r w:rsidRPr="00AC191F">
        <w:rPr>
          <w:sz w:val="14"/>
          <w:szCs w:val="14"/>
          <w:lang w:val="ru-RU"/>
        </w:rPr>
        <w:t>22</w:t>
      </w:r>
    </w:p>
    <w:p w:rsidR="00AC191F" w:rsidRPr="00AC191F" w:rsidRDefault="00AC191F" w:rsidP="00AC191F">
      <w:pPr>
        <w:spacing w:line="300" w:lineRule="auto"/>
        <w:ind w:right="-25"/>
        <w:rPr>
          <w:sz w:val="14"/>
          <w:szCs w:val="14"/>
          <w:lang w:val="ru-RU"/>
        </w:rPr>
      </w:pPr>
      <w:r w:rsidRPr="00AC191F">
        <w:rPr>
          <w:sz w:val="14"/>
          <w:szCs w:val="14"/>
          <w:lang w:val="ru-RU"/>
        </w:rPr>
        <w:t>Подушки безопасности</w:t>
      </w:r>
      <w:r>
        <w:rPr>
          <w:sz w:val="14"/>
          <w:szCs w:val="14"/>
          <w:lang w:val="ru-RU"/>
        </w:rPr>
        <w:t>………………………………</w:t>
      </w:r>
      <w:r w:rsidRPr="00AC191F">
        <w:rPr>
          <w:sz w:val="14"/>
          <w:szCs w:val="14"/>
          <w:lang w:val="ru-RU"/>
        </w:rPr>
        <w:t>66</w:t>
      </w:r>
    </w:p>
    <w:p w:rsidR="00AC191F" w:rsidRPr="00AC191F" w:rsidRDefault="00AC191F" w:rsidP="00AC191F">
      <w:pPr>
        <w:spacing w:line="300" w:lineRule="auto"/>
        <w:ind w:right="-25"/>
        <w:rPr>
          <w:sz w:val="14"/>
          <w:szCs w:val="14"/>
          <w:lang w:val="ru-RU"/>
        </w:rPr>
      </w:pPr>
      <w:r w:rsidRPr="00AC191F">
        <w:rPr>
          <w:sz w:val="14"/>
          <w:szCs w:val="14"/>
          <w:lang w:val="ru-RU"/>
        </w:rPr>
        <w:t>Примечания для пользователей</w:t>
      </w:r>
      <w:r>
        <w:rPr>
          <w:sz w:val="14"/>
          <w:szCs w:val="14"/>
          <w:lang w:val="ru-RU"/>
        </w:rPr>
        <w:t>………………</w:t>
      </w:r>
      <w:proofErr w:type="gramStart"/>
      <w:r>
        <w:rPr>
          <w:sz w:val="14"/>
          <w:szCs w:val="14"/>
          <w:lang w:val="ru-RU"/>
        </w:rPr>
        <w:t>…….</w:t>
      </w:r>
      <w:proofErr w:type="gramEnd"/>
      <w:r w:rsidRPr="00AC191F">
        <w:rPr>
          <w:sz w:val="14"/>
          <w:szCs w:val="14"/>
          <w:lang w:val="ru-RU"/>
        </w:rPr>
        <w:t>5</w:t>
      </w:r>
    </w:p>
    <w:p w:rsidR="00AC191F" w:rsidRPr="00AC191F" w:rsidRDefault="00AC191F" w:rsidP="00AC191F">
      <w:pPr>
        <w:spacing w:line="300" w:lineRule="auto"/>
        <w:ind w:right="-25"/>
        <w:rPr>
          <w:sz w:val="14"/>
          <w:szCs w:val="14"/>
          <w:lang w:val="ru-RU"/>
        </w:rPr>
      </w:pPr>
      <w:r w:rsidRPr="00AC191F">
        <w:rPr>
          <w:sz w:val="14"/>
          <w:szCs w:val="14"/>
          <w:lang w:val="ru-RU"/>
        </w:rPr>
        <w:t>Проверка или замена предохранителей</w:t>
      </w:r>
      <w:r>
        <w:rPr>
          <w:sz w:val="14"/>
          <w:szCs w:val="14"/>
          <w:lang w:val="ru-RU"/>
        </w:rPr>
        <w:t>…</w:t>
      </w:r>
      <w:proofErr w:type="gramStart"/>
      <w:r>
        <w:rPr>
          <w:sz w:val="14"/>
          <w:szCs w:val="14"/>
          <w:lang w:val="ru-RU"/>
        </w:rPr>
        <w:t>…….</w:t>
      </w:r>
      <w:proofErr w:type="gramEnd"/>
      <w:r>
        <w:rPr>
          <w:sz w:val="14"/>
          <w:szCs w:val="14"/>
          <w:lang w:val="ru-RU"/>
        </w:rPr>
        <w:t>.</w:t>
      </w:r>
      <w:r w:rsidRPr="00AC191F">
        <w:rPr>
          <w:sz w:val="14"/>
          <w:szCs w:val="14"/>
          <w:lang w:val="ru-RU"/>
        </w:rPr>
        <w:t>137</w:t>
      </w:r>
    </w:p>
    <w:p w:rsidR="00AC191F" w:rsidRPr="00735BB0" w:rsidRDefault="00AC191F" w:rsidP="00AC191F">
      <w:pPr>
        <w:spacing w:line="300" w:lineRule="auto"/>
        <w:ind w:right="-25"/>
        <w:rPr>
          <w:sz w:val="14"/>
          <w:szCs w:val="14"/>
          <w:lang w:val="ru-RU"/>
        </w:rPr>
      </w:pPr>
      <w:r w:rsidRPr="00AC191F">
        <w:rPr>
          <w:sz w:val="14"/>
          <w:szCs w:val="14"/>
          <w:lang w:val="ru-RU"/>
        </w:rPr>
        <w:t>Противоугонная система двигателя</w:t>
      </w:r>
      <w:r>
        <w:rPr>
          <w:sz w:val="14"/>
          <w:szCs w:val="14"/>
          <w:lang w:val="ru-RU"/>
        </w:rPr>
        <w:t>………</w:t>
      </w:r>
      <w:proofErr w:type="gramStart"/>
      <w:r>
        <w:rPr>
          <w:sz w:val="14"/>
          <w:szCs w:val="14"/>
          <w:lang w:val="ru-RU"/>
        </w:rPr>
        <w:t>…….</w:t>
      </w:r>
      <w:proofErr w:type="gramEnd"/>
      <w:r>
        <w:rPr>
          <w:sz w:val="14"/>
          <w:szCs w:val="14"/>
          <w:lang w:val="ru-RU"/>
        </w:rPr>
        <w:t>…</w:t>
      </w:r>
      <w:r w:rsidRPr="00AC191F">
        <w:rPr>
          <w:sz w:val="14"/>
          <w:szCs w:val="14"/>
          <w:lang w:val="ru-RU"/>
        </w:rPr>
        <w:t>12</w:t>
      </w:r>
    </w:p>
    <w:p w:rsidR="00735BB0" w:rsidRPr="00735BB0" w:rsidRDefault="00735BB0" w:rsidP="00AC191F">
      <w:pPr>
        <w:spacing w:before="66"/>
        <w:jc w:val="center"/>
        <w:rPr>
          <w:sz w:val="14"/>
          <w:szCs w:val="14"/>
          <w:lang w:val="ru-RU"/>
        </w:rPr>
      </w:pPr>
      <w:r w:rsidRPr="00735BB0">
        <w:rPr>
          <w:sz w:val="14"/>
          <w:szCs w:val="14"/>
          <w:lang w:val="ru-RU"/>
        </w:rPr>
        <w:br w:type="column"/>
      </w:r>
    </w:p>
    <w:p w:rsidR="00AC191F" w:rsidRDefault="00AC191F" w:rsidP="00AC191F">
      <w:pPr>
        <w:ind w:left="142" w:right="822"/>
        <w:jc w:val="center"/>
        <w:outlineLvl w:val="2"/>
        <w:rPr>
          <w:b/>
          <w:bCs/>
          <w:color w:val="1E6CEB"/>
          <w:spacing w:val="-10"/>
          <w:sz w:val="14"/>
          <w:szCs w:val="14"/>
          <w:lang w:val="ru-RU"/>
        </w:rPr>
      </w:pPr>
    </w:p>
    <w:p w:rsidR="00AD5213" w:rsidRDefault="00AD5213" w:rsidP="00AC191F">
      <w:pPr>
        <w:ind w:left="142" w:right="822"/>
        <w:jc w:val="center"/>
        <w:outlineLvl w:val="2"/>
        <w:rPr>
          <w:b/>
          <w:bCs/>
          <w:color w:val="1E6CEB"/>
          <w:spacing w:val="-10"/>
          <w:sz w:val="14"/>
          <w:szCs w:val="14"/>
          <w:lang w:val="ru-RU"/>
        </w:rPr>
      </w:pPr>
    </w:p>
    <w:p w:rsidR="00AD5213" w:rsidRDefault="00AD5213" w:rsidP="00AC191F">
      <w:pPr>
        <w:ind w:left="142" w:right="822"/>
        <w:jc w:val="center"/>
        <w:outlineLvl w:val="2"/>
        <w:rPr>
          <w:b/>
          <w:bCs/>
          <w:color w:val="1E6CEB"/>
          <w:spacing w:val="-10"/>
          <w:sz w:val="14"/>
          <w:szCs w:val="14"/>
          <w:lang w:val="ru-RU"/>
        </w:rPr>
      </w:pPr>
    </w:p>
    <w:p w:rsidR="00AD5213" w:rsidRDefault="00AD5213" w:rsidP="00AC191F">
      <w:pPr>
        <w:ind w:left="142" w:right="822"/>
        <w:jc w:val="center"/>
        <w:outlineLvl w:val="2"/>
        <w:rPr>
          <w:b/>
          <w:bCs/>
          <w:color w:val="1E6CEB"/>
          <w:spacing w:val="-10"/>
          <w:sz w:val="14"/>
          <w:szCs w:val="14"/>
          <w:lang w:val="ru-RU"/>
        </w:rPr>
      </w:pPr>
    </w:p>
    <w:p w:rsidR="00735BB0" w:rsidRDefault="00735BB0" w:rsidP="00AC191F">
      <w:pPr>
        <w:ind w:left="142" w:right="822"/>
        <w:jc w:val="center"/>
        <w:outlineLvl w:val="2"/>
        <w:rPr>
          <w:b/>
          <w:bCs/>
          <w:color w:val="1E6CEB"/>
          <w:spacing w:val="-10"/>
          <w:sz w:val="14"/>
          <w:szCs w:val="14"/>
          <w:lang w:val="ru-RU"/>
        </w:rPr>
      </w:pPr>
      <w:r w:rsidRPr="00735BB0">
        <w:rPr>
          <w:b/>
          <w:bCs/>
          <w:color w:val="1E6CEB"/>
          <w:spacing w:val="-10"/>
          <w:sz w:val="14"/>
          <w:szCs w:val="14"/>
          <w:lang w:val="ru-RU"/>
        </w:rPr>
        <w:t>Р</w:t>
      </w:r>
    </w:p>
    <w:p w:rsidR="00AC191F" w:rsidRPr="00AC191F" w:rsidRDefault="00AC191F" w:rsidP="00AC191F">
      <w:pPr>
        <w:ind w:left="142" w:right="822"/>
        <w:jc w:val="center"/>
        <w:outlineLvl w:val="2"/>
        <w:rPr>
          <w:b/>
          <w:bCs/>
          <w:sz w:val="6"/>
          <w:szCs w:val="6"/>
          <w:lang w:val="ru-RU"/>
        </w:rPr>
      </w:pPr>
    </w:p>
    <w:p w:rsidR="00AC191F" w:rsidRPr="00AC191F" w:rsidRDefault="00AC191F" w:rsidP="00AC191F">
      <w:pPr>
        <w:spacing w:line="300" w:lineRule="auto"/>
        <w:ind w:left="142" w:right="680" w:hanging="142"/>
        <w:jc w:val="both"/>
        <w:outlineLvl w:val="2"/>
        <w:rPr>
          <w:sz w:val="14"/>
          <w:szCs w:val="14"/>
          <w:lang w:val="ru-RU"/>
        </w:rPr>
      </w:pPr>
      <w:r w:rsidRPr="00AC191F">
        <w:rPr>
          <w:sz w:val="14"/>
          <w:szCs w:val="14"/>
          <w:lang w:val="ru-RU"/>
        </w:rPr>
        <w:t>Рабочая тормозная система</w:t>
      </w:r>
      <w:r>
        <w:rPr>
          <w:sz w:val="14"/>
          <w:szCs w:val="14"/>
          <w:lang w:val="ru-RU"/>
        </w:rPr>
        <w:t>………………………</w:t>
      </w:r>
      <w:r w:rsidRPr="00AC191F">
        <w:rPr>
          <w:sz w:val="14"/>
          <w:szCs w:val="14"/>
          <w:lang w:val="ru-RU"/>
        </w:rPr>
        <w:t>115</w:t>
      </w:r>
    </w:p>
    <w:p w:rsidR="00AC191F" w:rsidRPr="00AC191F" w:rsidRDefault="00AC191F" w:rsidP="00AC191F">
      <w:pPr>
        <w:spacing w:line="300" w:lineRule="auto"/>
        <w:ind w:left="142" w:right="680" w:hanging="142"/>
        <w:jc w:val="both"/>
        <w:outlineLvl w:val="2"/>
        <w:rPr>
          <w:sz w:val="14"/>
          <w:szCs w:val="14"/>
          <w:lang w:val="ru-RU"/>
        </w:rPr>
      </w:pPr>
      <w:r w:rsidRPr="00AC191F">
        <w:rPr>
          <w:sz w:val="14"/>
          <w:szCs w:val="14"/>
          <w:lang w:val="ru-RU"/>
        </w:rPr>
        <w:t>Разъемы для зарядки</w:t>
      </w:r>
      <w:r w:rsidRPr="00AC191F">
        <w:rPr>
          <w:sz w:val="14"/>
          <w:szCs w:val="14"/>
          <w:lang w:val="ru-RU"/>
        </w:rPr>
        <w:tab/>
      </w:r>
      <w:r>
        <w:rPr>
          <w:sz w:val="14"/>
          <w:szCs w:val="14"/>
          <w:lang w:val="ru-RU"/>
        </w:rPr>
        <w:t>…………………………</w:t>
      </w:r>
      <w:proofErr w:type="gramStart"/>
      <w:r>
        <w:rPr>
          <w:sz w:val="14"/>
          <w:szCs w:val="14"/>
          <w:lang w:val="ru-RU"/>
        </w:rPr>
        <w:t>…….</w:t>
      </w:r>
      <w:proofErr w:type="gramEnd"/>
      <w:r w:rsidRPr="00AC191F">
        <w:rPr>
          <w:sz w:val="14"/>
          <w:szCs w:val="14"/>
          <w:lang w:val="ru-RU"/>
        </w:rPr>
        <w:t>61</w:t>
      </w:r>
    </w:p>
    <w:p w:rsidR="00AC191F" w:rsidRPr="00AC191F" w:rsidRDefault="00AC191F" w:rsidP="00AC191F">
      <w:pPr>
        <w:spacing w:line="300" w:lineRule="auto"/>
        <w:ind w:left="142" w:right="680" w:hanging="142"/>
        <w:jc w:val="both"/>
        <w:outlineLvl w:val="2"/>
        <w:rPr>
          <w:sz w:val="14"/>
          <w:szCs w:val="14"/>
          <w:lang w:val="ru-RU"/>
        </w:rPr>
      </w:pPr>
      <w:r w:rsidRPr="00AC191F">
        <w:rPr>
          <w:sz w:val="14"/>
          <w:szCs w:val="14"/>
          <w:lang w:val="ru-RU"/>
        </w:rPr>
        <w:t>Расположение подушек безопасности</w:t>
      </w:r>
      <w:r>
        <w:rPr>
          <w:sz w:val="14"/>
          <w:szCs w:val="14"/>
          <w:lang w:val="ru-RU"/>
        </w:rPr>
        <w:t>……………</w:t>
      </w:r>
      <w:r w:rsidRPr="00AC191F">
        <w:rPr>
          <w:sz w:val="14"/>
          <w:szCs w:val="14"/>
          <w:lang w:val="ru-RU"/>
        </w:rPr>
        <w:t>67</w:t>
      </w:r>
    </w:p>
    <w:p w:rsidR="00AC191F" w:rsidRPr="00AC191F" w:rsidRDefault="00AC191F" w:rsidP="00AC191F">
      <w:pPr>
        <w:spacing w:line="300" w:lineRule="auto"/>
        <w:ind w:left="142" w:right="680" w:hanging="142"/>
        <w:jc w:val="both"/>
        <w:outlineLvl w:val="2"/>
        <w:rPr>
          <w:sz w:val="14"/>
          <w:szCs w:val="14"/>
          <w:lang w:val="ru-RU"/>
        </w:rPr>
      </w:pPr>
      <w:r w:rsidRPr="00AC191F">
        <w:rPr>
          <w:sz w:val="14"/>
          <w:szCs w:val="14"/>
          <w:lang w:val="ru-RU"/>
        </w:rPr>
        <w:t>Регистратор данных о событиях (EDR)</w:t>
      </w:r>
      <w:r>
        <w:rPr>
          <w:sz w:val="14"/>
          <w:szCs w:val="14"/>
          <w:lang w:val="ru-RU"/>
        </w:rPr>
        <w:t>…………</w:t>
      </w:r>
      <w:r w:rsidRPr="00AC191F">
        <w:rPr>
          <w:sz w:val="14"/>
          <w:szCs w:val="14"/>
          <w:lang w:val="ru-RU"/>
        </w:rPr>
        <w:t>164</w:t>
      </w:r>
    </w:p>
    <w:p w:rsidR="00AC191F" w:rsidRPr="00AC191F" w:rsidRDefault="00AC191F" w:rsidP="00AC191F">
      <w:pPr>
        <w:spacing w:line="300" w:lineRule="auto"/>
        <w:ind w:left="142" w:right="680" w:hanging="142"/>
        <w:jc w:val="both"/>
        <w:outlineLvl w:val="2"/>
        <w:rPr>
          <w:sz w:val="14"/>
          <w:szCs w:val="14"/>
          <w:lang w:val="ru-RU"/>
        </w:rPr>
      </w:pPr>
      <w:r w:rsidRPr="00AC191F">
        <w:rPr>
          <w:sz w:val="14"/>
          <w:szCs w:val="14"/>
          <w:lang w:val="ru-RU"/>
        </w:rPr>
        <w:t>Регулировка вентиляционных дефлекторов</w:t>
      </w:r>
      <w:r w:rsidRPr="00AC191F">
        <w:rPr>
          <w:sz w:val="14"/>
          <w:szCs w:val="14"/>
          <w:lang w:val="ru-RU"/>
        </w:rPr>
        <w:tab/>
      </w:r>
      <w:r>
        <w:rPr>
          <w:sz w:val="14"/>
          <w:szCs w:val="14"/>
          <w:lang w:val="ru-RU"/>
        </w:rPr>
        <w:t>……</w:t>
      </w:r>
      <w:r w:rsidRPr="00AC191F">
        <w:rPr>
          <w:sz w:val="14"/>
          <w:szCs w:val="14"/>
          <w:lang w:val="ru-RU"/>
        </w:rPr>
        <w:t>35</w:t>
      </w:r>
    </w:p>
    <w:p w:rsidR="00AC191F" w:rsidRPr="00AC191F" w:rsidRDefault="00AC191F" w:rsidP="00AC191F">
      <w:pPr>
        <w:spacing w:line="300" w:lineRule="auto"/>
        <w:ind w:left="142" w:right="680" w:hanging="142"/>
        <w:jc w:val="both"/>
        <w:outlineLvl w:val="2"/>
        <w:rPr>
          <w:sz w:val="14"/>
          <w:szCs w:val="14"/>
          <w:lang w:val="ru-RU"/>
        </w:rPr>
      </w:pPr>
      <w:r w:rsidRPr="00AC191F">
        <w:rPr>
          <w:sz w:val="14"/>
          <w:szCs w:val="14"/>
          <w:lang w:val="ru-RU"/>
        </w:rPr>
        <w:t>Регулировка положения рулевого колеса</w:t>
      </w:r>
      <w:r>
        <w:rPr>
          <w:sz w:val="14"/>
          <w:szCs w:val="14"/>
          <w:lang w:val="ru-RU"/>
        </w:rPr>
        <w:t>…</w:t>
      </w:r>
      <w:proofErr w:type="gramStart"/>
      <w:r>
        <w:rPr>
          <w:sz w:val="14"/>
          <w:szCs w:val="14"/>
          <w:lang w:val="ru-RU"/>
        </w:rPr>
        <w:t>…….</w:t>
      </w:r>
      <w:proofErr w:type="gramEnd"/>
      <w:r w:rsidRPr="00AC191F">
        <w:rPr>
          <w:sz w:val="14"/>
          <w:szCs w:val="14"/>
          <w:lang w:val="ru-RU"/>
        </w:rPr>
        <w:t>43</w:t>
      </w:r>
    </w:p>
    <w:p w:rsidR="00AC191F" w:rsidRPr="00AC191F" w:rsidRDefault="00AC191F" w:rsidP="00AC191F">
      <w:pPr>
        <w:spacing w:line="300" w:lineRule="auto"/>
        <w:ind w:left="142" w:right="680" w:hanging="142"/>
        <w:jc w:val="both"/>
        <w:outlineLvl w:val="2"/>
        <w:rPr>
          <w:sz w:val="14"/>
          <w:szCs w:val="14"/>
          <w:lang w:val="ru-RU"/>
        </w:rPr>
      </w:pPr>
      <w:r w:rsidRPr="00AC191F">
        <w:rPr>
          <w:sz w:val="14"/>
          <w:szCs w:val="14"/>
          <w:lang w:val="ru-RU"/>
        </w:rPr>
        <w:t>Регулярное техническое обслуживание</w:t>
      </w:r>
      <w:r>
        <w:rPr>
          <w:sz w:val="14"/>
          <w:szCs w:val="14"/>
          <w:lang w:val="ru-RU"/>
        </w:rPr>
        <w:t>…</w:t>
      </w:r>
      <w:proofErr w:type="gramStart"/>
      <w:r>
        <w:rPr>
          <w:sz w:val="14"/>
          <w:szCs w:val="14"/>
          <w:lang w:val="ru-RU"/>
        </w:rPr>
        <w:t>…….</w:t>
      </w:r>
      <w:proofErr w:type="gramEnd"/>
      <w:r>
        <w:rPr>
          <w:sz w:val="14"/>
          <w:szCs w:val="14"/>
          <w:lang w:val="ru-RU"/>
        </w:rPr>
        <w:t>.</w:t>
      </w:r>
      <w:r w:rsidRPr="00AC191F">
        <w:rPr>
          <w:sz w:val="14"/>
          <w:szCs w:val="14"/>
          <w:lang w:val="ru-RU"/>
        </w:rPr>
        <w:t>149</w:t>
      </w:r>
    </w:p>
    <w:p w:rsidR="00AC191F" w:rsidRPr="00AC191F" w:rsidRDefault="00AC191F" w:rsidP="00AC191F">
      <w:pPr>
        <w:spacing w:line="300" w:lineRule="auto"/>
        <w:ind w:left="142" w:right="680" w:hanging="142"/>
        <w:jc w:val="both"/>
        <w:outlineLvl w:val="2"/>
        <w:rPr>
          <w:sz w:val="14"/>
          <w:szCs w:val="14"/>
          <w:lang w:val="ru-RU"/>
        </w:rPr>
      </w:pPr>
      <w:r w:rsidRPr="00AC191F">
        <w:rPr>
          <w:sz w:val="14"/>
          <w:szCs w:val="14"/>
          <w:lang w:val="ru-RU"/>
        </w:rPr>
        <w:t>Режимы вождения</w:t>
      </w:r>
      <w:r>
        <w:rPr>
          <w:sz w:val="14"/>
          <w:szCs w:val="14"/>
          <w:lang w:val="ru-RU"/>
        </w:rPr>
        <w:t>……………………………………</w:t>
      </w:r>
      <w:r w:rsidRPr="00AC191F">
        <w:rPr>
          <w:sz w:val="14"/>
          <w:szCs w:val="14"/>
          <w:lang w:val="ru-RU"/>
        </w:rPr>
        <w:t>84</w:t>
      </w:r>
    </w:p>
    <w:p w:rsidR="00AC191F" w:rsidRPr="00AC191F" w:rsidRDefault="00AC191F" w:rsidP="00AC191F">
      <w:pPr>
        <w:spacing w:line="300" w:lineRule="auto"/>
        <w:ind w:left="142" w:right="680" w:hanging="142"/>
        <w:jc w:val="both"/>
        <w:outlineLvl w:val="2"/>
        <w:rPr>
          <w:sz w:val="14"/>
          <w:szCs w:val="14"/>
          <w:lang w:val="ru-RU"/>
        </w:rPr>
      </w:pPr>
      <w:r w:rsidRPr="00AC191F">
        <w:rPr>
          <w:sz w:val="14"/>
          <w:szCs w:val="14"/>
          <w:lang w:val="ru-RU"/>
        </w:rPr>
        <w:t>Рекомендуемые жидкости и заправочные объемы</w:t>
      </w:r>
      <w:r>
        <w:rPr>
          <w:sz w:val="14"/>
          <w:szCs w:val="14"/>
          <w:lang w:val="ru-RU"/>
        </w:rPr>
        <w:t>………………………………………………...</w:t>
      </w:r>
      <w:r w:rsidRPr="00AC191F">
        <w:rPr>
          <w:sz w:val="14"/>
          <w:szCs w:val="14"/>
          <w:lang w:val="ru-RU"/>
        </w:rPr>
        <w:t>167</w:t>
      </w:r>
    </w:p>
    <w:p w:rsidR="00735BB0" w:rsidRPr="00735BB0" w:rsidRDefault="00AC191F" w:rsidP="00AC191F">
      <w:pPr>
        <w:spacing w:line="300" w:lineRule="auto"/>
        <w:ind w:left="142" w:right="680" w:hanging="142"/>
        <w:jc w:val="both"/>
        <w:outlineLvl w:val="2"/>
        <w:rPr>
          <w:b/>
          <w:bCs/>
          <w:color w:val="1E6CEB"/>
          <w:spacing w:val="-10"/>
          <w:sz w:val="14"/>
          <w:szCs w:val="14"/>
          <w:lang w:val="ru-RU"/>
        </w:rPr>
      </w:pPr>
      <w:r w:rsidRPr="00AC191F">
        <w:rPr>
          <w:sz w:val="14"/>
          <w:szCs w:val="14"/>
          <w:lang w:val="ru-RU"/>
        </w:rPr>
        <w:t>с помощью центрального замка</w:t>
      </w:r>
      <w:r>
        <w:rPr>
          <w:sz w:val="14"/>
          <w:szCs w:val="14"/>
          <w:lang w:val="ru-RU"/>
        </w:rPr>
        <w:t>……………………</w:t>
      </w:r>
      <w:r w:rsidRPr="00AC191F">
        <w:rPr>
          <w:sz w:val="14"/>
          <w:szCs w:val="14"/>
          <w:lang w:val="ru-RU"/>
        </w:rPr>
        <w:t>15</w:t>
      </w:r>
    </w:p>
    <w:p w:rsidR="00AC191F" w:rsidRDefault="00AC191F" w:rsidP="00AC191F">
      <w:pPr>
        <w:ind w:right="680" w:hanging="142"/>
        <w:jc w:val="center"/>
        <w:outlineLvl w:val="2"/>
        <w:rPr>
          <w:b/>
          <w:bCs/>
          <w:color w:val="1E6CEB"/>
          <w:spacing w:val="-10"/>
          <w:sz w:val="14"/>
          <w:szCs w:val="14"/>
          <w:lang w:val="ru-RU"/>
        </w:rPr>
      </w:pPr>
    </w:p>
    <w:p w:rsidR="00735BB0" w:rsidRDefault="00735BB0" w:rsidP="00AC191F">
      <w:pPr>
        <w:ind w:right="680" w:hanging="142"/>
        <w:jc w:val="center"/>
        <w:outlineLvl w:val="2"/>
        <w:rPr>
          <w:b/>
          <w:bCs/>
          <w:color w:val="1E6CEB"/>
          <w:spacing w:val="-10"/>
          <w:sz w:val="14"/>
          <w:szCs w:val="14"/>
          <w:lang w:val="ru-RU"/>
        </w:rPr>
      </w:pPr>
      <w:r w:rsidRPr="00735BB0">
        <w:rPr>
          <w:b/>
          <w:bCs/>
          <w:color w:val="1E6CEB"/>
          <w:spacing w:val="-10"/>
          <w:sz w:val="14"/>
          <w:szCs w:val="14"/>
          <w:lang w:val="ru-RU"/>
        </w:rPr>
        <w:t>С</w:t>
      </w:r>
    </w:p>
    <w:p w:rsidR="00AC191F" w:rsidRPr="00AC191F" w:rsidRDefault="00AC191F" w:rsidP="00AC191F">
      <w:pPr>
        <w:ind w:right="680" w:hanging="142"/>
        <w:jc w:val="center"/>
        <w:outlineLvl w:val="2"/>
        <w:rPr>
          <w:b/>
          <w:bCs/>
          <w:sz w:val="6"/>
          <w:szCs w:val="6"/>
          <w:lang w:val="ru-RU"/>
        </w:rPr>
      </w:pP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Сертификационная табличка автомобиля</w:t>
      </w:r>
      <w:r w:rsidRPr="00AC191F">
        <w:rPr>
          <w:sz w:val="14"/>
          <w:szCs w:val="14"/>
          <w:lang w:val="ru-RU"/>
        </w:rPr>
        <w:tab/>
        <w:t>163</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адаптивного круиз-контроля (ACC)*</w:t>
      </w:r>
      <w:r w:rsidRPr="00AC191F">
        <w:rPr>
          <w:sz w:val="14"/>
          <w:szCs w:val="14"/>
          <w:lang w:val="ru-RU"/>
        </w:rPr>
        <w:tab/>
        <w:t>87</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вызова экстренных служб при     ДТП*</w:t>
      </w:r>
      <w:r w:rsidRPr="00AC191F">
        <w:rPr>
          <w:sz w:val="14"/>
          <w:szCs w:val="14"/>
          <w:lang w:val="ru-RU"/>
        </w:rPr>
        <w:tab/>
        <w:t>146</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интеллектуального круиз- контроля (ICA)*</w:t>
      </w:r>
      <w:r w:rsidRPr="00AC191F">
        <w:rPr>
          <w:sz w:val="14"/>
          <w:szCs w:val="14"/>
          <w:lang w:val="ru-RU"/>
        </w:rPr>
        <w:tab/>
        <w:t>95</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интеллектуального управления дальним светом фар (IHBC)*</w:t>
      </w:r>
      <w:r w:rsidRPr="00AC191F">
        <w:rPr>
          <w:sz w:val="14"/>
          <w:szCs w:val="14"/>
          <w:lang w:val="ru-RU"/>
        </w:rPr>
        <w:tab/>
        <w:t>113</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контроля давления в шинах (TMS)</w:t>
      </w:r>
      <w:r w:rsidRPr="00AC191F">
        <w:rPr>
          <w:sz w:val="14"/>
          <w:szCs w:val="14"/>
          <w:lang w:val="ru-RU"/>
        </w:rPr>
        <w:tab/>
        <w:t>119</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контроля качества воздуха *</w:t>
      </w:r>
      <w:r w:rsidRPr="00AC191F">
        <w:rPr>
          <w:sz w:val="14"/>
          <w:szCs w:val="14"/>
          <w:lang w:val="ru-RU"/>
        </w:rPr>
        <w:tab/>
        <w:t>36</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кругового обзора</w:t>
      </w:r>
      <w:r w:rsidRPr="00AC191F">
        <w:rPr>
          <w:sz w:val="14"/>
          <w:szCs w:val="14"/>
          <w:lang w:val="ru-RU"/>
        </w:rPr>
        <w:tab/>
        <w:t>123</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круиз-контроля (CC)</w:t>
      </w:r>
      <w:r w:rsidRPr="00AC191F">
        <w:rPr>
          <w:sz w:val="14"/>
          <w:szCs w:val="14"/>
          <w:lang w:val="ru-RU"/>
        </w:rPr>
        <w:tab/>
        <w:t>85</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помощи при парковке</w:t>
      </w:r>
      <w:r w:rsidRPr="00AC191F">
        <w:rPr>
          <w:sz w:val="14"/>
          <w:szCs w:val="14"/>
          <w:lang w:val="ru-RU"/>
        </w:rPr>
        <w:tab/>
        <w:t>121</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помощи при экстренном торможении (EBA)</w:t>
      </w:r>
      <w:r w:rsidRPr="00AC191F">
        <w:rPr>
          <w:sz w:val="14"/>
          <w:szCs w:val="14"/>
          <w:lang w:val="ru-RU"/>
        </w:rPr>
        <w:tab/>
        <w:t>118</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предотвращения фронтального столкновения (CMSF)*</w:t>
      </w:r>
      <w:r w:rsidRPr="00AC191F">
        <w:rPr>
          <w:sz w:val="14"/>
          <w:szCs w:val="14"/>
          <w:lang w:val="ru-RU"/>
        </w:rPr>
        <w:tab/>
        <w:t>106</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распознавания дорожных знаков (TSI)*</w:t>
      </w:r>
      <w:r w:rsidRPr="00AC191F">
        <w:rPr>
          <w:sz w:val="14"/>
          <w:szCs w:val="14"/>
          <w:lang w:val="ru-RU"/>
        </w:rPr>
        <w:tab/>
        <w:t>111</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удержания в полосе движения (LKA)*</w:t>
      </w:r>
      <w:r w:rsidRPr="00AC191F">
        <w:rPr>
          <w:sz w:val="14"/>
          <w:szCs w:val="14"/>
          <w:lang w:val="ru-RU"/>
        </w:rPr>
        <w:tab/>
        <w:t>103</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удержания на подъёме (HHC)</w:t>
      </w:r>
      <w:r w:rsidRPr="00AC191F">
        <w:rPr>
          <w:sz w:val="14"/>
          <w:szCs w:val="14"/>
          <w:lang w:val="ru-RU"/>
        </w:rPr>
        <w:tab/>
        <w:t>119</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электронного контроля устойчивости (ESC)</w:t>
      </w:r>
      <w:r w:rsidRPr="00AC191F">
        <w:rPr>
          <w:sz w:val="14"/>
          <w:szCs w:val="14"/>
          <w:lang w:val="ru-RU"/>
        </w:rPr>
        <w:tab/>
        <w:t>118</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Система электронного распределения тормозных усилий (EBD)</w:t>
      </w:r>
      <w:r w:rsidRPr="00AC191F">
        <w:rPr>
          <w:sz w:val="14"/>
          <w:szCs w:val="14"/>
          <w:lang w:val="ru-RU"/>
        </w:rPr>
        <w:tab/>
        <w:t>117</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Смарт-ключ</w:t>
      </w:r>
      <w:r w:rsidRPr="00AC191F">
        <w:rPr>
          <w:sz w:val="14"/>
          <w:szCs w:val="14"/>
          <w:lang w:val="ru-RU"/>
        </w:rPr>
        <w:tab/>
        <w:t>11</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Солнцезащитный козырек и косметическое зеркало</w:t>
      </w:r>
      <w:r w:rsidRPr="00AC191F">
        <w:rPr>
          <w:sz w:val="14"/>
          <w:szCs w:val="14"/>
          <w:lang w:val="ru-RU"/>
        </w:rPr>
        <w:tab/>
        <w:t>56</w:t>
      </w:r>
    </w:p>
    <w:p w:rsidR="00AC191F" w:rsidRPr="00AC191F"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Срабатывание подушек безопасности</w:t>
      </w:r>
      <w:r w:rsidRPr="00AC191F">
        <w:rPr>
          <w:sz w:val="14"/>
          <w:szCs w:val="14"/>
          <w:lang w:val="ru-RU"/>
        </w:rPr>
        <w:tab/>
        <w:t>69</w:t>
      </w:r>
    </w:p>
    <w:p w:rsidR="00735BB0" w:rsidRPr="00735BB0" w:rsidRDefault="00AC191F" w:rsidP="00AC191F">
      <w:pPr>
        <w:tabs>
          <w:tab w:val="right" w:leader="dot" w:pos="3335"/>
        </w:tabs>
        <w:spacing w:line="197" w:lineRule="exact"/>
        <w:ind w:left="118" w:right="680" w:hanging="142"/>
        <w:rPr>
          <w:sz w:val="14"/>
          <w:szCs w:val="14"/>
          <w:lang w:val="ru-RU"/>
        </w:rPr>
      </w:pPr>
      <w:r w:rsidRPr="00AC191F">
        <w:rPr>
          <w:sz w:val="14"/>
          <w:szCs w:val="14"/>
          <w:lang w:val="ru-RU"/>
        </w:rPr>
        <w:t>Стояночный тормоз</w:t>
      </w:r>
      <w:r w:rsidRPr="00AC191F">
        <w:rPr>
          <w:sz w:val="14"/>
          <w:szCs w:val="14"/>
          <w:lang w:val="ru-RU"/>
        </w:rPr>
        <w:tab/>
        <w:t>115</w:t>
      </w:r>
    </w:p>
    <w:p w:rsidR="00735BB0" w:rsidRPr="00735BB0" w:rsidRDefault="00735BB0" w:rsidP="00735BB0">
      <w:pPr>
        <w:tabs>
          <w:tab w:val="left" w:leader="dot" w:pos="3036"/>
        </w:tabs>
        <w:spacing w:line="202" w:lineRule="exact"/>
        <w:ind w:left="118" w:right="822"/>
        <w:rPr>
          <w:sz w:val="14"/>
          <w:szCs w:val="14"/>
          <w:lang w:val="ru-RU"/>
        </w:rPr>
      </w:pPr>
    </w:p>
    <w:p w:rsidR="00735BB0" w:rsidRPr="00735BB0" w:rsidRDefault="00735BB0" w:rsidP="00735BB0">
      <w:pPr>
        <w:tabs>
          <w:tab w:val="left" w:leader="dot" w:pos="3036"/>
        </w:tabs>
        <w:spacing w:line="197" w:lineRule="exact"/>
        <w:ind w:right="822"/>
        <w:rPr>
          <w:sz w:val="14"/>
          <w:szCs w:val="14"/>
          <w:lang w:val="ru-RU"/>
        </w:rPr>
      </w:pPr>
    </w:p>
    <w:p w:rsidR="00735BB0" w:rsidRPr="00735BB0" w:rsidRDefault="00735BB0" w:rsidP="00735BB0">
      <w:pPr>
        <w:spacing w:line="202" w:lineRule="exact"/>
        <w:rPr>
          <w:sz w:val="14"/>
          <w:szCs w:val="14"/>
          <w:lang w:val="ru-RU"/>
        </w:rPr>
        <w:sectPr w:rsidR="00735BB0" w:rsidRPr="00735BB0" w:rsidSect="00AD5213">
          <w:footerReference w:type="default" r:id="rId268"/>
          <w:pgSz w:w="8740" w:h="11910"/>
          <w:pgMar w:top="284" w:right="0" w:bottom="280" w:left="850" w:header="0" w:footer="0" w:gutter="0"/>
          <w:cols w:num="2" w:space="720" w:equalWidth="0">
            <w:col w:w="3377" w:space="289"/>
            <w:col w:w="4224"/>
          </w:cols>
        </w:sectPr>
      </w:pPr>
    </w:p>
    <w:p w:rsidR="00735BB0" w:rsidRPr="00735BB0" w:rsidRDefault="00735BB0" w:rsidP="00735BB0">
      <w:pPr>
        <w:tabs>
          <w:tab w:val="right" w:leader="dot" w:pos="3335"/>
          <w:tab w:val="left" w:pos="5362"/>
        </w:tabs>
        <w:spacing w:before="142" w:line="202" w:lineRule="exact"/>
        <w:rPr>
          <w:sz w:val="14"/>
          <w:szCs w:val="14"/>
          <w:lang w:val="ru-RU"/>
        </w:rPr>
      </w:pPr>
      <w:r w:rsidRPr="00735BB0">
        <w:rPr>
          <w:noProof/>
          <w:sz w:val="14"/>
          <w:szCs w:val="14"/>
          <w:lang w:val="ru-RU" w:eastAsia="ru-RU"/>
        </w:rPr>
        <w:lastRenderedPageBreak/>
        <mc:AlternateContent>
          <mc:Choice Requires="wps">
            <w:drawing>
              <wp:anchor distT="0" distB="0" distL="0" distR="0" simplePos="0" relativeHeight="251744256" behindDoc="0" locked="0" layoutInCell="1" allowOverlap="1" wp14:anchorId="57DC7AC2" wp14:editId="405E4DFA">
                <wp:simplePos x="0" y="0"/>
                <wp:positionH relativeFrom="page">
                  <wp:posOffset>557999</wp:posOffset>
                </wp:positionH>
                <wp:positionV relativeFrom="paragraph">
                  <wp:posOffset>-4076</wp:posOffset>
                </wp:positionV>
                <wp:extent cx="4428490" cy="3810"/>
                <wp:effectExtent l="0" t="0" r="0" b="0"/>
                <wp:wrapNone/>
                <wp:docPr id="1232" name="Graphic 1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8490" cy="3810"/>
                        </a:xfrm>
                        <a:custGeom>
                          <a:avLst/>
                          <a:gdLst/>
                          <a:ahLst/>
                          <a:cxnLst/>
                          <a:rect l="l" t="t" r="r" b="b"/>
                          <a:pathLst>
                            <a:path w="4428490" h="3810">
                              <a:moveTo>
                                <a:pt x="4427994" y="0"/>
                              </a:moveTo>
                              <a:lnTo>
                                <a:pt x="0" y="0"/>
                              </a:lnTo>
                              <a:lnTo>
                                <a:pt x="0" y="3594"/>
                              </a:lnTo>
                              <a:lnTo>
                                <a:pt x="4427994" y="3594"/>
                              </a:lnTo>
                              <a:lnTo>
                                <a:pt x="4427994" y="0"/>
                              </a:lnTo>
                              <a:close/>
                            </a:path>
                          </a:pathLst>
                        </a:custGeom>
                        <a:solidFill>
                          <a:srgbClr val="007FFF"/>
                        </a:solidFill>
                      </wps:spPr>
                      <wps:bodyPr wrap="square" lIns="0" tIns="0" rIns="0" bIns="0" rtlCol="0">
                        <a:prstTxWarp prst="textNoShape">
                          <a:avLst/>
                        </a:prstTxWarp>
                        <a:noAutofit/>
                      </wps:bodyPr>
                    </wps:wsp>
                  </a:graphicData>
                </a:graphic>
              </wp:anchor>
            </w:drawing>
          </mc:Choice>
          <mc:Fallback>
            <w:pict>
              <v:shape w14:anchorId="27DE797E" id="Graphic 1251" o:spid="_x0000_s1026" style="position:absolute;margin-left:43.95pt;margin-top:-.3pt;width:348.7pt;height:.3pt;z-index:251744256;visibility:visible;mso-wrap-style:square;mso-wrap-distance-left:0;mso-wrap-distance-top:0;mso-wrap-distance-right:0;mso-wrap-distance-bottom:0;mso-position-horizontal:absolute;mso-position-horizontal-relative:page;mso-position-vertical:absolute;mso-position-vertical-relative:text;v-text-anchor:top"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" path="m4427994,l,,,3594r4427994,l4427994,xe" fillcolor="#007fff" stroked="f">
                <v:path arrowok="t"/>
                <w10:wrap anchorx="page"/>
              </v:shape>
            </w:pict>
          </mc:Fallback>
        </mc:AlternateContent>
      </w:r>
      <w:r w:rsidRPr="00735BB0">
        <w:rPr>
          <w:sz w:val="14"/>
          <w:szCs w:val="14"/>
          <w:lang w:val="ru-RU"/>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3969"/>
      </w:tblGrid>
      <w:tr w:rsidR="00735BB0" w:rsidRPr="00912C8C" w:rsidTr="00735BB0">
        <w:tc>
          <w:tcPr>
            <w:tcW w:w="3794" w:type="dxa"/>
          </w:tcPr>
          <w:p w:rsidR="00735BB0" w:rsidRPr="00735BB0" w:rsidRDefault="00735BB0" w:rsidP="00735BB0">
            <w:pPr>
              <w:tabs>
                <w:tab w:val="right" w:leader="dot" w:pos="3335"/>
                <w:tab w:val="left" w:pos="5362"/>
              </w:tabs>
              <w:spacing w:before="142" w:line="202" w:lineRule="exact"/>
              <w:rPr>
                <w:sz w:val="14"/>
                <w:szCs w:val="14"/>
                <w:lang w:val="ru-RU"/>
              </w:rPr>
            </w:pPr>
            <w:r w:rsidRPr="00735BB0">
              <w:rPr>
                <w:sz w:val="14"/>
                <w:szCs w:val="14"/>
                <w:lang w:val="ru-RU"/>
              </w:rPr>
              <w:t xml:space="preserve">  </w:t>
            </w:r>
          </w:p>
          <w:p w:rsidR="00735BB0" w:rsidRPr="00735BB0" w:rsidRDefault="00735BB0" w:rsidP="00735BB0">
            <w:pPr>
              <w:tabs>
                <w:tab w:val="right" w:leader="dot" w:pos="3335"/>
              </w:tabs>
              <w:spacing w:line="197" w:lineRule="exact"/>
              <w:ind w:left="118"/>
              <w:rPr>
                <w:sz w:val="14"/>
                <w:szCs w:val="14"/>
                <w:lang w:val="ru-RU"/>
              </w:rPr>
            </w:pPr>
          </w:p>
          <w:p w:rsidR="00735BB0" w:rsidRPr="00735BB0" w:rsidRDefault="00735BB0" w:rsidP="00735BB0">
            <w:pPr>
              <w:tabs>
                <w:tab w:val="right" w:leader="dot" w:pos="3335"/>
              </w:tabs>
              <w:spacing w:line="197" w:lineRule="exact"/>
              <w:ind w:left="118"/>
              <w:rPr>
                <w:b/>
                <w:sz w:val="14"/>
                <w:szCs w:val="14"/>
                <w:lang w:val="ru-RU"/>
              </w:rPr>
            </w:pPr>
            <w:r w:rsidRPr="00735BB0">
              <w:rPr>
                <w:b/>
                <w:color w:val="1E6CEB"/>
                <w:sz w:val="14"/>
                <w:szCs w:val="14"/>
                <w:lang w:val="ru-RU"/>
              </w:rPr>
              <w:t xml:space="preserve">                                        Т</w:t>
            </w:r>
          </w:p>
          <w:p w:rsidR="00735BB0" w:rsidRPr="00735BB0" w:rsidRDefault="00735BB0" w:rsidP="00735BB0">
            <w:pPr>
              <w:tabs>
                <w:tab w:val="right" w:leader="dot" w:pos="3335"/>
              </w:tabs>
              <w:spacing w:line="197" w:lineRule="exact"/>
              <w:ind w:left="118"/>
              <w:rPr>
                <w:sz w:val="14"/>
                <w:szCs w:val="14"/>
                <w:lang w:val="ru-RU"/>
              </w:rPr>
            </w:pPr>
          </w:p>
          <w:p w:rsidR="00F92735" w:rsidRPr="00F92735" w:rsidRDefault="00F92735" w:rsidP="00F92735">
            <w:pPr>
              <w:tabs>
                <w:tab w:val="right" w:leader="dot" w:pos="3335"/>
              </w:tabs>
              <w:spacing w:line="197" w:lineRule="exact"/>
              <w:ind w:left="118"/>
              <w:rPr>
                <w:sz w:val="14"/>
                <w:szCs w:val="14"/>
                <w:lang w:val="ru-RU"/>
              </w:rPr>
            </w:pPr>
            <w:r w:rsidRPr="00F92735">
              <w:rPr>
                <w:sz w:val="14"/>
                <w:szCs w:val="14"/>
                <w:lang w:val="ru-RU"/>
              </w:rPr>
              <w:t>Техническое обслуживание аккумуляторной батареи</w:t>
            </w:r>
            <w:r w:rsidRPr="00F92735">
              <w:rPr>
                <w:sz w:val="14"/>
                <w:szCs w:val="14"/>
                <w:lang w:val="ru-RU"/>
              </w:rPr>
              <w:tab/>
              <w:t>155</w:t>
            </w:r>
          </w:p>
          <w:p w:rsidR="00F92735" w:rsidRPr="00F92735" w:rsidRDefault="00F92735" w:rsidP="00F92735">
            <w:pPr>
              <w:tabs>
                <w:tab w:val="right" w:leader="dot" w:pos="3335"/>
              </w:tabs>
              <w:spacing w:line="197" w:lineRule="exact"/>
              <w:ind w:left="118"/>
              <w:rPr>
                <w:sz w:val="14"/>
                <w:szCs w:val="14"/>
                <w:lang w:val="ru-RU"/>
              </w:rPr>
            </w:pPr>
            <w:r w:rsidRPr="00F92735">
              <w:rPr>
                <w:sz w:val="14"/>
                <w:szCs w:val="14"/>
                <w:lang w:val="ru-RU"/>
              </w:rPr>
              <w:t>Техническое обслуживание шин</w:t>
            </w:r>
            <w:r w:rsidRPr="00F92735">
              <w:rPr>
                <w:sz w:val="14"/>
                <w:szCs w:val="14"/>
                <w:lang w:val="ru-RU"/>
              </w:rPr>
              <w:tab/>
              <w:t>156</w:t>
            </w:r>
          </w:p>
          <w:p w:rsidR="00F92735" w:rsidRPr="00F92735" w:rsidRDefault="00F92735" w:rsidP="00F92735">
            <w:pPr>
              <w:tabs>
                <w:tab w:val="right" w:leader="dot" w:pos="3335"/>
              </w:tabs>
              <w:spacing w:line="197" w:lineRule="exact"/>
              <w:ind w:left="118"/>
              <w:rPr>
                <w:sz w:val="14"/>
                <w:szCs w:val="14"/>
                <w:lang w:val="ru-RU"/>
              </w:rPr>
            </w:pPr>
            <w:r w:rsidRPr="00F92735">
              <w:rPr>
                <w:sz w:val="14"/>
                <w:szCs w:val="14"/>
                <w:lang w:val="ru-RU"/>
              </w:rPr>
              <w:t>Тормозная жидкость</w:t>
            </w:r>
            <w:r w:rsidRPr="00F92735">
              <w:rPr>
                <w:sz w:val="14"/>
                <w:szCs w:val="14"/>
                <w:lang w:val="ru-RU"/>
              </w:rPr>
              <w:tab/>
              <w:t>152</w:t>
            </w:r>
          </w:p>
          <w:p w:rsidR="00F92735" w:rsidRPr="00F92735" w:rsidRDefault="00F92735" w:rsidP="00F92735">
            <w:pPr>
              <w:tabs>
                <w:tab w:val="right" w:leader="dot" w:pos="3335"/>
              </w:tabs>
              <w:spacing w:line="197" w:lineRule="exact"/>
              <w:ind w:left="118"/>
              <w:rPr>
                <w:sz w:val="14"/>
                <w:szCs w:val="14"/>
                <w:lang w:val="ru-RU"/>
              </w:rPr>
            </w:pPr>
            <w:r w:rsidRPr="00F92735">
              <w:rPr>
                <w:sz w:val="14"/>
                <w:szCs w:val="14"/>
                <w:lang w:val="ru-RU"/>
              </w:rPr>
              <w:t>Трехкомпонентный каталитический нейтрализатор</w:t>
            </w:r>
            <w:r w:rsidRPr="00F92735">
              <w:rPr>
                <w:sz w:val="14"/>
                <w:szCs w:val="14"/>
                <w:lang w:val="ru-RU"/>
              </w:rPr>
              <w:tab/>
              <w:t>126</w:t>
            </w:r>
          </w:p>
          <w:p w:rsidR="00735BB0" w:rsidRPr="00735BB0" w:rsidRDefault="00F92735" w:rsidP="00F92735">
            <w:pPr>
              <w:tabs>
                <w:tab w:val="right" w:leader="dot" w:pos="3335"/>
              </w:tabs>
              <w:spacing w:line="202" w:lineRule="exact"/>
              <w:ind w:left="118"/>
              <w:rPr>
                <w:sz w:val="14"/>
                <w:szCs w:val="14"/>
                <w:lang w:val="ru-RU"/>
              </w:rPr>
            </w:pPr>
            <w:r w:rsidRPr="00F92735">
              <w:rPr>
                <w:sz w:val="14"/>
                <w:szCs w:val="14"/>
                <w:lang w:val="ru-RU"/>
              </w:rPr>
              <w:t>Трехточечный ремень безопасности</w:t>
            </w:r>
            <w:r w:rsidRPr="00F92735">
              <w:rPr>
                <w:sz w:val="14"/>
                <w:szCs w:val="14"/>
                <w:lang w:val="ru-RU"/>
              </w:rPr>
              <w:tab/>
              <w:t>64</w:t>
            </w:r>
          </w:p>
          <w:p w:rsidR="00735BB0" w:rsidRPr="00735BB0" w:rsidRDefault="00735BB0" w:rsidP="00735BB0">
            <w:pPr>
              <w:tabs>
                <w:tab w:val="right" w:leader="dot" w:pos="3335"/>
              </w:tabs>
              <w:spacing w:line="202" w:lineRule="exact"/>
              <w:ind w:left="118"/>
              <w:rPr>
                <w:sz w:val="14"/>
                <w:szCs w:val="14"/>
                <w:lang w:val="ru-RU"/>
              </w:rPr>
            </w:pPr>
          </w:p>
          <w:p w:rsidR="00735BB0" w:rsidRPr="00735BB0" w:rsidRDefault="00735BB0" w:rsidP="00735BB0">
            <w:pPr>
              <w:tabs>
                <w:tab w:val="right" w:leader="dot" w:pos="3335"/>
              </w:tabs>
              <w:spacing w:line="202" w:lineRule="exact"/>
              <w:ind w:left="118"/>
              <w:rPr>
                <w:b/>
                <w:color w:val="1E6CEB"/>
                <w:sz w:val="14"/>
                <w:szCs w:val="14"/>
                <w:lang w:val="ru-RU"/>
              </w:rPr>
            </w:pPr>
            <w:r w:rsidRPr="00735BB0">
              <w:rPr>
                <w:b/>
                <w:color w:val="1E6CEB"/>
                <w:sz w:val="14"/>
                <w:szCs w:val="14"/>
                <w:lang w:val="ru-RU"/>
              </w:rPr>
              <w:t xml:space="preserve">                                          У</w:t>
            </w:r>
          </w:p>
          <w:p w:rsidR="00735BB0" w:rsidRPr="00735BB0" w:rsidRDefault="00735BB0" w:rsidP="00735BB0">
            <w:pPr>
              <w:tabs>
                <w:tab w:val="right" w:leader="dot" w:pos="3335"/>
              </w:tabs>
              <w:spacing w:line="202" w:lineRule="exact"/>
              <w:ind w:left="118"/>
              <w:rPr>
                <w:b/>
                <w:color w:val="1E6CEB"/>
                <w:sz w:val="14"/>
                <w:szCs w:val="14"/>
                <w:lang w:val="ru-RU"/>
              </w:rPr>
            </w:pPr>
          </w:p>
          <w:p w:rsidR="00F92735" w:rsidRPr="00F92735" w:rsidRDefault="00F92735" w:rsidP="00F92735">
            <w:pPr>
              <w:tabs>
                <w:tab w:val="right" w:leader="dot" w:pos="3335"/>
              </w:tabs>
              <w:ind w:left="118"/>
              <w:rPr>
                <w:sz w:val="14"/>
                <w:szCs w:val="14"/>
                <w:lang w:val="ru-RU"/>
              </w:rPr>
            </w:pPr>
            <w:r w:rsidRPr="00F92735">
              <w:rPr>
                <w:sz w:val="14"/>
                <w:szCs w:val="14"/>
                <w:lang w:val="ru-RU"/>
              </w:rPr>
              <w:t>Углы установки колес</w:t>
            </w:r>
            <w:r w:rsidRPr="00F92735">
              <w:rPr>
                <w:sz w:val="14"/>
                <w:szCs w:val="14"/>
                <w:lang w:val="ru-RU"/>
              </w:rPr>
              <w:tab/>
              <w:t>166</w:t>
            </w:r>
          </w:p>
          <w:p w:rsidR="00F92735" w:rsidRPr="00F92735" w:rsidRDefault="00F92735" w:rsidP="00F92735">
            <w:pPr>
              <w:tabs>
                <w:tab w:val="right" w:leader="dot" w:pos="3335"/>
              </w:tabs>
              <w:ind w:left="118"/>
              <w:rPr>
                <w:sz w:val="14"/>
                <w:szCs w:val="14"/>
                <w:lang w:val="ru-RU"/>
              </w:rPr>
            </w:pPr>
            <w:r w:rsidRPr="00F92735">
              <w:rPr>
                <w:sz w:val="14"/>
                <w:szCs w:val="14"/>
                <w:lang w:val="ru-RU"/>
              </w:rPr>
              <w:t>Установка детских удерживающих устройств</w:t>
            </w:r>
            <w:r w:rsidRPr="00F92735">
              <w:rPr>
                <w:sz w:val="14"/>
                <w:szCs w:val="14"/>
                <w:lang w:val="ru-RU"/>
              </w:rPr>
              <w:tab/>
              <w:t>74</w:t>
            </w:r>
          </w:p>
          <w:p w:rsidR="00735BB0" w:rsidRPr="00735BB0" w:rsidRDefault="00F92735" w:rsidP="00F92735">
            <w:pPr>
              <w:tabs>
                <w:tab w:val="right" w:leader="dot" w:pos="3335"/>
              </w:tabs>
              <w:spacing w:line="202" w:lineRule="exact"/>
              <w:ind w:left="118"/>
              <w:rPr>
                <w:sz w:val="14"/>
                <w:szCs w:val="14"/>
                <w:lang w:val="ru-RU"/>
              </w:rPr>
            </w:pPr>
            <w:r w:rsidRPr="00F92735">
              <w:rPr>
                <w:sz w:val="14"/>
                <w:szCs w:val="14"/>
                <w:lang w:val="ru-RU"/>
              </w:rPr>
              <w:t>Установка запасного колеса</w:t>
            </w:r>
            <w:r w:rsidRPr="00F92735">
              <w:rPr>
                <w:sz w:val="14"/>
                <w:szCs w:val="14"/>
                <w:lang w:val="ru-RU"/>
              </w:rPr>
              <w:tab/>
              <w:t>134</w:t>
            </w:r>
          </w:p>
          <w:p w:rsidR="00735BB0" w:rsidRPr="00735BB0" w:rsidRDefault="00735BB0" w:rsidP="00735BB0">
            <w:pPr>
              <w:tabs>
                <w:tab w:val="right" w:leader="dot" w:pos="3335"/>
              </w:tabs>
              <w:spacing w:line="202" w:lineRule="exact"/>
              <w:ind w:left="118"/>
              <w:rPr>
                <w:sz w:val="14"/>
                <w:szCs w:val="14"/>
                <w:lang w:val="ru-RU"/>
              </w:rPr>
            </w:pPr>
          </w:p>
          <w:p w:rsidR="00F92735" w:rsidRPr="00F92735" w:rsidRDefault="00F92735" w:rsidP="00F92735">
            <w:pPr>
              <w:tabs>
                <w:tab w:val="right" w:leader="dot" w:pos="3335"/>
                <w:tab w:val="left" w:pos="5362"/>
              </w:tabs>
              <w:spacing w:before="142" w:line="202" w:lineRule="exact"/>
              <w:ind w:right="37"/>
              <w:jc w:val="center"/>
              <w:rPr>
                <w:b/>
                <w:color w:val="1E6CEB"/>
                <w:sz w:val="14"/>
                <w:szCs w:val="14"/>
                <w:lang w:val="ru-RU"/>
              </w:rPr>
            </w:pPr>
            <w:r w:rsidRPr="00F92735">
              <w:rPr>
                <w:b/>
                <w:color w:val="1E6CEB"/>
                <w:sz w:val="14"/>
                <w:szCs w:val="14"/>
                <w:lang w:val="ru-RU"/>
              </w:rPr>
              <w:t>Х</w:t>
            </w:r>
          </w:p>
          <w:p w:rsidR="00735BB0" w:rsidRPr="00F92735" w:rsidRDefault="00F92735" w:rsidP="00F92735">
            <w:pPr>
              <w:tabs>
                <w:tab w:val="right" w:leader="dot" w:pos="3335"/>
                <w:tab w:val="left" w:pos="5362"/>
              </w:tabs>
              <w:spacing w:before="142" w:line="202" w:lineRule="exact"/>
              <w:rPr>
                <w:sz w:val="14"/>
                <w:szCs w:val="14"/>
                <w:lang w:val="ru-RU"/>
              </w:rPr>
            </w:pPr>
            <w:r w:rsidRPr="00F92735">
              <w:rPr>
                <w:sz w:val="14"/>
                <w:szCs w:val="14"/>
                <w:lang w:val="ru-RU"/>
              </w:rPr>
              <w:t>Характеристики шин</w:t>
            </w:r>
            <w:r w:rsidRPr="00F92735">
              <w:rPr>
                <w:sz w:val="14"/>
                <w:szCs w:val="14"/>
                <w:lang w:val="ru-RU"/>
              </w:rPr>
              <w:tab/>
              <w:t>166</w:t>
            </w:r>
            <w:r w:rsidR="00735BB0" w:rsidRPr="00F92735">
              <w:rPr>
                <w:sz w:val="14"/>
                <w:szCs w:val="14"/>
                <w:lang w:val="ru-RU"/>
              </w:rPr>
              <w:t xml:space="preserve">   </w:t>
            </w:r>
          </w:p>
        </w:tc>
        <w:tc>
          <w:tcPr>
            <w:tcW w:w="3969" w:type="dxa"/>
          </w:tcPr>
          <w:p w:rsidR="00735BB0" w:rsidRPr="00735BB0" w:rsidRDefault="00735BB0" w:rsidP="00735BB0">
            <w:pPr>
              <w:tabs>
                <w:tab w:val="right" w:leader="dot" w:pos="3335"/>
                <w:tab w:val="left" w:pos="5362"/>
              </w:tabs>
              <w:spacing w:line="202" w:lineRule="exact"/>
              <w:ind w:right="37"/>
              <w:rPr>
                <w:sz w:val="14"/>
                <w:szCs w:val="14"/>
                <w:lang w:val="ru-RU"/>
              </w:rPr>
            </w:pPr>
          </w:p>
          <w:p w:rsidR="00735BB0" w:rsidRPr="00735BB0" w:rsidRDefault="00735BB0" w:rsidP="00F92735">
            <w:pPr>
              <w:tabs>
                <w:tab w:val="right" w:leader="dot" w:pos="3335"/>
                <w:tab w:val="left" w:pos="5362"/>
              </w:tabs>
              <w:spacing w:line="202" w:lineRule="exact"/>
              <w:ind w:right="37"/>
              <w:rPr>
                <w:sz w:val="14"/>
                <w:szCs w:val="14"/>
                <w:lang w:val="ru-RU"/>
              </w:rPr>
            </w:pPr>
          </w:p>
        </w:tc>
      </w:tr>
    </w:tbl>
    <w:p w:rsidR="00735BB0" w:rsidRPr="00735BB0" w:rsidRDefault="00735BB0" w:rsidP="00735BB0">
      <w:pPr>
        <w:tabs>
          <w:tab w:val="left" w:pos="1156"/>
        </w:tabs>
        <w:rPr>
          <w:lang w:val="ru-RU"/>
        </w:rPr>
      </w:pPr>
    </w:p>
    <w:p w:rsidR="00F92735" w:rsidRPr="00735BB0" w:rsidRDefault="00F92735" w:rsidP="00F92735">
      <w:pPr>
        <w:tabs>
          <w:tab w:val="right" w:leader="dot" w:pos="3335"/>
          <w:tab w:val="left" w:pos="5362"/>
        </w:tabs>
        <w:spacing w:before="142" w:line="202" w:lineRule="exact"/>
        <w:ind w:right="37"/>
        <w:rPr>
          <w:b/>
          <w:color w:val="1E6CEB"/>
          <w:sz w:val="14"/>
          <w:szCs w:val="14"/>
          <w:lang w:val="ru-RU"/>
        </w:rPr>
      </w:pPr>
      <w:r>
        <w:rPr>
          <w:lang w:val="ru-RU"/>
        </w:rPr>
        <w:t xml:space="preserve">                            </w:t>
      </w:r>
      <w:r w:rsidRPr="00735BB0">
        <w:rPr>
          <w:b/>
          <w:color w:val="1E6CEB"/>
          <w:sz w:val="14"/>
          <w:szCs w:val="14"/>
          <w:lang w:val="ru-RU"/>
        </w:rPr>
        <w:t>Э</w:t>
      </w:r>
    </w:p>
    <w:p w:rsidR="00F92735" w:rsidRPr="00F92735" w:rsidRDefault="00F92735" w:rsidP="00F92735">
      <w:pPr>
        <w:tabs>
          <w:tab w:val="right" w:leader="dot" w:pos="3335"/>
          <w:tab w:val="left" w:pos="5362"/>
        </w:tabs>
        <w:spacing w:line="202" w:lineRule="exact"/>
        <w:ind w:right="37"/>
        <w:rPr>
          <w:sz w:val="14"/>
          <w:szCs w:val="14"/>
          <w:lang w:val="ru-RU"/>
        </w:rPr>
      </w:pPr>
      <w:r w:rsidRPr="00F92735">
        <w:rPr>
          <w:sz w:val="14"/>
          <w:szCs w:val="14"/>
          <w:lang w:val="ru-RU"/>
        </w:rPr>
        <w:t>Экологический класс автомобиля</w:t>
      </w:r>
      <w:r w:rsidRPr="00F92735">
        <w:rPr>
          <w:sz w:val="14"/>
          <w:szCs w:val="14"/>
          <w:lang w:val="ru-RU"/>
        </w:rPr>
        <w:tab/>
        <w:t>165</w:t>
      </w:r>
    </w:p>
    <w:p w:rsidR="00F92735" w:rsidRPr="00F92735" w:rsidRDefault="00F92735" w:rsidP="00F92735">
      <w:pPr>
        <w:tabs>
          <w:tab w:val="right" w:leader="dot" w:pos="3335"/>
          <w:tab w:val="left" w:pos="5362"/>
        </w:tabs>
        <w:spacing w:line="202" w:lineRule="exact"/>
        <w:ind w:right="37"/>
        <w:rPr>
          <w:sz w:val="14"/>
          <w:szCs w:val="14"/>
          <w:lang w:val="ru-RU"/>
        </w:rPr>
      </w:pPr>
      <w:r w:rsidRPr="00F92735">
        <w:rPr>
          <w:sz w:val="14"/>
          <w:szCs w:val="14"/>
          <w:lang w:val="ru-RU"/>
        </w:rPr>
        <w:t>Электрические стеклоподъемники</w:t>
      </w:r>
      <w:r w:rsidRPr="00F92735">
        <w:rPr>
          <w:sz w:val="14"/>
          <w:szCs w:val="14"/>
          <w:lang w:val="ru-RU"/>
        </w:rPr>
        <w:tab/>
        <w:t>49</w:t>
      </w:r>
    </w:p>
    <w:p w:rsidR="00B3603F" w:rsidRPr="00735BB0" w:rsidRDefault="00F92735" w:rsidP="00F92735">
      <w:pPr>
        <w:tabs>
          <w:tab w:val="left" w:pos="1156"/>
        </w:tabs>
        <w:rPr>
          <w:lang w:val="ru-RU"/>
        </w:rPr>
        <w:sectPr w:rsidR="00B3603F" w:rsidRPr="00735BB0">
          <w:pgSz w:w="8740" w:h="11910"/>
          <w:pgMar w:top="220" w:right="0" w:bottom="560" w:left="850" w:header="0" w:footer="362" w:gutter="0"/>
          <w:cols w:space="720"/>
        </w:sectPr>
      </w:pPr>
      <w:r w:rsidRPr="00F92735">
        <w:rPr>
          <w:sz w:val="14"/>
          <w:szCs w:val="14"/>
          <w:lang w:val="ru-RU"/>
        </w:rPr>
        <w:t>Электроусилитель рулевого управления (EPS).119</w:t>
      </w:r>
    </w:p>
    <w:p w:rsidR="00B3603F" w:rsidRPr="00735BB0" w:rsidRDefault="00B3603F">
      <w:pPr>
        <w:pStyle w:val="a3"/>
        <w:spacing w:before="10"/>
        <w:jc w:val="left"/>
        <w:rPr>
          <w:i/>
          <w:sz w:val="2"/>
          <w:lang w:val="ru-RU"/>
        </w:rPr>
      </w:pPr>
    </w:p>
    <w:p w:rsidR="00B3603F" w:rsidRDefault="00B3603F">
      <w:pPr>
        <w:pStyle w:val="a3"/>
        <w:spacing w:line="20" w:lineRule="exact"/>
        <w:ind w:left="28"/>
        <w:jc w:val="left"/>
        <w:rPr>
          <w:sz w:val="2"/>
        </w:rPr>
      </w:pPr>
    </w:p>
    <w:p w:rsidR="00B3603F" w:rsidRPr="00BF5074" w:rsidRDefault="00B3603F">
      <w:pPr>
        <w:spacing w:line="202" w:lineRule="exact"/>
        <w:rPr>
          <w:sz w:val="14"/>
          <w:szCs w:val="14"/>
        </w:rPr>
        <w:sectPr w:rsidR="00B3603F" w:rsidRPr="00BF5074">
          <w:footerReference w:type="default" r:id="rId269"/>
          <w:type w:val="continuous"/>
          <w:pgSz w:w="8740" w:h="11910"/>
          <w:pgMar w:top="1020" w:right="0" w:bottom="280" w:left="850" w:header="0" w:footer="0" w:gutter="0"/>
          <w:cols w:num="2" w:space="720" w:equalWidth="0">
            <w:col w:w="3377" w:space="289"/>
            <w:col w:w="4224"/>
          </w:cols>
        </w:sectPr>
      </w:pPr>
      <w:bookmarkStart w:id="497" w:name="_Hlk212895907"/>
    </w:p>
    <w:bookmarkEnd w:id="497"/>
    <w:p w:rsidR="00B3603F" w:rsidRPr="00BF5074" w:rsidRDefault="00B3603F">
      <w:pPr>
        <w:tabs>
          <w:tab w:val="right" w:leader="dot" w:pos="3335"/>
        </w:tabs>
        <w:spacing w:line="202" w:lineRule="exact"/>
        <w:ind w:left="118"/>
        <w:rPr>
          <w:sz w:val="14"/>
          <w:szCs w:val="14"/>
        </w:rPr>
      </w:pPr>
    </w:p>
    <w:sectPr w:rsidR="00B3603F" w:rsidRPr="00BF5074">
      <w:footerReference w:type="default" r:id="rId270"/>
      <w:pgSz w:w="8740" w:h="11910"/>
      <w:pgMar w:top="620" w:right="0" w:bottom="280" w:left="85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61C14" w:rsidRDefault="00A61C14">
      <w:r>
        <w:separator/>
      </w:r>
    </w:p>
  </w:endnote>
  <w:endnote w:type="continuationSeparator" w:id="0">
    <w:p w:rsidR="00A61C14" w:rsidRDefault="00A61C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altName w:val="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653A4" w:rsidRDefault="00C653A4">
    <w:pPr>
      <w:pStyle w:val="a3"/>
      <w:spacing w:line="14" w:lineRule="auto"/>
      <w:jc w:val="left"/>
      <w:rPr>
        <w:sz w:val="20"/>
      </w:rPr>
    </w:pPr>
    <w:r>
      <w:rPr>
        <w:noProof/>
        <w:sz w:val="20"/>
      </w:rPr>
      <mc:AlternateContent>
        <mc:Choice Requires="wps">
          <w:drawing>
            <wp:anchor distT="0" distB="0" distL="0" distR="0" simplePos="0" relativeHeight="481235456" behindDoc="1" locked="0" layoutInCell="1" allowOverlap="1">
              <wp:simplePos x="0" y="0"/>
              <wp:positionH relativeFrom="page">
                <wp:posOffset>2682976</wp:posOffset>
              </wp:positionH>
              <wp:positionV relativeFrom="page">
                <wp:posOffset>7190125</wp:posOffset>
              </wp:positionV>
              <wp:extent cx="236854" cy="16700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167005"/>
                      </a:xfrm>
                      <a:prstGeom prst="rect">
                        <a:avLst/>
                      </a:prstGeom>
                    </wps:spPr>
                    <wps:txbx>
                      <w:txbxContent>
                        <w:p w:rsidR="00C653A4" w:rsidRDefault="00C653A4">
                          <w:pPr>
                            <w:spacing w:before="12"/>
                            <w:ind w:left="20"/>
                            <w:rPr>
                              <w:sz w:val="20"/>
                            </w:rPr>
                          </w:pPr>
                          <w:r>
                            <w:rPr>
                              <w:color w:val="007FFF"/>
                              <w:spacing w:val="-5"/>
                              <w:sz w:val="20"/>
                            </w:rPr>
                            <w:fldChar w:fldCharType="begin"/>
                          </w:r>
                          <w:r>
                            <w:rPr>
                              <w:color w:val="007FFF"/>
                              <w:spacing w:val="-5"/>
                              <w:sz w:val="20"/>
                            </w:rPr>
                            <w:instrText xml:space="preserve"> PAGE </w:instrText>
                          </w:r>
                          <w:r>
                            <w:rPr>
                              <w:color w:val="007FFF"/>
                              <w:spacing w:val="-5"/>
                              <w:sz w:val="20"/>
                            </w:rPr>
                            <w:fldChar w:fldCharType="separate"/>
                          </w:r>
                          <w:r>
                            <w:rPr>
                              <w:color w:val="007FFF"/>
                              <w:spacing w:val="-5"/>
                              <w:sz w:val="20"/>
                            </w:rPr>
                            <w:t>100</w:t>
                          </w:r>
                          <w:r>
                            <w:rPr>
                              <w:color w:val="007FFF"/>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174" type="#_x0000_t202" style="position:absolute;margin-left:211.25pt;margin-top:566.15pt;width:18.65pt;height:13.15pt;z-index:-2208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" filled="f" stroked="f">
              <v:textbox inset="0,0,0,0">
                <w:txbxContent>
                  <w:p w:rsidR="00C653A4" w:rsidRDefault="00C653A4">
                    <w:pPr>
                      <w:spacing w:before="12"/>
                      <w:ind w:left="20"/>
                      <w:rPr>
                        <w:sz w:val="20"/>
                      </w:rPr>
                    </w:pPr>
                    <w:r>
                      <w:rPr>
                        <w:color w:val="007FFF"/>
                        <w:spacing w:val="-5"/>
                        <w:sz w:val="20"/>
                      </w:rPr>
                      <w:fldChar w:fldCharType="begin"/>
                    </w:r>
                    <w:r>
                      <w:rPr>
                        <w:color w:val="007FFF"/>
                        <w:spacing w:val="-5"/>
                        <w:sz w:val="20"/>
                      </w:rPr>
                      <w:instrText xml:space="preserve"> PAGE </w:instrText>
                    </w:r>
                    <w:r>
                      <w:rPr>
                        <w:color w:val="007FFF"/>
                        <w:spacing w:val="-5"/>
                        <w:sz w:val="20"/>
                      </w:rPr>
                      <w:fldChar w:fldCharType="separate"/>
                    </w:r>
                    <w:r>
                      <w:rPr>
                        <w:color w:val="007FFF"/>
                        <w:spacing w:val="-5"/>
                        <w:sz w:val="20"/>
                      </w:rPr>
                      <w:t>100</w:t>
                    </w:r>
                    <w:r>
                      <w:rPr>
                        <w:color w:val="007FFF"/>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653A4" w:rsidRDefault="00C653A4">
    <w:pPr>
      <w:pStyle w:val="a3"/>
      <w:spacing w:line="14" w:lineRule="auto"/>
      <w:jc w:val="left"/>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653A4" w:rsidRDefault="00C653A4">
    <w:pPr>
      <w:pStyle w:val="a3"/>
      <w:spacing w:line="14" w:lineRule="auto"/>
      <w:jc w:val="left"/>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653A4" w:rsidRDefault="00C653A4">
    <w:pPr>
      <w:pStyle w:val="a3"/>
      <w:spacing w:line="14" w:lineRule="auto"/>
      <w:jc w:val="left"/>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653A4" w:rsidRDefault="00C653A4">
    <w:pPr>
      <w:pStyle w:val="a3"/>
      <w:spacing w:line="14" w:lineRule="auto"/>
      <w:jc w:val="left"/>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61C14" w:rsidRDefault="00A61C14">
      <w:r>
        <w:separator/>
      </w:r>
    </w:p>
  </w:footnote>
  <w:footnote w:type="continuationSeparator" w:id="0">
    <w:p w:rsidR="00A61C14" w:rsidRDefault="00A61C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246DD"/>
    <w:multiLevelType w:val="hybridMultilevel"/>
    <w:tmpl w:val="909400A4"/>
    <w:lvl w:ilvl="0" w:tplc="1350483A">
      <w:start w:val="1"/>
      <w:numFmt w:val="decimal"/>
      <w:lvlText w:val="%1."/>
      <w:lvlJc w:val="left"/>
      <w:pPr>
        <w:ind w:left="333" w:hanging="284"/>
      </w:pPr>
      <w:rPr>
        <w:rFonts w:ascii="Arial" w:eastAsia="Arial" w:hAnsi="Arial" w:cs="Arial" w:hint="default"/>
        <w:b w:val="0"/>
        <w:bCs w:val="0"/>
        <w:i w:val="0"/>
        <w:iCs w:val="0"/>
        <w:color w:val="1E6CEB"/>
        <w:spacing w:val="0"/>
        <w:w w:val="99"/>
        <w:sz w:val="16"/>
        <w:szCs w:val="16"/>
        <w:lang w:val="en-US" w:eastAsia="en-US" w:bidi="ar-SA"/>
      </w:rPr>
    </w:lvl>
    <w:lvl w:ilvl="1" w:tplc="A1583D0E">
      <w:numFmt w:val="bullet"/>
      <w:lvlText w:val="•"/>
      <w:lvlJc w:val="left"/>
      <w:pPr>
        <w:ind w:left="639" w:hanging="284"/>
      </w:pPr>
      <w:rPr>
        <w:rFonts w:hint="default"/>
        <w:lang w:val="en-US" w:eastAsia="en-US" w:bidi="ar-SA"/>
      </w:rPr>
    </w:lvl>
    <w:lvl w:ilvl="2" w:tplc="C85E6130">
      <w:numFmt w:val="bullet"/>
      <w:lvlText w:val="•"/>
      <w:lvlJc w:val="left"/>
      <w:pPr>
        <w:ind w:left="939" w:hanging="284"/>
      </w:pPr>
      <w:rPr>
        <w:rFonts w:hint="default"/>
        <w:lang w:val="en-US" w:eastAsia="en-US" w:bidi="ar-SA"/>
      </w:rPr>
    </w:lvl>
    <w:lvl w:ilvl="3" w:tplc="F2F445F6">
      <w:numFmt w:val="bullet"/>
      <w:lvlText w:val="•"/>
      <w:lvlJc w:val="left"/>
      <w:pPr>
        <w:ind w:left="1238" w:hanging="284"/>
      </w:pPr>
      <w:rPr>
        <w:rFonts w:hint="default"/>
        <w:lang w:val="en-US" w:eastAsia="en-US" w:bidi="ar-SA"/>
      </w:rPr>
    </w:lvl>
    <w:lvl w:ilvl="4" w:tplc="6CAA1A2E">
      <w:numFmt w:val="bullet"/>
      <w:lvlText w:val="•"/>
      <w:lvlJc w:val="left"/>
      <w:pPr>
        <w:ind w:left="1538" w:hanging="284"/>
      </w:pPr>
      <w:rPr>
        <w:rFonts w:hint="default"/>
        <w:lang w:val="en-US" w:eastAsia="en-US" w:bidi="ar-SA"/>
      </w:rPr>
    </w:lvl>
    <w:lvl w:ilvl="5" w:tplc="BE86D2AE">
      <w:numFmt w:val="bullet"/>
      <w:lvlText w:val="•"/>
      <w:lvlJc w:val="left"/>
      <w:pPr>
        <w:ind w:left="1838" w:hanging="284"/>
      </w:pPr>
      <w:rPr>
        <w:rFonts w:hint="default"/>
        <w:lang w:val="en-US" w:eastAsia="en-US" w:bidi="ar-SA"/>
      </w:rPr>
    </w:lvl>
    <w:lvl w:ilvl="6" w:tplc="DAD826D0">
      <w:numFmt w:val="bullet"/>
      <w:lvlText w:val="•"/>
      <w:lvlJc w:val="left"/>
      <w:pPr>
        <w:ind w:left="2137" w:hanging="284"/>
      </w:pPr>
      <w:rPr>
        <w:rFonts w:hint="default"/>
        <w:lang w:val="en-US" w:eastAsia="en-US" w:bidi="ar-SA"/>
      </w:rPr>
    </w:lvl>
    <w:lvl w:ilvl="7" w:tplc="68062BF4">
      <w:numFmt w:val="bullet"/>
      <w:lvlText w:val="•"/>
      <w:lvlJc w:val="left"/>
      <w:pPr>
        <w:ind w:left="2437" w:hanging="284"/>
      </w:pPr>
      <w:rPr>
        <w:rFonts w:hint="default"/>
        <w:lang w:val="en-US" w:eastAsia="en-US" w:bidi="ar-SA"/>
      </w:rPr>
    </w:lvl>
    <w:lvl w:ilvl="8" w:tplc="992A53BC">
      <w:numFmt w:val="bullet"/>
      <w:lvlText w:val="•"/>
      <w:lvlJc w:val="left"/>
      <w:pPr>
        <w:ind w:left="2737" w:hanging="284"/>
      </w:pPr>
      <w:rPr>
        <w:rFonts w:hint="default"/>
        <w:lang w:val="en-US" w:eastAsia="en-US" w:bidi="ar-SA"/>
      </w:rPr>
    </w:lvl>
  </w:abstractNum>
  <w:abstractNum w:abstractNumId="1" w15:restartNumberingAfterBreak="0">
    <w:nsid w:val="00631310"/>
    <w:multiLevelType w:val="hybridMultilevel"/>
    <w:tmpl w:val="52E44A74"/>
    <w:lvl w:ilvl="0" w:tplc="D2FCC802">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0400E766">
      <w:numFmt w:val="bullet"/>
      <w:lvlText w:val="•"/>
      <w:lvlJc w:val="left"/>
      <w:pPr>
        <w:ind w:left="621" w:hanging="284"/>
      </w:pPr>
      <w:rPr>
        <w:rFonts w:hint="default"/>
        <w:lang w:val="en-US" w:eastAsia="en-US" w:bidi="ar-SA"/>
      </w:rPr>
    </w:lvl>
    <w:lvl w:ilvl="2" w:tplc="BDDAE606">
      <w:numFmt w:val="bullet"/>
      <w:lvlText w:val="•"/>
      <w:lvlJc w:val="left"/>
      <w:pPr>
        <w:ind w:left="923" w:hanging="284"/>
      </w:pPr>
      <w:rPr>
        <w:rFonts w:hint="default"/>
        <w:lang w:val="en-US" w:eastAsia="en-US" w:bidi="ar-SA"/>
      </w:rPr>
    </w:lvl>
    <w:lvl w:ilvl="3" w:tplc="347A8FEA">
      <w:numFmt w:val="bullet"/>
      <w:lvlText w:val="•"/>
      <w:lvlJc w:val="left"/>
      <w:pPr>
        <w:ind w:left="1224" w:hanging="284"/>
      </w:pPr>
      <w:rPr>
        <w:rFonts w:hint="default"/>
        <w:lang w:val="en-US" w:eastAsia="en-US" w:bidi="ar-SA"/>
      </w:rPr>
    </w:lvl>
    <w:lvl w:ilvl="4" w:tplc="8D428E46">
      <w:numFmt w:val="bullet"/>
      <w:lvlText w:val="•"/>
      <w:lvlJc w:val="left"/>
      <w:pPr>
        <w:ind w:left="1526" w:hanging="284"/>
      </w:pPr>
      <w:rPr>
        <w:rFonts w:hint="default"/>
        <w:lang w:val="en-US" w:eastAsia="en-US" w:bidi="ar-SA"/>
      </w:rPr>
    </w:lvl>
    <w:lvl w:ilvl="5" w:tplc="7A7A151A">
      <w:numFmt w:val="bullet"/>
      <w:lvlText w:val="•"/>
      <w:lvlJc w:val="left"/>
      <w:pPr>
        <w:ind w:left="1828" w:hanging="284"/>
      </w:pPr>
      <w:rPr>
        <w:rFonts w:hint="default"/>
        <w:lang w:val="en-US" w:eastAsia="en-US" w:bidi="ar-SA"/>
      </w:rPr>
    </w:lvl>
    <w:lvl w:ilvl="6" w:tplc="E934101E">
      <w:numFmt w:val="bullet"/>
      <w:lvlText w:val="•"/>
      <w:lvlJc w:val="left"/>
      <w:pPr>
        <w:ind w:left="2129" w:hanging="284"/>
      </w:pPr>
      <w:rPr>
        <w:rFonts w:hint="default"/>
        <w:lang w:val="en-US" w:eastAsia="en-US" w:bidi="ar-SA"/>
      </w:rPr>
    </w:lvl>
    <w:lvl w:ilvl="7" w:tplc="D6680582">
      <w:numFmt w:val="bullet"/>
      <w:lvlText w:val="•"/>
      <w:lvlJc w:val="left"/>
      <w:pPr>
        <w:ind w:left="2431" w:hanging="284"/>
      </w:pPr>
      <w:rPr>
        <w:rFonts w:hint="default"/>
        <w:lang w:val="en-US" w:eastAsia="en-US" w:bidi="ar-SA"/>
      </w:rPr>
    </w:lvl>
    <w:lvl w:ilvl="8" w:tplc="927C1FE8">
      <w:numFmt w:val="bullet"/>
      <w:lvlText w:val="•"/>
      <w:lvlJc w:val="left"/>
      <w:pPr>
        <w:ind w:left="2733" w:hanging="284"/>
      </w:pPr>
      <w:rPr>
        <w:rFonts w:hint="default"/>
        <w:lang w:val="en-US" w:eastAsia="en-US" w:bidi="ar-SA"/>
      </w:rPr>
    </w:lvl>
  </w:abstractNum>
  <w:abstractNum w:abstractNumId="2" w15:restartNumberingAfterBreak="0">
    <w:nsid w:val="006F4E2A"/>
    <w:multiLevelType w:val="hybridMultilevel"/>
    <w:tmpl w:val="B4C8D0A0"/>
    <w:lvl w:ilvl="0" w:tplc="29C8405C">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7DCC6B1A">
      <w:numFmt w:val="bullet"/>
      <w:lvlText w:val="•"/>
      <w:lvlJc w:val="left"/>
      <w:pPr>
        <w:ind w:left="567" w:hanging="227"/>
      </w:pPr>
      <w:rPr>
        <w:rFonts w:hint="default"/>
        <w:lang w:val="en-US" w:eastAsia="en-US" w:bidi="ar-SA"/>
      </w:rPr>
    </w:lvl>
    <w:lvl w:ilvl="2" w:tplc="5C800CC0">
      <w:numFmt w:val="bullet"/>
      <w:lvlText w:val="•"/>
      <w:lvlJc w:val="left"/>
      <w:pPr>
        <w:ind w:left="875" w:hanging="227"/>
      </w:pPr>
      <w:rPr>
        <w:rFonts w:hint="default"/>
        <w:lang w:val="en-US" w:eastAsia="en-US" w:bidi="ar-SA"/>
      </w:rPr>
    </w:lvl>
    <w:lvl w:ilvl="3" w:tplc="731EE09C">
      <w:numFmt w:val="bullet"/>
      <w:lvlText w:val="•"/>
      <w:lvlJc w:val="left"/>
      <w:pPr>
        <w:ind w:left="1182" w:hanging="227"/>
      </w:pPr>
      <w:rPr>
        <w:rFonts w:hint="default"/>
        <w:lang w:val="en-US" w:eastAsia="en-US" w:bidi="ar-SA"/>
      </w:rPr>
    </w:lvl>
    <w:lvl w:ilvl="4" w:tplc="438E22C6">
      <w:numFmt w:val="bullet"/>
      <w:lvlText w:val="•"/>
      <w:lvlJc w:val="left"/>
      <w:pPr>
        <w:ind w:left="1490" w:hanging="227"/>
      </w:pPr>
      <w:rPr>
        <w:rFonts w:hint="default"/>
        <w:lang w:val="en-US" w:eastAsia="en-US" w:bidi="ar-SA"/>
      </w:rPr>
    </w:lvl>
    <w:lvl w:ilvl="5" w:tplc="8110B16E">
      <w:numFmt w:val="bullet"/>
      <w:lvlText w:val="•"/>
      <w:lvlJc w:val="left"/>
      <w:pPr>
        <w:ind w:left="1798" w:hanging="227"/>
      </w:pPr>
      <w:rPr>
        <w:rFonts w:hint="default"/>
        <w:lang w:val="en-US" w:eastAsia="en-US" w:bidi="ar-SA"/>
      </w:rPr>
    </w:lvl>
    <w:lvl w:ilvl="6" w:tplc="514AECD6">
      <w:numFmt w:val="bullet"/>
      <w:lvlText w:val="•"/>
      <w:lvlJc w:val="left"/>
      <w:pPr>
        <w:ind w:left="2105" w:hanging="227"/>
      </w:pPr>
      <w:rPr>
        <w:rFonts w:hint="default"/>
        <w:lang w:val="en-US" w:eastAsia="en-US" w:bidi="ar-SA"/>
      </w:rPr>
    </w:lvl>
    <w:lvl w:ilvl="7" w:tplc="89920A40">
      <w:numFmt w:val="bullet"/>
      <w:lvlText w:val="•"/>
      <w:lvlJc w:val="left"/>
      <w:pPr>
        <w:ind w:left="2413" w:hanging="227"/>
      </w:pPr>
      <w:rPr>
        <w:rFonts w:hint="default"/>
        <w:lang w:val="en-US" w:eastAsia="en-US" w:bidi="ar-SA"/>
      </w:rPr>
    </w:lvl>
    <w:lvl w:ilvl="8" w:tplc="AFBC5C34">
      <w:numFmt w:val="bullet"/>
      <w:lvlText w:val="•"/>
      <w:lvlJc w:val="left"/>
      <w:pPr>
        <w:ind w:left="2720" w:hanging="227"/>
      </w:pPr>
      <w:rPr>
        <w:rFonts w:hint="default"/>
        <w:lang w:val="en-US" w:eastAsia="en-US" w:bidi="ar-SA"/>
      </w:rPr>
    </w:lvl>
  </w:abstractNum>
  <w:abstractNum w:abstractNumId="3" w15:restartNumberingAfterBreak="0">
    <w:nsid w:val="00DE647A"/>
    <w:multiLevelType w:val="hybridMultilevel"/>
    <w:tmpl w:val="AD2AB338"/>
    <w:lvl w:ilvl="0" w:tplc="DE7AAC24">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B2223D54">
      <w:numFmt w:val="bullet"/>
      <w:lvlText w:val="•"/>
      <w:lvlJc w:val="left"/>
      <w:pPr>
        <w:ind w:left="709" w:hanging="284"/>
      </w:pPr>
      <w:rPr>
        <w:rFonts w:hint="default"/>
        <w:lang w:val="en-US" w:eastAsia="en-US" w:bidi="ar-SA"/>
      </w:rPr>
    </w:lvl>
    <w:lvl w:ilvl="2" w:tplc="53D8D7D4">
      <w:numFmt w:val="bullet"/>
      <w:lvlText w:val="•"/>
      <w:lvlJc w:val="left"/>
      <w:pPr>
        <w:ind w:left="1098" w:hanging="284"/>
      </w:pPr>
      <w:rPr>
        <w:rFonts w:hint="default"/>
        <w:lang w:val="en-US" w:eastAsia="en-US" w:bidi="ar-SA"/>
      </w:rPr>
    </w:lvl>
    <w:lvl w:ilvl="3" w:tplc="92984B6A">
      <w:numFmt w:val="bullet"/>
      <w:lvlText w:val="•"/>
      <w:lvlJc w:val="left"/>
      <w:pPr>
        <w:ind w:left="1488" w:hanging="284"/>
      </w:pPr>
      <w:rPr>
        <w:rFonts w:hint="default"/>
        <w:lang w:val="en-US" w:eastAsia="en-US" w:bidi="ar-SA"/>
      </w:rPr>
    </w:lvl>
    <w:lvl w:ilvl="4" w:tplc="7814FBF2">
      <w:numFmt w:val="bullet"/>
      <w:lvlText w:val="•"/>
      <w:lvlJc w:val="left"/>
      <w:pPr>
        <w:ind w:left="1877" w:hanging="284"/>
      </w:pPr>
      <w:rPr>
        <w:rFonts w:hint="default"/>
        <w:lang w:val="en-US" w:eastAsia="en-US" w:bidi="ar-SA"/>
      </w:rPr>
    </w:lvl>
    <w:lvl w:ilvl="5" w:tplc="18840082">
      <w:numFmt w:val="bullet"/>
      <w:lvlText w:val="•"/>
      <w:lvlJc w:val="left"/>
      <w:pPr>
        <w:ind w:left="2267" w:hanging="284"/>
      </w:pPr>
      <w:rPr>
        <w:rFonts w:hint="default"/>
        <w:lang w:val="en-US" w:eastAsia="en-US" w:bidi="ar-SA"/>
      </w:rPr>
    </w:lvl>
    <w:lvl w:ilvl="6" w:tplc="D09C80D0">
      <w:numFmt w:val="bullet"/>
      <w:lvlText w:val="•"/>
      <w:lvlJc w:val="left"/>
      <w:pPr>
        <w:ind w:left="2656" w:hanging="284"/>
      </w:pPr>
      <w:rPr>
        <w:rFonts w:hint="default"/>
        <w:lang w:val="en-US" w:eastAsia="en-US" w:bidi="ar-SA"/>
      </w:rPr>
    </w:lvl>
    <w:lvl w:ilvl="7" w:tplc="47784BEE">
      <w:numFmt w:val="bullet"/>
      <w:lvlText w:val="•"/>
      <w:lvlJc w:val="left"/>
      <w:pPr>
        <w:ind w:left="3046" w:hanging="284"/>
      </w:pPr>
      <w:rPr>
        <w:rFonts w:hint="default"/>
        <w:lang w:val="en-US" w:eastAsia="en-US" w:bidi="ar-SA"/>
      </w:rPr>
    </w:lvl>
    <w:lvl w:ilvl="8" w:tplc="59E63CA8">
      <w:numFmt w:val="bullet"/>
      <w:lvlText w:val="•"/>
      <w:lvlJc w:val="left"/>
      <w:pPr>
        <w:ind w:left="3435" w:hanging="284"/>
      </w:pPr>
      <w:rPr>
        <w:rFonts w:hint="default"/>
        <w:lang w:val="en-US" w:eastAsia="en-US" w:bidi="ar-SA"/>
      </w:rPr>
    </w:lvl>
  </w:abstractNum>
  <w:abstractNum w:abstractNumId="4" w15:restartNumberingAfterBreak="0">
    <w:nsid w:val="025E05F1"/>
    <w:multiLevelType w:val="hybridMultilevel"/>
    <w:tmpl w:val="2F506ED2"/>
    <w:lvl w:ilvl="0" w:tplc="D7D6E92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9B46616E">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20CEEAEC">
      <w:numFmt w:val="bullet"/>
      <w:lvlText w:val="•"/>
      <w:lvlJc w:val="left"/>
      <w:pPr>
        <w:ind w:left="868" w:hanging="227"/>
      </w:pPr>
      <w:rPr>
        <w:rFonts w:hint="default"/>
        <w:lang w:val="en-US" w:eastAsia="en-US" w:bidi="ar-SA"/>
      </w:rPr>
    </w:lvl>
    <w:lvl w:ilvl="3" w:tplc="E17E1A8E">
      <w:numFmt w:val="bullet"/>
      <w:lvlText w:val="•"/>
      <w:lvlJc w:val="left"/>
      <w:pPr>
        <w:ind w:left="1176" w:hanging="227"/>
      </w:pPr>
      <w:rPr>
        <w:rFonts w:hint="default"/>
        <w:lang w:val="en-US" w:eastAsia="en-US" w:bidi="ar-SA"/>
      </w:rPr>
    </w:lvl>
    <w:lvl w:ilvl="4" w:tplc="0368F762">
      <w:numFmt w:val="bullet"/>
      <w:lvlText w:val="•"/>
      <w:lvlJc w:val="left"/>
      <w:pPr>
        <w:ind w:left="1485" w:hanging="227"/>
      </w:pPr>
      <w:rPr>
        <w:rFonts w:hint="default"/>
        <w:lang w:val="en-US" w:eastAsia="en-US" w:bidi="ar-SA"/>
      </w:rPr>
    </w:lvl>
    <w:lvl w:ilvl="5" w:tplc="12F80952">
      <w:numFmt w:val="bullet"/>
      <w:lvlText w:val="•"/>
      <w:lvlJc w:val="left"/>
      <w:pPr>
        <w:ind w:left="1793" w:hanging="227"/>
      </w:pPr>
      <w:rPr>
        <w:rFonts w:hint="default"/>
        <w:lang w:val="en-US" w:eastAsia="en-US" w:bidi="ar-SA"/>
      </w:rPr>
    </w:lvl>
    <w:lvl w:ilvl="6" w:tplc="CC2E76C0">
      <w:numFmt w:val="bullet"/>
      <w:lvlText w:val="•"/>
      <w:lvlJc w:val="left"/>
      <w:pPr>
        <w:ind w:left="2102" w:hanging="227"/>
      </w:pPr>
      <w:rPr>
        <w:rFonts w:hint="default"/>
        <w:lang w:val="en-US" w:eastAsia="en-US" w:bidi="ar-SA"/>
      </w:rPr>
    </w:lvl>
    <w:lvl w:ilvl="7" w:tplc="359864F0">
      <w:numFmt w:val="bullet"/>
      <w:lvlText w:val="•"/>
      <w:lvlJc w:val="left"/>
      <w:pPr>
        <w:ind w:left="2410" w:hanging="227"/>
      </w:pPr>
      <w:rPr>
        <w:rFonts w:hint="default"/>
        <w:lang w:val="en-US" w:eastAsia="en-US" w:bidi="ar-SA"/>
      </w:rPr>
    </w:lvl>
    <w:lvl w:ilvl="8" w:tplc="A81CDB42">
      <w:numFmt w:val="bullet"/>
      <w:lvlText w:val="•"/>
      <w:lvlJc w:val="left"/>
      <w:pPr>
        <w:ind w:left="2719" w:hanging="227"/>
      </w:pPr>
      <w:rPr>
        <w:rFonts w:hint="default"/>
        <w:lang w:val="en-US" w:eastAsia="en-US" w:bidi="ar-SA"/>
      </w:rPr>
    </w:lvl>
  </w:abstractNum>
  <w:abstractNum w:abstractNumId="5" w15:restartNumberingAfterBreak="0">
    <w:nsid w:val="031F67C5"/>
    <w:multiLevelType w:val="hybridMultilevel"/>
    <w:tmpl w:val="C75ED9EA"/>
    <w:lvl w:ilvl="0" w:tplc="7FF2D2A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A34634E4">
      <w:numFmt w:val="bullet"/>
      <w:lvlText w:val="•"/>
      <w:lvlJc w:val="left"/>
      <w:pPr>
        <w:ind w:left="639" w:hanging="284"/>
      </w:pPr>
      <w:rPr>
        <w:rFonts w:hint="default"/>
        <w:lang w:val="en-US" w:eastAsia="en-US" w:bidi="ar-SA"/>
      </w:rPr>
    </w:lvl>
    <w:lvl w:ilvl="2" w:tplc="95823446">
      <w:numFmt w:val="bullet"/>
      <w:lvlText w:val="•"/>
      <w:lvlJc w:val="left"/>
      <w:pPr>
        <w:ind w:left="939" w:hanging="284"/>
      </w:pPr>
      <w:rPr>
        <w:rFonts w:hint="default"/>
        <w:lang w:val="en-US" w:eastAsia="en-US" w:bidi="ar-SA"/>
      </w:rPr>
    </w:lvl>
    <w:lvl w:ilvl="3" w:tplc="C700CD2C">
      <w:numFmt w:val="bullet"/>
      <w:lvlText w:val="•"/>
      <w:lvlJc w:val="left"/>
      <w:pPr>
        <w:ind w:left="1238" w:hanging="284"/>
      </w:pPr>
      <w:rPr>
        <w:rFonts w:hint="default"/>
        <w:lang w:val="en-US" w:eastAsia="en-US" w:bidi="ar-SA"/>
      </w:rPr>
    </w:lvl>
    <w:lvl w:ilvl="4" w:tplc="C40EBF6C">
      <w:numFmt w:val="bullet"/>
      <w:lvlText w:val="•"/>
      <w:lvlJc w:val="left"/>
      <w:pPr>
        <w:ind w:left="1538" w:hanging="284"/>
      </w:pPr>
      <w:rPr>
        <w:rFonts w:hint="default"/>
        <w:lang w:val="en-US" w:eastAsia="en-US" w:bidi="ar-SA"/>
      </w:rPr>
    </w:lvl>
    <w:lvl w:ilvl="5" w:tplc="0A72102C">
      <w:numFmt w:val="bullet"/>
      <w:lvlText w:val="•"/>
      <w:lvlJc w:val="left"/>
      <w:pPr>
        <w:ind w:left="1838" w:hanging="284"/>
      </w:pPr>
      <w:rPr>
        <w:rFonts w:hint="default"/>
        <w:lang w:val="en-US" w:eastAsia="en-US" w:bidi="ar-SA"/>
      </w:rPr>
    </w:lvl>
    <w:lvl w:ilvl="6" w:tplc="DE34FF9C">
      <w:numFmt w:val="bullet"/>
      <w:lvlText w:val="•"/>
      <w:lvlJc w:val="left"/>
      <w:pPr>
        <w:ind w:left="2137" w:hanging="284"/>
      </w:pPr>
      <w:rPr>
        <w:rFonts w:hint="default"/>
        <w:lang w:val="en-US" w:eastAsia="en-US" w:bidi="ar-SA"/>
      </w:rPr>
    </w:lvl>
    <w:lvl w:ilvl="7" w:tplc="ACE68E08">
      <w:numFmt w:val="bullet"/>
      <w:lvlText w:val="•"/>
      <w:lvlJc w:val="left"/>
      <w:pPr>
        <w:ind w:left="2437" w:hanging="284"/>
      </w:pPr>
      <w:rPr>
        <w:rFonts w:hint="default"/>
        <w:lang w:val="en-US" w:eastAsia="en-US" w:bidi="ar-SA"/>
      </w:rPr>
    </w:lvl>
    <w:lvl w:ilvl="8" w:tplc="3F4E0902">
      <w:numFmt w:val="bullet"/>
      <w:lvlText w:val="•"/>
      <w:lvlJc w:val="left"/>
      <w:pPr>
        <w:ind w:left="2737" w:hanging="284"/>
      </w:pPr>
      <w:rPr>
        <w:rFonts w:hint="default"/>
        <w:lang w:val="en-US" w:eastAsia="en-US" w:bidi="ar-SA"/>
      </w:rPr>
    </w:lvl>
  </w:abstractNum>
  <w:abstractNum w:abstractNumId="6" w15:restartNumberingAfterBreak="0">
    <w:nsid w:val="059C634F"/>
    <w:multiLevelType w:val="hybridMultilevel"/>
    <w:tmpl w:val="37C29924"/>
    <w:lvl w:ilvl="0" w:tplc="7BE44DFC">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1" w:tplc="50565D16">
      <w:numFmt w:val="bullet"/>
      <w:lvlText w:val="•"/>
      <w:lvlJc w:val="left"/>
      <w:pPr>
        <w:ind w:left="655" w:hanging="227"/>
      </w:pPr>
      <w:rPr>
        <w:rFonts w:hint="default"/>
        <w:lang w:val="en-US" w:eastAsia="en-US" w:bidi="ar-SA"/>
      </w:rPr>
    </w:lvl>
    <w:lvl w:ilvl="2" w:tplc="7FE01CFE">
      <w:numFmt w:val="bullet"/>
      <w:lvlText w:val="•"/>
      <w:lvlJc w:val="left"/>
      <w:pPr>
        <w:ind w:left="1051" w:hanging="227"/>
      </w:pPr>
      <w:rPr>
        <w:rFonts w:hint="default"/>
        <w:lang w:val="en-US" w:eastAsia="en-US" w:bidi="ar-SA"/>
      </w:rPr>
    </w:lvl>
    <w:lvl w:ilvl="3" w:tplc="ADFC317A">
      <w:numFmt w:val="bullet"/>
      <w:lvlText w:val="•"/>
      <w:lvlJc w:val="left"/>
      <w:pPr>
        <w:ind w:left="1446" w:hanging="227"/>
      </w:pPr>
      <w:rPr>
        <w:rFonts w:hint="default"/>
        <w:lang w:val="en-US" w:eastAsia="en-US" w:bidi="ar-SA"/>
      </w:rPr>
    </w:lvl>
    <w:lvl w:ilvl="4" w:tplc="98EE5130">
      <w:numFmt w:val="bullet"/>
      <w:lvlText w:val="•"/>
      <w:lvlJc w:val="left"/>
      <w:pPr>
        <w:ind w:left="1842" w:hanging="227"/>
      </w:pPr>
      <w:rPr>
        <w:rFonts w:hint="default"/>
        <w:lang w:val="en-US" w:eastAsia="en-US" w:bidi="ar-SA"/>
      </w:rPr>
    </w:lvl>
    <w:lvl w:ilvl="5" w:tplc="F07ECBD0">
      <w:numFmt w:val="bullet"/>
      <w:lvlText w:val="•"/>
      <w:lvlJc w:val="left"/>
      <w:pPr>
        <w:ind w:left="2238" w:hanging="227"/>
      </w:pPr>
      <w:rPr>
        <w:rFonts w:hint="default"/>
        <w:lang w:val="en-US" w:eastAsia="en-US" w:bidi="ar-SA"/>
      </w:rPr>
    </w:lvl>
    <w:lvl w:ilvl="6" w:tplc="8CB8F74A">
      <w:numFmt w:val="bullet"/>
      <w:lvlText w:val="•"/>
      <w:lvlJc w:val="left"/>
      <w:pPr>
        <w:ind w:left="2633" w:hanging="227"/>
      </w:pPr>
      <w:rPr>
        <w:rFonts w:hint="default"/>
        <w:lang w:val="en-US" w:eastAsia="en-US" w:bidi="ar-SA"/>
      </w:rPr>
    </w:lvl>
    <w:lvl w:ilvl="7" w:tplc="7C88D37C">
      <w:numFmt w:val="bullet"/>
      <w:lvlText w:val="•"/>
      <w:lvlJc w:val="left"/>
      <w:pPr>
        <w:ind w:left="3029" w:hanging="227"/>
      </w:pPr>
      <w:rPr>
        <w:rFonts w:hint="default"/>
        <w:lang w:val="en-US" w:eastAsia="en-US" w:bidi="ar-SA"/>
      </w:rPr>
    </w:lvl>
    <w:lvl w:ilvl="8" w:tplc="B6183950">
      <w:numFmt w:val="bullet"/>
      <w:lvlText w:val="•"/>
      <w:lvlJc w:val="left"/>
      <w:pPr>
        <w:ind w:left="3424" w:hanging="227"/>
      </w:pPr>
      <w:rPr>
        <w:rFonts w:hint="default"/>
        <w:lang w:val="en-US" w:eastAsia="en-US" w:bidi="ar-SA"/>
      </w:rPr>
    </w:lvl>
  </w:abstractNum>
  <w:abstractNum w:abstractNumId="7" w15:restartNumberingAfterBreak="0">
    <w:nsid w:val="05AC3AC4"/>
    <w:multiLevelType w:val="hybridMultilevel"/>
    <w:tmpl w:val="3EAA4986"/>
    <w:lvl w:ilvl="0" w:tplc="2B20B23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A916311C">
      <w:numFmt w:val="bullet"/>
      <w:lvlText w:val="•"/>
      <w:lvlJc w:val="left"/>
      <w:pPr>
        <w:ind w:left="639" w:hanging="284"/>
      </w:pPr>
      <w:rPr>
        <w:rFonts w:hint="default"/>
        <w:lang w:val="en-US" w:eastAsia="en-US" w:bidi="ar-SA"/>
      </w:rPr>
    </w:lvl>
    <w:lvl w:ilvl="2" w:tplc="8A100AB2">
      <w:numFmt w:val="bullet"/>
      <w:lvlText w:val="•"/>
      <w:lvlJc w:val="left"/>
      <w:pPr>
        <w:ind w:left="939" w:hanging="284"/>
      </w:pPr>
      <w:rPr>
        <w:rFonts w:hint="default"/>
        <w:lang w:val="en-US" w:eastAsia="en-US" w:bidi="ar-SA"/>
      </w:rPr>
    </w:lvl>
    <w:lvl w:ilvl="3" w:tplc="90EA012C">
      <w:numFmt w:val="bullet"/>
      <w:lvlText w:val="•"/>
      <w:lvlJc w:val="left"/>
      <w:pPr>
        <w:ind w:left="1238" w:hanging="284"/>
      </w:pPr>
      <w:rPr>
        <w:rFonts w:hint="default"/>
        <w:lang w:val="en-US" w:eastAsia="en-US" w:bidi="ar-SA"/>
      </w:rPr>
    </w:lvl>
    <w:lvl w:ilvl="4" w:tplc="559A4B30">
      <w:numFmt w:val="bullet"/>
      <w:lvlText w:val="•"/>
      <w:lvlJc w:val="left"/>
      <w:pPr>
        <w:ind w:left="1538" w:hanging="284"/>
      </w:pPr>
      <w:rPr>
        <w:rFonts w:hint="default"/>
        <w:lang w:val="en-US" w:eastAsia="en-US" w:bidi="ar-SA"/>
      </w:rPr>
    </w:lvl>
    <w:lvl w:ilvl="5" w:tplc="F508F1F6">
      <w:numFmt w:val="bullet"/>
      <w:lvlText w:val="•"/>
      <w:lvlJc w:val="left"/>
      <w:pPr>
        <w:ind w:left="1838" w:hanging="284"/>
      </w:pPr>
      <w:rPr>
        <w:rFonts w:hint="default"/>
        <w:lang w:val="en-US" w:eastAsia="en-US" w:bidi="ar-SA"/>
      </w:rPr>
    </w:lvl>
    <w:lvl w:ilvl="6" w:tplc="16C4C2C6">
      <w:numFmt w:val="bullet"/>
      <w:lvlText w:val="•"/>
      <w:lvlJc w:val="left"/>
      <w:pPr>
        <w:ind w:left="2137" w:hanging="284"/>
      </w:pPr>
      <w:rPr>
        <w:rFonts w:hint="default"/>
        <w:lang w:val="en-US" w:eastAsia="en-US" w:bidi="ar-SA"/>
      </w:rPr>
    </w:lvl>
    <w:lvl w:ilvl="7" w:tplc="BDC6FF5C">
      <w:numFmt w:val="bullet"/>
      <w:lvlText w:val="•"/>
      <w:lvlJc w:val="left"/>
      <w:pPr>
        <w:ind w:left="2437" w:hanging="284"/>
      </w:pPr>
      <w:rPr>
        <w:rFonts w:hint="default"/>
        <w:lang w:val="en-US" w:eastAsia="en-US" w:bidi="ar-SA"/>
      </w:rPr>
    </w:lvl>
    <w:lvl w:ilvl="8" w:tplc="379E39B0">
      <w:numFmt w:val="bullet"/>
      <w:lvlText w:val="•"/>
      <w:lvlJc w:val="left"/>
      <w:pPr>
        <w:ind w:left="2737" w:hanging="284"/>
      </w:pPr>
      <w:rPr>
        <w:rFonts w:hint="default"/>
        <w:lang w:val="en-US" w:eastAsia="en-US" w:bidi="ar-SA"/>
      </w:rPr>
    </w:lvl>
  </w:abstractNum>
  <w:abstractNum w:abstractNumId="8" w15:restartNumberingAfterBreak="0">
    <w:nsid w:val="068130AC"/>
    <w:multiLevelType w:val="hybridMultilevel"/>
    <w:tmpl w:val="EDB623FC"/>
    <w:lvl w:ilvl="0" w:tplc="A53EE404">
      <w:numFmt w:val="bullet"/>
      <w:lvlText w:val="•"/>
      <w:lvlJc w:val="left"/>
      <w:pPr>
        <w:ind w:left="748" w:hanging="360"/>
      </w:pPr>
      <w:rPr>
        <w:rFonts w:ascii="Arial" w:eastAsia="Arial" w:hAnsi="Arial" w:cs="Arial" w:hint="default"/>
        <w:b w:val="0"/>
        <w:bCs w:val="0"/>
        <w:i w:val="0"/>
        <w:iCs w:val="0"/>
        <w:color w:val="1E6CEB"/>
        <w:spacing w:val="0"/>
        <w:w w:val="99"/>
        <w:sz w:val="14"/>
        <w:szCs w:val="14"/>
        <w:lang w:val="en-US" w:eastAsia="en-US" w:bidi="ar-SA"/>
      </w:rPr>
    </w:lvl>
    <w:lvl w:ilvl="1" w:tplc="20000003" w:tentative="1">
      <w:start w:val="1"/>
      <w:numFmt w:val="bullet"/>
      <w:lvlText w:val="o"/>
      <w:lvlJc w:val="left"/>
      <w:pPr>
        <w:ind w:left="1468" w:hanging="360"/>
      </w:pPr>
      <w:rPr>
        <w:rFonts w:ascii="Courier New" w:hAnsi="Courier New" w:cs="Courier New" w:hint="default"/>
      </w:rPr>
    </w:lvl>
    <w:lvl w:ilvl="2" w:tplc="20000005" w:tentative="1">
      <w:start w:val="1"/>
      <w:numFmt w:val="bullet"/>
      <w:lvlText w:val=""/>
      <w:lvlJc w:val="left"/>
      <w:pPr>
        <w:ind w:left="2188" w:hanging="360"/>
      </w:pPr>
      <w:rPr>
        <w:rFonts w:ascii="Wingdings" w:hAnsi="Wingdings" w:hint="default"/>
      </w:rPr>
    </w:lvl>
    <w:lvl w:ilvl="3" w:tplc="20000001" w:tentative="1">
      <w:start w:val="1"/>
      <w:numFmt w:val="bullet"/>
      <w:lvlText w:val=""/>
      <w:lvlJc w:val="left"/>
      <w:pPr>
        <w:ind w:left="2908" w:hanging="360"/>
      </w:pPr>
      <w:rPr>
        <w:rFonts w:ascii="Symbol" w:hAnsi="Symbol" w:hint="default"/>
      </w:rPr>
    </w:lvl>
    <w:lvl w:ilvl="4" w:tplc="20000003" w:tentative="1">
      <w:start w:val="1"/>
      <w:numFmt w:val="bullet"/>
      <w:lvlText w:val="o"/>
      <w:lvlJc w:val="left"/>
      <w:pPr>
        <w:ind w:left="3628" w:hanging="360"/>
      </w:pPr>
      <w:rPr>
        <w:rFonts w:ascii="Courier New" w:hAnsi="Courier New" w:cs="Courier New" w:hint="default"/>
      </w:rPr>
    </w:lvl>
    <w:lvl w:ilvl="5" w:tplc="20000005" w:tentative="1">
      <w:start w:val="1"/>
      <w:numFmt w:val="bullet"/>
      <w:lvlText w:val=""/>
      <w:lvlJc w:val="left"/>
      <w:pPr>
        <w:ind w:left="4348" w:hanging="360"/>
      </w:pPr>
      <w:rPr>
        <w:rFonts w:ascii="Wingdings" w:hAnsi="Wingdings" w:hint="default"/>
      </w:rPr>
    </w:lvl>
    <w:lvl w:ilvl="6" w:tplc="20000001" w:tentative="1">
      <w:start w:val="1"/>
      <w:numFmt w:val="bullet"/>
      <w:lvlText w:val=""/>
      <w:lvlJc w:val="left"/>
      <w:pPr>
        <w:ind w:left="5068" w:hanging="360"/>
      </w:pPr>
      <w:rPr>
        <w:rFonts w:ascii="Symbol" w:hAnsi="Symbol" w:hint="default"/>
      </w:rPr>
    </w:lvl>
    <w:lvl w:ilvl="7" w:tplc="20000003" w:tentative="1">
      <w:start w:val="1"/>
      <w:numFmt w:val="bullet"/>
      <w:lvlText w:val="o"/>
      <w:lvlJc w:val="left"/>
      <w:pPr>
        <w:ind w:left="5788" w:hanging="360"/>
      </w:pPr>
      <w:rPr>
        <w:rFonts w:ascii="Courier New" w:hAnsi="Courier New" w:cs="Courier New" w:hint="default"/>
      </w:rPr>
    </w:lvl>
    <w:lvl w:ilvl="8" w:tplc="20000005" w:tentative="1">
      <w:start w:val="1"/>
      <w:numFmt w:val="bullet"/>
      <w:lvlText w:val=""/>
      <w:lvlJc w:val="left"/>
      <w:pPr>
        <w:ind w:left="6508" w:hanging="360"/>
      </w:pPr>
      <w:rPr>
        <w:rFonts w:ascii="Wingdings" w:hAnsi="Wingdings" w:hint="default"/>
      </w:rPr>
    </w:lvl>
  </w:abstractNum>
  <w:abstractNum w:abstractNumId="9" w15:restartNumberingAfterBreak="0">
    <w:nsid w:val="07F02C2C"/>
    <w:multiLevelType w:val="hybridMultilevel"/>
    <w:tmpl w:val="B92070E6"/>
    <w:lvl w:ilvl="0" w:tplc="94BA08B0">
      <w:start w:val="1"/>
      <w:numFmt w:val="decimal"/>
      <w:lvlText w:val="%1."/>
      <w:lvlJc w:val="left"/>
      <w:pPr>
        <w:ind w:left="334" w:hanging="284"/>
      </w:pPr>
      <w:rPr>
        <w:rFonts w:ascii="Arial" w:eastAsia="Arial" w:hAnsi="Arial" w:cs="Arial" w:hint="default"/>
        <w:b w:val="0"/>
        <w:bCs w:val="0"/>
        <w:i w:val="0"/>
        <w:iCs w:val="0"/>
        <w:color w:val="1E6CEB"/>
        <w:spacing w:val="0"/>
        <w:w w:val="99"/>
        <w:sz w:val="14"/>
        <w:szCs w:val="14"/>
        <w:lang w:val="en-US" w:eastAsia="en-US" w:bidi="ar-SA"/>
      </w:rPr>
    </w:lvl>
    <w:lvl w:ilvl="1" w:tplc="31A01970">
      <w:numFmt w:val="bullet"/>
      <w:lvlText w:val="•"/>
      <w:lvlJc w:val="left"/>
      <w:pPr>
        <w:ind w:left="727" w:hanging="284"/>
      </w:pPr>
      <w:rPr>
        <w:rFonts w:hint="default"/>
        <w:lang w:val="en-US" w:eastAsia="en-US" w:bidi="ar-SA"/>
      </w:rPr>
    </w:lvl>
    <w:lvl w:ilvl="2" w:tplc="67465B30">
      <w:numFmt w:val="bullet"/>
      <w:lvlText w:val="•"/>
      <w:lvlJc w:val="left"/>
      <w:pPr>
        <w:ind w:left="1115" w:hanging="284"/>
      </w:pPr>
      <w:rPr>
        <w:rFonts w:hint="default"/>
        <w:lang w:val="en-US" w:eastAsia="en-US" w:bidi="ar-SA"/>
      </w:rPr>
    </w:lvl>
    <w:lvl w:ilvl="3" w:tplc="C4326406">
      <w:numFmt w:val="bullet"/>
      <w:lvlText w:val="•"/>
      <w:lvlJc w:val="left"/>
      <w:pPr>
        <w:ind w:left="1502" w:hanging="284"/>
      </w:pPr>
      <w:rPr>
        <w:rFonts w:hint="default"/>
        <w:lang w:val="en-US" w:eastAsia="en-US" w:bidi="ar-SA"/>
      </w:rPr>
    </w:lvl>
    <w:lvl w:ilvl="4" w:tplc="B808BE32">
      <w:numFmt w:val="bullet"/>
      <w:lvlText w:val="•"/>
      <w:lvlJc w:val="left"/>
      <w:pPr>
        <w:ind w:left="1890" w:hanging="284"/>
      </w:pPr>
      <w:rPr>
        <w:rFonts w:hint="default"/>
        <w:lang w:val="en-US" w:eastAsia="en-US" w:bidi="ar-SA"/>
      </w:rPr>
    </w:lvl>
    <w:lvl w:ilvl="5" w:tplc="2DC6647E">
      <w:numFmt w:val="bullet"/>
      <w:lvlText w:val="•"/>
      <w:lvlJc w:val="left"/>
      <w:pPr>
        <w:ind w:left="2278" w:hanging="284"/>
      </w:pPr>
      <w:rPr>
        <w:rFonts w:hint="default"/>
        <w:lang w:val="en-US" w:eastAsia="en-US" w:bidi="ar-SA"/>
      </w:rPr>
    </w:lvl>
    <w:lvl w:ilvl="6" w:tplc="AC442A50">
      <w:numFmt w:val="bullet"/>
      <w:lvlText w:val="•"/>
      <w:lvlJc w:val="left"/>
      <w:pPr>
        <w:ind w:left="2665" w:hanging="284"/>
      </w:pPr>
      <w:rPr>
        <w:rFonts w:hint="default"/>
        <w:lang w:val="en-US" w:eastAsia="en-US" w:bidi="ar-SA"/>
      </w:rPr>
    </w:lvl>
    <w:lvl w:ilvl="7" w:tplc="C99CEC8E">
      <w:numFmt w:val="bullet"/>
      <w:lvlText w:val="•"/>
      <w:lvlJc w:val="left"/>
      <w:pPr>
        <w:ind w:left="3053" w:hanging="284"/>
      </w:pPr>
      <w:rPr>
        <w:rFonts w:hint="default"/>
        <w:lang w:val="en-US" w:eastAsia="en-US" w:bidi="ar-SA"/>
      </w:rPr>
    </w:lvl>
    <w:lvl w:ilvl="8" w:tplc="8756805C">
      <w:numFmt w:val="bullet"/>
      <w:lvlText w:val="•"/>
      <w:lvlJc w:val="left"/>
      <w:pPr>
        <w:ind w:left="3440" w:hanging="284"/>
      </w:pPr>
      <w:rPr>
        <w:rFonts w:hint="default"/>
        <w:lang w:val="en-US" w:eastAsia="en-US" w:bidi="ar-SA"/>
      </w:rPr>
    </w:lvl>
  </w:abstractNum>
  <w:abstractNum w:abstractNumId="10" w15:restartNumberingAfterBreak="0">
    <w:nsid w:val="08803AE9"/>
    <w:multiLevelType w:val="hybridMultilevel"/>
    <w:tmpl w:val="93A24D48"/>
    <w:lvl w:ilvl="0" w:tplc="4F5E5054">
      <w:start w:val="1"/>
      <w:numFmt w:val="decimal"/>
      <w:lvlText w:val="%1."/>
      <w:lvlJc w:val="left"/>
      <w:pPr>
        <w:ind w:left="333" w:hanging="284"/>
      </w:pPr>
      <w:rPr>
        <w:rFonts w:ascii="Arial" w:eastAsia="Arial" w:hAnsi="Arial" w:cs="Arial" w:hint="default"/>
        <w:b w:val="0"/>
        <w:bCs w:val="0"/>
        <w:i w:val="0"/>
        <w:iCs w:val="0"/>
        <w:color w:val="1E6CEB"/>
        <w:spacing w:val="0"/>
        <w:w w:val="99"/>
        <w:sz w:val="18"/>
        <w:szCs w:val="18"/>
        <w:lang w:val="en-US" w:eastAsia="en-US" w:bidi="ar-SA"/>
      </w:rPr>
    </w:lvl>
    <w:lvl w:ilvl="1" w:tplc="15A84D08">
      <w:numFmt w:val="bullet"/>
      <w:lvlText w:val="•"/>
      <w:lvlJc w:val="left"/>
      <w:pPr>
        <w:ind w:left="639" w:hanging="284"/>
      </w:pPr>
      <w:rPr>
        <w:rFonts w:hint="default"/>
        <w:lang w:val="en-US" w:eastAsia="en-US" w:bidi="ar-SA"/>
      </w:rPr>
    </w:lvl>
    <w:lvl w:ilvl="2" w:tplc="B6DCA772">
      <w:numFmt w:val="bullet"/>
      <w:lvlText w:val="•"/>
      <w:lvlJc w:val="left"/>
      <w:pPr>
        <w:ind w:left="939" w:hanging="284"/>
      </w:pPr>
      <w:rPr>
        <w:rFonts w:hint="default"/>
        <w:lang w:val="en-US" w:eastAsia="en-US" w:bidi="ar-SA"/>
      </w:rPr>
    </w:lvl>
    <w:lvl w:ilvl="3" w:tplc="3B42D36E">
      <w:numFmt w:val="bullet"/>
      <w:lvlText w:val="•"/>
      <w:lvlJc w:val="left"/>
      <w:pPr>
        <w:ind w:left="1238" w:hanging="284"/>
      </w:pPr>
      <w:rPr>
        <w:rFonts w:hint="default"/>
        <w:lang w:val="en-US" w:eastAsia="en-US" w:bidi="ar-SA"/>
      </w:rPr>
    </w:lvl>
    <w:lvl w:ilvl="4" w:tplc="A844AAEC">
      <w:numFmt w:val="bullet"/>
      <w:lvlText w:val="•"/>
      <w:lvlJc w:val="left"/>
      <w:pPr>
        <w:ind w:left="1538" w:hanging="284"/>
      </w:pPr>
      <w:rPr>
        <w:rFonts w:hint="default"/>
        <w:lang w:val="en-US" w:eastAsia="en-US" w:bidi="ar-SA"/>
      </w:rPr>
    </w:lvl>
    <w:lvl w:ilvl="5" w:tplc="A228771E">
      <w:numFmt w:val="bullet"/>
      <w:lvlText w:val="•"/>
      <w:lvlJc w:val="left"/>
      <w:pPr>
        <w:ind w:left="1838" w:hanging="284"/>
      </w:pPr>
      <w:rPr>
        <w:rFonts w:hint="default"/>
        <w:lang w:val="en-US" w:eastAsia="en-US" w:bidi="ar-SA"/>
      </w:rPr>
    </w:lvl>
    <w:lvl w:ilvl="6" w:tplc="2108A342">
      <w:numFmt w:val="bullet"/>
      <w:lvlText w:val="•"/>
      <w:lvlJc w:val="left"/>
      <w:pPr>
        <w:ind w:left="2137" w:hanging="284"/>
      </w:pPr>
      <w:rPr>
        <w:rFonts w:hint="default"/>
        <w:lang w:val="en-US" w:eastAsia="en-US" w:bidi="ar-SA"/>
      </w:rPr>
    </w:lvl>
    <w:lvl w:ilvl="7" w:tplc="B1FEEA02">
      <w:numFmt w:val="bullet"/>
      <w:lvlText w:val="•"/>
      <w:lvlJc w:val="left"/>
      <w:pPr>
        <w:ind w:left="2437" w:hanging="284"/>
      </w:pPr>
      <w:rPr>
        <w:rFonts w:hint="default"/>
        <w:lang w:val="en-US" w:eastAsia="en-US" w:bidi="ar-SA"/>
      </w:rPr>
    </w:lvl>
    <w:lvl w:ilvl="8" w:tplc="103AC3D2">
      <w:numFmt w:val="bullet"/>
      <w:lvlText w:val="•"/>
      <w:lvlJc w:val="left"/>
      <w:pPr>
        <w:ind w:left="2737" w:hanging="284"/>
      </w:pPr>
      <w:rPr>
        <w:rFonts w:hint="default"/>
        <w:lang w:val="en-US" w:eastAsia="en-US" w:bidi="ar-SA"/>
      </w:rPr>
    </w:lvl>
  </w:abstractNum>
  <w:abstractNum w:abstractNumId="11" w15:restartNumberingAfterBreak="0">
    <w:nsid w:val="0A0E676E"/>
    <w:multiLevelType w:val="hybridMultilevel"/>
    <w:tmpl w:val="6FFCB284"/>
    <w:lvl w:ilvl="0" w:tplc="F7FC22E0">
      <w:start w:val="128"/>
      <w:numFmt w:val="decimal"/>
      <w:lvlText w:val="%1"/>
      <w:lvlJc w:val="left"/>
      <w:pPr>
        <w:ind w:left="580" w:hanging="393"/>
        <w:jc w:val="right"/>
      </w:pPr>
      <w:rPr>
        <w:rFonts w:hint="default"/>
        <w:spacing w:val="-1"/>
        <w:w w:val="99"/>
        <w:lang w:val="en-US" w:eastAsia="en-US" w:bidi="ar-SA"/>
      </w:rPr>
    </w:lvl>
    <w:lvl w:ilvl="1" w:tplc="45EE0C72">
      <w:numFmt w:val="bullet"/>
      <w:lvlText w:val="•"/>
      <w:lvlJc w:val="left"/>
      <w:pPr>
        <w:ind w:left="847" w:hanging="393"/>
      </w:pPr>
      <w:rPr>
        <w:rFonts w:hint="default"/>
        <w:lang w:val="en-US" w:eastAsia="en-US" w:bidi="ar-SA"/>
      </w:rPr>
    </w:lvl>
    <w:lvl w:ilvl="2" w:tplc="F54ADB02">
      <w:numFmt w:val="bullet"/>
      <w:lvlText w:val="•"/>
      <w:lvlJc w:val="left"/>
      <w:pPr>
        <w:ind w:left="1115" w:hanging="393"/>
      </w:pPr>
      <w:rPr>
        <w:rFonts w:hint="default"/>
        <w:lang w:val="en-US" w:eastAsia="en-US" w:bidi="ar-SA"/>
      </w:rPr>
    </w:lvl>
    <w:lvl w:ilvl="3" w:tplc="7DC45418">
      <w:numFmt w:val="bullet"/>
      <w:lvlText w:val="•"/>
      <w:lvlJc w:val="left"/>
      <w:pPr>
        <w:ind w:left="1383" w:hanging="393"/>
      </w:pPr>
      <w:rPr>
        <w:rFonts w:hint="default"/>
        <w:lang w:val="en-US" w:eastAsia="en-US" w:bidi="ar-SA"/>
      </w:rPr>
    </w:lvl>
    <w:lvl w:ilvl="4" w:tplc="6C48A68A">
      <w:numFmt w:val="bullet"/>
      <w:lvlText w:val="•"/>
      <w:lvlJc w:val="left"/>
      <w:pPr>
        <w:ind w:left="1651" w:hanging="393"/>
      </w:pPr>
      <w:rPr>
        <w:rFonts w:hint="default"/>
        <w:lang w:val="en-US" w:eastAsia="en-US" w:bidi="ar-SA"/>
      </w:rPr>
    </w:lvl>
    <w:lvl w:ilvl="5" w:tplc="98209072">
      <w:numFmt w:val="bullet"/>
      <w:lvlText w:val="•"/>
      <w:lvlJc w:val="left"/>
      <w:pPr>
        <w:ind w:left="1919" w:hanging="393"/>
      </w:pPr>
      <w:rPr>
        <w:rFonts w:hint="default"/>
        <w:lang w:val="en-US" w:eastAsia="en-US" w:bidi="ar-SA"/>
      </w:rPr>
    </w:lvl>
    <w:lvl w:ilvl="6" w:tplc="F05ED4EE">
      <w:numFmt w:val="bullet"/>
      <w:lvlText w:val="•"/>
      <w:lvlJc w:val="left"/>
      <w:pPr>
        <w:ind w:left="2187" w:hanging="393"/>
      </w:pPr>
      <w:rPr>
        <w:rFonts w:hint="default"/>
        <w:lang w:val="en-US" w:eastAsia="en-US" w:bidi="ar-SA"/>
      </w:rPr>
    </w:lvl>
    <w:lvl w:ilvl="7" w:tplc="41385E42">
      <w:numFmt w:val="bullet"/>
      <w:lvlText w:val="•"/>
      <w:lvlJc w:val="left"/>
      <w:pPr>
        <w:ind w:left="2455" w:hanging="393"/>
      </w:pPr>
      <w:rPr>
        <w:rFonts w:hint="default"/>
        <w:lang w:val="en-US" w:eastAsia="en-US" w:bidi="ar-SA"/>
      </w:rPr>
    </w:lvl>
    <w:lvl w:ilvl="8" w:tplc="74A66568">
      <w:numFmt w:val="bullet"/>
      <w:lvlText w:val="•"/>
      <w:lvlJc w:val="left"/>
      <w:pPr>
        <w:ind w:left="2723" w:hanging="393"/>
      </w:pPr>
      <w:rPr>
        <w:rFonts w:hint="default"/>
        <w:lang w:val="en-US" w:eastAsia="en-US" w:bidi="ar-SA"/>
      </w:rPr>
    </w:lvl>
  </w:abstractNum>
  <w:abstractNum w:abstractNumId="12" w15:restartNumberingAfterBreak="0">
    <w:nsid w:val="0A272612"/>
    <w:multiLevelType w:val="hybridMultilevel"/>
    <w:tmpl w:val="840ADEAA"/>
    <w:lvl w:ilvl="0" w:tplc="C57EF44E">
      <w:start w:val="1"/>
      <w:numFmt w:val="decimal"/>
      <w:lvlText w:val="%1."/>
      <w:lvlJc w:val="left"/>
      <w:pPr>
        <w:ind w:left="312" w:hanging="284"/>
      </w:pPr>
      <w:rPr>
        <w:rFonts w:ascii="Arial" w:eastAsia="Arial" w:hAnsi="Arial" w:cs="Arial" w:hint="default"/>
        <w:b w:val="0"/>
        <w:bCs w:val="0"/>
        <w:i w:val="0"/>
        <w:iCs w:val="0"/>
        <w:color w:val="1E6CEB"/>
        <w:spacing w:val="0"/>
        <w:w w:val="99"/>
        <w:sz w:val="18"/>
        <w:szCs w:val="18"/>
        <w:lang w:val="en-US" w:eastAsia="en-US" w:bidi="ar-SA"/>
      </w:rPr>
    </w:lvl>
    <w:lvl w:ilvl="1" w:tplc="EDBC0CB8">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50960510">
      <w:numFmt w:val="bullet"/>
      <w:lvlText w:val="•"/>
      <w:lvlJc w:val="left"/>
      <w:pPr>
        <w:ind w:left="247" w:hanging="227"/>
      </w:pPr>
      <w:rPr>
        <w:rFonts w:hint="default"/>
        <w:lang w:val="en-US" w:eastAsia="en-US" w:bidi="ar-SA"/>
      </w:rPr>
    </w:lvl>
    <w:lvl w:ilvl="3" w:tplc="9FC02FB8">
      <w:numFmt w:val="bullet"/>
      <w:lvlText w:val="•"/>
      <w:lvlJc w:val="left"/>
      <w:pPr>
        <w:ind w:left="175" w:hanging="227"/>
      </w:pPr>
      <w:rPr>
        <w:rFonts w:hint="default"/>
        <w:lang w:val="en-US" w:eastAsia="en-US" w:bidi="ar-SA"/>
      </w:rPr>
    </w:lvl>
    <w:lvl w:ilvl="4" w:tplc="1732258E">
      <w:numFmt w:val="bullet"/>
      <w:lvlText w:val="•"/>
      <w:lvlJc w:val="left"/>
      <w:pPr>
        <w:ind w:left="103" w:hanging="227"/>
      </w:pPr>
      <w:rPr>
        <w:rFonts w:hint="default"/>
        <w:lang w:val="en-US" w:eastAsia="en-US" w:bidi="ar-SA"/>
      </w:rPr>
    </w:lvl>
    <w:lvl w:ilvl="5" w:tplc="04C8AA84">
      <w:numFmt w:val="bullet"/>
      <w:lvlText w:val="•"/>
      <w:lvlJc w:val="left"/>
      <w:pPr>
        <w:ind w:left="31" w:hanging="227"/>
      </w:pPr>
      <w:rPr>
        <w:rFonts w:hint="default"/>
        <w:lang w:val="en-US" w:eastAsia="en-US" w:bidi="ar-SA"/>
      </w:rPr>
    </w:lvl>
    <w:lvl w:ilvl="6" w:tplc="1C009284">
      <w:numFmt w:val="bullet"/>
      <w:lvlText w:val="•"/>
      <w:lvlJc w:val="left"/>
      <w:pPr>
        <w:ind w:left="-41" w:hanging="227"/>
      </w:pPr>
      <w:rPr>
        <w:rFonts w:hint="default"/>
        <w:lang w:val="en-US" w:eastAsia="en-US" w:bidi="ar-SA"/>
      </w:rPr>
    </w:lvl>
    <w:lvl w:ilvl="7" w:tplc="54BE9486">
      <w:numFmt w:val="bullet"/>
      <w:lvlText w:val="•"/>
      <w:lvlJc w:val="left"/>
      <w:pPr>
        <w:ind w:left="-113" w:hanging="227"/>
      </w:pPr>
      <w:rPr>
        <w:rFonts w:hint="default"/>
        <w:lang w:val="en-US" w:eastAsia="en-US" w:bidi="ar-SA"/>
      </w:rPr>
    </w:lvl>
    <w:lvl w:ilvl="8" w:tplc="85D251F6">
      <w:numFmt w:val="bullet"/>
      <w:lvlText w:val="•"/>
      <w:lvlJc w:val="left"/>
      <w:pPr>
        <w:ind w:left="-185" w:hanging="227"/>
      </w:pPr>
      <w:rPr>
        <w:rFonts w:hint="default"/>
        <w:lang w:val="en-US" w:eastAsia="en-US" w:bidi="ar-SA"/>
      </w:rPr>
    </w:lvl>
  </w:abstractNum>
  <w:abstractNum w:abstractNumId="13" w15:restartNumberingAfterBreak="0">
    <w:nsid w:val="0B864420"/>
    <w:multiLevelType w:val="hybridMultilevel"/>
    <w:tmpl w:val="61B0136A"/>
    <w:lvl w:ilvl="0" w:tplc="140A0938">
      <w:start w:val="1"/>
      <w:numFmt w:val="decimal"/>
      <w:lvlText w:val="%1."/>
      <w:lvlJc w:val="left"/>
      <w:pPr>
        <w:ind w:left="213" w:hanging="184"/>
      </w:pPr>
      <w:rPr>
        <w:rFonts w:ascii="Arial" w:eastAsia="Arial" w:hAnsi="Arial" w:cs="Arial" w:hint="default"/>
        <w:b w:val="0"/>
        <w:bCs w:val="0"/>
        <w:i w:val="0"/>
        <w:iCs w:val="0"/>
        <w:spacing w:val="0"/>
        <w:w w:val="99"/>
        <w:sz w:val="17"/>
        <w:szCs w:val="17"/>
        <w:lang w:val="en-US" w:eastAsia="en-US" w:bidi="ar-SA"/>
      </w:rPr>
    </w:lvl>
    <w:lvl w:ilvl="1" w:tplc="123601C4">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2DB60C6E">
      <w:numFmt w:val="bullet"/>
      <w:lvlText w:val="•"/>
      <w:lvlJc w:val="left"/>
      <w:pPr>
        <w:ind w:left="699" w:hanging="227"/>
      </w:pPr>
      <w:rPr>
        <w:rFonts w:hint="default"/>
        <w:lang w:val="en-US" w:eastAsia="en-US" w:bidi="ar-SA"/>
      </w:rPr>
    </w:lvl>
    <w:lvl w:ilvl="3" w:tplc="23586F2A">
      <w:numFmt w:val="bullet"/>
      <w:lvlText w:val="•"/>
      <w:lvlJc w:val="left"/>
      <w:pPr>
        <w:ind w:left="1139" w:hanging="227"/>
      </w:pPr>
      <w:rPr>
        <w:rFonts w:hint="default"/>
        <w:lang w:val="en-US" w:eastAsia="en-US" w:bidi="ar-SA"/>
      </w:rPr>
    </w:lvl>
    <w:lvl w:ilvl="4" w:tplc="01CE7D00">
      <w:numFmt w:val="bullet"/>
      <w:lvlText w:val="•"/>
      <w:lvlJc w:val="left"/>
      <w:pPr>
        <w:ind w:left="1578" w:hanging="227"/>
      </w:pPr>
      <w:rPr>
        <w:rFonts w:hint="default"/>
        <w:lang w:val="en-US" w:eastAsia="en-US" w:bidi="ar-SA"/>
      </w:rPr>
    </w:lvl>
    <w:lvl w:ilvl="5" w:tplc="E6F25D58">
      <w:numFmt w:val="bullet"/>
      <w:lvlText w:val="•"/>
      <w:lvlJc w:val="left"/>
      <w:pPr>
        <w:ind w:left="2018" w:hanging="227"/>
      </w:pPr>
      <w:rPr>
        <w:rFonts w:hint="default"/>
        <w:lang w:val="en-US" w:eastAsia="en-US" w:bidi="ar-SA"/>
      </w:rPr>
    </w:lvl>
    <w:lvl w:ilvl="6" w:tplc="6778D808">
      <w:numFmt w:val="bullet"/>
      <w:lvlText w:val="•"/>
      <w:lvlJc w:val="left"/>
      <w:pPr>
        <w:ind w:left="2457" w:hanging="227"/>
      </w:pPr>
      <w:rPr>
        <w:rFonts w:hint="default"/>
        <w:lang w:val="en-US" w:eastAsia="en-US" w:bidi="ar-SA"/>
      </w:rPr>
    </w:lvl>
    <w:lvl w:ilvl="7" w:tplc="5948964A">
      <w:numFmt w:val="bullet"/>
      <w:lvlText w:val="•"/>
      <w:lvlJc w:val="left"/>
      <w:pPr>
        <w:ind w:left="2897" w:hanging="227"/>
      </w:pPr>
      <w:rPr>
        <w:rFonts w:hint="default"/>
        <w:lang w:val="en-US" w:eastAsia="en-US" w:bidi="ar-SA"/>
      </w:rPr>
    </w:lvl>
    <w:lvl w:ilvl="8" w:tplc="3A66B17C">
      <w:numFmt w:val="bullet"/>
      <w:lvlText w:val="•"/>
      <w:lvlJc w:val="left"/>
      <w:pPr>
        <w:ind w:left="3337" w:hanging="227"/>
      </w:pPr>
      <w:rPr>
        <w:rFonts w:hint="default"/>
        <w:lang w:val="en-US" w:eastAsia="en-US" w:bidi="ar-SA"/>
      </w:rPr>
    </w:lvl>
  </w:abstractNum>
  <w:abstractNum w:abstractNumId="14" w15:restartNumberingAfterBreak="0">
    <w:nsid w:val="0D1A60C6"/>
    <w:multiLevelType w:val="hybridMultilevel"/>
    <w:tmpl w:val="0144F3A0"/>
    <w:lvl w:ilvl="0" w:tplc="CF9A07B4">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914A2C46">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EB9ECAFE">
      <w:numFmt w:val="bullet"/>
      <w:lvlText w:val="•"/>
      <w:lvlJc w:val="left"/>
      <w:pPr>
        <w:ind w:left="265" w:hanging="227"/>
      </w:pPr>
      <w:rPr>
        <w:rFonts w:hint="default"/>
        <w:lang w:val="en-US" w:eastAsia="en-US" w:bidi="ar-SA"/>
      </w:rPr>
    </w:lvl>
    <w:lvl w:ilvl="3" w:tplc="0B229C42">
      <w:numFmt w:val="bullet"/>
      <w:lvlText w:val="•"/>
      <w:lvlJc w:val="left"/>
      <w:pPr>
        <w:ind w:left="191" w:hanging="227"/>
      </w:pPr>
      <w:rPr>
        <w:rFonts w:hint="default"/>
        <w:lang w:val="en-US" w:eastAsia="en-US" w:bidi="ar-SA"/>
      </w:rPr>
    </w:lvl>
    <w:lvl w:ilvl="4" w:tplc="3BB4C316">
      <w:numFmt w:val="bullet"/>
      <w:lvlText w:val="•"/>
      <w:lvlJc w:val="left"/>
      <w:pPr>
        <w:ind w:left="117" w:hanging="227"/>
      </w:pPr>
      <w:rPr>
        <w:rFonts w:hint="default"/>
        <w:lang w:val="en-US" w:eastAsia="en-US" w:bidi="ar-SA"/>
      </w:rPr>
    </w:lvl>
    <w:lvl w:ilvl="5" w:tplc="A24A62C2">
      <w:numFmt w:val="bullet"/>
      <w:lvlText w:val="•"/>
      <w:lvlJc w:val="left"/>
      <w:pPr>
        <w:ind w:left="43" w:hanging="227"/>
      </w:pPr>
      <w:rPr>
        <w:rFonts w:hint="default"/>
        <w:lang w:val="en-US" w:eastAsia="en-US" w:bidi="ar-SA"/>
      </w:rPr>
    </w:lvl>
    <w:lvl w:ilvl="6" w:tplc="2902930A">
      <w:numFmt w:val="bullet"/>
      <w:lvlText w:val="•"/>
      <w:lvlJc w:val="left"/>
      <w:pPr>
        <w:ind w:left="-32" w:hanging="227"/>
      </w:pPr>
      <w:rPr>
        <w:rFonts w:hint="default"/>
        <w:lang w:val="en-US" w:eastAsia="en-US" w:bidi="ar-SA"/>
      </w:rPr>
    </w:lvl>
    <w:lvl w:ilvl="7" w:tplc="6CBE47CA">
      <w:numFmt w:val="bullet"/>
      <w:lvlText w:val="•"/>
      <w:lvlJc w:val="left"/>
      <w:pPr>
        <w:ind w:left="-106" w:hanging="227"/>
      </w:pPr>
      <w:rPr>
        <w:rFonts w:hint="default"/>
        <w:lang w:val="en-US" w:eastAsia="en-US" w:bidi="ar-SA"/>
      </w:rPr>
    </w:lvl>
    <w:lvl w:ilvl="8" w:tplc="754C7342">
      <w:numFmt w:val="bullet"/>
      <w:lvlText w:val="•"/>
      <w:lvlJc w:val="left"/>
      <w:pPr>
        <w:ind w:left="-180" w:hanging="227"/>
      </w:pPr>
      <w:rPr>
        <w:rFonts w:hint="default"/>
        <w:lang w:val="en-US" w:eastAsia="en-US" w:bidi="ar-SA"/>
      </w:rPr>
    </w:lvl>
  </w:abstractNum>
  <w:abstractNum w:abstractNumId="15" w15:restartNumberingAfterBreak="0">
    <w:nsid w:val="0D687077"/>
    <w:multiLevelType w:val="hybridMultilevel"/>
    <w:tmpl w:val="EF7CF506"/>
    <w:lvl w:ilvl="0" w:tplc="900C9C5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A33CA994">
      <w:numFmt w:val="bullet"/>
      <w:lvlText w:val="•"/>
      <w:lvlJc w:val="left"/>
      <w:pPr>
        <w:ind w:left="727" w:hanging="284"/>
      </w:pPr>
      <w:rPr>
        <w:rFonts w:hint="default"/>
        <w:lang w:val="en-US" w:eastAsia="en-US" w:bidi="ar-SA"/>
      </w:rPr>
    </w:lvl>
    <w:lvl w:ilvl="2" w:tplc="3E2212F0">
      <w:numFmt w:val="bullet"/>
      <w:lvlText w:val="•"/>
      <w:lvlJc w:val="left"/>
      <w:pPr>
        <w:ind w:left="1115" w:hanging="284"/>
      </w:pPr>
      <w:rPr>
        <w:rFonts w:hint="default"/>
        <w:lang w:val="en-US" w:eastAsia="en-US" w:bidi="ar-SA"/>
      </w:rPr>
    </w:lvl>
    <w:lvl w:ilvl="3" w:tplc="C2386952">
      <w:numFmt w:val="bullet"/>
      <w:lvlText w:val="•"/>
      <w:lvlJc w:val="left"/>
      <w:pPr>
        <w:ind w:left="1502" w:hanging="284"/>
      </w:pPr>
      <w:rPr>
        <w:rFonts w:hint="default"/>
        <w:lang w:val="en-US" w:eastAsia="en-US" w:bidi="ar-SA"/>
      </w:rPr>
    </w:lvl>
    <w:lvl w:ilvl="4" w:tplc="EAC6703C">
      <w:numFmt w:val="bullet"/>
      <w:lvlText w:val="•"/>
      <w:lvlJc w:val="left"/>
      <w:pPr>
        <w:ind w:left="1889" w:hanging="284"/>
      </w:pPr>
      <w:rPr>
        <w:rFonts w:hint="default"/>
        <w:lang w:val="en-US" w:eastAsia="en-US" w:bidi="ar-SA"/>
      </w:rPr>
    </w:lvl>
    <w:lvl w:ilvl="5" w:tplc="34E4848A">
      <w:numFmt w:val="bullet"/>
      <w:lvlText w:val="•"/>
      <w:lvlJc w:val="left"/>
      <w:pPr>
        <w:ind w:left="2277" w:hanging="284"/>
      </w:pPr>
      <w:rPr>
        <w:rFonts w:hint="default"/>
        <w:lang w:val="en-US" w:eastAsia="en-US" w:bidi="ar-SA"/>
      </w:rPr>
    </w:lvl>
    <w:lvl w:ilvl="6" w:tplc="27E609E6">
      <w:numFmt w:val="bullet"/>
      <w:lvlText w:val="•"/>
      <w:lvlJc w:val="left"/>
      <w:pPr>
        <w:ind w:left="2664" w:hanging="284"/>
      </w:pPr>
      <w:rPr>
        <w:rFonts w:hint="default"/>
        <w:lang w:val="en-US" w:eastAsia="en-US" w:bidi="ar-SA"/>
      </w:rPr>
    </w:lvl>
    <w:lvl w:ilvl="7" w:tplc="1B62D154">
      <w:numFmt w:val="bullet"/>
      <w:lvlText w:val="•"/>
      <w:lvlJc w:val="left"/>
      <w:pPr>
        <w:ind w:left="3052" w:hanging="284"/>
      </w:pPr>
      <w:rPr>
        <w:rFonts w:hint="default"/>
        <w:lang w:val="en-US" w:eastAsia="en-US" w:bidi="ar-SA"/>
      </w:rPr>
    </w:lvl>
    <w:lvl w:ilvl="8" w:tplc="0E68312C">
      <w:numFmt w:val="bullet"/>
      <w:lvlText w:val="•"/>
      <w:lvlJc w:val="left"/>
      <w:pPr>
        <w:ind w:left="3439" w:hanging="284"/>
      </w:pPr>
      <w:rPr>
        <w:rFonts w:hint="default"/>
        <w:lang w:val="en-US" w:eastAsia="en-US" w:bidi="ar-SA"/>
      </w:rPr>
    </w:lvl>
  </w:abstractNum>
  <w:abstractNum w:abstractNumId="16" w15:restartNumberingAfterBreak="0">
    <w:nsid w:val="0D9D7CCE"/>
    <w:multiLevelType w:val="hybridMultilevel"/>
    <w:tmpl w:val="901E3C2A"/>
    <w:lvl w:ilvl="0" w:tplc="9AF40E3C">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5B7AD282">
      <w:numFmt w:val="bullet"/>
      <w:lvlText w:val="•"/>
      <w:lvlJc w:val="left"/>
      <w:pPr>
        <w:ind w:left="567" w:hanging="227"/>
      </w:pPr>
      <w:rPr>
        <w:rFonts w:hint="default"/>
        <w:lang w:val="en-US" w:eastAsia="en-US" w:bidi="ar-SA"/>
      </w:rPr>
    </w:lvl>
    <w:lvl w:ilvl="2" w:tplc="6A1E8EC2">
      <w:numFmt w:val="bullet"/>
      <w:lvlText w:val="•"/>
      <w:lvlJc w:val="left"/>
      <w:pPr>
        <w:ind w:left="875" w:hanging="227"/>
      </w:pPr>
      <w:rPr>
        <w:rFonts w:hint="default"/>
        <w:lang w:val="en-US" w:eastAsia="en-US" w:bidi="ar-SA"/>
      </w:rPr>
    </w:lvl>
    <w:lvl w:ilvl="3" w:tplc="2578D588">
      <w:numFmt w:val="bullet"/>
      <w:lvlText w:val="•"/>
      <w:lvlJc w:val="left"/>
      <w:pPr>
        <w:ind w:left="1183" w:hanging="227"/>
      </w:pPr>
      <w:rPr>
        <w:rFonts w:hint="default"/>
        <w:lang w:val="en-US" w:eastAsia="en-US" w:bidi="ar-SA"/>
      </w:rPr>
    </w:lvl>
    <w:lvl w:ilvl="4" w:tplc="51B4ED68">
      <w:numFmt w:val="bullet"/>
      <w:lvlText w:val="•"/>
      <w:lvlJc w:val="left"/>
      <w:pPr>
        <w:ind w:left="1490" w:hanging="227"/>
      </w:pPr>
      <w:rPr>
        <w:rFonts w:hint="default"/>
        <w:lang w:val="en-US" w:eastAsia="en-US" w:bidi="ar-SA"/>
      </w:rPr>
    </w:lvl>
    <w:lvl w:ilvl="5" w:tplc="43380CDA">
      <w:numFmt w:val="bullet"/>
      <w:lvlText w:val="•"/>
      <w:lvlJc w:val="left"/>
      <w:pPr>
        <w:ind w:left="1798" w:hanging="227"/>
      </w:pPr>
      <w:rPr>
        <w:rFonts w:hint="default"/>
        <w:lang w:val="en-US" w:eastAsia="en-US" w:bidi="ar-SA"/>
      </w:rPr>
    </w:lvl>
    <w:lvl w:ilvl="6" w:tplc="4ED24B82">
      <w:numFmt w:val="bullet"/>
      <w:lvlText w:val="•"/>
      <w:lvlJc w:val="left"/>
      <w:pPr>
        <w:ind w:left="2106" w:hanging="227"/>
      </w:pPr>
      <w:rPr>
        <w:rFonts w:hint="default"/>
        <w:lang w:val="en-US" w:eastAsia="en-US" w:bidi="ar-SA"/>
      </w:rPr>
    </w:lvl>
    <w:lvl w:ilvl="7" w:tplc="285E16C0">
      <w:numFmt w:val="bullet"/>
      <w:lvlText w:val="•"/>
      <w:lvlJc w:val="left"/>
      <w:pPr>
        <w:ind w:left="2413" w:hanging="227"/>
      </w:pPr>
      <w:rPr>
        <w:rFonts w:hint="default"/>
        <w:lang w:val="en-US" w:eastAsia="en-US" w:bidi="ar-SA"/>
      </w:rPr>
    </w:lvl>
    <w:lvl w:ilvl="8" w:tplc="1AA697F8">
      <w:numFmt w:val="bullet"/>
      <w:lvlText w:val="•"/>
      <w:lvlJc w:val="left"/>
      <w:pPr>
        <w:ind w:left="2721" w:hanging="227"/>
      </w:pPr>
      <w:rPr>
        <w:rFonts w:hint="default"/>
        <w:lang w:val="en-US" w:eastAsia="en-US" w:bidi="ar-SA"/>
      </w:rPr>
    </w:lvl>
  </w:abstractNum>
  <w:abstractNum w:abstractNumId="17" w15:restartNumberingAfterBreak="0">
    <w:nsid w:val="0DA937A7"/>
    <w:multiLevelType w:val="hybridMultilevel"/>
    <w:tmpl w:val="8D264D06"/>
    <w:lvl w:ilvl="0" w:tplc="71C4CF5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E42E7A5A">
      <w:numFmt w:val="bullet"/>
      <w:lvlText w:val="•"/>
      <w:lvlJc w:val="left"/>
      <w:pPr>
        <w:ind w:left="567" w:hanging="227"/>
      </w:pPr>
      <w:rPr>
        <w:rFonts w:hint="default"/>
        <w:lang w:val="en-US" w:eastAsia="en-US" w:bidi="ar-SA"/>
      </w:rPr>
    </w:lvl>
    <w:lvl w:ilvl="2" w:tplc="6818C6EC">
      <w:numFmt w:val="bullet"/>
      <w:lvlText w:val="•"/>
      <w:lvlJc w:val="left"/>
      <w:pPr>
        <w:ind w:left="875" w:hanging="227"/>
      </w:pPr>
      <w:rPr>
        <w:rFonts w:hint="default"/>
        <w:lang w:val="en-US" w:eastAsia="en-US" w:bidi="ar-SA"/>
      </w:rPr>
    </w:lvl>
    <w:lvl w:ilvl="3" w:tplc="C55C04CC">
      <w:numFmt w:val="bullet"/>
      <w:lvlText w:val="•"/>
      <w:lvlJc w:val="left"/>
      <w:pPr>
        <w:ind w:left="1183" w:hanging="227"/>
      </w:pPr>
      <w:rPr>
        <w:rFonts w:hint="default"/>
        <w:lang w:val="en-US" w:eastAsia="en-US" w:bidi="ar-SA"/>
      </w:rPr>
    </w:lvl>
    <w:lvl w:ilvl="4" w:tplc="736C5346">
      <w:numFmt w:val="bullet"/>
      <w:lvlText w:val="•"/>
      <w:lvlJc w:val="left"/>
      <w:pPr>
        <w:ind w:left="1490" w:hanging="227"/>
      </w:pPr>
      <w:rPr>
        <w:rFonts w:hint="default"/>
        <w:lang w:val="en-US" w:eastAsia="en-US" w:bidi="ar-SA"/>
      </w:rPr>
    </w:lvl>
    <w:lvl w:ilvl="5" w:tplc="F7867DD2">
      <w:numFmt w:val="bullet"/>
      <w:lvlText w:val="•"/>
      <w:lvlJc w:val="left"/>
      <w:pPr>
        <w:ind w:left="1798" w:hanging="227"/>
      </w:pPr>
      <w:rPr>
        <w:rFonts w:hint="default"/>
        <w:lang w:val="en-US" w:eastAsia="en-US" w:bidi="ar-SA"/>
      </w:rPr>
    </w:lvl>
    <w:lvl w:ilvl="6" w:tplc="8066523A">
      <w:numFmt w:val="bullet"/>
      <w:lvlText w:val="•"/>
      <w:lvlJc w:val="left"/>
      <w:pPr>
        <w:ind w:left="2105" w:hanging="227"/>
      </w:pPr>
      <w:rPr>
        <w:rFonts w:hint="default"/>
        <w:lang w:val="en-US" w:eastAsia="en-US" w:bidi="ar-SA"/>
      </w:rPr>
    </w:lvl>
    <w:lvl w:ilvl="7" w:tplc="F586BA66">
      <w:numFmt w:val="bullet"/>
      <w:lvlText w:val="•"/>
      <w:lvlJc w:val="left"/>
      <w:pPr>
        <w:ind w:left="2413" w:hanging="227"/>
      </w:pPr>
      <w:rPr>
        <w:rFonts w:hint="default"/>
        <w:lang w:val="en-US" w:eastAsia="en-US" w:bidi="ar-SA"/>
      </w:rPr>
    </w:lvl>
    <w:lvl w:ilvl="8" w:tplc="7BE480AC">
      <w:numFmt w:val="bullet"/>
      <w:lvlText w:val="•"/>
      <w:lvlJc w:val="left"/>
      <w:pPr>
        <w:ind w:left="2721" w:hanging="227"/>
      </w:pPr>
      <w:rPr>
        <w:rFonts w:hint="default"/>
        <w:lang w:val="en-US" w:eastAsia="en-US" w:bidi="ar-SA"/>
      </w:rPr>
    </w:lvl>
  </w:abstractNum>
  <w:abstractNum w:abstractNumId="18" w15:restartNumberingAfterBreak="0">
    <w:nsid w:val="0DB9370A"/>
    <w:multiLevelType w:val="hybridMultilevel"/>
    <w:tmpl w:val="436CD7DA"/>
    <w:lvl w:ilvl="0" w:tplc="633C91D2">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2F38DEA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E33AC0EA">
      <w:numFmt w:val="bullet"/>
      <w:lvlText w:val="•"/>
      <w:lvlJc w:val="left"/>
      <w:pPr>
        <w:ind w:left="655" w:hanging="227"/>
      </w:pPr>
      <w:rPr>
        <w:rFonts w:hint="default"/>
        <w:lang w:val="en-US" w:eastAsia="en-US" w:bidi="ar-SA"/>
      </w:rPr>
    </w:lvl>
    <w:lvl w:ilvl="3" w:tplc="67825CC0">
      <w:numFmt w:val="bullet"/>
      <w:lvlText w:val="•"/>
      <w:lvlJc w:val="left"/>
      <w:pPr>
        <w:ind w:left="990" w:hanging="227"/>
      </w:pPr>
      <w:rPr>
        <w:rFonts w:hint="default"/>
        <w:lang w:val="en-US" w:eastAsia="en-US" w:bidi="ar-SA"/>
      </w:rPr>
    </w:lvl>
    <w:lvl w:ilvl="4" w:tplc="A9A0DE2A">
      <w:numFmt w:val="bullet"/>
      <w:lvlText w:val="•"/>
      <w:lvlJc w:val="left"/>
      <w:pPr>
        <w:ind w:left="1325" w:hanging="227"/>
      </w:pPr>
      <w:rPr>
        <w:rFonts w:hint="default"/>
        <w:lang w:val="en-US" w:eastAsia="en-US" w:bidi="ar-SA"/>
      </w:rPr>
    </w:lvl>
    <w:lvl w:ilvl="5" w:tplc="8C6EB9EE">
      <w:numFmt w:val="bullet"/>
      <w:lvlText w:val="•"/>
      <w:lvlJc w:val="left"/>
      <w:pPr>
        <w:ind w:left="1660" w:hanging="227"/>
      </w:pPr>
      <w:rPr>
        <w:rFonts w:hint="default"/>
        <w:lang w:val="en-US" w:eastAsia="en-US" w:bidi="ar-SA"/>
      </w:rPr>
    </w:lvl>
    <w:lvl w:ilvl="6" w:tplc="960CCDD8">
      <w:numFmt w:val="bullet"/>
      <w:lvlText w:val="•"/>
      <w:lvlJc w:val="left"/>
      <w:pPr>
        <w:ind w:left="1995" w:hanging="227"/>
      </w:pPr>
      <w:rPr>
        <w:rFonts w:hint="default"/>
        <w:lang w:val="en-US" w:eastAsia="en-US" w:bidi="ar-SA"/>
      </w:rPr>
    </w:lvl>
    <w:lvl w:ilvl="7" w:tplc="82CA27F8">
      <w:numFmt w:val="bullet"/>
      <w:lvlText w:val="•"/>
      <w:lvlJc w:val="left"/>
      <w:pPr>
        <w:ind w:left="2330" w:hanging="227"/>
      </w:pPr>
      <w:rPr>
        <w:rFonts w:hint="default"/>
        <w:lang w:val="en-US" w:eastAsia="en-US" w:bidi="ar-SA"/>
      </w:rPr>
    </w:lvl>
    <w:lvl w:ilvl="8" w:tplc="A468D794">
      <w:numFmt w:val="bullet"/>
      <w:lvlText w:val="•"/>
      <w:lvlJc w:val="left"/>
      <w:pPr>
        <w:ind w:left="2666" w:hanging="227"/>
      </w:pPr>
      <w:rPr>
        <w:rFonts w:hint="default"/>
        <w:lang w:val="en-US" w:eastAsia="en-US" w:bidi="ar-SA"/>
      </w:rPr>
    </w:lvl>
  </w:abstractNum>
  <w:abstractNum w:abstractNumId="19" w15:restartNumberingAfterBreak="0">
    <w:nsid w:val="0F9158D9"/>
    <w:multiLevelType w:val="hybridMultilevel"/>
    <w:tmpl w:val="AE7E88CE"/>
    <w:lvl w:ilvl="0" w:tplc="D3D8866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58E60A8">
      <w:numFmt w:val="bullet"/>
      <w:lvlText w:val="•"/>
      <w:lvlJc w:val="left"/>
      <w:pPr>
        <w:ind w:left="727" w:hanging="284"/>
      </w:pPr>
      <w:rPr>
        <w:rFonts w:hint="default"/>
        <w:lang w:val="en-US" w:eastAsia="en-US" w:bidi="ar-SA"/>
      </w:rPr>
    </w:lvl>
    <w:lvl w:ilvl="2" w:tplc="700614CA">
      <w:numFmt w:val="bullet"/>
      <w:lvlText w:val="•"/>
      <w:lvlJc w:val="left"/>
      <w:pPr>
        <w:ind w:left="1114" w:hanging="284"/>
      </w:pPr>
      <w:rPr>
        <w:rFonts w:hint="default"/>
        <w:lang w:val="en-US" w:eastAsia="en-US" w:bidi="ar-SA"/>
      </w:rPr>
    </w:lvl>
    <w:lvl w:ilvl="3" w:tplc="058044F6">
      <w:numFmt w:val="bullet"/>
      <w:lvlText w:val="•"/>
      <w:lvlJc w:val="left"/>
      <w:pPr>
        <w:ind w:left="1502" w:hanging="284"/>
      </w:pPr>
      <w:rPr>
        <w:rFonts w:hint="default"/>
        <w:lang w:val="en-US" w:eastAsia="en-US" w:bidi="ar-SA"/>
      </w:rPr>
    </w:lvl>
    <w:lvl w:ilvl="4" w:tplc="1F7C1D94">
      <w:numFmt w:val="bullet"/>
      <w:lvlText w:val="•"/>
      <w:lvlJc w:val="left"/>
      <w:pPr>
        <w:ind w:left="1889" w:hanging="284"/>
      </w:pPr>
      <w:rPr>
        <w:rFonts w:hint="default"/>
        <w:lang w:val="en-US" w:eastAsia="en-US" w:bidi="ar-SA"/>
      </w:rPr>
    </w:lvl>
    <w:lvl w:ilvl="5" w:tplc="034CD868">
      <w:numFmt w:val="bullet"/>
      <w:lvlText w:val="•"/>
      <w:lvlJc w:val="left"/>
      <w:pPr>
        <w:ind w:left="2277" w:hanging="284"/>
      </w:pPr>
      <w:rPr>
        <w:rFonts w:hint="default"/>
        <w:lang w:val="en-US" w:eastAsia="en-US" w:bidi="ar-SA"/>
      </w:rPr>
    </w:lvl>
    <w:lvl w:ilvl="6" w:tplc="A4B88EFA">
      <w:numFmt w:val="bullet"/>
      <w:lvlText w:val="•"/>
      <w:lvlJc w:val="left"/>
      <w:pPr>
        <w:ind w:left="2664" w:hanging="284"/>
      </w:pPr>
      <w:rPr>
        <w:rFonts w:hint="default"/>
        <w:lang w:val="en-US" w:eastAsia="en-US" w:bidi="ar-SA"/>
      </w:rPr>
    </w:lvl>
    <w:lvl w:ilvl="7" w:tplc="B1CEC912">
      <w:numFmt w:val="bullet"/>
      <w:lvlText w:val="•"/>
      <w:lvlJc w:val="left"/>
      <w:pPr>
        <w:ind w:left="3052" w:hanging="284"/>
      </w:pPr>
      <w:rPr>
        <w:rFonts w:hint="default"/>
        <w:lang w:val="en-US" w:eastAsia="en-US" w:bidi="ar-SA"/>
      </w:rPr>
    </w:lvl>
    <w:lvl w:ilvl="8" w:tplc="56740768">
      <w:numFmt w:val="bullet"/>
      <w:lvlText w:val="•"/>
      <w:lvlJc w:val="left"/>
      <w:pPr>
        <w:ind w:left="3439" w:hanging="284"/>
      </w:pPr>
      <w:rPr>
        <w:rFonts w:hint="default"/>
        <w:lang w:val="en-US" w:eastAsia="en-US" w:bidi="ar-SA"/>
      </w:rPr>
    </w:lvl>
  </w:abstractNum>
  <w:abstractNum w:abstractNumId="20" w15:restartNumberingAfterBreak="0">
    <w:nsid w:val="0FFF4BDE"/>
    <w:multiLevelType w:val="hybridMultilevel"/>
    <w:tmpl w:val="D27ED056"/>
    <w:lvl w:ilvl="0" w:tplc="0DD86AAA">
      <w:start w:val="1"/>
      <w:numFmt w:val="decimal"/>
      <w:lvlText w:val="%1."/>
      <w:lvlJc w:val="left"/>
      <w:pPr>
        <w:ind w:left="760" w:hanging="360"/>
      </w:pPr>
      <w:rPr>
        <w:rFonts w:ascii="Arial" w:eastAsia="Arial" w:hAnsi="Arial" w:cs="Arial" w:hint="default"/>
        <w:b w:val="0"/>
        <w:bCs w:val="0"/>
        <w:i w:val="0"/>
        <w:iCs w:val="0"/>
        <w:color w:val="1E6CEB"/>
        <w:spacing w:val="0"/>
        <w:w w:val="99"/>
        <w:sz w:val="14"/>
        <w:szCs w:val="14"/>
        <w:lang w:val="en-US" w:eastAsia="en-US" w:bidi="ar-SA"/>
      </w:rPr>
    </w:lvl>
    <w:lvl w:ilvl="1" w:tplc="20000019" w:tentative="1">
      <w:start w:val="1"/>
      <w:numFmt w:val="lowerLetter"/>
      <w:lvlText w:val="%2."/>
      <w:lvlJc w:val="left"/>
      <w:pPr>
        <w:ind w:left="1480" w:hanging="360"/>
      </w:pPr>
    </w:lvl>
    <w:lvl w:ilvl="2" w:tplc="2000001B" w:tentative="1">
      <w:start w:val="1"/>
      <w:numFmt w:val="lowerRoman"/>
      <w:lvlText w:val="%3."/>
      <w:lvlJc w:val="right"/>
      <w:pPr>
        <w:ind w:left="2200" w:hanging="180"/>
      </w:pPr>
    </w:lvl>
    <w:lvl w:ilvl="3" w:tplc="2000000F" w:tentative="1">
      <w:start w:val="1"/>
      <w:numFmt w:val="decimal"/>
      <w:lvlText w:val="%4."/>
      <w:lvlJc w:val="left"/>
      <w:pPr>
        <w:ind w:left="2920" w:hanging="360"/>
      </w:pPr>
    </w:lvl>
    <w:lvl w:ilvl="4" w:tplc="20000019" w:tentative="1">
      <w:start w:val="1"/>
      <w:numFmt w:val="lowerLetter"/>
      <w:lvlText w:val="%5."/>
      <w:lvlJc w:val="left"/>
      <w:pPr>
        <w:ind w:left="3640" w:hanging="360"/>
      </w:pPr>
    </w:lvl>
    <w:lvl w:ilvl="5" w:tplc="2000001B" w:tentative="1">
      <w:start w:val="1"/>
      <w:numFmt w:val="lowerRoman"/>
      <w:lvlText w:val="%6."/>
      <w:lvlJc w:val="right"/>
      <w:pPr>
        <w:ind w:left="4360" w:hanging="180"/>
      </w:pPr>
    </w:lvl>
    <w:lvl w:ilvl="6" w:tplc="2000000F" w:tentative="1">
      <w:start w:val="1"/>
      <w:numFmt w:val="decimal"/>
      <w:lvlText w:val="%7."/>
      <w:lvlJc w:val="left"/>
      <w:pPr>
        <w:ind w:left="5080" w:hanging="360"/>
      </w:pPr>
    </w:lvl>
    <w:lvl w:ilvl="7" w:tplc="20000019" w:tentative="1">
      <w:start w:val="1"/>
      <w:numFmt w:val="lowerLetter"/>
      <w:lvlText w:val="%8."/>
      <w:lvlJc w:val="left"/>
      <w:pPr>
        <w:ind w:left="5800" w:hanging="360"/>
      </w:pPr>
    </w:lvl>
    <w:lvl w:ilvl="8" w:tplc="2000001B" w:tentative="1">
      <w:start w:val="1"/>
      <w:numFmt w:val="lowerRoman"/>
      <w:lvlText w:val="%9."/>
      <w:lvlJc w:val="right"/>
      <w:pPr>
        <w:ind w:left="6520" w:hanging="180"/>
      </w:pPr>
    </w:lvl>
  </w:abstractNum>
  <w:abstractNum w:abstractNumId="21" w15:restartNumberingAfterBreak="0">
    <w:nsid w:val="102C1E71"/>
    <w:multiLevelType w:val="hybridMultilevel"/>
    <w:tmpl w:val="C92ACAC8"/>
    <w:lvl w:ilvl="0" w:tplc="FAF0957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8F3A1C8E">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D39EE1C0">
      <w:numFmt w:val="bullet"/>
      <w:lvlText w:val="•"/>
      <w:lvlJc w:val="left"/>
      <w:pPr>
        <w:ind w:left="560" w:hanging="227"/>
      </w:pPr>
      <w:rPr>
        <w:rFonts w:hint="default"/>
        <w:lang w:val="en-US" w:eastAsia="en-US" w:bidi="ar-SA"/>
      </w:rPr>
    </w:lvl>
    <w:lvl w:ilvl="3" w:tplc="0DDE6FF2">
      <w:numFmt w:val="bullet"/>
      <w:lvlText w:val="•"/>
      <w:lvlJc w:val="left"/>
      <w:pPr>
        <w:ind w:left="907" w:hanging="227"/>
      </w:pPr>
      <w:rPr>
        <w:rFonts w:hint="default"/>
        <w:lang w:val="en-US" w:eastAsia="en-US" w:bidi="ar-SA"/>
      </w:rPr>
    </w:lvl>
    <w:lvl w:ilvl="4" w:tplc="FB4ADE04">
      <w:numFmt w:val="bullet"/>
      <w:lvlText w:val="•"/>
      <w:lvlJc w:val="left"/>
      <w:pPr>
        <w:ind w:left="1254" w:hanging="227"/>
      </w:pPr>
      <w:rPr>
        <w:rFonts w:hint="default"/>
        <w:lang w:val="en-US" w:eastAsia="en-US" w:bidi="ar-SA"/>
      </w:rPr>
    </w:lvl>
    <w:lvl w:ilvl="5" w:tplc="E5BABD9E">
      <w:numFmt w:val="bullet"/>
      <w:lvlText w:val="•"/>
      <w:lvlJc w:val="left"/>
      <w:pPr>
        <w:ind w:left="1601" w:hanging="227"/>
      </w:pPr>
      <w:rPr>
        <w:rFonts w:hint="default"/>
        <w:lang w:val="en-US" w:eastAsia="en-US" w:bidi="ar-SA"/>
      </w:rPr>
    </w:lvl>
    <w:lvl w:ilvl="6" w:tplc="CD721AB4">
      <w:numFmt w:val="bullet"/>
      <w:lvlText w:val="•"/>
      <w:lvlJc w:val="left"/>
      <w:pPr>
        <w:ind w:left="1948" w:hanging="227"/>
      </w:pPr>
      <w:rPr>
        <w:rFonts w:hint="default"/>
        <w:lang w:val="en-US" w:eastAsia="en-US" w:bidi="ar-SA"/>
      </w:rPr>
    </w:lvl>
    <w:lvl w:ilvl="7" w:tplc="B2BEC602">
      <w:numFmt w:val="bullet"/>
      <w:lvlText w:val="•"/>
      <w:lvlJc w:val="left"/>
      <w:pPr>
        <w:ind w:left="2295" w:hanging="227"/>
      </w:pPr>
      <w:rPr>
        <w:rFonts w:hint="default"/>
        <w:lang w:val="en-US" w:eastAsia="en-US" w:bidi="ar-SA"/>
      </w:rPr>
    </w:lvl>
    <w:lvl w:ilvl="8" w:tplc="F09C46A0">
      <w:numFmt w:val="bullet"/>
      <w:lvlText w:val="•"/>
      <w:lvlJc w:val="left"/>
      <w:pPr>
        <w:ind w:left="2642" w:hanging="227"/>
      </w:pPr>
      <w:rPr>
        <w:rFonts w:hint="default"/>
        <w:lang w:val="en-US" w:eastAsia="en-US" w:bidi="ar-SA"/>
      </w:rPr>
    </w:lvl>
  </w:abstractNum>
  <w:abstractNum w:abstractNumId="22" w15:restartNumberingAfterBreak="0">
    <w:nsid w:val="1136771A"/>
    <w:multiLevelType w:val="hybridMultilevel"/>
    <w:tmpl w:val="BFA82E42"/>
    <w:lvl w:ilvl="0" w:tplc="F95E5096">
      <w:start w:val="1"/>
      <w:numFmt w:val="decimal"/>
      <w:lvlText w:val="%1."/>
      <w:lvlJc w:val="left"/>
      <w:pPr>
        <w:ind w:left="312" w:hanging="284"/>
      </w:pPr>
      <w:rPr>
        <w:rFonts w:ascii="Arial" w:eastAsia="Arial" w:hAnsi="Arial" w:cs="Arial" w:hint="default"/>
        <w:b w:val="0"/>
        <w:bCs w:val="0"/>
        <w:i w:val="0"/>
        <w:iCs w:val="0"/>
        <w:color w:val="1E6CEB"/>
        <w:spacing w:val="0"/>
        <w:w w:val="99"/>
        <w:sz w:val="18"/>
        <w:szCs w:val="18"/>
        <w:lang w:val="en-US" w:eastAsia="en-US" w:bidi="ar-SA"/>
      </w:rPr>
    </w:lvl>
    <w:lvl w:ilvl="1" w:tplc="DD9AE94E">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027C9FB2">
      <w:numFmt w:val="bullet"/>
      <w:lvlText w:val="•"/>
      <w:lvlJc w:val="left"/>
      <w:pPr>
        <w:ind w:left="247" w:hanging="227"/>
      </w:pPr>
      <w:rPr>
        <w:rFonts w:hint="default"/>
        <w:lang w:val="en-US" w:eastAsia="en-US" w:bidi="ar-SA"/>
      </w:rPr>
    </w:lvl>
    <w:lvl w:ilvl="3" w:tplc="09708BCA">
      <w:numFmt w:val="bullet"/>
      <w:lvlText w:val="•"/>
      <w:lvlJc w:val="left"/>
      <w:pPr>
        <w:ind w:left="175" w:hanging="227"/>
      </w:pPr>
      <w:rPr>
        <w:rFonts w:hint="default"/>
        <w:lang w:val="en-US" w:eastAsia="en-US" w:bidi="ar-SA"/>
      </w:rPr>
    </w:lvl>
    <w:lvl w:ilvl="4" w:tplc="40A8C0C6">
      <w:numFmt w:val="bullet"/>
      <w:lvlText w:val="•"/>
      <w:lvlJc w:val="left"/>
      <w:pPr>
        <w:ind w:left="103" w:hanging="227"/>
      </w:pPr>
      <w:rPr>
        <w:rFonts w:hint="default"/>
        <w:lang w:val="en-US" w:eastAsia="en-US" w:bidi="ar-SA"/>
      </w:rPr>
    </w:lvl>
    <w:lvl w:ilvl="5" w:tplc="063A5322">
      <w:numFmt w:val="bullet"/>
      <w:lvlText w:val="•"/>
      <w:lvlJc w:val="left"/>
      <w:pPr>
        <w:ind w:left="31" w:hanging="227"/>
      </w:pPr>
      <w:rPr>
        <w:rFonts w:hint="default"/>
        <w:lang w:val="en-US" w:eastAsia="en-US" w:bidi="ar-SA"/>
      </w:rPr>
    </w:lvl>
    <w:lvl w:ilvl="6" w:tplc="8EB2B638">
      <w:numFmt w:val="bullet"/>
      <w:lvlText w:val="•"/>
      <w:lvlJc w:val="left"/>
      <w:pPr>
        <w:ind w:left="-41" w:hanging="227"/>
      </w:pPr>
      <w:rPr>
        <w:rFonts w:hint="default"/>
        <w:lang w:val="en-US" w:eastAsia="en-US" w:bidi="ar-SA"/>
      </w:rPr>
    </w:lvl>
    <w:lvl w:ilvl="7" w:tplc="2244EB3C">
      <w:numFmt w:val="bullet"/>
      <w:lvlText w:val="•"/>
      <w:lvlJc w:val="left"/>
      <w:pPr>
        <w:ind w:left="-113" w:hanging="227"/>
      </w:pPr>
      <w:rPr>
        <w:rFonts w:hint="default"/>
        <w:lang w:val="en-US" w:eastAsia="en-US" w:bidi="ar-SA"/>
      </w:rPr>
    </w:lvl>
    <w:lvl w:ilvl="8" w:tplc="1388ABA8">
      <w:numFmt w:val="bullet"/>
      <w:lvlText w:val="•"/>
      <w:lvlJc w:val="left"/>
      <w:pPr>
        <w:ind w:left="-185" w:hanging="227"/>
      </w:pPr>
      <w:rPr>
        <w:rFonts w:hint="default"/>
        <w:lang w:val="en-US" w:eastAsia="en-US" w:bidi="ar-SA"/>
      </w:rPr>
    </w:lvl>
  </w:abstractNum>
  <w:abstractNum w:abstractNumId="23" w15:restartNumberingAfterBreak="0">
    <w:nsid w:val="11727A60"/>
    <w:multiLevelType w:val="hybridMultilevel"/>
    <w:tmpl w:val="F08CF52A"/>
    <w:lvl w:ilvl="0" w:tplc="E1A899F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91B8E1F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BDD649FA">
      <w:numFmt w:val="bullet"/>
      <w:lvlText w:val="•"/>
      <w:lvlJc w:val="left"/>
      <w:pPr>
        <w:ind w:left="265" w:hanging="227"/>
      </w:pPr>
      <w:rPr>
        <w:rFonts w:hint="default"/>
        <w:lang w:val="en-US" w:eastAsia="en-US" w:bidi="ar-SA"/>
      </w:rPr>
    </w:lvl>
    <w:lvl w:ilvl="3" w:tplc="70A4DF0A">
      <w:numFmt w:val="bullet"/>
      <w:lvlText w:val="•"/>
      <w:lvlJc w:val="left"/>
      <w:pPr>
        <w:ind w:left="191" w:hanging="227"/>
      </w:pPr>
      <w:rPr>
        <w:rFonts w:hint="default"/>
        <w:lang w:val="en-US" w:eastAsia="en-US" w:bidi="ar-SA"/>
      </w:rPr>
    </w:lvl>
    <w:lvl w:ilvl="4" w:tplc="38A44214">
      <w:numFmt w:val="bullet"/>
      <w:lvlText w:val="•"/>
      <w:lvlJc w:val="left"/>
      <w:pPr>
        <w:ind w:left="116" w:hanging="227"/>
      </w:pPr>
      <w:rPr>
        <w:rFonts w:hint="default"/>
        <w:lang w:val="en-US" w:eastAsia="en-US" w:bidi="ar-SA"/>
      </w:rPr>
    </w:lvl>
    <w:lvl w:ilvl="5" w:tplc="43989D98">
      <w:numFmt w:val="bullet"/>
      <w:lvlText w:val="•"/>
      <w:lvlJc w:val="left"/>
      <w:pPr>
        <w:ind w:left="42" w:hanging="227"/>
      </w:pPr>
      <w:rPr>
        <w:rFonts w:hint="default"/>
        <w:lang w:val="en-US" w:eastAsia="en-US" w:bidi="ar-SA"/>
      </w:rPr>
    </w:lvl>
    <w:lvl w:ilvl="6" w:tplc="7870F1BC">
      <w:numFmt w:val="bullet"/>
      <w:lvlText w:val="•"/>
      <w:lvlJc w:val="left"/>
      <w:pPr>
        <w:ind w:left="-32" w:hanging="227"/>
      </w:pPr>
      <w:rPr>
        <w:rFonts w:hint="default"/>
        <w:lang w:val="en-US" w:eastAsia="en-US" w:bidi="ar-SA"/>
      </w:rPr>
    </w:lvl>
    <w:lvl w:ilvl="7" w:tplc="7BA86A10">
      <w:numFmt w:val="bullet"/>
      <w:lvlText w:val="•"/>
      <w:lvlJc w:val="left"/>
      <w:pPr>
        <w:ind w:left="-107" w:hanging="227"/>
      </w:pPr>
      <w:rPr>
        <w:rFonts w:hint="default"/>
        <w:lang w:val="en-US" w:eastAsia="en-US" w:bidi="ar-SA"/>
      </w:rPr>
    </w:lvl>
    <w:lvl w:ilvl="8" w:tplc="41B2DE2A">
      <w:numFmt w:val="bullet"/>
      <w:lvlText w:val="•"/>
      <w:lvlJc w:val="left"/>
      <w:pPr>
        <w:ind w:left="-181" w:hanging="227"/>
      </w:pPr>
      <w:rPr>
        <w:rFonts w:hint="default"/>
        <w:lang w:val="en-US" w:eastAsia="en-US" w:bidi="ar-SA"/>
      </w:rPr>
    </w:lvl>
  </w:abstractNum>
  <w:abstractNum w:abstractNumId="24" w15:restartNumberingAfterBreak="0">
    <w:nsid w:val="124F242C"/>
    <w:multiLevelType w:val="hybridMultilevel"/>
    <w:tmpl w:val="D3224660"/>
    <w:lvl w:ilvl="0" w:tplc="31D4DE50">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C1C8C39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98B8595E">
      <w:numFmt w:val="bullet"/>
      <w:lvlText w:val="•"/>
      <w:lvlJc w:val="left"/>
      <w:pPr>
        <w:ind w:left="752" w:hanging="227"/>
      </w:pPr>
      <w:rPr>
        <w:rFonts w:hint="default"/>
        <w:lang w:val="en-US" w:eastAsia="en-US" w:bidi="ar-SA"/>
      </w:rPr>
    </w:lvl>
    <w:lvl w:ilvl="3" w:tplc="C3F6254E">
      <w:numFmt w:val="bullet"/>
      <w:lvlText w:val="•"/>
      <w:lvlJc w:val="left"/>
      <w:pPr>
        <w:ind w:left="1185" w:hanging="227"/>
      </w:pPr>
      <w:rPr>
        <w:rFonts w:hint="default"/>
        <w:lang w:val="en-US" w:eastAsia="en-US" w:bidi="ar-SA"/>
      </w:rPr>
    </w:lvl>
    <w:lvl w:ilvl="4" w:tplc="A94C3C22">
      <w:numFmt w:val="bullet"/>
      <w:lvlText w:val="•"/>
      <w:lvlJc w:val="left"/>
      <w:pPr>
        <w:ind w:left="1618" w:hanging="227"/>
      </w:pPr>
      <w:rPr>
        <w:rFonts w:hint="default"/>
        <w:lang w:val="en-US" w:eastAsia="en-US" w:bidi="ar-SA"/>
      </w:rPr>
    </w:lvl>
    <w:lvl w:ilvl="5" w:tplc="37644EEE">
      <w:numFmt w:val="bullet"/>
      <w:lvlText w:val="•"/>
      <w:lvlJc w:val="left"/>
      <w:pPr>
        <w:ind w:left="2051" w:hanging="227"/>
      </w:pPr>
      <w:rPr>
        <w:rFonts w:hint="default"/>
        <w:lang w:val="en-US" w:eastAsia="en-US" w:bidi="ar-SA"/>
      </w:rPr>
    </w:lvl>
    <w:lvl w:ilvl="6" w:tplc="683E6968">
      <w:numFmt w:val="bullet"/>
      <w:lvlText w:val="•"/>
      <w:lvlJc w:val="left"/>
      <w:pPr>
        <w:ind w:left="2483" w:hanging="227"/>
      </w:pPr>
      <w:rPr>
        <w:rFonts w:hint="default"/>
        <w:lang w:val="en-US" w:eastAsia="en-US" w:bidi="ar-SA"/>
      </w:rPr>
    </w:lvl>
    <w:lvl w:ilvl="7" w:tplc="35A2E75E">
      <w:numFmt w:val="bullet"/>
      <w:lvlText w:val="•"/>
      <w:lvlJc w:val="left"/>
      <w:pPr>
        <w:ind w:left="2916" w:hanging="227"/>
      </w:pPr>
      <w:rPr>
        <w:rFonts w:hint="default"/>
        <w:lang w:val="en-US" w:eastAsia="en-US" w:bidi="ar-SA"/>
      </w:rPr>
    </w:lvl>
    <w:lvl w:ilvl="8" w:tplc="9AC63D58">
      <w:numFmt w:val="bullet"/>
      <w:lvlText w:val="•"/>
      <w:lvlJc w:val="left"/>
      <w:pPr>
        <w:ind w:left="3349" w:hanging="227"/>
      </w:pPr>
      <w:rPr>
        <w:rFonts w:hint="default"/>
        <w:lang w:val="en-US" w:eastAsia="en-US" w:bidi="ar-SA"/>
      </w:rPr>
    </w:lvl>
  </w:abstractNum>
  <w:abstractNum w:abstractNumId="25" w15:restartNumberingAfterBreak="0">
    <w:nsid w:val="12962C3E"/>
    <w:multiLevelType w:val="hybridMultilevel"/>
    <w:tmpl w:val="BF04B6A6"/>
    <w:lvl w:ilvl="0" w:tplc="7708D2D2">
      <w:start w:val="1"/>
      <w:numFmt w:val="decimal"/>
      <w:lvlText w:val="%1."/>
      <w:lvlJc w:val="left"/>
      <w:pPr>
        <w:ind w:left="508" w:hanging="380"/>
      </w:pPr>
      <w:rPr>
        <w:rFonts w:ascii="Arial" w:eastAsia="Arial" w:hAnsi="Arial" w:cs="Arial" w:hint="default"/>
        <w:b w:val="0"/>
        <w:bCs w:val="0"/>
        <w:i w:val="0"/>
        <w:iCs w:val="0"/>
        <w:color w:val="1E6CEB"/>
        <w:spacing w:val="0"/>
        <w:w w:val="99"/>
        <w:sz w:val="16"/>
        <w:szCs w:val="16"/>
        <w:lang w:val="en-US" w:eastAsia="en-US" w:bidi="ar-SA"/>
      </w:rPr>
    </w:lvl>
    <w:lvl w:ilvl="1" w:tplc="CCC8939A">
      <w:numFmt w:val="bullet"/>
      <w:lvlText w:val="•"/>
      <w:lvlJc w:val="left"/>
      <w:pPr>
        <w:ind w:left="1238" w:hanging="380"/>
      </w:pPr>
      <w:rPr>
        <w:rFonts w:hint="default"/>
        <w:lang w:val="en-US" w:eastAsia="en-US" w:bidi="ar-SA"/>
      </w:rPr>
    </w:lvl>
    <w:lvl w:ilvl="2" w:tplc="DF86AE96">
      <w:numFmt w:val="bullet"/>
      <w:lvlText w:val="•"/>
      <w:lvlJc w:val="left"/>
      <w:pPr>
        <w:ind w:left="1976" w:hanging="380"/>
      </w:pPr>
      <w:rPr>
        <w:rFonts w:hint="default"/>
        <w:lang w:val="en-US" w:eastAsia="en-US" w:bidi="ar-SA"/>
      </w:rPr>
    </w:lvl>
    <w:lvl w:ilvl="3" w:tplc="58D2E86C">
      <w:numFmt w:val="bullet"/>
      <w:lvlText w:val="•"/>
      <w:lvlJc w:val="left"/>
      <w:pPr>
        <w:ind w:left="2714" w:hanging="380"/>
      </w:pPr>
      <w:rPr>
        <w:rFonts w:hint="default"/>
        <w:lang w:val="en-US" w:eastAsia="en-US" w:bidi="ar-SA"/>
      </w:rPr>
    </w:lvl>
    <w:lvl w:ilvl="4" w:tplc="3B405D92">
      <w:numFmt w:val="bullet"/>
      <w:lvlText w:val="•"/>
      <w:lvlJc w:val="left"/>
      <w:pPr>
        <w:ind w:left="3452" w:hanging="380"/>
      </w:pPr>
      <w:rPr>
        <w:rFonts w:hint="default"/>
        <w:lang w:val="en-US" w:eastAsia="en-US" w:bidi="ar-SA"/>
      </w:rPr>
    </w:lvl>
    <w:lvl w:ilvl="5" w:tplc="FFA88A36">
      <w:numFmt w:val="bullet"/>
      <w:lvlText w:val="•"/>
      <w:lvlJc w:val="left"/>
      <w:pPr>
        <w:ind w:left="4190" w:hanging="380"/>
      </w:pPr>
      <w:rPr>
        <w:rFonts w:hint="default"/>
        <w:lang w:val="en-US" w:eastAsia="en-US" w:bidi="ar-SA"/>
      </w:rPr>
    </w:lvl>
    <w:lvl w:ilvl="6" w:tplc="D766EED8">
      <w:numFmt w:val="bullet"/>
      <w:lvlText w:val="•"/>
      <w:lvlJc w:val="left"/>
      <w:pPr>
        <w:ind w:left="4928" w:hanging="380"/>
      </w:pPr>
      <w:rPr>
        <w:rFonts w:hint="default"/>
        <w:lang w:val="en-US" w:eastAsia="en-US" w:bidi="ar-SA"/>
      </w:rPr>
    </w:lvl>
    <w:lvl w:ilvl="7" w:tplc="591E3E56">
      <w:numFmt w:val="bullet"/>
      <w:lvlText w:val="•"/>
      <w:lvlJc w:val="left"/>
      <w:pPr>
        <w:ind w:left="5666" w:hanging="380"/>
      </w:pPr>
      <w:rPr>
        <w:rFonts w:hint="default"/>
        <w:lang w:val="en-US" w:eastAsia="en-US" w:bidi="ar-SA"/>
      </w:rPr>
    </w:lvl>
    <w:lvl w:ilvl="8" w:tplc="DB169D30">
      <w:numFmt w:val="bullet"/>
      <w:lvlText w:val="•"/>
      <w:lvlJc w:val="left"/>
      <w:pPr>
        <w:ind w:left="6404" w:hanging="380"/>
      </w:pPr>
      <w:rPr>
        <w:rFonts w:hint="default"/>
        <w:lang w:val="en-US" w:eastAsia="en-US" w:bidi="ar-SA"/>
      </w:rPr>
    </w:lvl>
  </w:abstractNum>
  <w:abstractNum w:abstractNumId="26" w15:restartNumberingAfterBreak="0">
    <w:nsid w:val="138E6FCC"/>
    <w:multiLevelType w:val="hybridMultilevel"/>
    <w:tmpl w:val="E0E07D58"/>
    <w:lvl w:ilvl="0" w:tplc="38E4D154">
      <w:start w:val="1"/>
      <w:numFmt w:val="decimal"/>
      <w:lvlText w:val="%1."/>
      <w:lvlJc w:val="left"/>
      <w:pPr>
        <w:ind w:left="334" w:hanging="284"/>
      </w:pPr>
      <w:rPr>
        <w:rFonts w:ascii="Arial" w:eastAsia="Arial" w:hAnsi="Arial" w:cs="Arial" w:hint="default"/>
        <w:b w:val="0"/>
        <w:bCs w:val="0"/>
        <w:i w:val="0"/>
        <w:iCs w:val="0"/>
        <w:color w:val="1E6CEB"/>
        <w:spacing w:val="0"/>
        <w:w w:val="99"/>
        <w:sz w:val="14"/>
        <w:szCs w:val="14"/>
        <w:lang w:val="en-US" w:eastAsia="en-US" w:bidi="ar-SA"/>
      </w:rPr>
    </w:lvl>
    <w:lvl w:ilvl="1" w:tplc="F5CC2922">
      <w:numFmt w:val="bullet"/>
      <w:lvlText w:val="•"/>
      <w:lvlJc w:val="left"/>
      <w:pPr>
        <w:ind w:left="727" w:hanging="284"/>
      </w:pPr>
      <w:rPr>
        <w:rFonts w:hint="default"/>
        <w:lang w:val="en-US" w:eastAsia="en-US" w:bidi="ar-SA"/>
      </w:rPr>
    </w:lvl>
    <w:lvl w:ilvl="2" w:tplc="64E8B65C">
      <w:numFmt w:val="bullet"/>
      <w:lvlText w:val="•"/>
      <w:lvlJc w:val="left"/>
      <w:pPr>
        <w:ind w:left="1115" w:hanging="284"/>
      </w:pPr>
      <w:rPr>
        <w:rFonts w:hint="default"/>
        <w:lang w:val="en-US" w:eastAsia="en-US" w:bidi="ar-SA"/>
      </w:rPr>
    </w:lvl>
    <w:lvl w:ilvl="3" w:tplc="7B60AFEA">
      <w:numFmt w:val="bullet"/>
      <w:lvlText w:val="•"/>
      <w:lvlJc w:val="left"/>
      <w:pPr>
        <w:ind w:left="1502" w:hanging="284"/>
      </w:pPr>
      <w:rPr>
        <w:rFonts w:hint="default"/>
        <w:lang w:val="en-US" w:eastAsia="en-US" w:bidi="ar-SA"/>
      </w:rPr>
    </w:lvl>
    <w:lvl w:ilvl="4" w:tplc="31CA8B82">
      <w:numFmt w:val="bullet"/>
      <w:lvlText w:val="•"/>
      <w:lvlJc w:val="left"/>
      <w:pPr>
        <w:ind w:left="1890" w:hanging="284"/>
      </w:pPr>
      <w:rPr>
        <w:rFonts w:hint="default"/>
        <w:lang w:val="en-US" w:eastAsia="en-US" w:bidi="ar-SA"/>
      </w:rPr>
    </w:lvl>
    <w:lvl w:ilvl="5" w:tplc="90F69D04">
      <w:numFmt w:val="bullet"/>
      <w:lvlText w:val="•"/>
      <w:lvlJc w:val="left"/>
      <w:pPr>
        <w:ind w:left="2278" w:hanging="284"/>
      </w:pPr>
      <w:rPr>
        <w:rFonts w:hint="default"/>
        <w:lang w:val="en-US" w:eastAsia="en-US" w:bidi="ar-SA"/>
      </w:rPr>
    </w:lvl>
    <w:lvl w:ilvl="6" w:tplc="37148AE2">
      <w:numFmt w:val="bullet"/>
      <w:lvlText w:val="•"/>
      <w:lvlJc w:val="left"/>
      <w:pPr>
        <w:ind w:left="2665" w:hanging="284"/>
      </w:pPr>
      <w:rPr>
        <w:rFonts w:hint="default"/>
        <w:lang w:val="en-US" w:eastAsia="en-US" w:bidi="ar-SA"/>
      </w:rPr>
    </w:lvl>
    <w:lvl w:ilvl="7" w:tplc="96CEEDAE">
      <w:numFmt w:val="bullet"/>
      <w:lvlText w:val="•"/>
      <w:lvlJc w:val="left"/>
      <w:pPr>
        <w:ind w:left="3053" w:hanging="284"/>
      </w:pPr>
      <w:rPr>
        <w:rFonts w:hint="default"/>
        <w:lang w:val="en-US" w:eastAsia="en-US" w:bidi="ar-SA"/>
      </w:rPr>
    </w:lvl>
    <w:lvl w:ilvl="8" w:tplc="F3409DCE">
      <w:numFmt w:val="bullet"/>
      <w:lvlText w:val="•"/>
      <w:lvlJc w:val="left"/>
      <w:pPr>
        <w:ind w:left="3440" w:hanging="284"/>
      </w:pPr>
      <w:rPr>
        <w:rFonts w:hint="default"/>
        <w:lang w:val="en-US" w:eastAsia="en-US" w:bidi="ar-SA"/>
      </w:rPr>
    </w:lvl>
  </w:abstractNum>
  <w:abstractNum w:abstractNumId="27" w15:restartNumberingAfterBreak="0">
    <w:nsid w:val="13A66BE9"/>
    <w:multiLevelType w:val="hybridMultilevel"/>
    <w:tmpl w:val="24FE8BAC"/>
    <w:lvl w:ilvl="0" w:tplc="D856DDBE">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1" w:tplc="450E9014">
      <w:numFmt w:val="bullet"/>
      <w:lvlText w:val="•"/>
      <w:lvlJc w:val="left"/>
      <w:pPr>
        <w:ind w:left="655" w:hanging="227"/>
      </w:pPr>
      <w:rPr>
        <w:rFonts w:hint="default"/>
        <w:lang w:val="en-US" w:eastAsia="en-US" w:bidi="ar-SA"/>
      </w:rPr>
    </w:lvl>
    <w:lvl w:ilvl="2" w:tplc="F1862A84">
      <w:numFmt w:val="bullet"/>
      <w:lvlText w:val="•"/>
      <w:lvlJc w:val="left"/>
      <w:pPr>
        <w:ind w:left="1051" w:hanging="227"/>
      </w:pPr>
      <w:rPr>
        <w:rFonts w:hint="default"/>
        <w:lang w:val="en-US" w:eastAsia="en-US" w:bidi="ar-SA"/>
      </w:rPr>
    </w:lvl>
    <w:lvl w:ilvl="3" w:tplc="88BE4BDE">
      <w:numFmt w:val="bullet"/>
      <w:lvlText w:val="•"/>
      <w:lvlJc w:val="left"/>
      <w:pPr>
        <w:ind w:left="1446" w:hanging="227"/>
      </w:pPr>
      <w:rPr>
        <w:rFonts w:hint="default"/>
        <w:lang w:val="en-US" w:eastAsia="en-US" w:bidi="ar-SA"/>
      </w:rPr>
    </w:lvl>
    <w:lvl w:ilvl="4" w:tplc="1ADE0846">
      <w:numFmt w:val="bullet"/>
      <w:lvlText w:val="•"/>
      <w:lvlJc w:val="left"/>
      <w:pPr>
        <w:ind w:left="1842" w:hanging="227"/>
      </w:pPr>
      <w:rPr>
        <w:rFonts w:hint="default"/>
        <w:lang w:val="en-US" w:eastAsia="en-US" w:bidi="ar-SA"/>
      </w:rPr>
    </w:lvl>
    <w:lvl w:ilvl="5" w:tplc="B9E638D2">
      <w:numFmt w:val="bullet"/>
      <w:lvlText w:val="•"/>
      <w:lvlJc w:val="left"/>
      <w:pPr>
        <w:ind w:left="2238" w:hanging="227"/>
      </w:pPr>
      <w:rPr>
        <w:rFonts w:hint="default"/>
        <w:lang w:val="en-US" w:eastAsia="en-US" w:bidi="ar-SA"/>
      </w:rPr>
    </w:lvl>
    <w:lvl w:ilvl="6" w:tplc="3E721C46">
      <w:numFmt w:val="bullet"/>
      <w:lvlText w:val="•"/>
      <w:lvlJc w:val="left"/>
      <w:pPr>
        <w:ind w:left="2633" w:hanging="227"/>
      </w:pPr>
      <w:rPr>
        <w:rFonts w:hint="default"/>
        <w:lang w:val="en-US" w:eastAsia="en-US" w:bidi="ar-SA"/>
      </w:rPr>
    </w:lvl>
    <w:lvl w:ilvl="7" w:tplc="12861182">
      <w:numFmt w:val="bullet"/>
      <w:lvlText w:val="•"/>
      <w:lvlJc w:val="left"/>
      <w:pPr>
        <w:ind w:left="3029" w:hanging="227"/>
      </w:pPr>
      <w:rPr>
        <w:rFonts w:hint="default"/>
        <w:lang w:val="en-US" w:eastAsia="en-US" w:bidi="ar-SA"/>
      </w:rPr>
    </w:lvl>
    <w:lvl w:ilvl="8" w:tplc="EBC6A2BE">
      <w:numFmt w:val="bullet"/>
      <w:lvlText w:val="•"/>
      <w:lvlJc w:val="left"/>
      <w:pPr>
        <w:ind w:left="3424" w:hanging="227"/>
      </w:pPr>
      <w:rPr>
        <w:rFonts w:hint="default"/>
        <w:lang w:val="en-US" w:eastAsia="en-US" w:bidi="ar-SA"/>
      </w:rPr>
    </w:lvl>
  </w:abstractNum>
  <w:abstractNum w:abstractNumId="28" w15:restartNumberingAfterBreak="0">
    <w:nsid w:val="142D299A"/>
    <w:multiLevelType w:val="hybridMultilevel"/>
    <w:tmpl w:val="1E74CC1C"/>
    <w:lvl w:ilvl="0" w:tplc="FEE66F16">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188038E6">
      <w:numFmt w:val="bullet"/>
      <w:lvlText w:val="•"/>
      <w:lvlJc w:val="left"/>
      <w:pPr>
        <w:ind w:left="727" w:hanging="284"/>
      </w:pPr>
      <w:rPr>
        <w:rFonts w:hint="default"/>
        <w:lang w:val="en-US" w:eastAsia="en-US" w:bidi="ar-SA"/>
      </w:rPr>
    </w:lvl>
    <w:lvl w:ilvl="2" w:tplc="39A4CC6A">
      <w:numFmt w:val="bullet"/>
      <w:lvlText w:val="•"/>
      <w:lvlJc w:val="left"/>
      <w:pPr>
        <w:ind w:left="1114" w:hanging="284"/>
      </w:pPr>
      <w:rPr>
        <w:rFonts w:hint="default"/>
        <w:lang w:val="en-US" w:eastAsia="en-US" w:bidi="ar-SA"/>
      </w:rPr>
    </w:lvl>
    <w:lvl w:ilvl="3" w:tplc="9B802832">
      <w:numFmt w:val="bullet"/>
      <w:lvlText w:val="•"/>
      <w:lvlJc w:val="left"/>
      <w:pPr>
        <w:ind w:left="1502" w:hanging="284"/>
      </w:pPr>
      <w:rPr>
        <w:rFonts w:hint="default"/>
        <w:lang w:val="en-US" w:eastAsia="en-US" w:bidi="ar-SA"/>
      </w:rPr>
    </w:lvl>
    <w:lvl w:ilvl="4" w:tplc="6CB86FDC">
      <w:numFmt w:val="bullet"/>
      <w:lvlText w:val="•"/>
      <w:lvlJc w:val="left"/>
      <w:pPr>
        <w:ind w:left="1889" w:hanging="284"/>
      </w:pPr>
      <w:rPr>
        <w:rFonts w:hint="default"/>
        <w:lang w:val="en-US" w:eastAsia="en-US" w:bidi="ar-SA"/>
      </w:rPr>
    </w:lvl>
    <w:lvl w:ilvl="5" w:tplc="E76A71F8">
      <w:numFmt w:val="bullet"/>
      <w:lvlText w:val="•"/>
      <w:lvlJc w:val="left"/>
      <w:pPr>
        <w:ind w:left="2277" w:hanging="284"/>
      </w:pPr>
      <w:rPr>
        <w:rFonts w:hint="default"/>
        <w:lang w:val="en-US" w:eastAsia="en-US" w:bidi="ar-SA"/>
      </w:rPr>
    </w:lvl>
    <w:lvl w:ilvl="6" w:tplc="A5A0727A">
      <w:numFmt w:val="bullet"/>
      <w:lvlText w:val="•"/>
      <w:lvlJc w:val="left"/>
      <w:pPr>
        <w:ind w:left="2664" w:hanging="284"/>
      </w:pPr>
      <w:rPr>
        <w:rFonts w:hint="default"/>
        <w:lang w:val="en-US" w:eastAsia="en-US" w:bidi="ar-SA"/>
      </w:rPr>
    </w:lvl>
    <w:lvl w:ilvl="7" w:tplc="2F121272">
      <w:numFmt w:val="bullet"/>
      <w:lvlText w:val="•"/>
      <w:lvlJc w:val="left"/>
      <w:pPr>
        <w:ind w:left="3052" w:hanging="284"/>
      </w:pPr>
      <w:rPr>
        <w:rFonts w:hint="default"/>
        <w:lang w:val="en-US" w:eastAsia="en-US" w:bidi="ar-SA"/>
      </w:rPr>
    </w:lvl>
    <w:lvl w:ilvl="8" w:tplc="093CAA4E">
      <w:numFmt w:val="bullet"/>
      <w:lvlText w:val="•"/>
      <w:lvlJc w:val="left"/>
      <w:pPr>
        <w:ind w:left="3439" w:hanging="284"/>
      </w:pPr>
      <w:rPr>
        <w:rFonts w:hint="default"/>
        <w:lang w:val="en-US" w:eastAsia="en-US" w:bidi="ar-SA"/>
      </w:rPr>
    </w:lvl>
  </w:abstractNum>
  <w:abstractNum w:abstractNumId="29" w15:restartNumberingAfterBreak="0">
    <w:nsid w:val="153A121D"/>
    <w:multiLevelType w:val="hybridMultilevel"/>
    <w:tmpl w:val="06567BF8"/>
    <w:lvl w:ilvl="0" w:tplc="64185492">
      <w:start w:val="1"/>
      <w:numFmt w:val="decimal"/>
      <w:lvlText w:val="%1."/>
      <w:lvlJc w:val="left"/>
      <w:pPr>
        <w:ind w:left="333" w:hanging="284"/>
      </w:pPr>
      <w:rPr>
        <w:rFonts w:ascii="Arial" w:eastAsia="Arial" w:hAnsi="Arial" w:cs="Arial" w:hint="default"/>
        <w:b w:val="0"/>
        <w:bCs w:val="0"/>
        <w:i w:val="0"/>
        <w:iCs w:val="0"/>
        <w:color w:val="1E6CEB"/>
        <w:spacing w:val="0"/>
        <w:w w:val="99"/>
        <w:sz w:val="18"/>
        <w:szCs w:val="18"/>
        <w:lang w:val="en-US" w:eastAsia="en-US" w:bidi="ar-SA"/>
      </w:rPr>
    </w:lvl>
    <w:lvl w:ilvl="1" w:tplc="ED0695C2">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B9069522">
      <w:numFmt w:val="bullet"/>
      <w:lvlText w:val="•"/>
      <w:lvlJc w:val="left"/>
      <w:pPr>
        <w:ind w:left="265" w:hanging="227"/>
      </w:pPr>
      <w:rPr>
        <w:rFonts w:hint="default"/>
        <w:lang w:val="en-US" w:eastAsia="en-US" w:bidi="ar-SA"/>
      </w:rPr>
    </w:lvl>
    <w:lvl w:ilvl="3" w:tplc="B792D30C">
      <w:numFmt w:val="bullet"/>
      <w:lvlText w:val="•"/>
      <w:lvlJc w:val="left"/>
      <w:pPr>
        <w:ind w:left="191" w:hanging="227"/>
      </w:pPr>
      <w:rPr>
        <w:rFonts w:hint="default"/>
        <w:lang w:val="en-US" w:eastAsia="en-US" w:bidi="ar-SA"/>
      </w:rPr>
    </w:lvl>
    <w:lvl w:ilvl="4" w:tplc="2EF02992">
      <w:numFmt w:val="bullet"/>
      <w:lvlText w:val="•"/>
      <w:lvlJc w:val="left"/>
      <w:pPr>
        <w:ind w:left="116" w:hanging="227"/>
      </w:pPr>
      <w:rPr>
        <w:rFonts w:hint="default"/>
        <w:lang w:val="en-US" w:eastAsia="en-US" w:bidi="ar-SA"/>
      </w:rPr>
    </w:lvl>
    <w:lvl w:ilvl="5" w:tplc="1AF8F7D0">
      <w:numFmt w:val="bullet"/>
      <w:lvlText w:val="•"/>
      <w:lvlJc w:val="left"/>
      <w:pPr>
        <w:ind w:left="42" w:hanging="227"/>
      </w:pPr>
      <w:rPr>
        <w:rFonts w:hint="default"/>
        <w:lang w:val="en-US" w:eastAsia="en-US" w:bidi="ar-SA"/>
      </w:rPr>
    </w:lvl>
    <w:lvl w:ilvl="6" w:tplc="A21227DA">
      <w:numFmt w:val="bullet"/>
      <w:lvlText w:val="•"/>
      <w:lvlJc w:val="left"/>
      <w:pPr>
        <w:ind w:left="-32" w:hanging="227"/>
      </w:pPr>
      <w:rPr>
        <w:rFonts w:hint="default"/>
        <w:lang w:val="en-US" w:eastAsia="en-US" w:bidi="ar-SA"/>
      </w:rPr>
    </w:lvl>
    <w:lvl w:ilvl="7" w:tplc="4516E4DE">
      <w:numFmt w:val="bullet"/>
      <w:lvlText w:val="•"/>
      <w:lvlJc w:val="left"/>
      <w:pPr>
        <w:ind w:left="-107" w:hanging="227"/>
      </w:pPr>
      <w:rPr>
        <w:rFonts w:hint="default"/>
        <w:lang w:val="en-US" w:eastAsia="en-US" w:bidi="ar-SA"/>
      </w:rPr>
    </w:lvl>
    <w:lvl w:ilvl="8" w:tplc="A612A276">
      <w:numFmt w:val="bullet"/>
      <w:lvlText w:val="•"/>
      <w:lvlJc w:val="left"/>
      <w:pPr>
        <w:ind w:left="-181" w:hanging="227"/>
      </w:pPr>
      <w:rPr>
        <w:rFonts w:hint="default"/>
        <w:lang w:val="en-US" w:eastAsia="en-US" w:bidi="ar-SA"/>
      </w:rPr>
    </w:lvl>
  </w:abstractNum>
  <w:abstractNum w:abstractNumId="30" w15:restartNumberingAfterBreak="0">
    <w:nsid w:val="16626FBB"/>
    <w:multiLevelType w:val="hybridMultilevel"/>
    <w:tmpl w:val="02328CB2"/>
    <w:lvl w:ilvl="0" w:tplc="2CB8E2AE">
      <w:start w:val="1"/>
      <w:numFmt w:val="decimal"/>
      <w:lvlText w:val="%1."/>
      <w:lvlJc w:val="left"/>
      <w:pPr>
        <w:ind w:left="501" w:hanging="374"/>
      </w:pPr>
      <w:rPr>
        <w:rFonts w:ascii="Arial" w:eastAsia="Arial" w:hAnsi="Arial" w:cs="Arial" w:hint="default"/>
        <w:b w:val="0"/>
        <w:bCs w:val="0"/>
        <w:i w:val="0"/>
        <w:iCs w:val="0"/>
        <w:color w:val="1E6CEB"/>
        <w:spacing w:val="0"/>
        <w:w w:val="99"/>
        <w:sz w:val="16"/>
        <w:szCs w:val="16"/>
        <w:lang w:val="en-US" w:eastAsia="en-US" w:bidi="ar-SA"/>
      </w:rPr>
    </w:lvl>
    <w:lvl w:ilvl="1" w:tplc="FCD4EABA">
      <w:numFmt w:val="bullet"/>
      <w:lvlText w:val="•"/>
      <w:lvlJc w:val="left"/>
      <w:pPr>
        <w:ind w:left="1238" w:hanging="374"/>
      </w:pPr>
      <w:rPr>
        <w:rFonts w:hint="default"/>
        <w:lang w:val="en-US" w:eastAsia="en-US" w:bidi="ar-SA"/>
      </w:rPr>
    </w:lvl>
    <w:lvl w:ilvl="2" w:tplc="76E467A6">
      <w:numFmt w:val="bullet"/>
      <w:lvlText w:val="•"/>
      <w:lvlJc w:val="left"/>
      <w:pPr>
        <w:ind w:left="1976" w:hanging="374"/>
      </w:pPr>
      <w:rPr>
        <w:rFonts w:hint="default"/>
        <w:lang w:val="en-US" w:eastAsia="en-US" w:bidi="ar-SA"/>
      </w:rPr>
    </w:lvl>
    <w:lvl w:ilvl="3" w:tplc="E28A4E08">
      <w:numFmt w:val="bullet"/>
      <w:lvlText w:val="•"/>
      <w:lvlJc w:val="left"/>
      <w:pPr>
        <w:ind w:left="2714" w:hanging="374"/>
      </w:pPr>
      <w:rPr>
        <w:rFonts w:hint="default"/>
        <w:lang w:val="en-US" w:eastAsia="en-US" w:bidi="ar-SA"/>
      </w:rPr>
    </w:lvl>
    <w:lvl w:ilvl="4" w:tplc="F0546AE4">
      <w:numFmt w:val="bullet"/>
      <w:lvlText w:val="•"/>
      <w:lvlJc w:val="left"/>
      <w:pPr>
        <w:ind w:left="3452" w:hanging="374"/>
      </w:pPr>
      <w:rPr>
        <w:rFonts w:hint="default"/>
        <w:lang w:val="en-US" w:eastAsia="en-US" w:bidi="ar-SA"/>
      </w:rPr>
    </w:lvl>
    <w:lvl w:ilvl="5" w:tplc="169E0048">
      <w:numFmt w:val="bullet"/>
      <w:lvlText w:val="•"/>
      <w:lvlJc w:val="left"/>
      <w:pPr>
        <w:ind w:left="4190" w:hanging="374"/>
      </w:pPr>
      <w:rPr>
        <w:rFonts w:hint="default"/>
        <w:lang w:val="en-US" w:eastAsia="en-US" w:bidi="ar-SA"/>
      </w:rPr>
    </w:lvl>
    <w:lvl w:ilvl="6" w:tplc="125002FC">
      <w:numFmt w:val="bullet"/>
      <w:lvlText w:val="•"/>
      <w:lvlJc w:val="left"/>
      <w:pPr>
        <w:ind w:left="4928" w:hanging="374"/>
      </w:pPr>
      <w:rPr>
        <w:rFonts w:hint="default"/>
        <w:lang w:val="en-US" w:eastAsia="en-US" w:bidi="ar-SA"/>
      </w:rPr>
    </w:lvl>
    <w:lvl w:ilvl="7" w:tplc="DB4EE344">
      <w:numFmt w:val="bullet"/>
      <w:lvlText w:val="•"/>
      <w:lvlJc w:val="left"/>
      <w:pPr>
        <w:ind w:left="5666" w:hanging="374"/>
      </w:pPr>
      <w:rPr>
        <w:rFonts w:hint="default"/>
        <w:lang w:val="en-US" w:eastAsia="en-US" w:bidi="ar-SA"/>
      </w:rPr>
    </w:lvl>
    <w:lvl w:ilvl="8" w:tplc="5AE4600E">
      <w:numFmt w:val="bullet"/>
      <w:lvlText w:val="•"/>
      <w:lvlJc w:val="left"/>
      <w:pPr>
        <w:ind w:left="6404" w:hanging="374"/>
      </w:pPr>
      <w:rPr>
        <w:rFonts w:hint="default"/>
        <w:lang w:val="en-US" w:eastAsia="en-US" w:bidi="ar-SA"/>
      </w:rPr>
    </w:lvl>
  </w:abstractNum>
  <w:abstractNum w:abstractNumId="31" w15:restartNumberingAfterBreak="0">
    <w:nsid w:val="1978542B"/>
    <w:multiLevelType w:val="hybridMultilevel"/>
    <w:tmpl w:val="174E5A0E"/>
    <w:lvl w:ilvl="0" w:tplc="5BFADF26">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C352D510">
      <w:numFmt w:val="bullet"/>
      <w:lvlText w:val="•"/>
      <w:lvlJc w:val="left"/>
      <w:pPr>
        <w:ind w:left="621" w:hanging="284"/>
      </w:pPr>
      <w:rPr>
        <w:rFonts w:hint="default"/>
        <w:lang w:val="en-US" w:eastAsia="en-US" w:bidi="ar-SA"/>
      </w:rPr>
    </w:lvl>
    <w:lvl w:ilvl="2" w:tplc="6602CE24">
      <w:numFmt w:val="bullet"/>
      <w:lvlText w:val="•"/>
      <w:lvlJc w:val="left"/>
      <w:pPr>
        <w:ind w:left="923" w:hanging="284"/>
      </w:pPr>
      <w:rPr>
        <w:rFonts w:hint="default"/>
        <w:lang w:val="en-US" w:eastAsia="en-US" w:bidi="ar-SA"/>
      </w:rPr>
    </w:lvl>
    <w:lvl w:ilvl="3" w:tplc="EF564F32">
      <w:numFmt w:val="bullet"/>
      <w:lvlText w:val="•"/>
      <w:lvlJc w:val="left"/>
      <w:pPr>
        <w:ind w:left="1224" w:hanging="284"/>
      </w:pPr>
      <w:rPr>
        <w:rFonts w:hint="default"/>
        <w:lang w:val="en-US" w:eastAsia="en-US" w:bidi="ar-SA"/>
      </w:rPr>
    </w:lvl>
    <w:lvl w:ilvl="4" w:tplc="C870093A">
      <w:numFmt w:val="bullet"/>
      <w:lvlText w:val="•"/>
      <w:lvlJc w:val="left"/>
      <w:pPr>
        <w:ind w:left="1526" w:hanging="284"/>
      </w:pPr>
      <w:rPr>
        <w:rFonts w:hint="default"/>
        <w:lang w:val="en-US" w:eastAsia="en-US" w:bidi="ar-SA"/>
      </w:rPr>
    </w:lvl>
    <w:lvl w:ilvl="5" w:tplc="502055DA">
      <w:numFmt w:val="bullet"/>
      <w:lvlText w:val="•"/>
      <w:lvlJc w:val="left"/>
      <w:pPr>
        <w:ind w:left="1828" w:hanging="284"/>
      </w:pPr>
      <w:rPr>
        <w:rFonts w:hint="default"/>
        <w:lang w:val="en-US" w:eastAsia="en-US" w:bidi="ar-SA"/>
      </w:rPr>
    </w:lvl>
    <w:lvl w:ilvl="6" w:tplc="FFA64D5A">
      <w:numFmt w:val="bullet"/>
      <w:lvlText w:val="•"/>
      <w:lvlJc w:val="left"/>
      <w:pPr>
        <w:ind w:left="2129" w:hanging="284"/>
      </w:pPr>
      <w:rPr>
        <w:rFonts w:hint="default"/>
        <w:lang w:val="en-US" w:eastAsia="en-US" w:bidi="ar-SA"/>
      </w:rPr>
    </w:lvl>
    <w:lvl w:ilvl="7" w:tplc="D57CA8FC">
      <w:numFmt w:val="bullet"/>
      <w:lvlText w:val="•"/>
      <w:lvlJc w:val="left"/>
      <w:pPr>
        <w:ind w:left="2431" w:hanging="284"/>
      </w:pPr>
      <w:rPr>
        <w:rFonts w:hint="default"/>
        <w:lang w:val="en-US" w:eastAsia="en-US" w:bidi="ar-SA"/>
      </w:rPr>
    </w:lvl>
    <w:lvl w:ilvl="8" w:tplc="46327042">
      <w:numFmt w:val="bullet"/>
      <w:lvlText w:val="•"/>
      <w:lvlJc w:val="left"/>
      <w:pPr>
        <w:ind w:left="2733" w:hanging="284"/>
      </w:pPr>
      <w:rPr>
        <w:rFonts w:hint="default"/>
        <w:lang w:val="en-US" w:eastAsia="en-US" w:bidi="ar-SA"/>
      </w:rPr>
    </w:lvl>
  </w:abstractNum>
  <w:abstractNum w:abstractNumId="32" w15:restartNumberingAfterBreak="0">
    <w:nsid w:val="1D642D48"/>
    <w:multiLevelType w:val="hybridMultilevel"/>
    <w:tmpl w:val="5540F3D8"/>
    <w:lvl w:ilvl="0" w:tplc="2C44980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264D500">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FA009096">
      <w:numFmt w:val="bullet"/>
      <w:lvlText w:val="•"/>
      <w:lvlJc w:val="left"/>
      <w:pPr>
        <w:ind w:left="265" w:hanging="227"/>
      </w:pPr>
      <w:rPr>
        <w:rFonts w:hint="default"/>
        <w:lang w:val="en-US" w:eastAsia="en-US" w:bidi="ar-SA"/>
      </w:rPr>
    </w:lvl>
    <w:lvl w:ilvl="3" w:tplc="3D6A8354">
      <w:numFmt w:val="bullet"/>
      <w:lvlText w:val="•"/>
      <w:lvlJc w:val="left"/>
      <w:pPr>
        <w:ind w:left="191" w:hanging="227"/>
      </w:pPr>
      <w:rPr>
        <w:rFonts w:hint="default"/>
        <w:lang w:val="en-US" w:eastAsia="en-US" w:bidi="ar-SA"/>
      </w:rPr>
    </w:lvl>
    <w:lvl w:ilvl="4" w:tplc="D784A3C0">
      <w:numFmt w:val="bullet"/>
      <w:lvlText w:val="•"/>
      <w:lvlJc w:val="left"/>
      <w:pPr>
        <w:ind w:left="117" w:hanging="227"/>
      </w:pPr>
      <w:rPr>
        <w:rFonts w:hint="default"/>
        <w:lang w:val="en-US" w:eastAsia="en-US" w:bidi="ar-SA"/>
      </w:rPr>
    </w:lvl>
    <w:lvl w:ilvl="5" w:tplc="9A960718">
      <w:numFmt w:val="bullet"/>
      <w:lvlText w:val="•"/>
      <w:lvlJc w:val="left"/>
      <w:pPr>
        <w:ind w:left="43" w:hanging="227"/>
      </w:pPr>
      <w:rPr>
        <w:rFonts w:hint="default"/>
        <w:lang w:val="en-US" w:eastAsia="en-US" w:bidi="ar-SA"/>
      </w:rPr>
    </w:lvl>
    <w:lvl w:ilvl="6" w:tplc="6070FC56">
      <w:numFmt w:val="bullet"/>
      <w:lvlText w:val="•"/>
      <w:lvlJc w:val="left"/>
      <w:pPr>
        <w:ind w:left="-32" w:hanging="227"/>
      </w:pPr>
      <w:rPr>
        <w:rFonts w:hint="default"/>
        <w:lang w:val="en-US" w:eastAsia="en-US" w:bidi="ar-SA"/>
      </w:rPr>
    </w:lvl>
    <w:lvl w:ilvl="7" w:tplc="078CE740">
      <w:numFmt w:val="bullet"/>
      <w:lvlText w:val="•"/>
      <w:lvlJc w:val="left"/>
      <w:pPr>
        <w:ind w:left="-106" w:hanging="227"/>
      </w:pPr>
      <w:rPr>
        <w:rFonts w:hint="default"/>
        <w:lang w:val="en-US" w:eastAsia="en-US" w:bidi="ar-SA"/>
      </w:rPr>
    </w:lvl>
    <w:lvl w:ilvl="8" w:tplc="486E30E0">
      <w:numFmt w:val="bullet"/>
      <w:lvlText w:val="•"/>
      <w:lvlJc w:val="left"/>
      <w:pPr>
        <w:ind w:left="-180" w:hanging="227"/>
      </w:pPr>
      <w:rPr>
        <w:rFonts w:hint="default"/>
        <w:lang w:val="en-US" w:eastAsia="en-US" w:bidi="ar-SA"/>
      </w:rPr>
    </w:lvl>
  </w:abstractNum>
  <w:abstractNum w:abstractNumId="33" w15:restartNumberingAfterBreak="0">
    <w:nsid w:val="1E374C2C"/>
    <w:multiLevelType w:val="hybridMultilevel"/>
    <w:tmpl w:val="E5A809C0"/>
    <w:lvl w:ilvl="0" w:tplc="8C2C0E86">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00A87980">
      <w:numFmt w:val="bullet"/>
      <w:lvlText w:val="•"/>
      <w:lvlJc w:val="left"/>
      <w:pPr>
        <w:ind w:left="639" w:hanging="284"/>
      </w:pPr>
      <w:rPr>
        <w:rFonts w:hint="default"/>
        <w:lang w:val="en-US" w:eastAsia="en-US" w:bidi="ar-SA"/>
      </w:rPr>
    </w:lvl>
    <w:lvl w:ilvl="2" w:tplc="A5288690">
      <w:numFmt w:val="bullet"/>
      <w:lvlText w:val="•"/>
      <w:lvlJc w:val="left"/>
      <w:pPr>
        <w:ind w:left="939" w:hanging="284"/>
      </w:pPr>
      <w:rPr>
        <w:rFonts w:hint="default"/>
        <w:lang w:val="en-US" w:eastAsia="en-US" w:bidi="ar-SA"/>
      </w:rPr>
    </w:lvl>
    <w:lvl w:ilvl="3" w:tplc="E2E04E56">
      <w:numFmt w:val="bullet"/>
      <w:lvlText w:val="•"/>
      <w:lvlJc w:val="left"/>
      <w:pPr>
        <w:ind w:left="1238" w:hanging="284"/>
      </w:pPr>
      <w:rPr>
        <w:rFonts w:hint="default"/>
        <w:lang w:val="en-US" w:eastAsia="en-US" w:bidi="ar-SA"/>
      </w:rPr>
    </w:lvl>
    <w:lvl w:ilvl="4" w:tplc="AADA2060">
      <w:numFmt w:val="bullet"/>
      <w:lvlText w:val="•"/>
      <w:lvlJc w:val="left"/>
      <w:pPr>
        <w:ind w:left="1538" w:hanging="284"/>
      </w:pPr>
      <w:rPr>
        <w:rFonts w:hint="default"/>
        <w:lang w:val="en-US" w:eastAsia="en-US" w:bidi="ar-SA"/>
      </w:rPr>
    </w:lvl>
    <w:lvl w:ilvl="5" w:tplc="571C4664">
      <w:numFmt w:val="bullet"/>
      <w:lvlText w:val="•"/>
      <w:lvlJc w:val="left"/>
      <w:pPr>
        <w:ind w:left="1838" w:hanging="284"/>
      </w:pPr>
      <w:rPr>
        <w:rFonts w:hint="default"/>
        <w:lang w:val="en-US" w:eastAsia="en-US" w:bidi="ar-SA"/>
      </w:rPr>
    </w:lvl>
    <w:lvl w:ilvl="6" w:tplc="FBA464DC">
      <w:numFmt w:val="bullet"/>
      <w:lvlText w:val="•"/>
      <w:lvlJc w:val="left"/>
      <w:pPr>
        <w:ind w:left="2137" w:hanging="284"/>
      </w:pPr>
      <w:rPr>
        <w:rFonts w:hint="default"/>
        <w:lang w:val="en-US" w:eastAsia="en-US" w:bidi="ar-SA"/>
      </w:rPr>
    </w:lvl>
    <w:lvl w:ilvl="7" w:tplc="DCD8E73A">
      <w:numFmt w:val="bullet"/>
      <w:lvlText w:val="•"/>
      <w:lvlJc w:val="left"/>
      <w:pPr>
        <w:ind w:left="2437" w:hanging="284"/>
      </w:pPr>
      <w:rPr>
        <w:rFonts w:hint="default"/>
        <w:lang w:val="en-US" w:eastAsia="en-US" w:bidi="ar-SA"/>
      </w:rPr>
    </w:lvl>
    <w:lvl w:ilvl="8" w:tplc="272C0C1A">
      <w:numFmt w:val="bullet"/>
      <w:lvlText w:val="•"/>
      <w:lvlJc w:val="left"/>
      <w:pPr>
        <w:ind w:left="2737" w:hanging="284"/>
      </w:pPr>
      <w:rPr>
        <w:rFonts w:hint="default"/>
        <w:lang w:val="en-US" w:eastAsia="en-US" w:bidi="ar-SA"/>
      </w:rPr>
    </w:lvl>
  </w:abstractNum>
  <w:abstractNum w:abstractNumId="34" w15:restartNumberingAfterBreak="0">
    <w:nsid w:val="1E7D526E"/>
    <w:multiLevelType w:val="hybridMultilevel"/>
    <w:tmpl w:val="0156824A"/>
    <w:lvl w:ilvl="0" w:tplc="FA485662">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62BAD8E2">
      <w:numFmt w:val="bullet"/>
      <w:lvlText w:val="•"/>
      <w:lvlJc w:val="left"/>
      <w:pPr>
        <w:ind w:left="567" w:hanging="227"/>
      </w:pPr>
      <w:rPr>
        <w:rFonts w:hint="default"/>
        <w:lang w:val="en-US" w:eastAsia="en-US" w:bidi="ar-SA"/>
      </w:rPr>
    </w:lvl>
    <w:lvl w:ilvl="2" w:tplc="058885E6">
      <w:numFmt w:val="bullet"/>
      <w:lvlText w:val="•"/>
      <w:lvlJc w:val="left"/>
      <w:pPr>
        <w:ind w:left="875" w:hanging="227"/>
      </w:pPr>
      <w:rPr>
        <w:rFonts w:hint="default"/>
        <w:lang w:val="en-US" w:eastAsia="en-US" w:bidi="ar-SA"/>
      </w:rPr>
    </w:lvl>
    <w:lvl w:ilvl="3" w:tplc="7152BA12">
      <w:numFmt w:val="bullet"/>
      <w:lvlText w:val="•"/>
      <w:lvlJc w:val="left"/>
      <w:pPr>
        <w:ind w:left="1182" w:hanging="227"/>
      </w:pPr>
      <w:rPr>
        <w:rFonts w:hint="default"/>
        <w:lang w:val="en-US" w:eastAsia="en-US" w:bidi="ar-SA"/>
      </w:rPr>
    </w:lvl>
    <w:lvl w:ilvl="4" w:tplc="F788C560">
      <w:numFmt w:val="bullet"/>
      <w:lvlText w:val="•"/>
      <w:lvlJc w:val="left"/>
      <w:pPr>
        <w:ind w:left="1490" w:hanging="227"/>
      </w:pPr>
      <w:rPr>
        <w:rFonts w:hint="default"/>
        <w:lang w:val="en-US" w:eastAsia="en-US" w:bidi="ar-SA"/>
      </w:rPr>
    </w:lvl>
    <w:lvl w:ilvl="5" w:tplc="9E665CCE">
      <w:numFmt w:val="bullet"/>
      <w:lvlText w:val="•"/>
      <w:lvlJc w:val="left"/>
      <w:pPr>
        <w:ind w:left="1798" w:hanging="227"/>
      </w:pPr>
      <w:rPr>
        <w:rFonts w:hint="default"/>
        <w:lang w:val="en-US" w:eastAsia="en-US" w:bidi="ar-SA"/>
      </w:rPr>
    </w:lvl>
    <w:lvl w:ilvl="6" w:tplc="D8502A0C">
      <w:numFmt w:val="bullet"/>
      <w:lvlText w:val="•"/>
      <w:lvlJc w:val="left"/>
      <w:pPr>
        <w:ind w:left="2105" w:hanging="227"/>
      </w:pPr>
      <w:rPr>
        <w:rFonts w:hint="default"/>
        <w:lang w:val="en-US" w:eastAsia="en-US" w:bidi="ar-SA"/>
      </w:rPr>
    </w:lvl>
    <w:lvl w:ilvl="7" w:tplc="8F66DE7C">
      <w:numFmt w:val="bullet"/>
      <w:lvlText w:val="•"/>
      <w:lvlJc w:val="left"/>
      <w:pPr>
        <w:ind w:left="2413" w:hanging="227"/>
      </w:pPr>
      <w:rPr>
        <w:rFonts w:hint="default"/>
        <w:lang w:val="en-US" w:eastAsia="en-US" w:bidi="ar-SA"/>
      </w:rPr>
    </w:lvl>
    <w:lvl w:ilvl="8" w:tplc="B866C8FE">
      <w:numFmt w:val="bullet"/>
      <w:lvlText w:val="•"/>
      <w:lvlJc w:val="left"/>
      <w:pPr>
        <w:ind w:left="2721" w:hanging="227"/>
      </w:pPr>
      <w:rPr>
        <w:rFonts w:hint="default"/>
        <w:lang w:val="en-US" w:eastAsia="en-US" w:bidi="ar-SA"/>
      </w:rPr>
    </w:lvl>
  </w:abstractNum>
  <w:abstractNum w:abstractNumId="35" w15:restartNumberingAfterBreak="0">
    <w:nsid w:val="1EB24206"/>
    <w:multiLevelType w:val="hybridMultilevel"/>
    <w:tmpl w:val="EDC4FA08"/>
    <w:lvl w:ilvl="0" w:tplc="AF7E17D2">
      <w:start w:val="1"/>
      <w:numFmt w:val="decimal"/>
      <w:lvlText w:val="%1."/>
      <w:lvlJc w:val="left"/>
      <w:pPr>
        <w:ind w:left="333" w:hanging="284"/>
      </w:pPr>
      <w:rPr>
        <w:rFonts w:ascii="Arial" w:eastAsia="Arial" w:hAnsi="Arial" w:cs="Arial" w:hint="default"/>
        <w:b w:val="0"/>
        <w:bCs w:val="0"/>
        <w:i w:val="0"/>
        <w:iCs w:val="0"/>
        <w:color w:val="1E6CEB"/>
        <w:spacing w:val="0"/>
        <w:w w:val="99"/>
        <w:sz w:val="16"/>
        <w:szCs w:val="16"/>
        <w:lang w:val="en-US" w:eastAsia="en-US" w:bidi="ar-SA"/>
      </w:rPr>
    </w:lvl>
    <w:lvl w:ilvl="1" w:tplc="D264D500">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FA009096">
      <w:numFmt w:val="bullet"/>
      <w:lvlText w:val="•"/>
      <w:lvlJc w:val="left"/>
      <w:pPr>
        <w:ind w:left="265" w:hanging="227"/>
      </w:pPr>
      <w:rPr>
        <w:rFonts w:hint="default"/>
        <w:lang w:val="en-US" w:eastAsia="en-US" w:bidi="ar-SA"/>
      </w:rPr>
    </w:lvl>
    <w:lvl w:ilvl="3" w:tplc="3D6A8354">
      <w:numFmt w:val="bullet"/>
      <w:lvlText w:val="•"/>
      <w:lvlJc w:val="left"/>
      <w:pPr>
        <w:ind w:left="191" w:hanging="227"/>
      </w:pPr>
      <w:rPr>
        <w:rFonts w:hint="default"/>
        <w:lang w:val="en-US" w:eastAsia="en-US" w:bidi="ar-SA"/>
      </w:rPr>
    </w:lvl>
    <w:lvl w:ilvl="4" w:tplc="D784A3C0">
      <w:numFmt w:val="bullet"/>
      <w:lvlText w:val="•"/>
      <w:lvlJc w:val="left"/>
      <w:pPr>
        <w:ind w:left="117" w:hanging="227"/>
      </w:pPr>
      <w:rPr>
        <w:rFonts w:hint="default"/>
        <w:lang w:val="en-US" w:eastAsia="en-US" w:bidi="ar-SA"/>
      </w:rPr>
    </w:lvl>
    <w:lvl w:ilvl="5" w:tplc="9A960718">
      <w:numFmt w:val="bullet"/>
      <w:lvlText w:val="•"/>
      <w:lvlJc w:val="left"/>
      <w:pPr>
        <w:ind w:left="43" w:hanging="227"/>
      </w:pPr>
      <w:rPr>
        <w:rFonts w:hint="default"/>
        <w:lang w:val="en-US" w:eastAsia="en-US" w:bidi="ar-SA"/>
      </w:rPr>
    </w:lvl>
    <w:lvl w:ilvl="6" w:tplc="6070FC56">
      <w:numFmt w:val="bullet"/>
      <w:lvlText w:val="•"/>
      <w:lvlJc w:val="left"/>
      <w:pPr>
        <w:ind w:left="-32" w:hanging="227"/>
      </w:pPr>
      <w:rPr>
        <w:rFonts w:hint="default"/>
        <w:lang w:val="en-US" w:eastAsia="en-US" w:bidi="ar-SA"/>
      </w:rPr>
    </w:lvl>
    <w:lvl w:ilvl="7" w:tplc="078CE740">
      <w:numFmt w:val="bullet"/>
      <w:lvlText w:val="•"/>
      <w:lvlJc w:val="left"/>
      <w:pPr>
        <w:ind w:left="-106" w:hanging="227"/>
      </w:pPr>
      <w:rPr>
        <w:rFonts w:hint="default"/>
        <w:lang w:val="en-US" w:eastAsia="en-US" w:bidi="ar-SA"/>
      </w:rPr>
    </w:lvl>
    <w:lvl w:ilvl="8" w:tplc="486E30E0">
      <w:numFmt w:val="bullet"/>
      <w:lvlText w:val="•"/>
      <w:lvlJc w:val="left"/>
      <w:pPr>
        <w:ind w:left="-180" w:hanging="227"/>
      </w:pPr>
      <w:rPr>
        <w:rFonts w:hint="default"/>
        <w:lang w:val="en-US" w:eastAsia="en-US" w:bidi="ar-SA"/>
      </w:rPr>
    </w:lvl>
  </w:abstractNum>
  <w:abstractNum w:abstractNumId="36" w15:restartNumberingAfterBreak="0">
    <w:nsid w:val="1ED624F9"/>
    <w:multiLevelType w:val="hybridMultilevel"/>
    <w:tmpl w:val="3C445F20"/>
    <w:lvl w:ilvl="0" w:tplc="D63C44F8">
      <w:start w:val="1"/>
      <w:numFmt w:val="decimal"/>
      <w:lvlText w:val="%1."/>
      <w:lvlJc w:val="left"/>
      <w:pPr>
        <w:ind w:left="333" w:hanging="284"/>
      </w:pPr>
      <w:rPr>
        <w:rFonts w:ascii="Arial" w:eastAsia="Arial" w:hAnsi="Arial" w:cs="Arial" w:hint="default"/>
        <w:b w:val="0"/>
        <w:bCs w:val="0"/>
        <w:i w:val="0"/>
        <w:iCs w:val="0"/>
        <w:color w:val="1E6CEB"/>
        <w:spacing w:val="0"/>
        <w:w w:val="99"/>
        <w:sz w:val="18"/>
        <w:szCs w:val="18"/>
        <w:lang w:val="en-US" w:eastAsia="en-US" w:bidi="ar-SA"/>
      </w:rPr>
    </w:lvl>
    <w:lvl w:ilvl="1" w:tplc="3590569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3DD47F32">
      <w:numFmt w:val="bullet"/>
      <w:lvlText w:val="•"/>
      <w:lvlJc w:val="left"/>
      <w:pPr>
        <w:ind w:left="265" w:hanging="227"/>
      </w:pPr>
      <w:rPr>
        <w:rFonts w:hint="default"/>
        <w:lang w:val="en-US" w:eastAsia="en-US" w:bidi="ar-SA"/>
      </w:rPr>
    </w:lvl>
    <w:lvl w:ilvl="3" w:tplc="32183584">
      <w:numFmt w:val="bullet"/>
      <w:lvlText w:val="•"/>
      <w:lvlJc w:val="left"/>
      <w:pPr>
        <w:ind w:left="191" w:hanging="227"/>
      </w:pPr>
      <w:rPr>
        <w:rFonts w:hint="default"/>
        <w:lang w:val="en-US" w:eastAsia="en-US" w:bidi="ar-SA"/>
      </w:rPr>
    </w:lvl>
    <w:lvl w:ilvl="4" w:tplc="7E6A092E">
      <w:numFmt w:val="bullet"/>
      <w:lvlText w:val="•"/>
      <w:lvlJc w:val="left"/>
      <w:pPr>
        <w:ind w:left="116" w:hanging="227"/>
      </w:pPr>
      <w:rPr>
        <w:rFonts w:hint="default"/>
        <w:lang w:val="en-US" w:eastAsia="en-US" w:bidi="ar-SA"/>
      </w:rPr>
    </w:lvl>
    <w:lvl w:ilvl="5" w:tplc="8C8C5C34">
      <w:numFmt w:val="bullet"/>
      <w:lvlText w:val="•"/>
      <w:lvlJc w:val="left"/>
      <w:pPr>
        <w:ind w:left="42" w:hanging="227"/>
      </w:pPr>
      <w:rPr>
        <w:rFonts w:hint="default"/>
        <w:lang w:val="en-US" w:eastAsia="en-US" w:bidi="ar-SA"/>
      </w:rPr>
    </w:lvl>
    <w:lvl w:ilvl="6" w:tplc="CF42D3D8">
      <w:numFmt w:val="bullet"/>
      <w:lvlText w:val="•"/>
      <w:lvlJc w:val="left"/>
      <w:pPr>
        <w:ind w:left="-32" w:hanging="227"/>
      </w:pPr>
      <w:rPr>
        <w:rFonts w:hint="default"/>
        <w:lang w:val="en-US" w:eastAsia="en-US" w:bidi="ar-SA"/>
      </w:rPr>
    </w:lvl>
    <w:lvl w:ilvl="7" w:tplc="9C6422C0">
      <w:numFmt w:val="bullet"/>
      <w:lvlText w:val="•"/>
      <w:lvlJc w:val="left"/>
      <w:pPr>
        <w:ind w:left="-107" w:hanging="227"/>
      </w:pPr>
      <w:rPr>
        <w:rFonts w:hint="default"/>
        <w:lang w:val="en-US" w:eastAsia="en-US" w:bidi="ar-SA"/>
      </w:rPr>
    </w:lvl>
    <w:lvl w:ilvl="8" w:tplc="94725C48">
      <w:numFmt w:val="bullet"/>
      <w:lvlText w:val="•"/>
      <w:lvlJc w:val="left"/>
      <w:pPr>
        <w:ind w:left="-181" w:hanging="227"/>
      </w:pPr>
      <w:rPr>
        <w:rFonts w:hint="default"/>
        <w:lang w:val="en-US" w:eastAsia="en-US" w:bidi="ar-SA"/>
      </w:rPr>
    </w:lvl>
  </w:abstractNum>
  <w:abstractNum w:abstractNumId="37" w15:restartNumberingAfterBreak="0">
    <w:nsid w:val="1EFF556B"/>
    <w:multiLevelType w:val="hybridMultilevel"/>
    <w:tmpl w:val="6454490C"/>
    <w:lvl w:ilvl="0" w:tplc="A25AEB5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042458A2">
      <w:numFmt w:val="bullet"/>
      <w:lvlText w:val="•"/>
      <w:lvlJc w:val="left"/>
      <w:pPr>
        <w:ind w:left="567" w:hanging="227"/>
      </w:pPr>
      <w:rPr>
        <w:rFonts w:hint="default"/>
        <w:lang w:val="en-US" w:eastAsia="en-US" w:bidi="ar-SA"/>
      </w:rPr>
    </w:lvl>
    <w:lvl w:ilvl="2" w:tplc="C4C2F062">
      <w:numFmt w:val="bullet"/>
      <w:lvlText w:val="•"/>
      <w:lvlJc w:val="left"/>
      <w:pPr>
        <w:ind w:left="875" w:hanging="227"/>
      </w:pPr>
      <w:rPr>
        <w:rFonts w:hint="default"/>
        <w:lang w:val="en-US" w:eastAsia="en-US" w:bidi="ar-SA"/>
      </w:rPr>
    </w:lvl>
    <w:lvl w:ilvl="3" w:tplc="7042187E">
      <w:numFmt w:val="bullet"/>
      <w:lvlText w:val="•"/>
      <w:lvlJc w:val="left"/>
      <w:pPr>
        <w:ind w:left="1182" w:hanging="227"/>
      </w:pPr>
      <w:rPr>
        <w:rFonts w:hint="default"/>
        <w:lang w:val="en-US" w:eastAsia="en-US" w:bidi="ar-SA"/>
      </w:rPr>
    </w:lvl>
    <w:lvl w:ilvl="4" w:tplc="101EC668">
      <w:numFmt w:val="bullet"/>
      <w:lvlText w:val="•"/>
      <w:lvlJc w:val="left"/>
      <w:pPr>
        <w:ind w:left="1490" w:hanging="227"/>
      </w:pPr>
      <w:rPr>
        <w:rFonts w:hint="default"/>
        <w:lang w:val="en-US" w:eastAsia="en-US" w:bidi="ar-SA"/>
      </w:rPr>
    </w:lvl>
    <w:lvl w:ilvl="5" w:tplc="25D23E3A">
      <w:numFmt w:val="bullet"/>
      <w:lvlText w:val="•"/>
      <w:lvlJc w:val="left"/>
      <w:pPr>
        <w:ind w:left="1798" w:hanging="227"/>
      </w:pPr>
      <w:rPr>
        <w:rFonts w:hint="default"/>
        <w:lang w:val="en-US" w:eastAsia="en-US" w:bidi="ar-SA"/>
      </w:rPr>
    </w:lvl>
    <w:lvl w:ilvl="6" w:tplc="8F24F55E">
      <w:numFmt w:val="bullet"/>
      <w:lvlText w:val="•"/>
      <w:lvlJc w:val="left"/>
      <w:pPr>
        <w:ind w:left="2105" w:hanging="227"/>
      </w:pPr>
      <w:rPr>
        <w:rFonts w:hint="default"/>
        <w:lang w:val="en-US" w:eastAsia="en-US" w:bidi="ar-SA"/>
      </w:rPr>
    </w:lvl>
    <w:lvl w:ilvl="7" w:tplc="B0204D34">
      <w:numFmt w:val="bullet"/>
      <w:lvlText w:val="•"/>
      <w:lvlJc w:val="left"/>
      <w:pPr>
        <w:ind w:left="2413" w:hanging="227"/>
      </w:pPr>
      <w:rPr>
        <w:rFonts w:hint="default"/>
        <w:lang w:val="en-US" w:eastAsia="en-US" w:bidi="ar-SA"/>
      </w:rPr>
    </w:lvl>
    <w:lvl w:ilvl="8" w:tplc="323E0440">
      <w:numFmt w:val="bullet"/>
      <w:lvlText w:val="•"/>
      <w:lvlJc w:val="left"/>
      <w:pPr>
        <w:ind w:left="2721" w:hanging="227"/>
      </w:pPr>
      <w:rPr>
        <w:rFonts w:hint="default"/>
        <w:lang w:val="en-US" w:eastAsia="en-US" w:bidi="ar-SA"/>
      </w:rPr>
    </w:lvl>
  </w:abstractNum>
  <w:abstractNum w:abstractNumId="38" w15:restartNumberingAfterBreak="0">
    <w:nsid w:val="1FAF3CA1"/>
    <w:multiLevelType w:val="hybridMultilevel"/>
    <w:tmpl w:val="D89EC60A"/>
    <w:lvl w:ilvl="0" w:tplc="0952E5DA">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3CD082DE">
      <w:numFmt w:val="bullet"/>
      <w:lvlText w:val="•"/>
      <w:lvlJc w:val="left"/>
      <w:pPr>
        <w:ind w:left="727" w:hanging="284"/>
      </w:pPr>
      <w:rPr>
        <w:rFonts w:hint="default"/>
        <w:lang w:val="en-US" w:eastAsia="en-US" w:bidi="ar-SA"/>
      </w:rPr>
    </w:lvl>
    <w:lvl w:ilvl="2" w:tplc="EBEC5F86">
      <w:numFmt w:val="bullet"/>
      <w:lvlText w:val="•"/>
      <w:lvlJc w:val="left"/>
      <w:pPr>
        <w:ind w:left="1114" w:hanging="284"/>
      </w:pPr>
      <w:rPr>
        <w:rFonts w:hint="default"/>
        <w:lang w:val="en-US" w:eastAsia="en-US" w:bidi="ar-SA"/>
      </w:rPr>
    </w:lvl>
    <w:lvl w:ilvl="3" w:tplc="F90A7E98">
      <w:numFmt w:val="bullet"/>
      <w:lvlText w:val="•"/>
      <w:lvlJc w:val="left"/>
      <w:pPr>
        <w:ind w:left="1502" w:hanging="284"/>
      </w:pPr>
      <w:rPr>
        <w:rFonts w:hint="default"/>
        <w:lang w:val="en-US" w:eastAsia="en-US" w:bidi="ar-SA"/>
      </w:rPr>
    </w:lvl>
    <w:lvl w:ilvl="4" w:tplc="079EB11C">
      <w:numFmt w:val="bullet"/>
      <w:lvlText w:val="•"/>
      <w:lvlJc w:val="left"/>
      <w:pPr>
        <w:ind w:left="1889" w:hanging="284"/>
      </w:pPr>
      <w:rPr>
        <w:rFonts w:hint="default"/>
        <w:lang w:val="en-US" w:eastAsia="en-US" w:bidi="ar-SA"/>
      </w:rPr>
    </w:lvl>
    <w:lvl w:ilvl="5" w:tplc="FF2CD028">
      <w:numFmt w:val="bullet"/>
      <w:lvlText w:val="•"/>
      <w:lvlJc w:val="left"/>
      <w:pPr>
        <w:ind w:left="2277" w:hanging="284"/>
      </w:pPr>
      <w:rPr>
        <w:rFonts w:hint="default"/>
        <w:lang w:val="en-US" w:eastAsia="en-US" w:bidi="ar-SA"/>
      </w:rPr>
    </w:lvl>
    <w:lvl w:ilvl="6" w:tplc="3A58D458">
      <w:numFmt w:val="bullet"/>
      <w:lvlText w:val="•"/>
      <w:lvlJc w:val="left"/>
      <w:pPr>
        <w:ind w:left="2664" w:hanging="284"/>
      </w:pPr>
      <w:rPr>
        <w:rFonts w:hint="default"/>
        <w:lang w:val="en-US" w:eastAsia="en-US" w:bidi="ar-SA"/>
      </w:rPr>
    </w:lvl>
    <w:lvl w:ilvl="7" w:tplc="B4268C66">
      <w:numFmt w:val="bullet"/>
      <w:lvlText w:val="•"/>
      <w:lvlJc w:val="left"/>
      <w:pPr>
        <w:ind w:left="3052" w:hanging="284"/>
      </w:pPr>
      <w:rPr>
        <w:rFonts w:hint="default"/>
        <w:lang w:val="en-US" w:eastAsia="en-US" w:bidi="ar-SA"/>
      </w:rPr>
    </w:lvl>
    <w:lvl w:ilvl="8" w:tplc="A9BE6AB4">
      <w:numFmt w:val="bullet"/>
      <w:lvlText w:val="•"/>
      <w:lvlJc w:val="left"/>
      <w:pPr>
        <w:ind w:left="3439" w:hanging="284"/>
      </w:pPr>
      <w:rPr>
        <w:rFonts w:hint="default"/>
        <w:lang w:val="en-US" w:eastAsia="en-US" w:bidi="ar-SA"/>
      </w:rPr>
    </w:lvl>
  </w:abstractNum>
  <w:abstractNum w:abstractNumId="39" w15:restartNumberingAfterBreak="0">
    <w:nsid w:val="200E7E42"/>
    <w:multiLevelType w:val="hybridMultilevel"/>
    <w:tmpl w:val="083A1030"/>
    <w:lvl w:ilvl="0" w:tplc="64EE8006">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11240238">
      <w:numFmt w:val="bullet"/>
      <w:lvlText w:val="•"/>
      <w:lvlJc w:val="left"/>
      <w:pPr>
        <w:ind w:left="621" w:hanging="284"/>
      </w:pPr>
      <w:rPr>
        <w:rFonts w:hint="default"/>
        <w:lang w:val="en-US" w:eastAsia="en-US" w:bidi="ar-SA"/>
      </w:rPr>
    </w:lvl>
    <w:lvl w:ilvl="2" w:tplc="A1C69EA2">
      <w:numFmt w:val="bullet"/>
      <w:lvlText w:val="•"/>
      <w:lvlJc w:val="left"/>
      <w:pPr>
        <w:ind w:left="923" w:hanging="284"/>
      </w:pPr>
      <w:rPr>
        <w:rFonts w:hint="default"/>
        <w:lang w:val="en-US" w:eastAsia="en-US" w:bidi="ar-SA"/>
      </w:rPr>
    </w:lvl>
    <w:lvl w:ilvl="3" w:tplc="1ED2E962">
      <w:numFmt w:val="bullet"/>
      <w:lvlText w:val="•"/>
      <w:lvlJc w:val="left"/>
      <w:pPr>
        <w:ind w:left="1224" w:hanging="284"/>
      </w:pPr>
      <w:rPr>
        <w:rFonts w:hint="default"/>
        <w:lang w:val="en-US" w:eastAsia="en-US" w:bidi="ar-SA"/>
      </w:rPr>
    </w:lvl>
    <w:lvl w:ilvl="4" w:tplc="FF98F706">
      <w:numFmt w:val="bullet"/>
      <w:lvlText w:val="•"/>
      <w:lvlJc w:val="left"/>
      <w:pPr>
        <w:ind w:left="1526" w:hanging="284"/>
      </w:pPr>
      <w:rPr>
        <w:rFonts w:hint="default"/>
        <w:lang w:val="en-US" w:eastAsia="en-US" w:bidi="ar-SA"/>
      </w:rPr>
    </w:lvl>
    <w:lvl w:ilvl="5" w:tplc="32FE9334">
      <w:numFmt w:val="bullet"/>
      <w:lvlText w:val="•"/>
      <w:lvlJc w:val="left"/>
      <w:pPr>
        <w:ind w:left="1828" w:hanging="284"/>
      </w:pPr>
      <w:rPr>
        <w:rFonts w:hint="default"/>
        <w:lang w:val="en-US" w:eastAsia="en-US" w:bidi="ar-SA"/>
      </w:rPr>
    </w:lvl>
    <w:lvl w:ilvl="6" w:tplc="AAC62092">
      <w:numFmt w:val="bullet"/>
      <w:lvlText w:val="•"/>
      <w:lvlJc w:val="left"/>
      <w:pPr>
        <w:ind w:left="2129" w:hanging="284"/>
      </w:pPr>
      <w:rPr>
        <w:rFonts w:hint="default"/>
        <w:lang w:val="en-US" w:eastAsia="en-US" w:bidi="ar-SA"/>
      </w:rPr>
    </w:lvl>
    <w:lvl w:ilvl="7" w:tplc="E7565F6C">
      <w:numFmt w:val="bullet"/>
      <w:lvlText w:val="•"/>
      <w:lvlJc w:val="left"/>
      <w:pPr>
        <w:ind w:left="2431" w:hanging="284"/>
      </w:pPr>
      <w:rPr>
        <w:rFonts w:hint="default"/>
        <w:lang w:val="en-US" w:eastAsia="en-US" w:bidi="ar-SA"/>
      </w:rPr>
    </w:lvl>
    <w:lvl w:ilvl="8" w:tplc="4A0E91F6">
      <w:numFmt w:val="bullet"/>
      <w:lvlText w:val="•"/>
      <w:lvlJc w:val="left"/>
      <w:pPr>
        <w:ind w:left="2733" w:hanging="284"/>
      </w:pPr>
      <w:rPr>
        <w:rFonts w:hint="default"/>
        <w:lang w:val="en-US" w:eastAsia="en-US" w:bidi="ar-SA"/>
      </w:rPr>
    </w:lvl>
  </w:abstractNum>
  <w:abstractNum w:abstractNumId="40" w15:restartNumberingAfterBreak="0">
    <w:nsid w:val="22135BB4"/>
    <w:multiLevelType w:val="hybridMultilevel"/>
    <w:tmpl w:val="C3B0F20E"/>
    <w:lvl w:ilvl="0" w:tplc="982C7D5C">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C49AD222">
      <w:numFmt w:val="bullet"/>
      <w:lvlText w:val="•"/>
      <w:lvlJc w:val="left"/>
      <w:pPr>
        <w:ind w:left="621" w:hanging="284"/>
      </w:pPr>
      <w:rPr>
        <w:rFonts w:hint="default"/>
        <w:lang w:val="en-US" w:eastAsia="en-US" w:bidi="ar-SA"/>
      </w:rPr>
    </w:lvl>
    <w:lvl w:ilvl="2" w:tplc="16E2531A">
      <w:numFmt w:val="bullet"/>
      <w:lvlText w:val="•"/>
      <w:lvlJc w:val="left"/>
      <w:pPr>
        <w:ind w:left="923" w:hanging="284"/>
      </w:pPr>
      <w:rPr>
        <w:rFonts w:hint="default"/>
        <w:lang w:val="en-US" w:eastAsia="en-US" w:bidi="ar-SA"/>
      </w:rPr>
    </w:lvl>
    <w:lvl w:ilvl="3" w:tplc="8EEEB40A">
      <w:numFmt w:val="bullet"/>
      <w:lvlText w:val="•"/>
      <w:lvlJc w:val="left"/>
      <w:pPr>
        <w:ind w:left="1224" w:hanging="284"/>
      </w:pPr>
      <w:rPr>
        <w:rFonts w:hint="default"/>
        <w:lang w:val="en-US" w:eastAsia="en-US" w:bidi="ar-SA"/>
      </w:rPr>
    </w:lvl>
    <w:lvl w:ilvl="4" w:tplc="908A60F8">
      <w:numFmt w:val="bullet"/>
      <w:lvlText w:val="•"/>
      <w:lvlJc w:val="left"/>
      <w:pPr>
        <w:ind w:left="1526" w:hanging="284"/>
      </w:pPr>
      <w:rPr>
        <w:rFonts w:hint="default"/>
        <w:lang w:val="en-US" w:eastAsia="en-US" w:bidi="ar-SA"/>
      </w:rPr>
    </w:lvl>
    <w:lvl w:ilvl="5" w:tplc="6824A960">
      <w:numFmt w:val="bullet"/>
      <w:lvlText w:val="•"/>
      <w:lvlJc w:val="left"/>
      <w:pPr>
        <w:ind w:left="1828" w:hanging="284"/>
      </w:pPr>
      <w:rPr>
        <w:rFonts w:hint="default"/>
        <w:lang w:val="en-US" w:eastAsia="en-US" w:bidi="ar-SA"/>
      </w:rPr>
    </w:lvl>
    <w:lvl w:ilvl="6" w:tplc="429CDD8E">
      <w:numFmt w:val="bullet"/>
      <w:lvlText w:val="•"/>
      <w:lvlJc w:val="left"/>
      <w:pPr>
        <w:ind w:left="2129" w:hanging="284"/>
      </w:pPr>
      <w:rPr>
        <w:rFonts w:hint="default"/>
        <w:lang w:val="en-US" w:eastAsia="en-US" w:bidi="ar-SA"/>
      </w:rPr>
    </w:lvl>
    <w:lvl w:ilvl="7" w:tplc="44A2534C">
      <w:numFmt w:val="bullet"/>
      <w:lvlText w:val="•"/>
      <w:lvlJc w:val="left"/>
      <w:pPr>
        <w:ind w:left="2431" w:hanging="284"/>
      </w:pPr>
      <w:rPr>
        <w:rFonts w:hint="default"/>
        <w:lang w:val="en-US" w:eastAsia="en-US" w:bidi="ar-SA"/>
      </w:rPr>
    </w:lvl>
    <w:lvl w:ilvl="8" w:tplc="E2D257DA">
      <w:numFmt w:val="bullet"/>
      <w:lvlText w:val="•"/>
      <w:lvlJc w:val="left"/>
      <w:pPr>
        <w:ind w:left="2733" w:hanging="284"/>
      </w:pPr>
      <w:rPr>
        <w:rFonts w:hint="default"/>
        <w:lang w:val="en-US" w:eastAsia="en-US" w:bidi="ar-SA"/>
      </w:rPr>
    </w:lvl>
  </w:abstractNum>
  <w:abstractNum w:abstractNumId="41" w15:restartNumberingAfterBreak="0">
    <w:nsid w:val="227757DE"/>
    <w:multiLevelType w:val="hybridMultilevel"/>
    <w:tmpl w:val="DC960352"/>
    <w:lvl w:ilvl="0" w:tplc="CACC73BA">
      <w:start w:val="1"/>
      <w:numFmt w:val="decimal"/>
      <w:lvlText w:val="%1."/>
      <w:lvlJc w:val="left"/>
      <w:pPr>
        <w:ind w:left="312" w:hanging="284"/>
      </w:pPr>
      <w:rPr>
        <w:rFonts w:ascii="Arial" w:eastAsia="Arial" w:hAnsi="Arial" w:cs="Arial" w:hint="default"/>
        <w:b w:val="0"/>
        <w:bCs w:val="0"/>
        <w:i w:val="0"/>
        <w:iCs w:val="0"/>
        <w:color w:val="1E6CEB"/>
        <w:spacing w:val="0"/>
        <w:w w:val="99"/>
        <w:sz w:val="16"/>
        <w:szCs w:val="16"/>
        <w:lang w:val="en-US" w:eastAsia="en-US" w:bidi="ar-SA"/>
      </w:rPr>
    </w:lvl>
    <w:lvl w:ilvl="1" w:tplc="434AD338">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8C10B68E">
      <w:numFmt w:val="bullet"/>
      <w:lvlText w:val="•"/>
      <w:lvlJc w:val="left"/>
      <w:pPr>
        <w:ind w:left="247" w:hanging="227"/>
      </w:pPr>
      <w:rPr>
        <w:rFonts w:hint="default"/>
        <w:lang w:val="en-US" w:eastAsia="en-US" w:bidi="ar-SA"/>
      </w:rPr>
    </w:lvl>
    <w:lvl w:ilvl="3" w:tplc="EFDECF4A">
      <w:numFmt w:val="bullet"/>
      <w:lvlText w:val="•"/>
      <w:lvlJc w:val="left"/>
      <w:pPr>
        <w:ind w:left="175" w:hanging="227"/>
      </w:pPr>
      <w:rPr>
        <w:rFonts w:hint="default"/>
        <w:lang w:val="en-US" w:eastAsia="en-US" w:bidi="ar-SA"/>
      </w:rPr>
    </w:lvl>
    <w:lvl w:ilvl="4" w:tplc="0442C0A6">
      <w:numFmt w:val="bullet"/>
      <w:lvlText w:val="•"/>
      <w:lvlJc w:val="left"/>
      <w:pPr>
        <w:ind w:left="103" w:hanging="227"/>
      </w:pPr>
      <w:rPr>
        <w:rFonts w:hint="default"/>
        <w:lang w:val="en-US" w:eastAsia="en-US" w:bidi="ar-SA"/>
      </w:rPr>
    </w:lvl>
    <w:lvl w:ilvl="5" w:tplc="1B56140A">
      <w:numFmt w:val="bullet"/>
      <w:lvlText w:val="•"/>
      <w:lvlJc w:val="left"/>
      <w:pPr>
        <w:ind w:left="31" w:hanging="227"/>
      </w:pPr>
      <w:rPr>
        <w:rFonts w:hint="default"/>
        <w:lang w:val="en-US" w:eastAsia="en-US" w:bidi="ar-SA"/>
      </w:rPr>
    </w:lvl>
    <w:lvl w:ilvl="6" w:tplc="0DEA4676">
      <w:numFmt w:val="bullet"/>
      <w:lvlText w:val="•"/>
      <w:lvlJc w:val="left"/>
      <w:pPr>
        <w:ind w:left="-41" w:hanging="227"/>
      </w:pPr>
      <w:rPr>
        <w:rFonts w:hint="default"/>
        <w:lang w:val="en-US" w:eastAsia="en-US" w:bidi="ar-SA"/>
      </w:rPr>
    </w:lvl>
    <w:lvl w:ilvl="7" w:tplc="858CC604">
      <w:numFmt w:val="bullet"/>
      <w:lvlText w:val="•"/>
      <w:lvlJc w:val="left"/>
      <w:pPr>
        <w:ind w:left="-113" w:hanging="227"/>
      </w:pPr>
      <w:rPr>
        <w:rFonts w:hint="default"/>
        <w:lang w:val="en-US" w:eastAsia="en-US" w:bidi="ar-SA"/>
      </w:rPr>
    </w:lvl>
    <w:lvl w:ilvl="8" w:tplc="3950096E">
      <w:numFmt w:val="bullet"/>
      <w:lvlText w:val="•"/>
      <w:lvlJc w:val="left"/>
      <w:pPr>
        <w:ind w:left="-186" w:hanging="227"/>
      </w:pPr>
      <w:rPr>
        <w:rFonts w:hint="default"/>
        <w:lang w:val="en-US" w:eastAsia="en-US" w:bidi="ar-SA"/>
      </w:rPr>
    </w:lvl>
  </w:abstractNum>
  <w:abstractNum w:abstractNumId="42" w15:restartNumberingAfterBreak="0">
    <w:nsid w:val="237750EB"/>
    <w:multiLevelType w:val="hybridMultilevel"/>
    <w:tmpl w:val="9CD06CE8"/>
    <w:lvl w:ilvl="0" w:tplc="A37E829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CDEF53A">
      <w:numFmt w:val="bullet"/>
      <w:lvlText w:val="•"/>
      <w:lvlJc w:val="left"/>
      <w:pPr>
        <w:ind w:left="727" w:hanging="284"/>
      </w:pPr>
      <w:rPr>
        <w:rFonts w:hint="default"/>
        <w:lang w:val="en-US" w:eastAsia="en-US" w:bidi="ar-SA"/>
      </w:rPr>
    </w:lvl>
    <w:lvl w:ilvl="2" w:tplc="41805C04">
      <w:numFmt w:val="bullet"/>
      <w:lvlText w:val="•"/>
      <w:lvlJc w:val="left"/>
      <w:pPr>
        <w:ind w:left="1114" w:hanging="284"/>
      </w:pPr>
      <w:rPr>
        <w:rFonts w:hint="default"/>
        <w:lang w:val="en-US" w:eastAsia="en-US" w:bidi="ar-SA"/>
      </w:rPr>
    </w:lvl>
    <w:lvl w:ilvl="3" w:tplc="65A62528">
      <w:numFmt w:val="bullet"/>
      <w:lvlText w:val="•"/>
      <w:lvlJc w:val="left"/>
      <w:pPr>
        <w:ind w:left="1502" w:hanging="284"/>
      </w:pPr>
      <w:rPr>
        <w:rFonts w:hint="default"/>
        <w:lang w:val="en-US" w:eastAsia="en-US" w:bidi="ar-SA"/>
      </w:rPr>
    </w:lvl>
    <w:lvl w:ilvl="4" w:tplc="EFBEE228">
      <w:numFmt w:val="bullet"/>
      <w:lvlText w:val="•"/>
      <w:lvlJc w:val="left"/>
      <w:pPr>
        <w:ind w:left="1889" w:hanging="284"/>
      </w:pPr>
      <w:rPr>
        <w:rFonts w:hint="default"/>
        <w:lang w:val="en-US" w:eastAsia="en-US" w:bidi="ar-SA"/>
      </w:rPr>
    </w:lvl>
    <w:lvl w:ilvl="5" w:tplc="C47667D6">
      <w:numFmt w:val="bullet"/>
      <w:lvlText w:val="•"/>
      <w:lvlJc w:val="left"/>
      <w:pPr>
        <w:ind w:left="2277" w:hanging="284"/>
      </w:pPr>
      <w:rPr>
        <w:rFonts w:hint="default"/>
        <w:lang w:val="en-US" w:eastAsia="en-US" w:bidi="ar-SA"/>
      </w:rPr>
    </w:lvl>
    <w:lvl w:ilvl="6" w:tplc="F62A398E">
      <w:numFmt w:val="bullet"/>
      <w:lvlText w:val="•"/>
      <w:lvlJc w:val="left"/>
      <w:pPr>
        <w:ind w:left="2664" w:hanging="284"/>
      </w:pPr>
      <w:rPr>
        <w:rFonts w:hint="default"/>
        <w:lang w:val="en-US" w:eastAsia="en-US" w:bidi="ar-SA"/>
      </w:rPr>
    </w:lvl>
    <w:lvl w:ilvl="7" w:tplc="4A400CBA">
      <w:numFmt w:val="bullet"/>
      <w:lvlText w:val="•"/>
      <w:lvlJc w:val="left"/>
      <w:pPr>
        <w:ind w:left="3052" w:hanging="284"/>
      </w:pPr>
      <w:rPr>
        <w:rFonts w:hint="default"/>
        <w:lang w:val="en-US" w:eastAsia="en-US" w:bidi="ar-SA"/>
      </w:rPr>
    </w:lvl>
    <w:lvl w:ilvl="8" w:tplc="7DFA6B74">
      <w:numFmt w:val="bullet"/>
      <w:lvlText w:val="•"/>
      <w:lvlJc w:val="left"/>
      <w:pPr>
        <w:ind w:left="3439" w:hanging="284"/>
      </w:pPr>
      <w:rPr>
        <w:rFonts w:hint="default"/>
        <w:lang w:val="en-US" w:eastAsia="en-US" w:bidi="ar-SA"/>
      </w:rPr>
    </w:lvl>
  </w:abstractNum>
  <w:abstractNum w:abstractNumId="43" w15:restartNumberingAfterBreak="0">
    <w:nsid w:val="23913351"/>
    <w:multiLevelType w:val="hybridMultilevel"/>
    <w:tmpl w:val="DCCC03EA"/>
    <w:lvl w:ilvl="0" w:tplc="9AF05A0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9CCCA604">
      <w:numFmt w:val="bullet"/>
      <w:lvlText w:val="•"/>
      <w:lvlJc w:val="left"/>
      <w:pPr>
        <w:ind w:left="567" w:hanging="227"/>
      </w:pPr>
      <w:rPr>
        <w:rFonts w:hint="default"/>
        <w:lang w:val="en-US" w:eastAsia="en-US" w:bidi="ar-SA"/>
      </w:rPr>
    </w:lvl>
    <w:lvl w:ilvl="2" w:tplc="632644B8">
      <w:numFmt w:val="bullet"/>
      <w:lvlText w:val="•"/>
      <w:lvlJc w:val="left"/>
      <w:pPr>
        <w:ind w:left="875" w:hanging="227"/>
      </w:pPr>
      <w:rPr>
        <w:rFonts w:hint="default"/>
        <w:lang w:val="en-US" w:eastAsia="en-US" w:bidi="ar-SA"/>
      </w:rPr>
    </w:lvl>
    <w:lvl w:ilvl="3" w:tplc="9284649E">
      <w:numFmt w:val="bullet"/>
      <w:lvlText w:val="•"/>
      <w:lvlJc w:val="left"/>
      <w:pPr>
        <w:ind w:left="1182" w:hanging="227"/>
      </w:pPr>
      <w:rPr>
        <w:rFonts w:hint="default"/>
        <w:lang w:val="en-US" w:eastAsia="en-US" w:bidi="ar-SA"/>
      </w:rPr>
    </w:lvl>
    <w:lvl w:ilvl="4" w:tplc="7F08F842">
      <w:numFmt w:val="bullet"/>
      <w:lvlText w:val="•"/>
      <w:lvlJc w:val="left"/>
      <w:pPr>
        <w:ind w:left="1490" w:hanging="227"/>
      </w:pPr>
      <w:rPr>
        <w:rFonts w:hint="default"/>
        <w:lang w:val="en-US" w:eastAsia="en-US" w:bidi="ar-SA"/>
      </w:rPr>
    </w:lvl>
    <w:lvl w:ilvl="5" w:tplc="AC04A9CE">
      <w:numFmt w:val="bullet"/>
      <w:lvlText w:val="•"/>
      <w:lvlJc w:val="left"/>
      <w:pPr>
        <w:ind w:left="1798" w:hanging="227"/>
      </w:pPr>
      <w:rPr>
        <w:rFonts w:hint="default"/>
        <w:lang w:val="en-US" w:eastAsia="en-US" w:bidi="ar-SA"/>
      </w:rPr>
    </w:lvl>
    <w:lvl w:ilvl="6" w:tplc="EF842266">
      <w:numFmt w:val="bullet"/>
      <w:lvlText w:val="•"/>
      <w:lvlJc w:val="left"/>
      <w:pPr>
        <w:ind w:left="2105" w:hanging="227"/>
      </w:pPr>
      <w:rPr>
        <w:rFonts w:hint="default"/>
        <w:lang w:val="en-US" w:eastAsia="en-US" w:bidi="ar-SA"/>
      </w:rPr>
    </w:lvl>
    <w:lvl w:ilvl="7" w:tplc="0D34EA3E">
      <w:numFmt w:val="bullet"/>
      <w:lvlText w:val="•"/>
      <w:lvlJc w:val="left"/>
      <w:pPr>
        <w:ind w:left="2413" w:hanging="227"/>
      </w:pPr>
      <w:rPr>
        <w:rFonts w:hint="default"/>
        <w:lang w:val="en-US" w:eastAsia="en-US" w:bidi="ar-SA"/>
      </w:rPr>
    </w:lvl>
    <w:lvl w:ilvl="8" w:tplc="04C8BAC0">
      <w:numFmt w:val="bullet"/>
      <w:lvlText w:val="•"/>
      <w:lvlJc w:val="left"/>
      <w:pPr>
        <w:ind w:left="2721" w:hanging="227"/>
      </w:pPr>
      <w:rPr>
        <w:rFonts w:hint="default"/>
        <w:lang w:val="en-US" w:eastAsia="en-US" w:bidi="ar-SA"/>
      </w:rPr>
    </w:lvl>
  </w:abstractNum>
  <w:abstractNum w:abstractNumId="44" w15:restartNumberingAfterBreak="0">
    <w:nsid w:val="23AA5FF4"/>
    <w:multiLevelType w:val="hybridMultilevel"/>
    <w:tmpl w:val="B4DCE380"/>
    <w:lvl w:ilvl="0" w:tplc="402093E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DEA0605E">
      <w:numFmt w:val="bullet"/>
      <w:lvlText w:val="•"/>
      <w:lvlJc w:val="left"/>
      <w:pPr>
        <w:ind w:left="655" w:hanging="227"/>
      </w:pPr>
      <w:rPr>
        <w:rFonts w:hint="default"/>
        <w:lang w:val="en-US" w:eastAsia="en-US" w:bidi="ar-SA"/>
      </w:rPr>
    </w:lvl>
    <w:lvl w:ilvl="2" w:tplc="4EB881CA">
      <w:numFmt w:val="bullet"/>
      <w:lvlText w:val="•"/>
      <w:lvlJc w:val="left"/>
      <w:pPr>
        <w:ind w:left="1050" w:hanging="227"/>
      </w:pPr>
      <w:rPr>
        <w:rFonts w:hint="default"/>
        <w:lang w:val="en-US" w:eastAsia="en-US" w:bidi="ar-SA"/>
      </w:rPr>
    </w:lvl>
    <w:lvl w:ilvl="3" w:tplc="BC0CD148">
      <w:numFmt w:val="bullet"/>
      <w:lvlText w:val="•"/>
      <w:lvlJc w:val="left"/>
      <w:pPr>
        <w:ind w:left="1446" w:hanging="227"/>
      </w:pPr>
      <w:rPr>
        <w:rFonts w:hint="default"/>
        <w:lang w:val="en-US" w:eastAsia="en-US" w:bidi="ar-SA"/>
      </w:rPr>
    </w:lvl>
    <w:lvl w:ilvl="4" w:tplc="53B83452">
      <w:numFmt w:val="bullet"/>
      <w:lvlText w:val="•"/>
      <w:lvlJc w:val="left"/>
      <w:pPr>
        <w:ind w:left="1841" w:hanging="227"/>
      </w:pPr>
      <w:rPr>
        <w:rFonts w:hint="default"/>
        <w:lang w:val="en-US" w:eastAsia="en-US" w:bidi="ar-SA"/>
      </w:rPr>
    </w:lvl>
    <w:lvl w:ilvl="5" w:tplc="BBD091CA">
      <w:numFmt w:val="bullet"/>
      <w:lvlText w:val="•"/>
      <w:lvlJc w:val="left"/>
      <w:pPr>
        <w:ind w:left="2237" w:hanging="227"/>
      </w:pPr>
      <w:rPr>
        <w:rFonts w:hint="default"/>
        <w:lang w:val="en-US" w:eastAsia="en-US" w:bidi="ar-SA"/>
      </w:rPr>
    </w:lvl>
    <w:lvl w:ilvl="6" w:tplc="78C46984">
      <w:numFmt w:val="bullet"/>
      <w:lvlText w:val="•"/>
      <w:lvlJc w:val="left"/>
      <w:pPr>
        <w:ind w:left="2632" w:hanging="227"/>
      </w:pPr>
      <w:rPr>
        <w:rFonts w:hint="default"/>
        <w:lang w:val="en-US" w:eastAsia="en-US" w:bidi="ar-SA"/>
      </w:rPr>
    </w:lvl>
    <w:lvl w:ilvl="7" w:tplc="6A6E9E68">
      <w:numFmt w:val="bullet"/>
      <w:lvlText w:val="•"/>
      <w:lvlJc w:val="left"/>
      <w:pPr>
        <w:ind w:left="3028" w:hanging="227"/>
      </w:pPr>
      <w:rPr>
        <w:rFonts w:hint="default"/>
        <w:lang w:val="en-US" w:eastAsia="en-US" w:bidi="ar-SA"/>
      </w:rPr>
    </w:lvl>
    <w:lvl w:ilvl="8" w:tplc="93DE5788">
      <w:numFmt w:val="bullet"/>
      <w:lvlText w:val="•"/>
      <w:lvlJc w:val="left"/>
      <w:pPr>
        <w:ind w:left="3423" w:hanging="227"/>
      </w:pPr>
      <w:rPr>
        <w:rFonts w:hint="default"/>
        <w:lang w:val="en-US" w:eastAsia="en-US" w:bidi="ar-SA"/>
      </w:rPr>
    </w:lvl>
  </w:abstractNum>
  <w:abstractNum w:abstractNumId="45" w15:restartNumberingAfterBreak="0">
    <w:nsid w:val="262D44F9"/>
    <w:multiLevelType w:val="hybridMultilevel"/>
    <w:tmpl w:val="F9C22000"/>
    <w:lvl w:ilvl="0" w:tplc="F26CA69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A1140F1C">
      <w:numFmt w:val="bullet"/>
      <w:lvlText w:val="•"/>
      <w:lvlJc w:val="left"/>
      <w:pPr>
        <w:ind w:left="727" w:hanging="284"/>
      </w:pPr>
      <w:rPr>
        <w:rFonts w:hint="default"/>
        <w:lang w:val="en-US" w:eastAsia="en-US" w:bidi="ar-SA"/>
      </w:rPr>
    </w:lvl>
    <w:lvl w:ilvl="2" w:tplc="029C98B2">
      <w:numFmt w:val="bullet"/>
      <w:lvlText w:val="•"/>
      <w:lvlJc w:val="left"/>
      <w:pPr>
        <w:ind w:left="1114" w:hanging="284"/>
      </w:pPr>
      <w:rPr>
        <w:rFonts w:hint="default"/>
        <w:lang w:val="en-US" w:eastAsia="en-US" w:bidi="ar-SA"/>
      </w:rPr>
    </w:lvl>
    <w:lvl w:ilvl="3" w:tplc="5308E32E">
      <w:numFmt w:val="bullet"/>
      <w:lvlText w:val="•"/>
      <w:lvlJc w:val="left"/>
      <w:pPr>
        <w:ind w:left="1502" w:hanging="284"/>
      </w:pPr>
      <w:rPr>
        <w:rFonts w:hint="default"/>
        <w:lang w:val="en-US" w:eastAsia="en-US" w:bidi="ar-SA"/>
      </w:rPr>
    </w:lvl>
    <w:lvl w:ilvl="4" w:tplc="E1D8D726">
      <w:numFmt w:val="bullet"/>
      <w:lvlText w:val="•"/>
      <w:lvlJc w:val="left"/>
      <w:pPr>
        <w:ind w:left="1889" w:hanging="284"/>
      </w:pPr>
      <w:rPr>
        <w:rFonts w:hint="default"/>
        <w:lang w:val="en-US" w:eastAsia="en-US" w:bidi="ar-SA"/>
      </w:rPr>
    </w:lvl>
    <w:lvl w:ilvl="5" w:tplc="76E84686">
      <w:numFmt w:val="bullet"/>
      <w:lvlText w:val="•"/>
      <w:lvlJc w:val="left"/>
      <w:pPr>
        <w:ind w:left="2277" w:hanging="284"/>
      </w:pPr>
      <w:rPr>
        <w:rFonts w:hint="default"/>
        <w:lang w:val="en-US" w:eastAsia="en-US" w:bidi="ar-SA"/>
      </w:rPr>
    </w:lvl>
    <w:lvl w:ilvl="6" w:tplc="E3827A62">
      <w:numFmt w:val="bullet"/>
      <w:lvlText w:val="•"/>
      <w:lvlJc w:val="left"/>
      <w:pPr>
        <w:ind w:left="2664" w:hanging="284"/>
      </w:pPr>
      <w:rPr>
        <w:rFonts w:hint="default"/>
        <w:lang w:val="en-US" w:eastAsia="en-US" w:bidi="ar-SA"/>
      </w:rPr>
    </w:lvl>
    <w:lvl w:ilvl="7" w:tplc="A4E8F066">
      <w:numFmt w:val="bullet"/>
      <w:lvlText w:val="•"/>
      <w:lvlJc w:val="left"/>
      <w:pPr>
        <w:ind w:left="3052" w:hanging="284"/>
      </w:pPr>
      <w:rPr>
        <w:rFonts w:hint="default"/>
        <w:lang w:val="en-US" w:eastAsia="en-US" w:bidi="ar-SA"/>
      </w:rPr>
    </w:lvl>
    <w:lvl w:ilvl="8" w:tplc="0ADCFD1A">
      <w:numFmt w:val="bullet"/>
      <w:lvlText w:val="•"/>
      <w:lvlJc w:val="left"/>
      <w:pPr>
        <w:ind w:left="3439" w:hanging="284"/>
      </w:pPr>
      <w:rPr>
        <w:rFonts w:hint="default"/>
        <w:lang w:val="en-US" w:eastAsia="en-US" w:bidi="ar-SA"/>
      </w:rPr>
    </w:lvl>
  </w:abstractNum>
  <w:abstractNum w:abstractNumId="46" w15:restartNumberingAfterBreak="0">
    <w:nsid w:val="26567DDE"/>
    <w:multiLevelType w:val="hybridMultilevel"/>
    <w:tmpl w:val="A5808D66"/>
    <w:lvl w:ilvl="0" w:tplc="2436AE5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3E187436">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CD14EF70">
      <w:numFmt w:val="bullet"/>
      <w:lvlText w:val="•"/>
      <w:lvlJc w:val="left"/>
      <w:pPr>
        <w:ind w:left="461" w:hanging="227"/>
      </w:pPr>
      <w:rPr>
        <w:rFonts w:hint="default"/>
        <w:lang w:val="en-US" w:eastAsia="en-US" w:bidi="ar-SA"/>
      </w:rPr>
    </w:lvl>
    <w:lvl w:ilvl="3" w:tplc="6076FBB0">
      <w:numFmt w:val="bullet"/>
      <w:lvlText w:val="•"/>
      <w:lvlJc w:val="left"/>
      <w:pPr>
        <w:ind w:left="362" w:hanging="227"/>
      </w:pPr>
      <w:rPr>
        <w:rFonts w:hint="default"/>
        <w:lang w:val="en-US" w:eastAsia="en-US" w:bidi="ar-SA"/>
      </w:rPr>
    </w:lvl>
    <w:lvl w:ilvl="4" w:tplc="388CCD7A">
      <w:numFmt w:val="bullet"/>
      <w:lvlText w:val="•"/>
      <w:lvlJc w:val="left"/>
      <w:pPr>
        <w:ind w:left="263" w:hanging="227"/>
      </w:pPr>
      <w:rPr>
        <w:rFonts w:hint="default"/>
        <w:lang w:val="en-US" w:eastAsia="en-US" w:bidi="ar-SA"/>
      </w:rPr>
    </w:lvl>
    <w:lvl w:ilvl="5" w:tplc="729A1C9A">
      <w:numFmt w:val="bullet"/>
      <w:lvlText w:val="•"/>
      <w:lvlJc w:val="left"/>
      <w:pPr>
        <w:ind w:left="164" w:hanging="227"/>
      </w:pPr>
      <w:rPr>
        <w:rFonts w:hint="default"/>
        <w:lang w:val="en-US" w:eastAsia="en-US" w:bidi="ar-SA"/>
      </w:rPr>
    </w:lvl>
    <w:lvl w:ilvl="6" w:tplc="A56EE08E">
      <w:numFmt w:val="bullet"/>
      <w:lvlText w:val="•"/>
      <w:lvlJc w:val="left"/>
      <w:pPr>
        <w:ind w:left="66" w:hanging="227"/>
      </w:pPr>
      <w:rPr>
        <w:rFonts w:hint="default"/>
        <w:lang w:val="en-US" w:eastAsia="en-US" w:bidi="ar-SA"/>
      </w:rPr>
    </w:lvl>
    <w:lvl w:ilvl="7" w:tplc="26061E2C">
      <w:numFmt w:val="bullet"/>
      <w:lvlText w:val="•"/>
      <w:lvlJc w:val="left"/>
      <w:pPr>
        <w:ind w:left="-33" w:hanging="227"/>
      </w:pPr>
      <w:rPr>
        <w:rFonts w:hint="default"/>
        <w:lang w:val="en-US" w:eastAsia="en-US" w:bidi="ar-SA"/>
      </w:rPr>
    </w:lvl>
    <w:lvl w:ilvl="8" w:tplc="06FAE948">
      <w:numFmt w:val="bullet"/>
      <w:lvlText w:val="•"/>
      <w:lvlJc w:val="left"/>
      <w:pPr>
        <w:ind w:left="-132" w:hanging="227"/>
      </w:pPr>
      <w:rPr>
        <w:rFonts w:hint="default"/>
        <w:lang w:val="en-US" w:eastAsia="en-US" w:bidi="ar-SA"/>
      </w:rPr>
    </w:lvl>
  </w:abstractNum>
  <w:abstractNum w:abstractNumId="47" w15:restartNumberingAfterBreak="0">
    <w:nsid w:val="273E24EF"/>
    <w:multiLevelType w:val="hybridMultilevel"/>
    <w:tmpl w:val="D8FCF31E"/>
    <w:lvl w:ilvl="0" w:tplc="7F3A412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CEF8A79A">
      <w:numFmt w:val="bullet"/>
      <w:lvlText w:val="•"/>
      <w:lvlJc w:val="left"/>
      <w:pPr>
        <w:ind w:left="639" w:hanging="284"/>
      </w:pPr>
      <w:rPr>
        <w:rFonts w:hint="default"/>
        <w:lang w:val="en-US" w:eastAsia="en-US" w:bidi="ar-SA"/>
      </w:rPr>
    </w:lvl>
    <w:lvl w:ilvl="2" w:tplc="31004D38">
      <w:numFmt w:val="bullet"/>
      <w:lvlText w:val="•"/>
      <w:lvlJc w:val="left"/>
      <w:pPr>
        <w:ind w:left="939" w:hanging="284"/>
      </w:pPr>
      <w:rPr>
        <w:rFonts w:hint="default"/>
        <w:lang w:val="en-US" w:eastAsia="en-US" w:bidi="ar-SA"/>
      </w:rPr>
    </w:lvl>
    <w:lvl w:ilvl="3" w:tplc="BC4AF33A">
      <w:numFmt w:val="bullet"/>
      <w:lvlText w:val="•"/>
      <w:lvlJc w:val="left"/>
      <w:pPr>
        <w:ind w:left="1238" w:hanging="284"/>
      </w:pPr>
      <w:rPr>
        <w:rFonts w:hint="default"/>
        <w:lang w:val="en-US" w:eastAsia="en-US" w:bidi="ar-SA"/>
      </w:rPr>
    </w:lvl>
    <w:lvl w:ilvl="4" w:tplc="B0E8599E">
      <w:numFmt w:val="bullet"/>
      <w:lvlText w:val="•"/>
      <w:lvlJc w:val="left"/>
      <w:pPr>
        <w:ind w:left="1538" w:hanging="284"/>
      </w:pPr>
      <w:rPr>
        <w:rFonts w:hint="default"/>
        <w:lang w:val="en-US" w:eastAsia="en-US" w:bidi="ar-SA"/>
      </w:rPr>
    </w:lvl>
    <w:lvl w:ilvl="5" w:tplc="6CA8FC94">
      <w:numFmt w:val="bullet"/>
      <w:lvlText w:val="•"/>
      <w:lvlJc w:val="left"/>
      <w:pPr>
        <w:ind w:left="1838" w:hanging="284"/>
      </w:pPr>
      <w:rPr>
        <w:rFonts w:hint="default"/>
        <w:lang w:val="en-US" w:eastAsia="en-US" w:bidi="ar-SA"/>
      </w:rPr>
    </w:lvl>
    <w:lvl w:ilvl="6" w:tplc="80EEAAF0">
      <w:numFmt w:val="bullet"/>
      <w:lvlText w:val="•"/>
      <w:lvlJc w:val="left"/>
      <w:pPr>
        <w:ind w:left="2137" w:hanging="284"/>
      </w:pPr>
      <w:rPr>
        <w:rFonts w:hint="default"/>
        <w:lang w:val="en-US" w:eastAsia="en-US" w:bidi="ar-SA"/>
      </w:rPr>
    </w:lvl>
    <w:lvl w:ilvl="7" w:tplc="64F2F3A6">
      <w:numFmt w:val="bullet"/>
      <w:lvlText w:val="•"/>
      <w:lvlJc w:val="left"/>
      <w:pPr>
        <w:ind w:left="2437" w:hanging="284"/>
      </w:pPr>
      <w:rPr>
        <w:rFonts w:hint="default"/>
        <w:lang w:val="en-US" w:eastAsia="en-US" w:bidi="ar-SA"/>
      </w:rPr>
    </w:lvl>
    <w:lvl w:ilvl="8" w:tplc="EF4CB678">
      <w:numFmt w:val="bullet"/>
      <w:lvlText w:val="•"/>
      <w:lvlJc w:val="left"/>
      <w:pPr>
        <w:ind w:left="2737" w:hanging="284"/>
      </w:pPr>
      <w:rPr>
        <w:rFonts w:hint="default"/>
        <w:lang w:val="en-US" w:eastAsia="en-US" w:bidi="ar-SA"/>
      </w:rPr>
    </w:lvl>
  </w:abstractNum>
  <w:abstractNum w:abstractNumId="48" w15:restartNumberingAfterBreak="0">
    <w:nsid w:val="27E93DAB"/>
    <w:multiLevelType w:val="hybridMultilevel"/>
    <w:tmpl w:val="021AED9E"/>
    <w:lvl w:ilvl="0" w:tplc="523C38C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2F38DEA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E33AC0EA">
      <w:numFmt w:val="bullet"/>
      <w:lvlText w:val="•"/>
      <w:lvlJc w:val="left"/>
      <w:pPr>
        <w:ind w:left="655" w:hanging="227"/>
      </w:pPr>
      <w:rPr>
        <w:rFonts w:hint="default"/>
        <w:lang w:val="en-US" w:eastAsia="en-US" w:bidi="ar-SA"/>
      </w:rPr>
    </w:lvl>
    <w:lvl w:ilvl="3" w:tplc="67825CC0">
      <w:numFmt w:val="bullet"/>
      <w:lvlText w:val="•"/>
      <w:lvlJc w:val="left"/>
      <w:pPr>
        <w:ind w:left="990" w:hanging="227"/>
      </w:pPr>
      <w:rPr>
        <w:rFonts w:hint="default"/>
        <w:lang w:val="en-US" w:eastAsia="en-US" w:bidi="ar-SA"/>
      </w:rPr>
    </w:lvl>
    <w:lvl w:ilvl="4" w:tplc="A9A0DE2A">
      <w:numFmt w:val="bullet"/>
      <w:lvlText w:val="•"/>
      <w:lvlJc w:val="left"/>
      <w:pPr>
        <w:ind w:left="1325" w:hanging="227"/>
      </w:pPr>
      <w:rPr>
        <w:rFonts w:hint="default"/>
        <w:lang w:val="en-US" w:eastAsia="en-US" w:bidi="ar-SA"/>
      </w:rPr>
    </w:lvl>
    <w:lvl w:ilvl="5" w:tplc="8C6EB9EE">
      <w:numFmt w:val="bullet"/>
      <w:lvlText w:val="•"/>
      <w:lvlJc w:val="left"/>
      <w:pPr>
        <w:ind w:left="1660" w:hanging="227"/>
      </w:pPr>
      <w:rPr>
        <w:rFonts w:hint="default"/>
        <w:lang w:val="en-US" w:eastAsia="en-US" w:bidi="ar-SA"/>
      </w:rPr>
    </w:lvl>
    <w:lvl w:ilvl="6" w:tplc="960CCDD8">
      <w:numFmt w:val="bullet"/>
      <w:lvlText w:val="•"/>
      <w:lvlJc w:val="left"/>
      <w:pPr>
        <w:ind w:left="1995" w:hanging="227"/>
      </w:pPr>
      <w:rPr>
        <w:rFonts w:hint="default"/>
        <w:lang w:val="en-US" w:eastAsia="en-US" w:bidi="ar-SA"/>
      </w:rPr>
    </w:lvl>
    <w:lvl w:ilvl="7" w:tplc="82CA27F8">
      <w:numFmt w:val="bullet"/>
      <w:lvlText w:val="•"/>
      <w:lvlJc w:val="left"/>
      <w:pPr>
        <w:ind w:left="2330" w:hanging="227"/>
      </w:pPr>
      <w:rPr>
        <w:rFonts w:hint="default"/>
        <w:lang w:val="en-US" w:eastAsia="en-US" w:bidi="ar-SA"/>
      </w:rPr>
    </w:lvl>
    <w:lvl w:ilvl="8" w:tplc="A468D794">
      <w:numFmt w:val="bullet"/>
      <w:lvlText w:val="•"/>
      <w:lvlJc w:val="left"/>
      <w:pPr>
        <w:ind w:left="2666" w:hanging="227"/>
      </w:pPr>
      <w:rPr>
        <w:rFonts w:hint="default"/>
        <w:lang w:val="en-US" w:eastAsia="en-US" w:bidi="ar-SA"/>
      </w:rPr>
    </w:lvl>
  </w:abstractNum>
  <w:abstractNum w:abstractNumId="49" w15:restartNumberingAfterBreak="0">
    <w:nsid w:val="29833F98"/>
    <w:multiLevelType w:val="hybridMultilevel"/>
    <w:tmpl w:val="C40C8DB0"/>
    <w:lvl w:ilvl="0" w:tplc="19C4DF8C">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9EF80362">
      <w:numFmt w:val="bullet"/>
      <w:lvlText w:val="•"/>
      <w:lvlJc w:val="left"/>
      <w:pPr>
        <w:ind w:left="567" w:hanging="227"/>
      </w:pPr>
      <w:rPr>
        <w:rFonts w:hint="default"/>
        <w:lang w:val="en-US" w:eastAsia="en-US" w:bidi="ar-SA"/>
      </w:rPr>
    </w:lvl>
    <w:lvl w:ilvl="2" w:tplc="087CCE30">
      <w:numFmt w:val="bullet"/>
      <w:lvlText w:val="•"/>
      <w:lvlJc w:val="left"/>
      <w:pPr>
        <w:ind w:left="875" w:hanging="227"/>
      </w:pPr>
      <w:rPr>
        <w:rFonts w:hint="default"/>
        <w:lang w:val="en-US" w:eastAsia="en-US" w:bidi="ar-SA"/>
      </w:rPr>
    </w:lvl>
    <w:lvl w:ilvl="3" w:tplc="7D1AEC56">
      <w:numFmt w:val="bullet"/>
      <w:lvlText w:val="•"/>
      <w:lvlJc w:val="left"/>
      <w:pPr>
        <w:ind w:left="1183" w:hanging="227"/>
      </w:pPr>
      <w:rPr>
        <w:rFonts w:hint="default"/>
        <w:lang w:val="en-US" w:eastAsia="en-US" w:bidi="ar-SA"/>
      </w:rPr>
    </w:lvl>
    <w:lvl w:ilvl="4" w:tplc="32FC5FC2">
      <w:numFmt w:val="bullet"/>
      <w:lvlText w:val="•"/>
      <w:lvlJc w:val="left"/>
      <w:pPr>
        <w:ind w:left="1490" w:hanging="227"/>
      </w:pPr>
      <w:rPr>
        <w:rFonts w:hint="default"/>
        <w:lang w:val="en-US" w:eastAsia="en-US" w:bidi="ar-SA"/>
      </w:rPr>
    </w:lvl>
    <w:lvl w:ilvl="5" w:tplc="03AADD58">
      <w:numFmt w:val="bullet"/>
      <w:lvlText w:val="•"/>
      <w:lvlJc w:val="left"/>
      <w:pPr>
        <w:ind w:left="1798" w:hanging="227"/>
      </w:pPr>
      <w:rPr>
        <w:rFonts w:hint="default"/>
        <w:lang w:val="en-US" w:eastAsia="en-US" w:bidi="ar-SA"/>
      </w:rPr>
    </w:lvl>
    <w:lvl w:ilvl="6" w:tplc="26DE95BA">
      <w:numFmt w:val="bullet"/>
      <w:lvlText w:val="•"/>
      <w:lvlJc w:val="left"/>
      <w:pPr>
        <w:ind w:left="2105" w:hanging="227"/>
      </w:pPr>
      <w:rPr>
        <w:rFonts w:hint="default"/>
        <w:lang w:val="en-US" w:eastAsia="en-US" w:bidi="ar-SA"/>
      </w:rPr>
    </w:lvl>
    <w:lvl w:ilvl="7" w:tplc="6B285C88">
      <w:numFmt w:val="bullet"/>
      <w:lvlText w:val="•"/>
      <w:lvlJc w:val="left"/>
      <w:pPr>
        <w:ind w:left="2413" w:hanging="227"/>
      </w:pPr>
      <w:rPr>
        <w:rFonts w:hint="default"/>
        <w:lang w:val="en-US" w:eastAsia="en-US" w:bidi="ar-SA"/>
      </w:rPr>
    </w:lvl>
    <w:lvl w:ilvl="8" w:tplc="58C4D4D8">
      <w:numFmt w:val="bullet"/>
      <w:lvlText w:val="•"/>
      <w:lvlJc w:val="left"/>
      <w:pPr>
        <w:ind w:left="2721" w:hanging="227"/>
      </w:pPr>
      <w:rPr>
        <w:rFonts w:hint="default"/>
        <w:lang w:val="en-US" w:eastAsia="en-US" w:bidi="ar-SA"/>
      </w:rPr>
    </w:lvl>
  </w:abstractNum>
  <w:abstractNum w:abstractNumId="50" w15:restartNumberingAfterBreak="0">
    <w:nsid w:val="2C6D1465"/>
    <w:multiLevelType w:val="hybridMultilevel"/>
    <w:tmpl w:val="AAF03450"/>
    <w:lvl w:ilvl="0" w:tplc="6EEE3424">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890B858">
      <w:numFmt w:val="bullet"/>
      <w:lvlText w:val="•"/>
      <w:lvlJc w:val="left"/>
      <w:pPr>
        <w:ind w:left="727" w:hanging="284"/>
      </w:pPr>
      <w:rPr>
        <w:rFonts w:hint="default"/>
        <w:lang w:val="en-US" w:eastAsia="en-US" w:bidi="ar-SA"/>
      </w:rPr>
    </w:lvl>
    <w:lvl w:ilvl="2" w:tplc="AC5CC148">
      <w:numFmt w:val="bullet"/>
      <w:lvlText w:val="•"/>
      <w:lvlJc w:val="left"/>
      <w:pPr>
        <w:ind w:left="1114" w:hanging="284"/>
      </w:pPr>
      <w:rPr>
        <w:rFonts w:hint="default"/>
        <w:lang w:val="en-US" w:eastAsia="en-US" w:bidi="ar-SA"/>
      </w:rPr>
    </w:lvl>
    <w:lvl w:ilvl="3" w:tplc="5A12C756">
      <w:numFmt w:val="bullet"/>
      <w:lvlText w:val="•"/>
      <w:lvlJc w:val="left"/>
      <w:pPr>
        <w:ind w:left="1502" w:hanging="284"/>
      </w:pPr>
      <w:rPr>
        <w:rFonts w:hint="default"/>
        <w:lang w:val="en-US" w:eastAsia="en-US" w:bidi="ar-SA"/>
      </w:rPr>
    </w:lvl>
    <w:lvl w:ilvl="4" w:tplc="A462D9D2">
      <w:numFmt w:val="bullet"/>
      <w:lvlText w:val="•"/>
      <w:lvlJc w:val="left"/>
      <w:pPr>
        <w:ind w:left="1889" w:hanging="284"/>
      </w:pPr>
      <w:rPr>
        <w:rFonts w:hint="default"/>
        <w:lang w:val="en-US" w:eastAsia="en-US" w:bidi="ar-SA"/>
      </w:rPr>
    </w:lvl>
    <w:lvl w:ilvl="5" w:tplc="FD8442BE">
      <w:numFmt w:val="bullet"/>
      <w:lvlText w:val="•"/>
      <w:lvlJc w:val="left"/>
      <w:pPr>
        <w:ind w:left="2277" w:hanging="284"/>
      </w:pPr>
      <w:rPr>
        <w:rFonts w:hint="default"/>
        <w:lang w:val="en-US" w:eastAsia="en-US" w:bidi="ar-SA"/>
      </w:rPr>
    </w:lvl>
    <w:lvl w:ilvl="6" w:tplc="DC401408">
      <w:numFmt w:val="bullet"/>
      <w:lvlText w:val="•"/>
      <w:lvlJc w:val="left"/>
      <w:pPr>
        <w:ind w:left="2664" w:hanging="284"/>
      </w:pPr>
      <w:rPr>
        <w:rFonts w:hint="default"/>
        <w:lang w:val="en-US" w:eastAsia="en-US" w:bidi="ar-SA"/>
      </w:rPr>
    </w:lvl>
    <w:lvl w:ilvl="7" w:tplc="B9404270">
      <w:numFmt w:val="bullet"/>
      <w:lvlText w:val="•"/>
      <w:lvlJc w:val="left"/>
      <w:pPr>
        <w:ind w:left="3052" w:hanging="284"/>
      </w:pPr>
      <w:rPr>
        <w:rFonts w:hint="default"/>
        <w:lang w:val="en-US" w:eastAsia="en-US" w:bidi="ar-SA"/>
      </w:rPr>
    </w:lvl>
    <w:lvl w:ilvl="8" w:tplc="21F2C19C">
      <w:numFmt w:val="bullet"/>
      <w:lvlText w:val="•"/>
      <w:lvlJc w:val="left"/>
      <w:pPr>
        <w:ind w:left="3439" w:hanging="284"/>
      </w:pPr>
      <w:rPr>
        <w:rFonts w:hint="default"/>
        <w:lang w:val="en-US" w:eastAsia="en-US" w:bidi="ar-SA"/>
      </w:rPr>
    </w:lvl>
  </w:abstractNum>
  <w:abstractNum w:abstractNumId="51" w15:restartNumberingAfterBreak="0">
    <w:nsid w:val="2D5E3455"/>
    <w:multiLevelType w:val="hybridMultilevel"/>
    <w:tmpl w:val="296C6C0A"/>
    <w:lvl w:ilvl="0" w:tplc="35AEB1D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61F8E184">
      <w:numFmt w:val="bullet"/>
      <w:lvlText w:val="•"/>
      <w:lvlJc w:val="left"/>
      <w:pPr>
        <w:ind w:left="727" w:hanging="284"/>
      </w:pPr>
      <w:rPr>
        <w:rFonts w:hint="default"/>
        <w:lang w:val="en-US" w:eastAsia="en-US" w:bidi="ar-SA"/>
      </w:rPr>
    </w:lvl>
    <w:lvl w:ilvl="2" w:tplc="0C961BEA">
      <w:numFmt w:val="bullet"/>
      <w:lvlText w:val="•"/>
      <w:lvlJc w:val="left"/>
      <w:pPr>
        <w:ind w:left="1114" w:hanging="284"/>
      </w:pPr>
      <w:rPr>
        <w:rFonts w:hint="default"/>
        <w:lang w:val="en-US" w:eastAsia="en-US" w:bidi="ar-SA"/>
      </w:rPr>
    </w:lvl>
    <w:lvl w:ilvl="3" w:tplc="48706474">
      <w:numFmt w:val="bullet"/>
      <w:lvlText w:val="•"/>
      <w:lvlJc w:val="left"/>
      <w:pPr>
        <w:ind w:left="1502" w:hanging="284"/>
      </w:pPr>
      <w:rPr>
        <w:rFonts w:hint="default"/>
        <w:lang w:val="en-US" w:eastAsia="en-US" w:bidi="ar-SA"/>
      </w:rPr>
    </w:lvl>
    <w:lvl w:ilvl="4" w:tplc="381A9056">
      <w:numFmt w:val="bullet"/>
      <w:lvlText w:val="•"/>
      <w:lvlJc w:val="left"/>
      <w:pPr>
        <w:ind w:left="1889" w:hanging="284"/>
      </w:pPr>
      <w:rPr>
        <w:rFonts w:hint="default"/>
        <w:lang w:val="en-US" w:eastAsia="en-US" w:bidi="ar-SA"/>
      </w:rPr>
    </w:lvl>
    <w:lvl w:ilvl="5" w:tplc="B05A009A">
      <w:numFmt w:val="bullet"/>
      <w:lvlText w:val="•"/>
      <w:lvlJc w:val="left"/>
      <w:pPr>
        <w:ind w:left="2277" w:hanging="284"/>
      </w:pPr>
      <w:rPr>
        <w:rFonts w:hint="default"/>
        <w:lang w:val="en-US" w:eastAsia="en-US" w:bidi="ar-SA"/>
      </w:rPr>
    </w:lvl>
    <w:lvl w:ilvl="6" w:tplc="4E5C8E4A">
      <w:numFmt w:val="bullet"/>
      <w:lvlText w:val="•"/>
      <w:lvlJc w:val="left"/>
      <w:pPr>
        <w:ind w:left="2664" w:hanging="284"/>
      </w:pPr>
      <w:rPr>
        <w:rFonts w:hint="default"/>
        <w:lang w:val="en-US" w:eastAsia="en-US" w:bidi="ar-SA"/>
      </w:rPr>
    </w:lvl>
    <w:lvl w:ilvl="7" w:tplc="53184788">
      <w:numFmt w:val="bullet"/>
      <w:lvlText w:val="•"/>
      <w:lvlJc w:val="left"/>
      <w:pPr>
        <w:ind w:left="3052" w:hanging="284"/>
      </w:pPr>
      <w:rPr>
        <w:rFonts w:hint="default"/>
        <w:lang w:val="en-US" w:eastAsia="en-US" w:bidi="ar-SA"/>
      </w:rPr>
    </w:lvl>
    <w:lvl w:ilvl="8" w:tplc="7EA852E8">
      <w:numFmt w:val="bullet"/>
      <w:lvlText w:val="•"/>
      <w:lvlJc w:val="left"/>
      <w:pPr>
        <w:ind w:left="3439" w:hanging="284"/>
      </w:pPr>
      <w:rPr>
        <w:rFonts w:hint="default"/>
        <w:lang w:val="en-US" w:eastAsia="en-US" w:bidi="ar-SA"/>
      </w:rPr>
    </w:lvl>
  </w:abstractNum>
  <w:abstractNum w:abstractNumId="52" w15:restartNumberingAfterBreak="0">
    <w:nsid w:val="2D9611BD"/>
    <w:multiLevelType w:val="hybridMultilevel"/>
    <w:tmpl w:val="B82ACC72"/>
    <w:lvl w:ilvl="0" w:tplc="BA5A86F4">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FEEC6E14">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7430E8A8">
      <w:numFmt w:val="bullet"/>
      <w:lvlText w:val="•"/>
      <w:lvlJc w:val="left"/>
      <w:pPr>
        <w:ind w:left="247" w:hanging="227"/>
      </w:pPr>
      <w:rPr>
        <w:rFonts w:hint="default"/>
        <w:lang w:val="en-US" w:eastAsia="en-US" w:bidi="ar-SA"/>
      </w:rPr>
    </w:lvl>
    <w:lvl w:ilvl="3" w:tplc="F90C0526">
      <w:numFmt w:val="bullet"/>
      <w:lvlText w:val="•"/>
      <w:lvlJc w:val="left"/>
      <w:pPr>
        <w:ind w:left="175" w:hanging="227"/>
      </w:pPr>
      <w:rPr>
        <w:rFonts w:hint="default"/>
        <w:lang w:val="en-US" w:eastAsia="en-US" w:bidi="ar-SA"/>
      </w:rPr>
    </w:lvl>
    <w:lvl w:ilvl="4" w:tplc="D1CC0D98">
      <w:numFmt w:val="bullet"/>
      <w:lvlText w:val="•"/>
      <w:lvlJc w:val="left"/>
      <w:pPr>
        <w:ind w:left="103" w:hanging="227"/>
      </w:pPr>
      <w:rPr>
        <w:rFonts w:hint="default"/>
        <w:lang w:val="en-US" w:eastAsia="en-US" w:bidi="ar-SA"/>
      </w:rPr>
    </w:lvl>
    <w:lvl w:ilvl="5" w:tplc="F7CAC9C4">
      <w:numFmt w:val="bullet"/>
      <w:lvlText w:val="•"/>
      <w:lvlJc w:val="left"/>
      <w:pPr>
        <w:ind w:left="31" w:hanging="227"/>
      </w:pPr>
      <w:rPr>
        <w:rFonts w:hint="default"/>
        <w:lang w:val="en-US" w:eastAsia="en-US" w:bidi="ar-SA"/>
      </w:rPr>
    </w:lvl>
    <w:lvl w:ilvl="6" w:tplc="ED74002E">
      <w:numFmt w:val="bullet"/>
      <w:lvlText w:val="•"/>
      <w:lvlJc w:val="left"/>
      <w:pPr>
        <w:ind w:left="-42" w:hanging="227"/>
      </w:pPr>
      <w:rPr>
        <w:rFonts w:hint="default"/>
        <w:lang w:val="en-US" w:eastAsia="en-US" w:bidi="ar-SA"/>
      </w:rPr>
    </w:lvl>
    <w:lvl w:ilvl="7" w:tplc="3348AC22">
      <w:numFmt w:val="bullet"/>
      <w:lvlText w:val="•"/>
      <w:lvlJc w:val="left"/>
      <w:pPr>
        <w:ind w:left="-114" w:hanging="227"/>
      </w:pPr>
      <w:rPr>
        <w:rFonts w:hint="default"/>
        <w:lang w:val="en-US" w:eastAsia="en-US" w:bidi="ar-SA"/>
      </w:rPr>
    </w:lvl>
    <w:lvl w:ilvl="8" w:tplc="148E08C0">
      <w:numFmt w:val="bullet"/>
      <w:lvlText w:val="•"/>
      <w:lvlJc w:val="left"/>
      <w:pPr>
        <w:ind w:left="-186" w:hanging="227"/>
      </w:pPr>
      <w:rPr>
        <w:rFonts w:hint="default"/>
        <w:lang w:val="en-US" w:eastAsia="en-US" w:bidi="ar-SA"/>
      </w:rPr>
    </w:lvl>
  </w:abstractNum>
  <w:abstractNum w:abstractNumId="53" w15:restartNumberingAfterBreak="0">
    <w:nsid w:val="2D984E97"/>
    <w:multiLevelType w:val="hybridMultilevel"/>
    <w:tmpl w:val="6F8E0E4A"/>
    <w:lvl w:ilvl="0" w:tplc="AFE439B8">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B5B8D6B0">
      <w:numFmt w:val="bullet"/>
      <w:lvlText w:val="•"/>
      <w:lvlJc w:val="left"/>
      <w:pPr>
        <w:ind w:left="621" w:hanging="284"/>
      </w:pPr>
      <w:rPr>
        <w:rFonts w:hint="default"/>
        <w:lang w:val="en-US" w:eastAsia="en-US" w:bidi="ar-SA"/>
      </w:rPr>
    </w:lvl>
    <w:lvl w:ilvl="2" w:tplc="DDD00F48">
      <w:numFmt w:val="bullet"/>
      <w:lvlText w:val="•"/>
      <w:lvlJc w:val="left"/>
      <w:pPr>
        <w:ind w:left="923" w:hanging="284"/>
      </w:pPr>
      <w:rPr>
        <w:rFonts w:hint="default"/>
        <w:lang w:val="en-US" w:eastAsia="en-US" w:bidi="ar-SA"/>
      </w:rPr>
    </w:lvl>
    <w:lvl w:ilvl="3" w:tplc="8A0A24FC">
      <w:numFmt w:val="bullet"/>
      <w:lvlText w:val="•"/>
      <w:lvlJc w:val="left"/>
      <w:pPr>
        <w:ind w:left="1224" w:hanging="284"/>
      </w:pPr>
      <w:rPr>
        <w:rFonts w:hint="default"/>
        <w:lang w:val="en-US" w:eastAsia="en-US" w:bidi="ar-SA"/>
      </w:rPr>
    </w:lvl>
    <w:lvl w:ilvl="4" w:tplc="2A3EE55E">
      <w:numFmt w:val="bullet"/>
      <w:lvlText w:val="•"/>
      <w:lvlJc w:val="left"/>
      <w:pPr>
        <w:ind w:left="1526" w:hanging="284"/>
      </w:pPr>
      <w:rPr>
        <w:rFonts w:hint="default"/>
        <w:lang w:val="en-US" w:eastAsia="en-US" w:bidi="ar-SA"/>
      </w:rPr>
    </w:lvl>
    <w:lvl w:ilvl="5" w:tplc="C53C2DCA">
      <w:numFmt w:val="bullet"/>
      <w:lvlText w:val="•"/>
      <w:lvlJc w:val="left"/>
      <w:pPr>
        <w:ind w:left="1828" w:hanging="284"/>
      </w:pPr>
      <w:rPr>
        <w:rFonts w:hint="default"/>
        <w:lang w:val="en-US" w:eastAsia="en-US" w:bidi="ar-SA"/>
      </w:rPr>
    </w:lvl>
    <w:lvl w:ilvl="6" w:tplc="1C0AF7FA">
      <w:numFmt w:val="bullet"/>
      <w:lvlText w:val="•"/>
      <w:lvlJc w:val="left"/>
      <w:pPr>
        <w:ind w:left="2129" w:hanging="284"/>
      </w:pPr>
      <w:rPr>
        <w:rFonts w:hint="default"/>
        <w:lang w:val="en-US" w:eastAsia="en-US" w:bidi="ar-SA"/>
      </w:rPr>
    </w:lvl>
    <w:lvl w:ilvl="7" w:tplc="F58E0652">
      <w:numFmt w:val="bullet"/>
      <w:lvlText w:val="•"/>
      <w:lvlJc w:val="left"/>
      <w:pPr>
        <w:ind w:left="2431" w:hanging="284"/>
      </w:pPr>
      <w:rPr>
        <w:rFonts w:hint="default"/>
        <w:lang w:val="en-US" w:eastAsia="en-US" w:bidi="ar-SA"/>
      </w:rPr>
    </w:lvl>
    <w:lvl w:ilvl="8" w:tplc="F072D0C2">
      <w:numFmt w:val="bullet"/>
      <w:lvlText w:val="•"/>
      <w:lvlJc w:val="left"/>
      <w:pPr>
        <w:ind w:left="2733" w:hanging="284"/>
      </w:pPr>
      <w:rPr>
        <w:rFonts w:hint="default"/>
        <w:lang w:val="en-US" w:eastAsia="en-US" w:bidi="ar-SA"/>
      </w:rPr>
    </w:lvl>
  </w:abstractNum>
  <w:abstractNum w:abstractNumId="54" w15:restartNumberingAfterBreak="0">
    <w:nsid w:val="2E757709"/>
    <w:multiLevelType w:val="hybridMultilevel"/>
    <w:tmpl w:val="0AAE0D06"/>
    <w:lvl w:ilvl="0" w:tplc="E766C32E">
      <w:start w:val="1"/>
      <w:numFmt w:val="decimal"/>
      <w:lvlText w:val="%1."/>
      <w:lvlJc w:val="left"/>
      <w:pPr>
        <w:ind w:left="332" w:hanging="284"/>
      </w:pPr>
      <w:rPr>
        <w:rFonts w:ascii="Arial" w:eastAsia="Arial" w:hAnsi="Arial" w:cs="Arial" w:hint="default"/>
        <w:b w:val="0"/>
        <w:bCs w:val="0"/>
        <w:i w:val="0"/>
        <w:iCs w:val="0"/>
        <w:color w:val="1E6CEB"/>
        <w:spacing w:val="0"/>
        <w:w w:val="99"/>
        <w:sz w:val="14"/>
        <w:szCs w:val="14"/>
        <w:lang w:val="en-US" w:eastAsia="en-US" w:bidi="ar-SA"/>
      </w:rPr>
    </w:lvl>
    <w:lvl w:ilvl="1" w:tplc="39ACF9C8">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1CF8DFB0">
      <w:numFmt w:val="bullet"/>
      <w:lvlText w:val="•"/>
      <w:lvlJc w:val="left"/>
      <w:pPr>
        <w:ind w:left="560" w:hanging="227"/>
      </w:pPr>
      <w:rPr>
        <w:rFonts w:hint="default"/>
        <w:lang w:val="en-US" w:eastAsia="en-US" w:bidi="ar-SA"/>
      </w:rPr>
    </w:lvl>
    <w:lvl w:ilvl="3" w:tplc="F29AB18E">
      <w:numFmt w:val="bullet"/>
      <w:lvlText w:val="•"/>
      <w:lvlJc w:val="left"/>
      <w:pPr>
        <w:ind w:left="448" w:hanging="227"/>
      </w:pPr>
      <w:rPr>
        <w:rFonts w:hint="default"/>
        <w:lang w:val="en-US" w:eastAsia="en-US" w:bidi="ar-SA"/>
      </w:rPr>
    </w:lvl>
    <w:lvl w:ilvl="4" w:tplc="329273E2">
      <w:numFmt w:val="bullet"/>
      <w:lvlText w:val="•"/>
      <w:lvlJc w:val="left"/>
      <w:pPr>
        <w:ind w:left="337" w:hanging="227"/>
      </w:pPr>
      <w:rPr>
        <w:rFonts w:hint="default"/>
        <w:lang w:val="en-US" w:eastAsia="en-US" w:bidi="ar-SA"/>
      </w:rPr>
    </w:lvl>
    <w:lvl w:ilvl="5" w:tplc="2124B11C">
      <w:numFmt w:val="bullet"/>
      <w:lvlText w:val="•"/>
      <w:lvlJc w:val="left"/>
      <w:pPr>
        <w:ind w:left="225" w:hanging="227"/>
      </w:pPr>
      <w:rPr>
        <w:rFonts w:hint="default"/>
        <w:lang w:val="en-US" w:eastAsia="en-US" w:bidi="ar-SA"/>
      </w:rPr>
    </w:lvl>
    <w:lvl w:ilvl="6" w:tplc="EA5A0C76">
      <w:numFmt w:val="bullet"/>
      <w:lvlText w:val="•"/>
      <w:lvlJc w:val="left"/>
      <w:pPr>
        <w:ind w:left="114" w:hanging="227"/>
      </w:pPr>
      <w:rPr>
        <w:rFonts w:hint="default"/>
        <w:lang w:val="en-US" w:eastAsia="en-US" w:bidi="ar-SA"/>
      </w:rPr>
    </w:lvl>
    <w:lvl w:ilvl="7" w:tplc="78DC1976">
      <w:numFmt w:val="bullet"/>
      <w:lvlText w:val="•"/>
      <w:lvlJc w:val="left"/>
      <w:pPr>
        <w:ind w:left="3" w:hanging="227"/>
      </w:pPr>
      <w:rPr>
        <w:rFonts w:hint="default"/>
        <w:lang w:val="en-US" w:eastAsia="en-US" w:bidi="ar-SA"/>
      </w:rPr>
    </w:lvl>
    <w:lvl w:ilvl="8" w:tplc="4406188A">
      <w:numFmt w:val="bullet"/>
      <w:lvlText w:val="•"/>
      <w:lvlJc w:val="left"/>
      <w:pPr>
        <w:ind w:left="-109" w:hanging="227"/>
      </w:pPr>
      <w:rPr>
        <w:rFonts w:hint="default"/>
        <w:lang w:val="en-US" w:eastAsia="en-US" w:bidi="ar-SA"/>
      </w:rPr>
    </w:lvl>
  </w:abstractNum>
  <w:abstractNum w:abstractNumId="55" w15:restartNumberingAfterBreak="0">
    <w:nsid w:val="2FCD78B7"/>
    <w:multiLevelType w:val="hybridMultilevel"/>
    <w:tmpl w:val="1F0218CE"/>
    <w:lvl w:ilvl="0" w:tplc="E20C7036">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E0C6C0B0">
      <w:numFmt w:val="bullet"/>
      <w:lvlText w:val="•"/>
      <w:lvlJc w:val="left"/>
      <w:pPr>
        <w:ind w:left="727" w:hanging="284"/>
      </w:pPr>
      <w:rPr>
        <w:rFonts w:hint="default"/>
        <w:lang w:val="en-US" w:eastAsia="en-US" w:bidi="ar-SA"/>
      </w:rPr>
    </w:lvl>
    <w:lvl w:ilvl="2" w:tplc="9C96B7E2">
      <w:numFmt w:val="bullet"/>
      <w:lvlText w:val="•"/>
      <w:lvlJc w:val="left"/>
      <w:pPr>
        <w:ind w:left="1114" w:hanging="284"/>
      </w:pPr>
      <w:rPr>
        <w:rFonts w:hint="default"/>
        <w:lang w:val="en-US" w:eastAsia="en-US" w:bidi="ar-SA"/>
      </w:rPr>
    </w:lvl>
    <w:lvl w:ilvl="3" w:tplc="F4946414">
      <w:numFmt w:val="bullet"/>
      <w:lvlText w:val="•"/>
      <w:lvlJc w:val="left"/>
      <w:pPr>
        <w:ind w:left="1502" w:hanging="284"/>
      </w:pPr>
      <w:rPr>
        <w:rFonts w:hint="default"/>
        <w:lang w:val="en-US" w:eastAsia="en-US" w:bidi="ar-SA"/>
      </w:rPr>
    </w:lvl>
    <w:lvl w:ilvl="4" w:tplc="EB0A7DAC">
      <w:numFmt w:val="bullet"/>
      <w:lvlText w:val="•"/>
      <w:lvlJc w:val="left"/>
      <w:pPr>
        <w:ind w:left="1889" w:hanging="284"/>
      </w:pPr>
      <w:rPr>
        <w:rFonts w:hint="default"/>
        <w:lang w:val="en-US" w:eastAsia="en-US" w:bidi="ar-SA"/>
      </w:rPr>
    </w:lvl>
    <w:lvl w:ilvl="5" w:tplc="A776EB0E">
      <w:numFmt w:val="bullet"/>
      <w:lvlText w:val="•"/>
      <w:lvlJc w:val="left"/>
      <w:pPr>
        <w:ind w:left="2277" w:hanging="284"/>
      </w:pPr>
      <w:rPr>
        <w:rFonts w:hint="default"/>
        <w:lang w:val="en-US" w:eastAsia="en-US" w:bidi="ar-SA"/>
      </w:rPr>
    </w:lvl>
    <w:lvl w:ilvl="6" w:tplc="1F0ED10C">
      <w:numFmt w:val="bullet"/>
      <w:lvlText w:val="•"/>
      <w:lvlJc w:val="left"/>
      <w:pPr>
        <w:ind w:left="2664" w:hanging="284"/>
      </w:pPr>
      <w:rPr>
        <w:rFonts w:hint="default"/>
        <w:lang w:val="en-US" w:eastAsia="en-US" w:bidi="ar-SA"/>
      </w:rPr>
    </w:lvl>
    <w:lvl w:ilvl="7" w:tplc="3BC6671C">
      <w:numFmt w:val="bullet"/>
      <w:lvlText w:val="•"/>
      <w:lvlJc w:val="left"/>
      <w:pPr>
        <w:ind w:left="3052" w:hanging="284"/>
      </w:pPr>
      <w:rPr>
        <w:rFonts w:hint="default"/>
        <w:lang w:val="en-US" w:eastAsia="en-US" w:bidi="ar-SA"/>
      </w:rPr>
    </w:lvl>
    <w:lvl w:ilvl="8" w:tplc="1D9A0EBC">
      <w:numFmt w:val="bullet"/>
      <w:lvlText w:val="•"/>
      <w:lvlJc w:val="left"/>
      <w:pPr>
        <w:ind w:left="3439" w:hanging="284"/>
      </w:pPr>
      <w:rPr>
        <w:rFonts w:hint="default"/>
        <w:lang w:val="en-US" w:eastAsia="en-US" w:bidi="ar-SA"/>
      </w:rPr>
    </w:lvl>
  </w:abstractNum>
  <w:abstractNum w:abstractNumId="56" w15:restartNumberingAfterBreak="0">
    <w:nsid w:val="303D4EB8"/>
    <w:multiLevelType w:val="hybridMultilevel"/>
    <w:tmpl w:val="C4569480"/>
    <w:lvl w:ilvl="0" w:tplc="59F22FD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6E9A907C">
      <w:numFmt w:val="bullet"/>
      <w:lvlText w:val="•"/>
      <w:lvlJc w:val="left"/>
      <w:pPr>
        <w:ind w:left="639" w:hanging="284"/>
      </w:pPr>
      <w:rPr>
        <w:rFonts w:hint="default"/>
        <w:lang w:val="en-US" w:eastAsia="en-US" w:bidi="ar-SA"/>
      </w:rPr>
    </w:lvl>
    <w:lvl w:ilvl="2" w:tplc="537AD534">
      <w:numFmt w:val="bullet"/>
      <w:lvlText w:val="•"/>
      <w:lvlJc w:val="left"/>
      <w:pPr>
        <w:ind w:left="939" w:hanging="284"/>
      </w:pPr>
      <w:rPr>
        <w:rFonts w:hint="default"/>
        <w:lang w:val="en-US" w:eastAsia="en-US" w:bidi="ar-SA"/>
      </w:rPr>
    </w:lvl>
    <w:lvl w:ilvl="3" w:tplc="CA74432A">
      <w:numFmt w:val="bullet"/>
      <w:lvlText w:val="•"/>
      <w:lvlJc w:val="left"/>
      <w:pPr>
        <w:ind w:left="1238" w:hanging="284"/>
      </w:pPr>
      <w:rPr>
        <w:rFonts w:hint="default"/>
        <w:lang w:val="en-US" w:eastAsia="en-US" w:bidi="ar-SA"/>
      </w:rPr>
    </w:lvl>
    <w:lvl w:ilvl="4" w:tplc="0D38821E">
      <w:numFmt w:val="bullet"/>
      <w:lvlText w:val="•"/>
      <w:lvlJc w:val="left"/>
      <w:pPr>
        <w:ind w:left="1538" w:hanging="284"/>
      </w:pPr>
      <w:rPr>
        <w:rFonts w:hint="default"/>
        <w:lang w:val="en-US" w:eastAsia="en-US" w:bidi="ar-SA"/>
      </w:rPr>
    </w:lvl>
    <w:lvl w:ilvl="5" w:tplc="4D40018C">
      <w:numFmt w:val="bullet"/>
      <w:lvlText w:val="•"/>
      <w:lvlJc w:val="left"/>
      <w:pPr>
        <w:ind w:left="1838" w:hanging="284"/>
      </w:pPr>
      <w:rPr>
        <w:rFonts w:hint="default"/>
        <w:lang w:val="en-US" w:eastAsia="en-US" w:bidi="ar-SA"/>
      </w:rPr>
    </w:lvl>
    <w:lvl w:ilvl="6" w:tplc="AAA05050">
      <w:numFmt w:val="bullet"/>
      <w:lvlText w:val="•"/>
      <w:lvlJc w:val="left"/>
      <w:pPr>
        <w:ind w:left="2137" w:hanging="284"/>
      </w:pPr>
      <w:rPr>
        <w:rFonts w:hint="default"/>
        <w:lang w:val="en-US" w:eastAsia="en-US" w:bidi="ar-SA"/>
      </w:rPr>
    </w:lvl>
    <w:lvl w:ilvl="7" w:tplc="95349704">
      <w:numFmt w:val="bullet"/>
      <w:lvlText w:val="•"/>
      <w:lvlJc w:val="left"/>
      <w:pPr>
        <w:ind w:left="2437" w:hanging="284"/>
      </w:pPr>
      <w:rPr>
        <w:rFonts w:hint="default"/>
        <w:lang w:val="en-US" w:eastAsia="en-US" w:bidi="ar-SA"/>
      </w:rPr>
    </w:lvl>
    <w:lvl w:ilvl="8" w:tplc="04F6CC24">
      <w:numFmt w:val="bullet"/>
      <w:lvlText w:val="•"/>
      <w:lvlJc w:val="left"/>
      <w:pPr>
        <w:ind w:left="2737" w:hanging="284"/>
      </w:pPr>
      <w:rPr>
        <w:rFonts w:hint="default"/>
        <w:lang w:val="en-US" w:eastAsia="en-US" w:bidi="ar-SA"/>
      </w:rPr>
    </w:lvl>
  </w:abstractNum>
  <w:abstractNum w:abstractNumId="57" w15:restartNumberingAfterBreak="0">
    <w:nsid w:val="30C9580A"/>
    <w:multiLevelType w:val="hybridMultilevel"/>
    <w:tmpl w:val="8BF6D8D0"/>
    <w:lvl w:ilvl="0" w:tplc="4D7E5F26">
      <w:start w:val="1"/>
      <w:numFmt w:val="decimal"/>
      <w:lvlText w:val="%1."/>
      <w:lvlJc w:val="left"/>
      <w:pPr>
        <w:ind w:left="333" w:hanging="284"/>
      </w:pPr>
      <w:rPr>
        <w:rFonts w:ascii="Arial" w:eastAsia="Arial" w:hAnsi="Arial" w:cs="Arial" w:hint="default"/>
        <w:b w:val="0"/>
        <w:bCs w:val="0"/>
        <w:i w:val="0"/>
        <w:iCs w:val="0"/>
        <w:color w:val="1E6CEB"/>
        <w:spacing w:val="0"/>
        <w:w w:val="99"/>
        <w:sz w:val="18"/>
        <w:szCs w:val="18"/>
        <w:lang w:val="en-US" w:eastAsia="en-US" w:bidi="ar-SA"/>
      </w:rPr>
    </w:lvl>
    <w:lvl w:ilvl="1" w:tplc="CA78F0FA">
      <w:numFmt w:val="bullet"/>
      <w:lvlText w:val="•"/>
      <w:lvlJc w:val="left"/>
      <w:pPr>
        <w:ind w:left="727" w:hanging="284"/>
      </w:pPr>
      <w:rPr>
        <w:rFonts w:hint="default"/>
        <w:lang w:val="en-US" w:eastAsia="en-US" w:bidi="ar-SA"/>
      </w:rPr>
    </w:lvl>
    <w:lvl w:ilvl="2" w:tplc="3DF2B9BC">
      <w:numFmt w:val="bullet"/>
      <w:lvlText w:val="•"/>
      <w:lvlJc w:val="left"/>
      <w:pPr>
        <w:ind w:left="1114" w:hanging="284"/>
      </w:pPr>
      <w:rPr>
        <w:rFonts w:hint="default"/>
        <w:lang w:val="en-US" w:eastAsia="en-US" w:bidi="ar-SA"/>
      </w:rPr>
    </w:lvl>
    <w:lvl w:ilvl="3" w:tplc="D7E85F96">
      <w:numFmt w:val="bullet"/>
      <w:lvlText w:val="•"/>
      <w:lvlJc w:val="left"/>
      <w:pPr>
        <w:ind w:left="1502" w:hanging="284"/>
      </w:pPr>
      <w:rPr>
        <w:rFonts w:hint="default"/>
        <w:lang w:val="en-US" w:eastAsia="en-US" w:bidi="ar-SA"/>
      </w:rPr>
    </w:lvl>
    <w:lvl w:ilvl="4" w:tplc="823E0E46">
      <w:numFmt w:val="bullet"/>
      <w:lvlText w:val="•"/>
      <w:lvlJc w:val="left"/>
      <w:pPr>
        <w:ind w:left="1889" w:hanging="284"/>
      </w:pPr>
      <w:rPr>
        <w:rFonts w:hint="default"/>
        <w:lang w:val="en-US" w:eastAsia="en-US" w:bidi="ar-SA"/>
      </w:rPr>
    </w:lvl>
    <w:lvl w:ilvl="5" w:tplc="E7289992">
      <w:numFmt w:val="bullet"/>
      <w:lvlText w:val="•"/>
      <w:lvlJc w:val="left"/>
      <w:pPr>
        <w:ind w:left="2277" w:hanging="284"/>
      </w:pPr>
      <w:rPr>
        <w:rFonts w:hint="default"/>
        <w:lang w:val="en-US" w:eastAsia="en-US" w:bidi="ar-SA"/>
      </w:rPr>
    </w:lvl>
    <w:lvl w:ilvl="6" w:tplc="F0D6E008">
      <w:numFmt w:val="bullet"/>
      <w:lvlText w:val="•"/>
      <w:lvlJc w:val="left"/>
      <w:pPr>
        <w:ind w:left="2664" w:hanging="284"/>
      </w:pPr>
      <w:rPr>
        <w:rFonts w:hint="default"/>
        <w:lang w:val="en-US" w:eastAsia="en-US" w:bidi="ar-SA"/>
      </w:rPr>
    </w:lvl>
    <w:lvl w:ilvl="7" w:tplc="1CCC3F64">
      <w:numFmt w:val="bullet"/>
      <w:lvlText w:val="•"/>
      <w:lvlJc w:val="left"/>
      <w:pPr>
        <w:ind w:left="3052" w:hanging="284"/>
      </w:pPr>
      <w:rPr>
        <w:rFonts w:hint="default"/>
        <w:lang w:val="en-US" w:eastAsia="en-US" w:bidi="ar-SA"/>
      </w:rPr>
    </w:lvl>
    <w:lvl w:ilvl="8" w:tplc="452881F2">
      <w:numFmt w:val="bullet"/>
      <w:lvlText w:val="•"/>
      <w:lvlJc w:val="left"/>
      <w:pPr>
        <w:ind w:left="3439" w:hanging="284"/>
      </w:pPr>
      <w:rPr>
        <w:rFonts w:hint="default"/>
        <w:lang w:val="en-US" w:eastAsia="en-US" w:bidi="ar-SA"/>
      </w:rPr>
    </w:lvl>
  </w:abstractNum>
  <w:abstractNum w:abstractNumId="58" w15:restartNumberingAfterBreak="0">
    <w:nsid w:val="3273245B"/>
    <w:multiLevelType w:val="hybridMultilevel"/>
    <w:tmpl w:val="6FEAECC8"/>
    <w:lvl w:ilvl="0" w:tplc="733E729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F0209A1E">
      <w:numFmt w:val="bullet"/>
      <w:lvlText w:val="•"/>
      <w:lvlJc w:val="left"/>
      <w:pPr>
        <w:ind w:left="727" w:hanging="284"/>
      </w:pPr>
      <w:rPr>
        <w:rFonts w:hint="default"/>
        <w:lang w:val="en-US" w:eastAsia="en-US" w:bidi="ar-SA"/>
      </w:rPr>
    </w:lvl>
    <w:lvl w:ilvl="2" w:tplc="01E62CBC">
      <w:numFmt w:val="bullet"/>
      <w:lvlText w:val="•"/>
      <w:lvlJc w:val="left"/>
      <w:pPr>
        <w:ind w:left="1114" w:hanging="284"/>
      </w:pPr>
      <w:rPr>
        <w:rFonts w:hint="default"/>
        <w:lang w:val="en-US" w:eastAsia="en-US" w:bidi="ar-SA"/>
      </w:rPr>
    </w:lvl>
    <w:lvl w:ilvl="3" w:tplc="7C5EB9D6">
      <w:numFmt w:val="bullet"/>
      <w:lvlText w:val="•"/>
      <w:lvlJc w:val="left"/>
      <w:pPr>
        <w:ind w:left="1502" w:hanging="284"/>
      </w:pPr>
      <w:rPr>
        <w:rFonts w:hint="default"/>
        <w:lang w:val="en-US" w:eastAsia="en-US" w:bidi="ar-SA"/>
      </w:rPr>
    </w:lvl>
    <w:lvl w:ilvl="4" w:tplc="B9CAFEDA">
      <w:numFmt w:val="bullet"/>
      <w:lvlText w:val="•"/>
      <w:lvlJc w:val="left"/>
      <w:pPr>
        <w:ind w:left="1889" w:hanging="284"/>
      </w:pPr>
      <w:rPr>
        <w:rFonts w:hint="default"/>
        <w:lang w:val="en-US" w:eastAsia="en-US" w:bidi="ar-SA"/>
      </w:rPr>
    </w:lvl>
    <w:lvl w:ilvl="5" w:tplc="BF9A1E68">
      <w:numFmt w:val="bullet"/>
      <w:lvlText w:val="•"/>
      <w:lvlJc w:val="left"/>
      <w:pPr>
        <w:ind w:left="2277" w:hanging="284"/>
      </w:pPr>
      <w:rPr>
        <w:rFonts w:hint="default"/>
        <w:lang w:val="en-US" w:eastAsia="en-US" w:bidi="ar-SA"/>
      </w:rPr>
    </w:lvl>
    <w:lvl w:ilvl="6" w:tplc="BE14B9AA">
      <w:numFmt w:val="bullet"/>
      <w:lvlText w:val="•"/>
      <w:lvlJc w:val="left"/>
      <w:pPr>
        <w:ind w:left="2664" w:hanging="284"/>
      </w:pPr>
      <w:rPr>
        <w:rFonts w:hint="default"/>
        <w:lang w:val="en-US" w:eastAsia="en-US" w:bidi="ar-SA"/>
      </w:rPr>
    </w:lvl>
    <w:lvl w:ilvl="7" w:tplc="60FC0A00">
      <w:numFmt w:val="bullet"/>
      <w:lvlText w:val="•"/>
      <w:lvlJc w:val="left"/>
      <w:pPr>
        <w:ind w:left="3052" w:hanging="284"/>
      </w:pPr>
      <w:rPr>
        <w:rFonts w:hint="default"/>
        <w:lang w:val="en-US" w:eastAsia="en-US" w:bidi="ar-SA"/>
      </w:rPr>
    </w:lvl>
    <w:lvl w:ilvl="8" w:tplc="147094E8">
      <w:numFmt w:val="bullet"/>
      <w:lvlText w:val="•"/>
      <w:lvlJc w:val="left"/>
      <w:pPr>
        <w:ind w:left="3439" w:hanging="284"/>
      </w:pPr>
      <w:rPr>
        <w:rFonts w:hint="default"/>
        <w:lang w:val="en-US" w:eastAsia="en-US" w:bidi="ar-SA"/>
      </w:rPr>
    </w:lvl>
  </w:abstractNum>
  <w:abstractNum w:abstractNumId="59" w15:restartNumberingAfterBreak="0">
    <w:nsid w:val="32F112E0"/>
    <w:multiLevelType w:val="hybridMultilevel"/>
    <w:tmpl w:val="760ACAC2"/>
    <w:lvl w:ilvl="0" w:tplc="F7226F8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CEF8A79A">
      <w:numFmt w:val="bullet"/>
      <w:lvlText w:val="•"/>
      <w:lvlJc w:val="left"/>
      <w:pPr>
        <w:ind w:left="639" w:hanging="284"/>
      </w:pPr>
      <w:rPr>
        <w:rFonts w:hint="default"/>
        <w:lang w:val="en-US" w:eastAsia="en-US" w:bidi="ar-SA"/>
      </w:rPr>
    </w:lvl>
    <w:lvl w:ilvl="2" w:tplc="31004D38">
      <w:numFmt w:val="bullet"/>
      <w:lvlText w:val="•"/>
      <w:lvlJc w:val="left"/>
      <w:pPr>
        <w:ind w:left="939" w:hanging="284"/>
      </w:pPr>
      <w:rPr>
        <w:rFonts w:hint="default"/>
        <w:lang w:val="en-US" w:eastAsia="en-US" w:bidi="ar-SA"/>
      </w:rPr>
    </w:lvl>
    <w:lvl w:ilvl="3" w:tplc="BC4AF33A">
      <w:numFmt w:val="bullet"/>
      <w:lvlText w:val="•"/>
      <w:lvlJc w:val="left"/>
      <w:pPr>
        <w:ind w:left="1238" w:hanging="284"/>
      </w:pPr>
      <w:rPr>
        <w:rFonts w:hint="default"/>
        <w:lang w:val="en-US" w:eastAsia="en-US" w:bidi="ar-SA"/>
      </w:rPr>
    </w:lvl>
    <w:lvl w:ilvl="4" w:tplc="B0E8599E">
      <w:numFmt w:val="bullet"/>
      <w:lvlText w:val="•"/>
      <w:lvlJc w:val="left"/>
      <w:pPr>
        <w:ind w:left="1538" w:hanging="284"/>
      </w:pPr>
      <w:rPr>
        <w:rFonts w:hint="default"/>
        <w:lang w:val="en-US" w:eastAsia="en-US" w:bidi="ar-SA"/>
      </w:rPr>
    </w:lvl>
    <w:lvl w:ilvl="5" w:tplc="6CA8FC94">
      <w:numFmt w:val="bullet"/>
      <w:lvlText w:val="•"/>
      <w:lvlJc w:val="left"/>
      <w:pPr>
        <w:ind w:left="1838" w:hanging="284"/>
      </w:pPr>
      <w:rPr>
        <w:rFonts w:hint="default"/>
        <w:lang w:val="en-US" w:eastAsia="en-US" w:bidi="ar-SA"/>
      </w:rPr>
    </w:lvl>
    <w:lvl w:ilvl="6" w:tplc="80EEAAF0">
      <w:numFmt w:val="bullet"/>
      <w:lvlText w:val="•"/>
      <w:lvlJc w:val="left"/>
      <w:pPr>
        <w:ind w:left="2137" w:hanging="284"/>
      </w:pPr>
      <w:rPr>
        <w:rFonts w:hint="default"/>
        <w:lang w:val="en-US" w:eastAsia="en-US" w:bidi="ar-SA"/>
      </w:rPr>
    </w:lvl>
    <w:lvl w:ilvl="7" w:tplc="64F2F3A6">
      <w:numFmt w:val="bullet"/>
      <w:lvlText w:val="•"/>
      <w:lvlJc w:val="left"/>
      <w:pPr>
        <w:ind w:left="2437" w:hanging="284"/>
      </w:pPr>
      <w:rPr>
        <w:rFonts w:hint="default"/>
        <w:lang w:val="en-US" w:eastAsia="en-US" w:bidi="ar-SA"/>
      </w:rPr>
    </w:lvl>
    <w:lvl w:ilvl="8" w:tplc="EF4CB678">
      <w:numFmt w:val="bullet"/>
      <w:lvlText w:val="•"/>
      <w:lvlJc w:val="left"/>
      <w:pPr>
        <w:ind w:left="2737" w:hanging="284"/>
      </w:pPr>
      <w:rPr>
        <w:rFonts w:hint="default"/>
        <w:lang w:val="en-US" w:eastAsia="en-US" w:bidi="ar-SA"/>
      </w:rPr>
    </w:lvl>
  </w:abstractNum>
  <w:abstractNum w:abstractNumId="60" w15:restartNumberingAfterBreak="0">
    <w:nsid w:val="34A903EE"/>
    <w:multiLevelType w:val="hybridMultilevel"/>
    <w:tmpl w:val="E10885C2"/>
    <w:lvl w:ilvl="0" w:tplc="EF4E1A28">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48F8A94A">
      <w:numFmt w:val="bullet"/>
      <w:lvlText w:val="•"/>
      <w:lvlJc w:val="left"/>
      <w:pPr>
        <w:ind w:left="639" w:hanging="284"/>
      </w:pPr>
      <w:rPr>
        <w:rFonts w:hint="default"/>
        <w:lang w:val="en-US" w:eastAsia="en-US" w:bidi="ar-SA"/>
      </w:rPr>
    </w:lvl>
    <w:lvl w:ilvl="2" w:tplc="FE06E58A">
      <w:numFmt w:val="bullet"/>
      <w:lvlText w:val="•"/>
      <w:lvlJc w:val="left"/>
      <w:pPr>
        <w:ind w:left="939" w:hanging="284"/>
      </w:pPr>
      <w:rPr>
        <w:rFonts w:hint="default"/>
        <w:lang w:val="en-US" w:eastAsia="en-US" w:bidi="ar-SA"/>
      </w:rPr>
    </w:lvl>
    <w:lvl w:ilvl="3" w:tplc="9F24A628">
      <w:numFmt w:val="bullet"/>
      <w:lvlText w:val="•"/>
      <w:lvlJc w:val="left"/>
      <w:pPr>
        <w:ind w:left="1239" w:hanging="284"/>
      </w:pPr>
      <w:rPr>
        <w:rFonts w:hint="default"/>
        <w:lang w:val="en-US" w:eastAsia="en-US" w:bidi="ar-SA"/>
      </w:rPr>
    </w:lvl>
    <w:lvl w:ilvl="4" w:tplc="BA388DAE">
      <w:numFmt w:val="bullet"/>
      <w:lvlText w:val="•"/>
      <w:lvlJc w:val="left"/>
      <w:pPr>
        <w:ind w:left="1538" w:hanging="284"/>
      </w:pPr>
      <w:rPr>
        <w:rFonts w:hint="default"/>
        <w:lang w:val="en-US" w:eastAsia="en-US" w:bidi="ar-SA"/>
      </w:rPr>
    </w:lvl>
    <w:lvl w:ilvl="5" w:tplc="D638B762">
      <w:numFmt w:val="bullet"/>
      <w:lvlText w:val="•"/>
      <w:lvlJc w:val="left"/>
      <w:pPr>
        <w:ind w:left="1838" w:hanging="284"/>
      </w:pPr>
      <w:rPr>
        <w:rFonts w:hint="default"/>
        <w:lang w:val="en-US" w:eastAsia="en-US" w:bidi="ar-SA"/>
      </w:rPr>
    </w:lvl>
    <w:lvl w:ilvl="6" w:tplc="B9E06120">
      <w:numFmt w:val="bullet"/>
      <w:lvlText w:val="•"/>
      <w:lvlJc w:val="left"/>
      <w:pPr>
        <w:ind w:left="2138" w:hanging="284"/>
      </w:pPr>
      <w:rPr>
        <w:rFonts w:hint="default"/>
        <w:lang w:val="en-US" w:eastAsia="en-US" w:bidi="ar-SA"/>
      </w:rPr>
    </w:lvl>
    <w:lvl w:ilvl="7" w:tplc="A560F7C0">
      <w:numFmt w:val="bullet"/>
      <w:lvlText w:val="•"/>
      <w:lvlJc w:val="left"/>
      <w:pPr>
        <w:ind w:left="2437" w:hanging="284"/>
      </w:pPr>
      <w:rPr>
        <w:rFonts w:hint="default"/>
        <w:lang w:val="en-US" w:eastAsia="en-US" w:bidi="ar-SA"/>
      </w:rPr>
    </w:lvl>
    <w:lvl w:ilvl="8" w:tplc="2D103788">
      <w:numFmt w:val="bullet"/>
      <w:lvlText w:val="•"/>
      <w:lvlJc w:val="left"/>
      <w:pPr>
        <w:ind w:left="2737" w:hanging="284"/>
      </w:pPr>
      <w:rPr>
        <w:rFonts w:hint="default"/>
        <w:lang w:val="en-US" w:eastAsia="en-US" w:bidi="ar-SA"/>
      </w:rPr>
    </w:lvl>
  </w:abstractNum>
  <w:abstractNum w:abstractNumId="61" w15:restartNumberingAfterBreak="0">
    <w:nsid w:val="35FA0435"/>
    <w:multiLevelType w:val="hybridMultilevel"/>
    <w:tmpl w:val="20803792"/>
    <w:lvl w:ilvl="0" w:tplc="6E74DC50">
      <w:start w:val="1"/>
      <w:numFmt w:val="decimal"/>
      <w:lvlText w:val="%1."/>
      <w:lvlJc w:val="left"/>
      <w:pPr>
        <w:ind w:left="312" w:hanging="284"/>
      </w:pPr>
      <w:rPr>
        <w:rFonts w:ascii="Arial" w:eastAsia="Arial" w:hAnsi="Arial" w:cs="Arial" w:hint="default"/>
        <w:b w:val="0"/>
        <w:bCs w:val="0"/>
        <w:i w:val="0"/>
        <w:iCs w:val="0"/>
        <w:color w:val="1E6CEB"/>
        <w:spacing w:val="0"/>
        <w:w w:val="99"/>
        <w:sz w:val="18"/>
        <w:szCs w:val="18"/>
        <w:lang w:val="en-US" w:eastAsia="en-US" w:bidi="ar-SA"/>
      </w:rPr>
    </w:lvl>
    <w:lvl w:ilvl="1" w:tplc="91EC7D1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4720008C">
      <w:numFmt w:val="bullet"/>
      <w:lvlText w:val="•"/>
      <w:lvlJc w:val="left"/>
      <w:pPr>
        <w:ind w:left="247" w:hanging="227"/>
      </w:pPr>
      <w:rPr>
        <w:rFonts w:hint="default"/>
        <w:lang w:val="en-US" w:eastAsia="en-US" w:bidi="ar-SA"/>
      </w:rPr>
    </w:lvl>
    <w:lvl w:ilvl="3" w:tplc="5838EEB6">
      <w:numFmt w:val="bullet"/>
      <w:lvlText w:val="•"/>
      <w:lvlJc w:val="left"/>
      <w:pPr>
        <w:ind w:left="175" w:hanging="227"/>
      </w:pPr>
      <w:rPr>
        <w:rFonts w:hint="default"/>
        <w:lang w:val="en-US" w:eastAsia="en-US" w:bidi="ar-SA"/>
      </w:rPr>
    </w:lvl>
    <w:lvl w:ilvl="4" w:tplc="41AE1666">
      <w:numFmt w:val="bullet"/>
      <w:lvlText w:val="•"/>
      <w:lvlJc w:val="left"/>
      <w:pPr>
        <w:ind w:left="103" w:hanging="227"/>
      </w:pPr>
      <w:rPr>
        <w:rFonts w:hint="default"/>
        <w:lang w:val="en-US" w:eastAsia="en-US" w:bidi="ar-SA"/>
      </w:rPr>
    </w:lvl>
    <w:lvl w:ilvl="5" w:tplc="BB1E016C">
      <w:numFmt w:val="bullet"/>
      <w:lvlText w:val="•"/>
      <w:lvlJc w:val="left"/>
      <w:pPr>
        <w:ind w:left="31" w:hanging="227"/>
      </w:pPr>
      <w:rPr>
        <w:rFonts w:hint="default"/>
        <w:lang w:val="en-US" w:eastAsia="en-US" w:bidi="ar-SA"/>
      </w:rPr>
    </w:lvl>
    <w:lvl w:ilvl="6" w:tplc="FD343D58">
      <w:numFmt w:val="bullet"/>
      <w:lvlText w:val="•"/>
      <w:lvlJc w:val="left"/>
      <w:pPr>
        <w:ind w:left="-41" w:hanging="227"/>
      </w:pPr>
      <w:rPr>
        <w:rFonts w:hint="default"/>
        <w:lang w:val="en-US" w:eastAsia="en-US" w:bidi="ar-SA"/>
      </w:rPr>
    </w:lvl>
    <w:lvl w:ilvl="7" w:tplc="EE0ABBC8">
      <w:numFmt w:val="bullet"/>
      <w:lvlText w:val="•"/>
      <w:lvlJc w:val="left"/>
      <w:pPr>
        <w:ind w:left="-113" w:hanging="227"/>
      </w:pPr>
      <w:rPr>
        <w:rFonts w:hint="default"/>
        <w:lang w:val="en-US" w:eastAsia="en-US" w:bidi="ar-SA"/>
      </w:rPr>
    </w:lvl>
    <w:lvl w:ilvl="8" w:tplc="8AF2F2B2">
      <w:numFmt w:val="bullet"/>
      <w:lvlText w:val="•"/>
      <w:lvlJc w:val="left"/>
      <w:pPr>
        <w:ind w:left="-186" w:hanging="227"/>
      </w:pPr>
      <w:rPr>
        <w:rFonts w:hint="default"/>
        <w:lang w:val="en-US" w:eastAsia="en-US" w:bidi="ar-SA"/>
      </w:rPr>
    </w:lvl>
  </w:abstractNum>
  <w:abstractNum w:abstractNumId="62" w15:restartNumberingAfterBreak="0">
    <w:nsid w:val="36AB099A"/>
    <w:multiLevelType w:val="hybridMultilevel"/>
    <w:tmpl w:val="85B86FFC"/>
    <w:lvl w:ilvl="0" w:tplc="A622E65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765874BE">
      <w:numFmt w:val="bullet"/>
      <w:lvlText w:val="•"/>
      <w:lvlJc w:val="left"/>
      <w:pPr>
        <w:ind w:left="621" w:hanging="284"/>
      </w:pPr>
      <w:rPr>
        <w:rFonts w:hint="default"/>
        <w:lang w:val="en-US" w:eastAsia="en-US" w:bidi="ar-SA"/>
      </w:rPr>
    </w:lvl>
    <w:lvl w:ilvl="2" w:tplc="407AD782">
      <w:numFmt w:val="bullet"/>
      <w:lvlText w:val="•"/>
      <w:lvlJc w:val="left"/>
      <w:pPr>
        <w:ind w:left="923" w:hanging="284"/>
      </w:pPr>
      <w:rPr>
        <w:rFonts w:hint="default"/>
        <w:lang w:val="en-US" w:eastAsia="en-US" w:bidi="ar-SA"/>
      </w:rPr>
    </w:lvl>
    <w:lvl w:ilvl="3" w:tplc="42A05C88">
      <w:numFmt w:val="bullet"/>
      <w:lvlText w:val="•"/>
      <w:lvlJc w:val="left"/>
      <w:pPr>
        <w:ind w:left="1224" w:hanging="284"/>
      </w:pPr>
      <w:rPr>
        <w:rFonts w:hint="default"/>
        <w:lang w:val="en-US" w:eastAsia="en-US" w:bidi="ar-SA"/>
      </w:rPr>
    </w:lvl>
    <w:lvl w:ilvl="4" w:tplc="26D4F9C8">
      <w:numFmt w:val="bullet"/>
      <w:lvlText w:val="•"/>
      <w:lvlJc w:val="left"/>
      <w:pPr>
        <w:ind w:left="1526" w:hanging="284"/>
      </w:pPr>
      <w:rPr>
        <w:rFonts w:hint="default"/>
        <w:lang w:val="en-US" w:eastAsia="en-US" w:bidi="ar-SA"/>
      </w:rPr>
    </w:lvl>
    <w:lvl w:ilvl="5" w:tplc="1090A904">
      <w:numFmt w:val="bullet"/>
      <w:lvlText w:val="•"/>
      <w:lvlJc w:val="left"/>
      <w:pPr>
        <w:ind w:left="1828" w:hanging="284"/>
      </w:pPr>
      <w:rPr>
        <w:rFonts w:hint="default"/>
        <w:lang w:val="en-US" w:eastAsia="en-US" w:bidi="ar-SA"/>
      </w:rPr>
    </w:lvl>
    <w:lvl w:ilvl="6" w:tplc="92589F74">
      <w:numFmt w:val="bullet"/>
      <w:lvlText w:val="•"/>
      <w:lvlJc w:val="left"/>
      <w:pPr>
        <w:ind w:left="2129" w:hanging="284"/>
      </w:pPr>
      <w:rPr>
        <w:rFonts w:hint="default"/>
        <w:lang w:val="en-US" w:eastAsia="en-US" w:bidi="ar-SA"/>
      </w:rPr>
    </w:lvl>
    <w:lvl w:ilvl="7" w:tplc="D5D61794">
      <w:numFmt w:val="bullet"/>
      <w:lvlText w:val="•"/>
      <w:lvlJc w:val="left"/>
      <w:pPr>
        <w:ind w:left="2431" w:hanging="284"/>
      </w:pPr>
      <w:rPr>
        <w:rFonts w:hint="default"/>
        <w:lang w:val="en-US" w:eastAsia="en-US" w:bidi="ar-SA"/>
      </w:rPr>
    </w:lvl>
    <w:lvl w:ilvl="8" w:tplc="CC8A76FA">
      <w:numFmt w:val="bullet"/>
      <w:lvlText w:val="•"/>
      <w:lvlJc w:val="left"/>
      <w:pPr>
        <w:ind w:left="2733" w:hanging="284"/>
      </w:pPr>
      <w:rPr>
        <w:rFonts w:hint="default"/>
        <w:lang w:val="en-US" w:eastAsia="en-US" w:bidi="ar-SA"/>
      </w:rPr>
    </w:lvl>
  </w:abstractNum>
  <w:abstractNum w:abstractNumId="63" w15:restartNumberingAfterBreak="0">
    <w:nsid w:val="36EB1299"/>
    <w:multiLevelType w:val="hybridMultilevel"/>
    <w:tmpl w:val="940E7766"/>
    <w:lvl w:ilvl="0" w:tplc="0102E3D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99C6CCD2">
      <w:numFmt w:val="bullet"/>
      <w:lvlText w:val="•"/>
      <w:lvlJc w:val="left"/>
      <w:pPr>
        <w:ind w:left="639" w:hanging="284"/>
      </w:pPr>
      <w:rPr>
        <w:rFonts w:hint="default"/>
        <w:lang w:val="en-US" w:eastAsia="en-US" w:bidi="ar-SA"/>
      </w:rPr>
    </w:lvl>
    <w:lvl w:ilvl="2" w:tplc="531CBFCE">
      <w:numFmt w:val="bullet"/>
      <w:lvlText w:val="•"/>
      <w:lvlJc w:val="left"/>
      <w:pPr>
        <w:ind w:left="939" w:hanging="284"/>
      </w:pPr>
      <w:rPr>
        <w:rFonts w:hint="default"/>
        <w:lang w:val="en-US" w:eastAsia="en-US" w:bidi="ar-SA"/>
      </w:rPr>
    </w:lvl>
    <w:lvl w:ilvl="3" w:tplc="E9527F5C">
      <w:numFmt w:val="bullet"/>
      <w:lvlText w:val="•"/>
      <w:lvlJc w:val="left"/>
      <w:pPr>
        <w:ind w:left="1238" w:hanging="284"/>
      </w:pPr>
      <w:rPr>
        <w:rFonts w:hint="default"/>
        <w:lang w:val="en-US" w:eastAsia="en-US" w:bidi="ar-SA"/>
      </w:rPr>
    </w:lvl>
    <w:lvl w:ilvl="4" w:tplc="62665E3C">
      <w:numFmt w:val="bullet"/>
      <w:lvlText w:val="•"/>
      <w:lvlJc w:val="left"/>
      <w:pPr>
        <w:ind w:left="1538" w:hanging="284"/>
      </w:pPr>
      <w:rPr>
        <w:rFonts w:hint="default"/>
        <w:lang w:val="en-US" w:eastAsia="en-US" w:bidi="ar-SA"/>
      </w:rPr>
    </w:lvl>
    <w:lvl w:ilvl="5" w:tplc="85B62D3C">
      <w:numFmt w:val="bullet"/>
      <w:lvlText w:val="•"/>
      <w:lvlJc w:val="left"/>
      <w:pPr>
        <w:ind w:left="1838" w:hanging="284"/>
      </w:pPr>
      <w:rPr>
        <w:rFonts w:hint="default"/>
        <w:lang w:val="en-US" w:eastAsia="en-US" w:bidi="ar-SA"/>
      </w:rPr>
    </w:lvl>
    <w:lvl w:ilvl="6" w:tplc="DF123136">
      <w:numFmt w:val="bullet"/>
      <w:lvlText w:val="•"/>
      <w:lvlJc w:val="left"/>
      <w:pPr>
        <w:ind w:left="2137" w:hanging="284"/>
      </w:pPr>
      <w:rPr>
        <w:rFonts w:hint="default"/>
        <w:lang w:val="en-US" w:eastAsia="en-US" w:bidi="ar-SA"/>
      </w:rPr>
    </w:lvl>
    <w:lvl w:ilvl="7" w:tplc="567C3B66">
      <w:numFmt w:val="bullet"/>
      <w:lvlText w:val="•"/>
      <w:lvlJc w:val="left"/>
      <w:pPr>
        <w:ind w:left="2437" w:hanging="284"/>
      </w:pPr>
      <w:rPr>
        <w:rFonts w:hint="default"/>
        <w:lang w:val="en-US" w:eastAsia="en-US" w:bidi="ar-SA"/>
      </w:rPr>
    </w:lvl>
    <w:lvl w:ilvl="8" w:tplc="43F0E0D2">
      <w:numFmt w:val="bullet"/>
      <w:lvlText w:val="•"/>
      <w:lvlJc w:val="left"/>
      <w:pPr>
        <w:ind w:left="2737" w:hanging="284"/>
      </w:pPr>
      <w:rPr>
        <w:rFonts w:hint="default"/>
        <w:lang w:val="en-US" w:eastAsia="en-US" w:bidi="ar-SA"/>
      </w:rPr>
    </w:lvl>
  </w:abstractNum>
  <w:abstractNum w:abstractNumId="64" w15:restartNumberingAfterBreak="0">
    <w:nsid w:val="375B57C0"/>
    <w:multiLevelType w:val="hybridMultilevel"/>
    <w:tmpl w:val="9DE4D29E"/>
    <w:lvl w:ilvl="0" w:tplc="9C563AE4">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631217CE">
      <w:numFmt w:val="bullet"/>
      <w:lvlText w:val="•"/>
      <w:lvlJc w:val="left"/>
      <w:pPr>
        <w:ind w:left="639" w:hanging="284"/>
      </w:pPr>
      <w:rPr>
        <w:rFonts w:hint="default"/>
        <w:lang w:val="en-US" w:eastAsia="en-US" w:bidi="ar-SA"/>
      </w:rPr>
    </w:lvl>
    <w:lvl w:ilvl="2" w:tplc="91005178">
      <w:numFmt w:val="bullet"/>
      <w:lvlText w:val="•"/>
      <w:lvlJc w:val="left"/>
      <w:pPr>
        <w:ind w:left="939" w:hanging="284"/>
      </w:pPr>
      <w:rPr>
        <w:rFonts w:hint="default"/>
        <w:lang w:val="en-US" w:eastAsia="en-US" w:bidi="ar-SA"/>
      </w:rPr>
    </w:lvl>
    <w:lvl w:ilvl="3" w:tplc="F288D534">
      <w:numFmt w:val="bullet"/>
      <w:lvlText w:val="•"/>
      <w:lvlJc w:val="left"/>
      <w:pPr>
        <w:ind w:left="1238" w:hanging="284"/>
      </w:pPr>
      <w:rPr>
        <w:rFonts w:hint="default"/>
        <w:lang w:val="en-US" w:eastAsia="en-US" w:bidi="ar-SA"/>
      </w:rPr>
    </w:lvl>
    <w:lvl w:ilvl="4" w:tplc="BDFE4BDE">
      <w:numFmt w:val="bullet"/>
      <w:lvlText w:val="•"/>
      <w:lvlJc w:val="left"/>
      <w:pPr>
        <w:ind w:left="1538" w:hanging="284"/>
      </w:pPr>
      <w:rPr>
        <w:rFonts w:hint="default"/>
        <w:lang w:val="en-US" w:eastAsia="en-US" w:bidi="ar-SA"/>
      </w:rPr>
    </w:lvl>
    <w:lvl w:ilvl="5" w:tplc="03809054">
      <w:numFmt w:val="bullet"/>
      <w:lvlText w:val="•"/>
      <w:lvlJc w:val="left"/>
      <w:pPr>
        <w:ind w:left="1838" w:hanging="284"/>
      </w:pPr>
      <w:rPr>
        <w:rFonts w:hint="default"/>
        <w:lang w:val="en-US" w:eastAsia="en-US" w:bidi="ar-SA"/>
      </w:rPr>
    </w:lvl>
    <w:lvl w:ilvl="6" w:tplc="7C924A8E">
      <w:numFmt w:val="bullet"/>
      <w:lvlText w:val="•"/>
      <w:lvlJc w:val="left"/>
      <w:pPr>
        <w:ind w:left="2137" w:hanging="284"/>
      </w:pPr>
      <w:rPr>
        <w:rFonts w:hint="default"/>
        <w:lang w:val="en-US" w:eastAsia="en-US" w:bidi="ar-SA"/>
      </w:rPr>
    </w:lvl>
    <w:lvl w:ilvl="7" w:tplc="7DBABB54">
      <w:numFmt w:val="bullet"/>
      <w:lvlText w:val="•"/>
      <w:lvlJc w:val="left"/>
      <w:pPr>
        <w:ind w:left="2437" w:hanging="284"/>
      </w:pPr>
      <w:rPr>
        <w:rFonts w:hint="default"/>
        <w:lang w:val="en-US" w:eastAsia="en-US" w:bidi="ar-SA"/>
      </w:rPr>
    </w:lvl>
    <w:lvl w:ilvl="8" w:tplc="024C8534">
      <w:numFmt w:val="bullet"/>
      <w:lvlText w:val="•"/>
      <w:lvlJc w:val="left"/>
      <w:pPr>
        <w:ind w:left="2736" w:hanging="284"/>
      </w:pPr>
      <w:rPr>
        <w:rFonts w:hint="default"/>
        <w:lang w:val="en-US" w:eastAsia="en-US" w:bidi="ar-SA"/>
      </w:rPr>
    </w:lvl>
  </w:abstractNum>
  <w:abstractNum w:abstractNumId="65" w15:restartNumberingAfterBreak="0">
    <w:nsid w:val="3CD32ADF"/>
    <w:multiLevelType w:val="hybridMultilevel"/>
    <w:tmpl w:val="FD3ED3CA"/>
    <w:lvl w:ilvl="0" w:tplc="742AF9BE">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ECC4B1BE">
      <w:numFmt w:val="bullet"/>
      <w:lvlText w:val="•"/>
      <w:lvlJc w:val="left"/>
      <w:pPr>
        <w:ind w:left="621" w:hanging="284"/>
      </w:pPr>
      <w:rPr>
        <w:rFonts w:hint="default"/>
        <w:lang w:val="en-US" w:eastAsia="en-US" w:bidi="ar-SA"/>
      </w:rPr>
    </w:lvl>
    <w:lvl w:ilvl="2" w:tplc="6C6C0A1A">
      <w:numFmt w:val="bullet"/>
      <w:lvlText w:val="•"/>
      <w:lvlJc w:val="left"/>
      <w:pPr>
        <w:ind w:left="923" w:hanging="284"/>
      </w:pPr>
      <w:rPr>
        <w:rFonts w:hint="default"/>
        <w:lang w:val="en-US" w:eastAsia="en-US" w:bidi="ar-SA"/>
      </w:rPr>
    </w:lvl>
    <w:lvl w:ilvl="3" w:tplc="D48231EC">
      <w:numFmt w:val="bullet"/>
      <w:lvlText w:val="•"/>
      <w:lvlJc w:val="left"/>
      <w:pPr>
        <w:ind w:left="1224" w:hanging="284"/>
      </w:pPr>
      <w:rPr>
        <w:rFonts w:hint="default"/>
        <w:lang w:val="en-US" w:eastAsia="en-US" w:bidi="ar-SA"/>
      </w:rPr>
    </w:lvl>
    <w:lvl w:ilvl="4" w:tplc="7C704000">
      <w:numFmt w:val="bullet"/>
      <w:lvlText w:val="•"/>
      <w:lvlJc w:val="left"/>
      <w:pPr>
        <w:ind w:left="1526" w:hanging="284"/>
      </w:pPr>
      <w:rPr>
        <w:rFonts w:hint="default"/>
        <w:lang w:val="en-US" w:eastAsia="en-US" w:bidi="ar-SA"/>
      </w:rPr>
    </w:lvl>
    <w:lvl w:ilvl="5" w:tplc="9A7E3CE6">
      <w:numFmt w:val="bullet"/>
      <w:lvlText w:val="•"/>
      <w:lvlJc w:val="left"/>
      <w:pPr>
        <w:ind w:left="1828" w:hanging="284"/>
      </w:pPr>
      <w:rPr>
        <w:rFonts w:hint="default"/>
        <w:lang w:val="en-US" w:eastAsia="en-US" w:bidi="ar-SA"/>
      </w:rPr>
    </w:lvl>
    <w:lvl w:ilvl="6" w:tplc="A238EF2E">
      <w:numFmt w:val="bullet"/>
      <w:lvlText w:val="•"/>
      <w:lvlJc w:val="left"/>
      <w:pPr>
        <w:ind w:left="2129" w:hanging="284"/>
      </w:pPr>
      <w:rPr>
        <w:rFonts w:hint="default"/>
        <w:lang w:val="en-US" w:eastAsia="en-US" w:bidi="ar-SA"/>
      </w:rPr>
    </w:lvl>
    <w:lvl w:ilvl="7" w:tplc="39501A42">
      <w:numFmt w:val="bullet"/>
      <w:lvlText w:val="•"/>
      <w:lvlJc w:val="left"/>
      <w:pPr>
        <w:ind w:left="2431" w:hanging="284"/>
      </w:pPr>
      <w:rPr>
        <w:rFonts w:hint="default"/>
        <w:lang w:val="en-US" w:eastAsia="en-US" w:bidi="ar-SA"/>
      </w:rPr>
    </w:lvl>
    <w:lvl w:ilvl="8" w:tplc="C31EDBFC">
      <w:numFmt w:val="bullet"/>
      <w:lvlText w:val="•"/>
      <w:lvlJc w:val="left"/>
      <w:pPr>
        <w:ind w:left="2733" w:hanging="284"/>
      </w:pPr>
      <w:rPr>
        <w:rFonts w:hint="default"/>
        <w:lang w:val="en-US" w:eastAsia="en-US" w:bidi="ar-SA"/>
      </w:rPr>
    </w:lvl>
  </w:abstractNum>
  <w:abstractNum w:abstractNumId="66" w15:restartNumberingAfterBreak="0">
    <w:nsid w:val="3E1A2CF3"/>
    <w:multiLevelType w:val="hybridMultilevel"/>
    <w:tmpl w:val="A2004888"/>
    <w:lvl w:ilvl="0" w:tplc="F90A9A4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C0F620DC">
      <w:numFmt w:val="bullet"/>
      <w:lvlText w:val="•"/>
      <w:lvlJc w:val="left"/>
      <w:pPr>
        <w:ind w:left="639" w:hanging="284"/>
      </w:pPr>
      <w:rPr>
        <w:rFonts w:hint="default"/>
        <w:lang w:val="en-US" w:eastAsia="en-US" w:bidi="ar-SA"/>
      </w:rPr>
    </w:lvl>
    <w:lvl w:ilvl="2" w:tplc="FF0C2F94">
      <w:numFmt w:val="bullet"/>
      <w:lvlText w:val="•"/>
      <w:lvlJc w:val="left"/>
      <w:pPr>
        <w:ind w:left="939" w:hanging="284"/>
      </w:pPr>
      <w:rPr>
        <w:rFonts w:hint="default"/>
        <w:lang w:val="en-US" w:eastAsia="en-US" w:bidi="ar-SA"/>
      </w:rPr>
    </w:lvl>
    <w:lvl w:ilvl="3" w:tplc="9E0017BC">
      <w:numFmt w:val="bullet"/>
      <w:lvlText w:val="•"/>
      <w:lvlJc w:val="left"/>
      <w:pPr>
        <w:ind w:left="1238" w:hanging="284"/>
      </w:pPr>
      <w:rPr>
        <w:rFonts w:hint="default"/>
        <w:lang w:val="en-US" w:eastAsia="en-US" w:bidi="ar-SA"/>
      </w:rPr>
    </w:lvl>
    <w:lvl w:ilvl="4" w:tplc="E93422C6">
      <w:numFmt w:val="bullet"/>
      <w:lvlText w:val="•"/>
      <w:lvlJc w:val="left"/>
      <w:pPr>
        <w:ind w:left="1538" w:hanging="284"/>
      </w:pPr>
      <w:rPr>
        <w:rFonts w:hint="default"/>
        <w:lang w:val="en-US" w:eastAsia="en-US" w:bidi="ar-SA"/>
      </w:rPr>
    </w:lvl>
    <w:lvl w:ilvl="5" w:tplc="478C1948">
      <w:numFmt w:val="bullet"/>
      <w:lvlText w:val="•"/>
      <w:lvlJc w:val="left"/>
      <w:pPr>
        <w:ind w:left="1838" w:hanging="284"/>
      </w:pPr>
      <w:rPr>
        <w:rFonts w:hint="default"/>
        <w:lang w:val="en-US" w:eastAsia="en-US" w:bidi="ar-SA"/>
      </w:rPr>
    </w:lvl>
    <w:lvl w:ilvl="6" w:tplc="2F0C3B9C">
      <w:numFmt w:val="bullet"/>
      <w:lvlText w:val="•"/>
      <w:lvlJc w:val="left"/>
      <w:pPr>
        <w:ind w:left="2137" w:hanging="284"/>
      </w:pPr>
      <w:rPr>
        <w:rFonts w:hint="default"/>
        <w:lang w:val="en-US" w:eastAsia="en-US" w:bidi="ar-SA"/>
      </w:rPr>
    </w:lvl>
    <w:lvl w:ilvl="7" w:tplc="2BAE1656">
      <w:numFmt w:val="bullet"/>
      <w:lvlText w:val="•"/>
      <w:lvlJc w:val="left"/>
      <w:pPr>
        <w:ind w:left="2437" w:hanging="284"/>
      </w:pPr>
      <w:rPr>
        <w:rFonts w:hint="default"/>
        <w:lang w:val="en-US" w:eastAsia="en-US" w:bidi="ar-SA"/>
      </w:rPr>
    </w:lvl>
    <w:lvl w:ilvl="8" w:tplc="67C2E0DE">
      <w:numFmt w:val="bullet"/>
      <w:lvlText w:val="•"/>
      <w:lvlJc w:val="left"/>
      <w:pPr>
        <w:ind w:left="2737" w:hanging="284"/>
      </w:pPr>
      <w:rPr>
        <w:rFonts w:hint="default"/>
        <w:lang w:val="en-US" w:eastAsia="en-US" w:bidi="ar-SA"/>
      </w:rPr>
    </w:lvl>
  </w:abstractNum>
  <w:abstractNum w:abstractNumId="67" w15:restartNumberingAfterBreak="0">
    <w:nsid w:val="3EA21ED3"/>
    <w:multiLevelType w:val="hybridMultilevel"/>
    <w:tmpl w:val="61B00A78"/>
    <w:lvl w:ilvl="0" w:tplc="E2EAD102">
      <w:start w:val="1"/>
      <w:numFmt w:val="decimal"/>
      <w:lvlText w:val="%1."/>
      <w:lvlJc w:val="left"/>
      <w:pPr>
        <w:ind w:left="333" w:hanging="284"/>
      </w:pPr>
      <w:rPr>
        <w:rFonts w:ascii="Arial" w:eastAsia="Arial" w:hAnsi="Arial" w:cs="Arial" w:hint="default"/>
        <w:b w:val="0"/>
        <w:bCs w:val="0"/>
        <w:i w:val="0"/>
        <w:iCs w:val="0"/>
        <w:color w:val="1E6CEB"/>
        <w:spacing w:val="0"/>
        <w:w w:val="99"/>
        <w:sz w:val="18"/>
        <w:szCs w:val="18"/>
        <w:lang w:val="en-US" w:eastAsia="en-US" w:bidi="ar-SA"/>
      </w:rPr>
    </w:lvl>
    <w:lvl w:ilvl="1" w:tplc="C4BAA1AA">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8C286D5E">
      <w:numFmt w:val="bullet"/>
      <w:lvlText w:val="•"/>
      <w:lvlJc w:val="left"/>
      <w:pPr>
        <w:ind w:left="560" w:hanging="227"/>
      </w:pPr>
      <w:rPr>
        <w:rFonts w:hint="default"/>
        <w:lang w:val="en-US" w:eastAsia="en-US" w:bidi="ar-SA"/>
      </w:rPr>
    </w:lvl>
    <w:lvl w:ilvl="3" w:tplc="12325DE6">
      <w:numFmt w:val="bullet"/>
      <w:lvlText w:val="•"/>
      <w:lvlJc w:val="left"/>
      <w:pPr>
        <w:ind w:left="907" w:hanging="227"/>
      </w:pPr>
      <w:rPr>
        <w:rFonts w:hint="default"/>
        <w:lang w:val="en-US" w:eastAsia="en-US" w:bidi="ar-SA"/>
      </w:rPr>
    </w:lvl>
    <w:lvl w:ilvl="4" w:tplc="B0343522">
      <w:numFmt w:val="bullet"/>
      <w:lvlText w:val="•"/>
      <w:lvlJc w:val="left"/>
      <w:pPr>
        <w:ind w:left="1254" w:hanging="227"/>
      </w:pPr>
      <w:rPr>
        <w:rFonts w:hint="default"/>
        <w:lang w:val="en-US" w:eastAsia="en-US" w:bidi="ar-SA"/>
      </w:rPr>
    </w:lvl>
    <w:lvl w:ilvl="5" w:tplc="C1323036">
      <w:numFmt w:val="bullet"/>
      <w:lvlText w:val="•"/>
      <w:lvlJc w:val="left"/>
      <w:pPr>
        <w:ind w:left="1601" w:hanging="227"/>
      </w:pPr>
      <w:rPr>
        <w:rFonts w:hint="default"/>
        <w:lang w:val="en-US" w:eastAsia="en-US" w:bidi="ar-SA"/>
      </w:rPr>
    </w:lvl>
    <w:lvl w:ilvl="6" w:tplc="0F685BF8">
      <w:numFmt w:val="bullet"/>
      <w:lvlText w:val="•"/>
      <w:lvlJc w:val="left"/>
      <w:pPr>
        <w:ind w:left="1948" w:hanging="227"/>
      </w:pPr>
      <w:rPr>
        <w:rFonts w:hint="default"/>
        <w:lang w:val="en-US" w:eastAsia="en-US" w:bidi="ar-SA"/>
      </w:rPr>
    </w:lvl>
    <w:lvl w:ilvl="7" w:tplc="A502B89E">
      <w:numFmt w:val="bullet"/>
      <w:lvlText w:val="•"/>
      <w:lvlJc w:val="left"/>
      <w:pPr>
        <w:ind w:left="2295" w:hanging="227"/>
      </w:pPr>
      <w:rPr>
        <w:rFonts w:hint="default"/>
        <w:lang w:val="en-US" w:eastAsia="en-US" w:bidi="ar-SA"/>
      </w:rPr>
    </w:lvl>
    <w:lvl w:ilvl="8" w:tplc="0148990A">
      <w:numFmt w:val="bullet"/>
      <w:lvlText w:val="•"/>
      <w:lvlJc w:val="left"/>
      <w:pPr>
        <w:ind w:left="2642" w:hanging="227"/>
      </w:pPr>
      <w:rPr>
        <w:rFonts w:hint="default"/>
        <w:lang w:val="en-US" w:eastAsia="en-US" w:bidi="ar-SA"/>
      </w:rPr>
    </w:lvl>
  </w:abstractNum>
  <w:abstractNum w:abstractNumId="68" w15:restartNumberingAfterBreak="0">
    <w:nsid w:val="410B09EE"/>
    <w:multiLevelType w:val="hybridMultilevel"/>
    <w:tmpl w:val="21E00FA2"/>
    <w:lvl w:ilvl="0" w:tplc="F85EF20E">
      <w:start w:val="1"/>
      <w:numFmt w:val="decimal"/>
      <w:lvlText w:val="%1."/>
      <w:lvlJc w:val="left"/>
      <w:pPr>
        <w:ind w:left="332" w:hanging="284"/>
      </w:pPr>
      <w:rPr>
        <w:rFonts w:ascii="Arial" w:eastAsia="Arial" w:hAnsi="Arial" w:cs="Arial" w:hint="default"/>
        <w:b w:val="0"/>
        <w:bCs w:val="0"/>
        <w:i w:val="0"/>
        <w:iCs w:val="0"/>
        <w:color w:val="1E6CEB"/>
        <w:spacing w:val="0"/>
        <w:w w:val="99"/>
        <w:sz w:val="16"/>
        <w:szCs w:val="16"/>
        <w:lang w:val="en-US" w:eastAsia="en-US" w:bidi="ar-SA"/>
      </w:rPr>
    </w:lvl>
    <w:lvl w:ilvl="1" w:tplc="9DB6CE68">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17186196">
      <w:numFmt w:val="bullet"/>
      <w:lvlText w:val="•"/>
      <w:lvlJc w:val="left"/>
      <w:pPr>
        <w:ind w:left="560" w:hanging="227"/>
      </w:pPr>
      <w:rPr>
        <w:rFonts w:hint="default"/>
        <w:lang w:val="en-US" w:eastAsia="en-US" w:bidi="ar-SA"/>
      </w:rPr>
    </w:lvl>
    <w:lvl w:ilvl="3" w:tplc="4D88D778">
      <w:numFmt w:val="bullet"/>
      <w:lvlText w:val="•"/>
      <w:lvlJc w:val="left"/>
      <w:pPr>
        <w:ind w:left="448" w:hanging="227"/>
      </w:pPr>
      <w:rPr>
        <w:rFonts w:hint="default"/>
        <w:lang w:val="en-US" w:eastAsia="en-US" w:bidi="ar-SA"/>
      </w:rPr>
    </w:lvl>
    <w:lvl w:ilvl="4" w:tplc="C324C72A">
      <w:numFmt w:val="bullet"/>
      <w:lvlText w:val="•"/>
      <w:lvlJc w:val="left"/>
      <w:pPr>
        <w:ind w:left="337" w:hanging="227"/>
      </w:pPr>
      <w:rPr>
        <w:rFonts w:hint="default"/>
        <w:lang w:val="en-US" w:eastAsia="en-US" w:bidi="ar-SA"/>
      </w:rPr>
    </w:lvl>
    <w:lvl w:ilvl="5" w:tplc="36B65AEA">
      <w:numFmt w:val="bullet"/>
      <w:lvlText w:val="•"/>
      <w:lvlJc w:val="left"/>
      <w:pPr>
        <w:ind w:left="226" w:hanging="227"/>
      </w:pPr>
      <w:rPr>
        <w:rFonts w:hint="default"/>
        <w:lang w:val="en-US" w:eastAsia="en-US" w:bidi="ar-SA"/>
      </w:rPr>
    </w:lvl>
    <w:lvl w:ilvl="6" w:tplc="371CB00E">
      <w:numFmt w:val="bullet"/>
      <w:lvlText w:val="•"/>
      <w:lvlJc w:val="left"/>
      <w:pPr>
        <w:ind w:left="114" w:hanging="227"/>
      </w:pPr>
      <w:rPr>
        <w:rFonts w:hint="default"/>
        <w:lang w:val="en-US" w:eastAsia="en-US" w:bidi="ar-SA"/>
      </w:rPr>
    </w:lvl>
    <w:lvl w:ilvl="7" w:tplc="79A05C2C">
      <w:numFmt w:val="bullet"/>
      <w:lvlText w:val="•"/>
      <w:lvlJc w:val="left"/>
      <w:pPr>
        <w:ind w:left="3" w:hanging="227"/>
      </w:pPr>
      <w:rPr>
        <w:rFonts w:hint="default"/>
        <w:lang w:val="en-US" w:eastAsia="en-US" w:bidi="ar-SA"/>
      </w:rPr>
    </w:lvl>
    <w:lvl w:ilvl="8" w:tplc="8B280918">
      <w:numFmt w:val="bullet"/>
      <w:lvlText w:val="•"/>
      <w:lvlJc w:val="left"/>
      <w:pPr>
        <w:ind w:left="-108" w:hanging="227"/>
      </w:pPr>
      <w:rPr>
        <w:rFonts w:hint="default"/>
        <w:lang w:val="en-US" w:eastAsia="en-US" w:bidi="ar-SA"/>
      </w:rPr>
    </w:lvl>
  </w:abstractNum>
  <w:abstractNum w:abstractNumId="69" w15:restartNumberingAfterBreak="0">
    <w:nsid w:val="41534197"/>
    <w:multiLevelType w:val="hybridMultilevel"/>
    <w:tmpl w:val="DD709F14"/>
    <w:lvl w:ilvl="0" w:tplc="4A2CE7D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D5D4B144">
      <w:numFmt w:val="bullet"/>
      <w:lvlText w:val="•"/>
      <w:lvlJc w:val="left"/>
      <w:pPr>
        <w:ind w:left="567" w:hanging="227"/>
      </w:pPr>
      <w:rPr>
        <w:rFonts w:hint="default"/>
        <w:lang w:val="en-US" w:eastAsia="en-US" w:bidi="ar-SA"/>
      </w:rPr>
    </w:lvl>
    <w:lvl w:ilvl="2" w:tplc="18FAAEE4">
      <w:numFmt w:val="bullet"/>
      <w:lvlText w:val="•"/>
      <w:lvlJc w:val="left"/>
      <w:pPr>
        <w:ind w:left="875" w:hanging="227"/>
      </w:pPr>
      <w:rPr>
        <w:rFonts w:hint="default"/>
        <w:lang w:val="en-US" w:eastAsia="en-US" w:bidi="ar-SA"/>
      </w:rPr>
    </w:lvl>
    <w:lvl w:ilvl="3" w:tplc="E834B724">
      <w:numFmt w:val="bullet"/>
      <w:lvlText w:val="•"/>
      <w:lvlJc w:val="left"/>
      <w:pPr>
        <w:ind w:left="1182" w:hanging="227"/>
      </w:pPr>
      <w:rPr>
        <w:rFonts w:hint="default"/>
        <w:lang w:val="en-US" w:eastAsia="en-US" w:bidi="ar-SA"/>
      </w:rPr>
    </w:lvl>
    <w:lvl w:ilvl="4" w:tplc="6B006388">
      <w:numFmt w:val="bullet"/>
      <w:lvlText w:val="•"/>
      <w:lvlJc w:val="left"/>
      <w:pPr>
        <w:ind w:left="1490" w:hanging="227"/>
      </w:pPr>
      <w:rPr>
        <w:rFonts w:hint="default"/>
        <w:lang w:val="en-US" w:eastAsia="en-US" w:bidi="ar-SA"/>
      </w:rPr>
    </w:lvl>
    <w:lvl w:ilvl="5" w:tplc="C588AD74">
      <w:numFmt w:val="bullet"/>
      <w:lvlText w:val="•"/>
      <w:lvlJc w:val="left"/>
      <w:pPr>
        <w:ind w:left="1798" w:hanging="227"/>
      </w:pPr>
      <w:rPr>
        <w:rFonts w:hint="default"/>
        <w:lang w:val="en-US" w:eastAsia="en-US" w:bidi="ar-SA"/>
      </w:rPr>
    </w:lvl>
    <w:lvl w:ilvl="6" w:tplc="CC4E8316">
      <w:numFmt w:val="bullet"/>
      <w:lvlText w:val="•"/>
      <w:lvlJc w:val="left"/>
      <w:pPr>
        <w:ind w:left="2105" w:hanging="227"/>
      </w:pPr>
      <w:rPr>
        <w:rFonts w:hint="default"/>
        <w:lang w:val="en-US" w:eastAsia="en-US" w:bidi="ar-SA"/>
      </w:rPr>
    </w:lvl>
    <w:lvl w:ilvl="7" w:tplc="67245438">
      <w:numFmt w:val="bullet"/>
      <w:lvlText w:val="•"/>
      <w:lvlJc w:val="left"/>
      <w:pPr>
        <w:ind w:left="2413" w:hanging="227"/>
      </w:pPr>
      <w:rPr>
        <w:rFonts w:hint="default"/>
        <w:lang w:val="en-US" w:eastAsia="en-US" w:bidi="ar-SA"/>
      </w:rPr>
    </w:lvl>
    <w:lvl w:ilvl="8" w:tplc="3E36118E">
      <w:numFmt w:val="bullet"/>
      <w:lvlText w:val="•"/>
      <w:lvlJc w:val="left"/>
      <w:pPr>
        <w:ind w:left="2721" w:hanging="227"/>
      </w:pPr>
      <w:rPr>
        <w:rFonts w:hint="default"/>
        <w:lang w:val="en-US" w:eastAsia="en-US" w:bidi="ar-SA"/>
      </w:rPr>
    </w:lvl>
  </w:abstractNum>
  <w:abstractNum w:abstractNumId="70" w15:restartNumberingAfterBreak="0">
    <w:nsid w:val="41C96CD2"/>
    <w:multiLevelType w:val="hybridMultilevel"/>
    <w:tmpl w:val="EFC870B8"/>
    <w:lvl w:ilvl="0" w:tplc="D3D675A0">
      <w:start w:val="1"/>
      <w:numFmt w:val="decimal"/>
      <w:lvlText w:val="%1."/>
      <w:lvlJc w:val="left"/>
      <w:pPr>
        <w:ind w:left="333" w:hanging="284"/>
      </w:pPr>
      <w:rPr>
        <w:rFonts w:ascii="Arial" w:eastAsia="Arial" w:hAnsi="Arial" w:cs="Arial" w:hint="default"/>
        <w:b w:val="0"/>
        <w:bCs w:val="0"/>
        <w:i w:val="0"/>
        <w:iCs w:val="0"/>
        <w:color w:val="1E6CEB"/>
        <w:spacing w:val="0"/>
        <w:w w:val="99"/>
        <w:sz w:val="18"/>
        <w:szCs w:val="18"/>
        <w:lang w:val="en-US" w:eastAsia="en-US" w:bidi="ar-SA"/>
      </w:rPr>
    </w:lvl>
    <w:lvl w:ilvl="1" w:tplc="18E4684C">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C8EEEAB6">
      <w:numFmt w:val="bullet"/>
      <w:lvlText w:val="•"/>
      <w:lvlJc w:val="left"/>
      <w:pPr>
        <w:ind w:left="265" w:hanging="227"/>
      </w:pPr>
      <w:rPr>
        <w:rFonts w:hint="default"/>
        <w:lang w:val="en-US" w:eastAsia="en-US" w:bidi="ar-SA"/>
      </w:rPr>
    </w:lvl>
    <w:lvl w:ilvl="3" w:tplc="CF22E074">
      <w:numFmt w:val="bullet"/>
      <w:lvlText w:val="•"/>
      <w:lvlJc w:val="left"/>
      <w:pPr>
        <w:ind w:left="191" w:hanging="227"/>
      </w:pPr>
      <w:rPr>
        <w:rFonts w:hint="default"/>
        <w:lang w:val="en-US" w:eastAsia="en-US" w:bidi="ar-SA"/>
      </w:rPr>
    </w:lvl>
    <w:lvl w:ilvl="4" w:tplc="726AA9D8">
      <w:numFmt w:val="bullet"/>
      <w:lvlText w:val="•"/>
      <w:lvlJc w:val="left"/>
      <w:pPr>
        <w:ind w:left="117" w:hanging="227"/>
      </w:pPr>
      <w:rPr>
        <w:rFonts w:hint="default"/>
        <w:lang w:val="en-US" w:eastAsia="en-US" w:bidi="ar-SA"/>
      </w:rPr>
    </w:lvl>
    <w:lvl w:ilvl="5" w:tplc="458EB198">
      <w:numFmt w:val="bullet"/>
      <w:lvlText w:val="•"/>
      <w:lvlJc w:val="left"/>
      <w:pPr>
        <w:ind w:left="43" w:hanging="227"/>
      </w:pPr>
      <w:rPr>
        <w:rFonts w:hint="default"/>
        <w:lang w:val="en-US" w:eastAsia="en-US" w:bidi="ar-SA"/>
      </w:rPr>
    </w:lvl>
    <w:lvl w:ilvl="6" w:tplc="910E7124">
      <w:numFmt w:val="bullet"/>
      <w:lvlText w:val="•"/>
      <w:lvlJc w:val="left"/>
      <w:pPr>
        <w:ind w:left="-32" w:hanging="227"/>
      </w:pPr>
      <w:rPr>
        <w:rFonts w:hint="default"/>
        <w:lang w:val="en-US" w:eastAsia="en-US" w:bidi="ar-SA"/>
      </w:rPr>
    </w:lvl>
    <w:lvl w:ilvl="7" w:tplc="DD84A7F4">
      <w:numFmt w:val="bullet"/>
      <w:lvlText w:val="•"/>
      <w:lvlJc w:val="left"/>
      <w:pPr>
        <w:ind w:left="-106" w:hanging="227"/>
      </w:pPr>
      <w:rPr>
        <w:rFonts w:hint="default"/>
        <w:lang w:val="en-US" w:eastAsia="en-US" w:bidi="ar-SA"/>
      </w:rPr>
    </w:lvl>
    <w:lvl w:ilvl="8" w:tplc="A686CB18">
      <w:numFmt w:val="bullet"/>
      <w:lvlText w:val="•"/>
      <w:lvlJc w:val="left"/>
      <w:pPr>
        <w:ind w:left="-180" w:hanging="227"/>
      </w:pPr>
      <w:rPr>
        <w:rFonts w:hint="default"/>
        <w:lang w:val="en-US" w:eastAsia="en-US" w:bidi="ar-SA"/>
      </w:rPr>
    </w:lvl>
  </w:abstractNum>
  <w:abstractNum w:abstractNumId="71" w15:restartNumberingAfterBreak="0">
    <w:nsid w:val="428A5C16"/>
    <w:multiLevelType w:val="hybridMultilevel"/>
    <w:tmpl w:val="18BC6E88"/>
    <w:lvl w:ilvl="0" w:tplc="CA64F44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972CEBB2">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A594C0C2">
      <w:numFmt w:val="bullet"/>
      <w:lvlText w:val="•"/>
      <w:lvlJc w:val="left"/>
      <w:pPr>
        <w:ind w:left="752" w:hanging="227"/>
      </w:pPr>
      <w:rPr>
        <w:rFonts w:hint="default"/>
        <w:lang w:val="en-US" w:eastAsia="en-US" w:bidi="ar-SA"/>
      </w:rPr>
    </w:lvl>
    <w:lvl w:ilvl="3" w:tplc="4B50A170">
      <w:numFmt w:val="bullet"/>
      <w:lvlText w:val="•"/>
      <w:lvlJc w:val="left"/>
      <w:pPr>
        <w:ind w:left="1185" w:hanging="227"/>
      </w:pPr>
      <w:rPr>
        <w:rFonts w:hint="default"/>
        <w:lang w:val="en-US" w:eastAsia="en-US" w:bidi="ar-SA"/>
      </w:rPr>
    </w:lvl>
    <w:lvl w:ilvl="4" w:tplc="D98ED962">
      <w:numFmt w:val="bullet"/>
      <w:lvlText w:val="•"/>
      <w:lvlJc w:val="left"/>
      <w:pPr>
        <w:ind w:left="1618" w:hanging="227"/>
      </w:pPr>
      <w:rPr>
        <w:rFonts w:hint="default"/>
        <w:lang w:val="en-US" w:eastAsia="en-US" w:bidi="ar-SA"/>
      </w:rPr>
    </w:lvl>
    <w:lvl w:ilvl="5" w:tplc="0C2C6EC2">
      <w:numFmt w:val="bullet"/>
      <w:lvlText w:val="•"/>
      <w:lvlJc w:val="left"/>
      <w:pPr>
        <w:ind w:left="2051" w:hanging="227"/>
      </w:pPr>
      <w:rPr>
        <w:rFonts w:hint="default"/>
        <w:lang w:val="en-US" w:eastAsia="en-US" w:bidi="ar-SA"/>
      </w:rPr>
    </w:lvl>
    <w:lvl w:ilvl="6" w:tplc="82CAE1F0">
      <w:numFmt w:val="bullet"/>
      <w:lvlText w:val="•"/>
      <w:lvlJc w:val="left"/>
      <w:pPr>
        <w:ind w:left="2483" w:hanging="227"/>
      </w:pPr>
      <w:rPr>
        <w:rFonts w:hint="default"/>
        <w:lang w:val="en-US" w:eastAsia="en-US" w:bidi="ar-SA"/>
      </w:rPr>
    </w:lvl>
    <w:lvl w:ilvl="7" w:tplc="62F0FFB4">
      <w:numFmt w:val="bullet"/>
      <w:lvlText w:val="•"/>
      <w:lvlJc w:val="left"/>
      <w:pPr>
        <w:ind w:left="2916" w:hanging="227"/>
      </w:pPr>
      <w:rPr>
        <w:rFonts w:hint="default"/>
        <w:lang w:val="en-US" w:eastAsia="en-US" w:bidi="ar-SA"/>
      </w:rPr>
    </w:lvl>
    <w:lvl w:ilvl="8" w:tplc="2C7CFB04">
      <w:numFmt w:val="bullet"/>
      <w:lvlText w:val="•"/>
      <w:lvlJc w:val="left"/>
      <w:pPr>
        <w:ind w:left="3349" w:hanging="227"/>
      </w:pPr>
      <w:rPr>
        <w:rFonts w:hint="default"/>
        <w:lang w:val="en-US" w:eastAsia="en-US" w:bidi="ar-SA"/>
      </w:rPr>
    </w:lvl>
  </w:abstractNum>
  <w:abstractNum w:abstractNumId="72" w15:restartNumberingAfterBreak="0">
    <w:nsid w:val="432B1372"/>
    <w:multiLevelType w:val="hybridMultilevel"/>
    <w:tmpl w:val="3CD05DD2"/>
    <w:lvl w:ilvl="0" w:tplc="DBF26DF2">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1" w:tplc="474E023E">
      <w:numFmt w:val="bullet"/>
      <w:lvlText w:val="•"/>
      <w:lvlJc w:val="left"/>
      <w:pPr>
        <w:ind w:left="655" w:hanging="227"/>
      </w:pPr>
      <w:rPr>
        <w:rFonts w:hint="default"/>
        <w:lang w:val="en-US" w:eastAsia="en-US" w:bidi="ar-SA"/>
      </w:rPr>
    </w:lvl>
    <w:lvl w:ilvl="2" w:tplc="84261E36">
      <w:numFmt w:val="bullet"/>
      <w:lvlText w:val="•"/>
      <w:lvlJc w:val="left"/>
      <w:pPr>
        <w:ind w:left="1051" w:hanging="227"/>
      </w:pPr>
      <w:rPr>
        <w:rFonts w:hint="default"/>
        <w:lang w:val="en-US" w:eastAsia="en-US" w:bidi="ar-SA"/>
      </w:rPr>
    </w:lvl>
    <w:lvl w:ilvl="3" w:tplc="6F802432">
      <w:numFmt w:val="bullet"/>
      <w:lvlText w:val="•"/>
      <w:lvlJc w:val="left"/>
      <w:pPr>
        <w:ind w:left="1446" w:hanging="227"/>
      </w:pPr>
      <w:rPr>
        <w:rFonts w:hint="default"/>
        <w:lang w:val="en-US" w:eastAsia="en-US" w:bidi="ar-SA"/>
      </w:rPr>
    </w:lvl>
    <w:lvl w:ilvl="4" w:tplc="ECFE5E90">
      <w:numFmt w:val="bullet"/>
      <w:lvlText w:val="•"/>
      <w:lvlJc w:val="left"/>
      <w:pPr>
        <w:ind w:left="1842" w:hanging="227"/>
      </w:pPr>
      <w:rPr>
        <w:rFonts w:hint="default"/>
        <w:lang w:val="en-US" w:eastAsia="en-US" w:bidi="ar-SA"/>
      </w:rPr>
    </w:lvl>
    <w:lvl w:ilvl="5" w:tplc="3DE606A2">
      <w:numFmt w:val="bullet"/>
      <w:lvlText w:val="•"/>
      <w:lvlJc w:val="left"/>
      <w:pPr>
        <w:ind w:left="2238" w:hanging="227"/>
      </w:pPr>
      <w:rPr>
        <w:rFonts w:hint="default"/>
        <w:lang w:val="en-US" w:eastAsia="en-US" w:bidi="ar-SA"/>
      </w:rPr>
    </w:lvl>
    <w:lvl w:ilvl="6" w:tplc="B38C6E38">
      <w:numFmt w:val="bullet"/>
      <w:lvlText w:val="•"/>
      <w:lvlJc w:val="left"/>
      <w:pPr>
        <w:ind w:left="2633" w:hanging="227"/>
      </w:pPr>
      <w:rPr>
        <w:rFonts w:hint="default"/>
        <w:lang w:val="en-US" w:eastAsia="en-US" w:bidi="ar-SA"/>
      </w:rPr>
    </w:lvl>
    <w:lvl w:ilvl="7" w:tplc="BA70E4D4">
      <w:numFmt w:val="bullet"/>
      <w:lvlText w:val="•"/>
      <w:lvlJc w:val="left"/>
      <w:pPr>
        <w:ind w:left="3029" w:hanging="227"/>
      </w:pPr>
      <w:rPr>
        <w:rFonts w:hint="default"/>
        <w:lang w:val="en-US" w:eastAsia="en-US" w:bidi="ar-SA"/>
      </w:rPr>
    </w:lvl>
    <w:lvl w:ilvl="8" w:tplc="4B961858">
      <w:numFmt w:val="bullet"/>
      <w:lvlText w:val="•"/>
      <w:lvlJc w:val="left"/>
      <w:pPr>
        <w:ind w:left="3424" w:hanging="227"/>
      </w:pPr>
      <w:rPr>
        <w:rFonts w:hint="default"/>
        <w:lang w:val="en-US" w:eastAsia="en-US" w:bidi="ar-SA"/>
      </w:rPr>
    </w:lvl>
  </w:abstractNum>
  <w:abstractNum w:abstractNumId="73" w15:restartNumberingAfterBreak="0">
    <w:nsid w:val="44B344B6"/>
    <w:multiLevelType w:val="hybridMultilevel"/>
    <w:tmpl w:val="126E5ACC"/>
    <w:lvl w:ilvl="0" w:tplc="914A2C46">
      <w:numFmt w:val="bullet"/>
      <w:lvlText w:val="•"/>
      <w:lvlJc w:val="left"/>
      <w:pPr>
        <w:ind w:left="720" w:hanging="360"/>
      </w:pPr>
      <w:rPr>
        <w:rFonts w:ascii="Arial" w:eastAsia="Arial" w:hAnsi="Arial" w:cs="Arial" w:hint="default"/>
        <w:b w:val="0"/>
        <w:bCs w:val="0"/>
        <w:i w:val="0"/>
        <w:iCs w:val="0"/>
        <w:color w:val="1E6CEB"/>
        <w:spacing w:val="0"/>
        <w:w w:val="99"/>
        <w:sz w:val="14"/>
        <w:szCs w:val="14"/>
        <w:lang w:val="en-US"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4" w15:restartNumberingAfterBreak="0">
    <w:nsid w:val="45882349"/>
    <w:multiLevelType w:val="hybridMultilevel"/>
    <w:tmpl w:val="E38AB1B8"/>
    <w:lvl w:ilvl="0" w:tplc="8FFC542E">
      <w:start w:val="1"/>
      <w:numFmt w:val="decimal"/>
      <w:lvlText w:val="%1."/>
      <w:lvlJc w:val="left"/>
      <w:pPr>
        <w:ind w:left="312" w:hanging="284"/>
      </w:pPr>
      <w:rPr>
        <w:rFonts w:ascii="Arial" w:eastAsia="Arial" w:hAnsi="Arial" w:cs="Arial" w:hint="default"/>
        <w:b w:val="0"/>
        <w:bCs w:val="0"/>
        <w:i w:val="0"/>
        <w:iCs w:val="0"/>
        <w:color w:val="1E6CEB"/>
        <w:spacing w:val="0"/>
        <w:w w:val="99"/>
        <w:sz w:val="18"/>
        <w:szCs w:val="18"/>
        <w:lang w:val="en-US" w:eastAsia="en-US" w:bidi="ar-SA"/>
      </w:rPr>
    </w:lvl>
    <w:lvl w:ilvl="1" w:tplc="FF8A1AA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CE541D70">
      <w:numFmt w:val="bullet"/>
      <w:lvlText w:val="•"/>
      <w:lvlJc w:val="left"/>
      <w:pPr>
        <w:ind w:left="655" w:hanging="227"/>
      </w:pPr>
      <w:rPr>
        <w:rFonts w:hint="default"/>
        <w:lang w:val="en-US" w:eastAsia="en-US" w:bidi="ar-SA"/>
      </w:rPr>
    </w:lvl>
    <w:lvl w:ilvl="3" w:tplc="C36A6488">
      <w:numFmt w:val="bullet"/>
      <w:lvlText w:val="•"/>
      <w:lvlJc w:val="left"/>
      <w:pPr>
        <w:ind w:left="990" w:hanging="227"/>
      </w:pPr>
      <w:rPr>
        <w:rFonts w:hint="default"/>
        <w:lang w:val="en-US" w:eastAsia="en-US" w:bidi="ar-SA"/>
      </w:rPr>
    </w:lvl>
    <w:lvl w:ilvl="4" w:tplc="3356F6BA">
      <w:numFmt w:val="bullet"/>
      <w:lvlText w:val="•"/>
      <w:lvlJc w:val="left"/>
      <w:pPr>
        <w:ind w:left="1325" w:hanging="227"/>
      </w:pPr>
      <w:rPr>
        <w:rFonts w:hint="default"/>
        <w:lang w:val="en-US" w:eastAsia="en-US" w:bidi="ar-SA"/>
      </w:rPr>
    </w:lvl>
    <w:lvl w:ilvl="5" w:tplc="DCAAEC14">
      <w:numFmt w:val="bullet"/>
      <w:lvlText w:val="•"/>
      <w:lvlJc w:val="left"/>
      <w:pPr>
        <w:ind w:left="1660" w:hanging="227"/>
      </w:pPr>
      <w:rPr>
        <w:rFonts w:hint="default"/>
        <w:lang w:val="en-US" w:eastAsia="en-US" w:bidi="ar-SA"/>
      </w:rPr>
    </w:lvl>
    <w:lvl w:ilvl="6" w:tplc="5D584ED8">
      <w:numFmt w:val="bullet"/>
      <w:lvlText w:val="•"/>
      <w:lvlJc w:val="left"/>
      <w:pPr>
        <w:ind w:left="1995" w:hanging="227"/>
      </w:pPr>
      <w:rPr>
        <w:rFonts w:hint="default"/>
        <w:lang w:val="en-US" w:eastAsia="en-US" w:bidi="ar-SA"/>
      </w:rPr>
    </w:lvl>
    <w:lvl w:ilvl="7" w:tplc="441A073A">
      <w:numFmt w:val="bullet"/>
      <w:lvlText w:val="•"/>
      <w:lvlJc w:val="left"/>
      <w:pPr>
        <w:ind w:left="2330" w:hanging="227"/>
      </w:pPr>
      <w:rPr>
        <w:rFonts w:hint="default"/>
        <w:lang w:val="en-US" w:eastAsia="en-US" w:bidi="ar-SA"/>
      </w:rPr>
    </w:lvl>
    <w:lvl w:ilvl="8" w:tplc="B1C209B6">
      <w:numFmt w:val="bullet"/>
      <w:lvlText w:val="•"/>
      <w:lvlJc w:val="left"/>
      <w:pPr>
        <w:ind w:left="2666" w:hanging="227"/>
      </w:pPr>
      <w:rPr>
        <w:rFonts w:hint="default"/>
        <w:lang w:val="en-US" w:eastAsia="en-US" w:bidi="ar-SA"/>
      </w:rPr>
    </w:lvl>
  </w:abstractNum>
  <w:abstractNum w:abstractNumId="75" w15:restartNumberingAfterBreak="0">
    <w:nsid w:val="45D07C6F"/>
    <w:multiLevelType w:val="hybridMultilevel"/>
    <w:tmpl w:val="9A1007C8"/>
    <w:lvl w:ilvl="0" w:tplc="F610698E">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0F162008">
      <w:numFmt w:val="bullet"/>
      <w:lvlText w:val="•"/>
      <w:lvlJc w:val="left"/>
      <w:pPr>
        <w:ind w:left="621" w:hanging="284"/>
      </w:pPr>
      <w:rPr>
        <w:rFonts w:hint="default"/>
        <w:lang w:val="en-US" w:eastAsia="en-US" w:bidi="ar-SA"/>
      </w:rPr>
    </w:lvl>
    <w:lvl w:ilvl="2" w:tplc="4CEA2762">
      <w:numFmt w:val="bullet"/>
      <w:lvlText w:val="•"/>
      <w:lvlJc w:val="left"/>
      <w:pPr>
        <w:ind w:left="923" w:hanging="284"/>
      </w:pPr>
      <w:rPr>
        <w:rFonts w:hint="default"/>
        <w:lang w:val="en-US" w:eastAsia="en-US" w:bidi="ar-SA"/>
      </w:rPr>
    </w:lvl>
    <w:lvl w:ilvl="3" w:tplc="4860E848">
      <w:numFmt w:val="bullet"/>
      <w:lvlText w:val="•"/>
      <w:lvlJc w:val="left"/>
      <w:pPr>
        <w:ind w:left="1224" w:hanging="284"/>
      </w:pPr>
      <w:rPr>
        <w:rFonts w:hint="default"/>
        <w:lang w:val="en-US" w:eastAsia="en-US" w:bidi="ar-SA"/>
      </w:rPr>
    </w:lvl>
    <w:lvl w:ilvl="4" w:tplc="97BC7470">
      <w:numFmt w:val="bullet"/>
      <w:lvlText w:val="•"/>
      <w:lvlJc w:val="left"/>
      <w:pPr>
        <w:ind w:left="1526" w:hanging="284"/>
      </w:pPr>
      <w:rPr>
        <w:rFonts w:hint="default"/>
        <w:lang w:val="en-US" w:eastAsia="en-US" w:bidi="ar-SA"/>
      </w:rPr>
    </w:lvl>
    <w:lvl w:ilvl="5" w:tplc="886868CE">
      <w:numFmt w:val="bullet"/>
      <w:lvlText w:val="•"/>
      <w:lvlJc w:val="left"/>
      <w:pPr>
        <w:ind w:left="1828" w:hanging="284"/>
      </w:pPr>
      <w:rPr>
        <w:rFonts w:hint="default"/>
        <w:lang w:val="en-US" w:eastAsia="en-US" w:bidi="ar-SA"/>
      </w:rPr>
    </w:lvl>
    <w:lvl w:ilvl="6" w:tplc="2BAA8486">
      <w:numFmt w:val="bullet"/>
      <w:lvlText w:val="•"/>
      <w:lvlJc w:val="left"/>
      <w:pPr>
        <w:ind w:left="2129" w:hanging="284"/>
      </w:pPr>
      <w:rPr>
        <w:rFonts w:hint="default"/>
        <w:lang w:val="en-US" w:eastAsia="en-US" w:bidi="ar-SA"/>
      </w:rPr>
    </w:lvl>
    <w:lvl w:ilvl="7" w:tplc="85CE980C">
      <w:numFmt w:val="bullet"/>
      <w:lvlText w:val="•"/>
      <w:lvlJc w:val="left"/>
      <w:pPr>
        <w:ind w:left="2431" w:hanging="284"/>
      </w:pPr>
      <w:rPr>
        <w:rFonts w:hint="default"/>
        <w:lang w:val="en-US" w:eastAsia="en-US" w:bidi="ar-SA"/>
      </w:rPr>
    </w:lvl>
    <w:lvl w:ilvl="8" w:tplc="B4362BB2">
      <w:numFmt w:val="bullet"/>
      <w:lvlText w:val="•"/>
      <w:lvlJc w:val="left"/>
      <w:pPr>
        <w:ind w:left="2732" w:hanging="284"/>
      </w:pPr>
      <w:rPr>
        <w:rFonts w:hint="default"/>
        <w:lang w:val="en-US" w:eastAsia="en-US" w:bidi="ar-SA"/>
      </w:rPr>
    </w:lvl>
  </w:abstractNum>
  <w:abstractNum w:abstractNumId="76" w15:restartNumberingAfterBreak="0">
    <w:nsid w:val="464B0163"/>
    <w:multiLevelType w:val="hybridMultilevel"/>
    <w:tmpl w:val="DF207F44"/>
    <w:lvl w:ilvl="0" w:tplc="C3FC42C4">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CD54B712">
      <w:numFmt w:val="bullet"/>
      <w:lvlText w:val="•"/>
      <w:lvlJc w:val="left"/>
      <w:pPr>
        <w:ind w:left="655" w:hanging="227"/>
      </w:pPr>
      <w:rPr>
        <w:rFonts w:hint="default"/>
        <w:lang w:val="en-US" w:eastAsia="en-US" w:bidi="ar-SA"/>
      </w:rPr>
    </w:lvl>
    <w:lvl w:ilvl="2" w:tplc="CDCC89C4">
      <w:numFmt w:val="bullet"/>
      <w:lvlText w:val="•"/>
      <w:lvlJc w:val="left"/>
      <w:pPr>
        <w:ind w:left="1050" w:hanging="227"/>
      </w:pPr>
      <w:rPr>
        <w:rFonts w:hint="default"/>
        <w:lang w:val="en-US" w:eastAsia="en-US" w:bidi="ar-SA"/>
      </w:rPr>
    </w:lvl>
    <w:lvl w:ilvl="3" w:tplc="9FD412EA">
      <w:numFmt w:val="bullet"/>
      <w:lvlText w:val="•"/>
      <w:lvlJc w:val="left"/>
      <w:pPr>
        <w:ind w:left="1446" w:hanging="227"/>
      </w:pPr>
      <w:rPr>
        <w:rFonts w:hint="default"/>
        <w:lang w:val="en-US" w:eastAsia="en-US" w:bidi="ar-SA"/>
      </w:rPr>
    </w:lvl>
    <w:lvl w:ilvl="4" w:tplc="FD0EC1F8">
      <w:numFmt w:val="bullet"/>
      <w:lvlText w:val="•"/>
      <w:lvlJc w:val="left"/>
      <w:pPr>
        <w:ind w:left="1841" w:hanging="227"/>
      </w:pPr>
      <w:rPr>
        <w:rFonts w:hint="default"/>
        <w:lang w:val="en-US" w:eastAsia="en-US" w:bidi="ar-SA"/>
      </w:rPr>
    </w:lvl>
    <w:lvl w:ilvl="5" w:tplc="CCF4328A">
      <w:numFmt w:val="bullet"/>
      <w:lvlText w:val="•"/>
      <w:lvlJc w:val="left"/>
      <w:pPr>
        <w:ind w:left="2236" w:hanging="227"/>
      </w:pPr>
      <w:rPr>
        <w:rFonts w:hint="default"/>
        <w:lang w:val="en-US" w:eastAsia="en-US" w:bidi="ar-SA"/>
      </w:rPr>
    </w:lvl>
    <w:lvl w:ilvl="6" w:tplc="650AB110">
      <w:numFmt w:val="bullet"/>
      <w:lvlText w:val="•"/>
      <w:lvlJc w:val="left"/>
      <w:pPr>
        <w:ind w:left="2632" w:hanging="227"/>
      </w:pPr>
      <w:rPr>
        <w:rFonts w:hint="default"/>
        <w:lang w:val="en-US" w:eastAsia="en-US" w:bidi="ar-SA"/>
      </w:rPr>
    </w:lvl>
    <w:lvl w:ilvl="7" w:tplc="41A84308">
      <w:numFmt w:val="bullet"/>
      <w:lvlText w:val="•"/>
      <w:lvlJc w:val="left"/>
      <w:pPr>
        <w:ind w:left="3027" w:hanging="227"/>
      </w:pPr>
      <w:rPr>
        <w:rFonts w:hint="default"/>
        <w:lang w:val="en-US" w:eastAsia="en-US" w:bidi="ar-SA"/>
      </w:rPr>
    </w:lvl>
    <w:lvl w:ilvl="8" w:tplc="0ECE3F72">
      <w:numFmt w:val="bullet"/>
      <w:lvlText w:val="•"/>
      <w:lvlJc w:val="left"/>
      <w:pPr>
        <w:ind w:left="3422" w:hanging="227"/>
      </w:pPr>
      <w:rPr>
        <w:rFonts w:hint="default"/>
        <w:lang w:val="en-US" w:eastAsia="en-US" w:bidi="ar-SA"/>
      </w:rPr>
    </w:lvl>
  </w:abstractNum>
  <w:abstractNum w:abstractNumId="77" w15:restartNumberingAfterBreak="0">
    <w:nsid w:val="46C65302"/>
    <w:multiLevelType w:val="hybridMultilevel"/>
    <w:tmpl w:val="4C2EF512"/>
    <w:lvl w:ilvl="0" w:tplc="420ACFC4">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6DB40B58">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69F2F818">
      <w:numFmt w:val="bullet"/>
      <w:lvlText w:val="•"/>
      <w:lvlJc w:val="left"/>
      <w:pPr>
        <w:ind w:left="868" w:hanging="227"/>
      </w:pPr>
      <w:rPr>
        <w:rFonts w:hint="default"/>
        <w:lang w:val="en-US" w:eastAsia="en-US" w:bidi="ar-SA"/>
      </w:rPr>
    </w:lvl>
    <w:lvl w:ilvl="3" w:tplc="43DEF5E2">
      <w:numFmt w:val="bullet"/>
      <w:lvlText w:val="•"/>
      <w:lvlJc w:val="left"/>
      <w:pPr>
        <w:ind w:left="1176" w:hanging="227"/>
      </w:pPr>
      <w:rPr>
        <w:rFonts w:hint="default"/>
        <w:lang w:val="en-US" w:eastAsia="en-US" w:bidi="ar-SA"/>
      </w:rPr>
    </w:lvl>
    <w:lvl w:ilvl="4" w:tplc="8DB49C2E">
      <w:numFmt w:val="bullet"/>
      <w:lvlText w:val="•"/>
      <w:lvlJc w:val="left"/>
      <w:pPr>
        <w:ind w:left="1485" w:hanging="227"/>
      </w:pPr>
      <w:rPr>
        <w:rFonts w:hint="default"/>
        <w:lang w:val="en-US" w:eastAsia="en-US" w:bidi="ar-SA"/>
      </w:rPr>
    </w:lvl>
    <w:lvl w:ilvl="5" w:tplc="06044ABA">
      <w:numFmt w:val="bullet"/>
      <w:lvlText w:val="•"/>
      <w:lvlJc w:val="left"/>
      <w:pPr>
        <w:ind w:left="1793" w:hanging="227"/>
      </w:pPr>
      <w:rPr>
        <w:rFonts w:hint="default"/>
        <w:lang w:val="en-US" w:eastAsia="en-US" w:bidi="ar-SA"/>
      </w:rPr>
    </w:lvl>
    <w:lvl w:ilvl="6" w:tplc="53B49C5C">
      <w:numFmt w:val="bullet"/>
      <w:lvlText w:val="•"/>
      <w:lvlJc w:val="left"/>
      <w:pPr>
        <w:ind w:left="2102" w:hanging="227"/>
      </w:pPr>
      <w:rPr>
        <w:rFonts w:hint="default"/>
        <w:lang w:val="en-US" w:eastAsia="en-US" w:bidi="ar-SA"/>
      </w:rPr>
    </w:lvl>
    <w:lvl w:ilvl="7" w:tplc="0DCE16E2">
      <w:numFmt w:val="bullet"/>
      <w:lvlText w:val="•"/>
      <w:lvlJc w:val="left"/>
      <w:pPr>
        <w:ind w:left="2410" w:hanging="227"/>
      </w:pPr>
      <w:rPr>
        <w:rFonts w:hint="default"/>
        <w:lang w:val="en-US" w:eastAsia="en-US" w:bidi="ar-SA"/>
      </w:rPr>
    </w:lvl>
    <w:lvl w:ilvl="8" w:tplc="219CBBE4">
      <w:numFmt w:val="bullet"/>
      <w:lvlText w:val="•"/>
      <w:lvlJc w:val="left"/>
      <w:pPr>
        <w:ind w:left="2719" w:hanging="227"/>
      </w:pPr>
      <w:rPr>
        <w:rFonts w:hint="default"/>
        <w:lang w:val="en-US" w:eastAsia="en-US" w:bidi="ar-SA"/>
      </w:rPr>
    </w:lvl>
  </w:abstractNum>
  <w:abstractNum w:abstractNumId="78" w15:restartNumberingAfterBreak="0">
    <w:nsid w:val="48856CD8"/>
    <w:multiLevelType w:val="hybridMultilevel"/>
    <w:tmpl w:val="CC345D1A"/>
    <w:lvl w:ilvl="0" w:tplc="29C26A0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2832931C">
      <w:numFmt w:val="bullet"/>
      <w:lvlText w:val="•"/>
      <w:lvlJc w:val="left"/>
      <w:pPr>
        <w:ind w:left="727" w:hanging="284"/>
      </w:pPr>
      <w:rPr>
        <w:rFonts w:hint="default"/>
        <w:lang w:val="en-US" w:eastAsia="en-US" w:bidi="ar-SA"/>
      </w:rPr>
    </w:lvl>
    <w:lvl w:ilvl="2" w:tplc="1ECCBA7A">
      <w:numFmt w:val="bullet"/>
      <w:lvlText w:val="•"/>
      <w:lvlJc w:val="left"/>
      <w:pPr>
        <w:ind w:left="1114" w:hanging="284"/>
      </w:pPr>
      <w:rPr>
        <w:rFonts w:hint="default"/>
        <w:lang w:val="en-US" w:eastAsia="en-US" w:bidi="ar-SA"/>
      </w:rPr>
    </w:lvl>
    <w:lvl w:ilvl="3" w:tplc="87C06FA0">
      <w:numFmt w:val="bullet"/>
      <w:lvlText w:val="•"/>
      <w:lvlJc w:val="left"/>
      <w:pPr>
        <w:ind w:left="1502" w:hanging="284"/>
      </w:pPr>
      <w:rPr>
        <w:rFonts w:hint="default"/>
        <w:lang w:val="en-US" w:eastAsia="en-US" w:bidi="ar-SA"/>
      </w:rPr>
    </w:lvl>
    <w:lvl w:ilvl="4" w:tplc="E54C1DD4">
      <w:numFmt w:val="bullet"/>
      <w:lvlText w:val="•"/>
      <w:lvlJc w:val="left"/>
      <w:pPr>
        <w:ind w:left="1889" w:hanging="284"/>
      </w:pPr>
      <w:rPr>
        <w:rFonts w:hint="default"/>
        <w:lang w:val="en-US" w:eastAsia="en-US" w:bidi="ar-SA"/>
      </w:rPr>
    </w:lvl>
    <w:lvl w:ilvl="5" w:tplc="CCE85878">
      <w:numFmt w:val="bullet"/>
      <w:lvlText w:val="•"/>
      <w:lvlJc w:val="left"/>
      <w:pPr>
        <w:ind w:left="2277" w:hanging="284"/>
      </w:pPr>
      <w:rPr>
        <w:rFonts w:hint="default"/>
        <w:lang w:val="en-US" w:eastAsia="en-US" w:bidi="ar-SA"/>
      </w:rPr>
    </w:lvl>
    <w:lvl w:ilvl="6" w:tplc="8BB89B70">
      <w:numFmt w:val="bullet"/>
      <w:lvlText w:val="•"/>
      <w:lvlJc w:val="left"/>
      <w:pPr>
        <w:ind w:left="2664" w:hanging="284"/>
      </w:pPr>
      <w:rPr>
        <w:rFonts w:hint="default"/>
        <w:lang w:val="en-US" w:eastAsia="en-US" w:bidi="ar-SA"/>
      </w:rPr>
    </w:lvl>
    <w:lvl w:ilvl="7" w:tplc="814A92E0">
      <w:numFmt w:val="bullet"/>
      <w:lvlText w:val="•"/>
      <w:lvlJc w:val="left"/>
      <w:pPr>
        <w:ind w:left="3052" w:hanging="284"/>
      </w:pPr>
      <w:rPr>
        <w:rFonts w:hint="default"/>
        <w:lang w:val="en-US" w:eastAsia="en-US" w:bidi="ar-SA"/>
      </w:rPr>
    </w:lvl>
    <w:lvl w:ilvl="8" w:tplc="30C435B8">
      <w:numFmt w:val="bullet"/>
      <w:lvlText w:val="•"/>
      <w:lvlJc w:val="left"/>
      <w:pPr>
        <w:ind w:left="3439" w:hanging="284"/>
      </w:pPr>
      <w:rPr>
        <w:rFonts w:hint="default"/>
        <w:lang w:val="en-US" w:eastAsia="en-US" w:bidi="ar-SA"/>
      </w:rPr>
    </w:lvl>
  </w:abstractNum>
  <w:abstractNum w:abstractNumId="79" w15:restartNumberingAfterBreak="0">
    <w:nsid w:val="48F50FF0"/>
    <w:multiLevelType w:val="hybridMultilevel"/>
    <w:tmpl w:val="146E3848"/>
    <w:lvl w:ilvl="0" w:tplc="7196F7A4">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F82442A8">
      <w:numFmt w:val="bullet"/>
      <w:lvlText w:val="•"/>
      <w:lvlJc w:val="left"/>
      <w:pPr>
        <w:ind w:left="655" w:hanging="227"/>
      </w:pPr>
      <w:rPr>
        <w:rFonts w:hint="default"/>
        <w:lang w:val="en-US" w:eastAsia="en-US" w:bidi="ar-SA"/>
      </w:rPr>
    </w:lvl>
    <w:lvl w:ilvl="2" w:tplc="857C7FFC">
      <w:numFmt w:val="bullet"/>
      <w:lvlText w:val="•"/>
      <w:lvlJc w:val="left"/>
      <w:pPr>
        <w:ind w:left="1050" w:hanging="227"/>
      </w:pPr>
      <w:rPr>
        <w:rFonts w:hint="default"/>
        <w:lang w:val="en-US" w:eastAsia="en-US" w:bidi="ar-SA"/>
      </w:rPr>
    </w:lvl>
    <w:lvl w:ilvl="3" w:tplc="4AC4AD7A">
      <w:numFmt w:val="bullet"/>
      <w:lvlText w:val="•"/>
      <w:lvlJc w:val="left"/>
      <w:pPr>
        <w:ind w:left="1446" w:hanging="227"/>
      </w:pPr>
      <w:rPr>
        <w:rFonts w:hint="default"/>
        <w:lang w:val="en-US" w:eastAsia="en-US" w:bidi="ar-SA"/>
      </w:rPr>
    </w:lvl>
    <w:lvl w:ilvl="4" w:tplc="D1B0DE02">
      <w:numFmt w:val="bullet"/>
      <w:lvlText w:val="•"/>
      <w:lvlJc w:val="left"/>
      <w:pPr>
        <w:ind w:left="1841" w:hanging="227"/>
      </w:pPr>
      <w:rPr>
        <w:rFonts w:hint="default"/>
        <w:lang w:val="en-US" w:eastAsia="en-US" w:bidi="ar-SA"/>
      </w:rPr>
    </w:lvl>
    <w:lvl w:ilvl="5" w:tplc="87EE40A4">
      <w:numFmt w:val="bullet"/>
      <w:lvlText w:val="•"/>
      <w:lvlJc w:val="left"/>
      <w:pPr>
        <w:ind w:left="2236" w:hanging="227"/>
      </w:pPr>
      <w:rPr>
        <w:rFonts w:hint="default"/>
        <w:lang w:val="en-US" w:eastAsia="en-US" w:bidi="ar-SA"/>
      </w:rPr>
    </w:lvl>
    <w:lvl w:ilvl="6" w:tplc="290046C6">
      <w:numFmt w:val="bullet"/>
      <w:lvlText w:val="•"/>
      <w:lvlJc w:val="left"/>
      <w:pPr>
        <w:ind w:left="2632" w:hanging="227"/>
      </w:pPr>
      <w:rPr>
        <w:rFonts w:hint="default"/>
        <w:lang w:val="en-US" w:eastAsia="en-US" w:bidi="ar-SA"/>
      </w:rPr>
    </w:lvl>
    <w:lvl w:ilvl="7" w:tplc="75A24712">
      <w:numFmt w:val="bullet"/>
      <w:lvlText w:val="•"/>
      <w:lvlJc w:val="left"/>
      <w:pPr>
        <w:ind w:left="3027" w:hanging="227"/>
      </w:pPr>
      <w:rPr>
        <w:rFonts w:hint="default"/>
        <w:lang w:val="en-US" w:eastAsia="en-US" w:bidi="ar-SA"/>
      </w:rPr>
    </w:lvl>
    <w:lvl w:ilvl="8" w:tplc="F6F4ABA2">
      <w:numFmt w:val="bullet"/>
      <w:lvlText w:val="•"/>
      <w:lvlJc w:val="left"/>
      <w:pPr>
        <w:ind w:left="3422" w:hanging="227"/>
      </w:pPr>
      <w:rPr>
        <w:rFonts w:hint="default"/>
        <w:lang w:val="en-US" w:eastAsia="en-US" w:bidi="ar-SA"/>
      </w:rPr>
    </w:lvl>
  </w:abstractNum>
  <w:abstractNum w:abstractNumId="80" w15:restartNumberingAfterBreak="0">
    <w:nsid w:val="49701F6A"/>
    <w:multiLevelType w:val="hybridMultilevel"/>
    <w:tmpl w:val="0BFAD688"/>
    <w:lvl w:ilvl="0" w:tplc="B652E92E">
      <w:start w:val="1"/>
      <w:numFmt w:val="decimal"/>
      <w:lvlText w:val="%1."/>
      <w:lvlJc w:val="left"/>
      <w:pPr>
        <w:ind w:left="334" w:hanging="284"/>
      </w:pPr>
      <w:rPr>
        <w:rFonts w:ascii="Arial" w:eastAsia="Arial" w:hAnsi="Arial" w:cs="Arial" w:hint="default"/>
        <w:b w:val="0"/>
        <w:bCs w:val="0"/>
        <w:i w:val="0"/>
        <w:iCs w:val="0"/>
        <w:color w:val="1E6CEB"/>
        <w:spacing w:val="0"/>
        <w:w w:val="99"/>
        <w:sz w:val="14"/>
        <w:szCs w:val="14"/>
        <w:lang w:val="en-US" w:eastAsia="en-US" w:bidi="ar-SA"/>
      </w:rPr>
    </w:lvl>
    <w:lvl w:ilvl="1" w:tplc="A69AF8E4">
      <w:numFmt w:val="bullet"/>
      <w:lvlText w:val="•"/>
      <w:lvlJc w:val="left"/>
      <w:pPr>
        <w:ind w:left="727" w:hanging="284"/>
      </w:pPr>
      <w:rPr>
        <w:rFonts w:hint="default"/>
        <w:lang w:val="en-US" w:eastAsia="en-US" w:bidi="ar-SA"/>
      </w:rPr>
    </w:lvl>
    <w:lvl w:ilvl="2" w:tplc="FE827770">
      <w:numFmt w:val="bullet"/>
      <w:lvlText w:val="•"/>
      <w:lvlJc w:val="left"/>
      <w:pPr>
        <w:ind w:left="1115" w:hanging="284"/>
      </w:pPr>
      <w:rPr>
        <w:rFonts w:hint="default"/>
        <w:lang w:val="en-US" w:eastAsia="en-US" w:bidi="ar-SA"/>
      </w:rPr>
    </w:lvl>
    <w:lvl w:ilvl="3" w:tplc="76484836">
      <w:numFmt w:val="bullet"/>
      <w:lvlText w:val="•"/>
      <w:lvlJc w:val="left"/>
      <w:pPr>
        <w:ind w:left="1502" w:hanging="284"/>
      </w:pPr>
      <w:rPr>
        <w:rFonts w:hint="default"/>
        <w:lang w:val="en-US" w:eastAsia="en-US" w:bidi="ar-SA"/>
      </w:rPr>
    </w:lvl>
    <w:lvl w:ilvl="4" w:tplc="906290F4">
      <w:numFmt w:val="bullet"/>
      <w:lvlText w:val="•"/>
      <w:lvlJc w:val="left"/>
      <w:pPr>
        <w:ind w:left="1890" w:hanging="284"/>
      </w:pPr>
      <w:rPr>
        <w:rFonts w:hint="default"/>
        <w:lang w:val="en-US" w:eastAsia="en-US" w:bidi="ar-SA"/>
      </w:rPr>
    </w:lvl>
    <w:lvl w:ilvl="5" w:tplc="628AD706">
      <w:numFmt w:val="bullet"/>
      <w:lvlText w:val="•"/>
      <w:lvlJc w:val="left"/>
      <w:pPr>
        <w:ind w:left="2278" w:hanging="284"/>
      </w:pPr>
      <w:rPr>
        <w:rFonts w:hint="default"/>
        <w:lang w:val="en-US" w:eastAsia="en-US" w:bidi="ar-SA"/>
      </w:rPr>
    </w:lvl>
    <w:lvl w:ilvl="6" w:tplc="84AE6844">
      <w:numFmt w:val="bullet"/>
      <w:lvlText w:val="•"/>
      <w:lvlJc w:val="left"/>
      <w:pPr>
        <w:ind w:left="2665" w:hanging="284"/>
      </w:pPr>
      <w:rPr>
        <w:rFonts w:hint="default"/>
        <w:lang w:val="en-US" w:eastAsia="en-US" w:bidi="ar-SA"/>
      </w:rPr>
    </w:lvl>
    <w:lvl w:ilvl="7" w:tplc="788CFD40">
      <w:numFmt w:val="bullet"/>
      <w:lvlText w:val="•"/>
      <w:lvlJc w:val="left"/>
      <w:pPr>
        <w:ind w:left="3053" w:hanging="284"/>
      </w:pPr>
      <w:rPr>
        <w:rFonts w:hint="default"/>
        <w:lang w:val="en-US" w:eastAsia="en-US" w:bidi="ar-SA"/>
      </w:rPr>
    </w:lvl>
    <w:lvl w:ilvl="8" w:tplc="344CB2DE">
      <w:numFmt w:val="bullet"/>
      <w:lvlText w:val="•"/>
      <w:lvlJc w:val="left"/>
      <w:pPr>
        <w:ind w:left="3440" w:hanging="284"/>
      </w:pPr>
      <w:rPr>
        <w:rFonts w:hint="default"/>
        <w:lang w:val="en-US" w:eastAsia="en-US" w:bidi="ar-SA"/>
      </w:rPr>
    </w:lvl>
  </w:abstractNum>
  <w:abstractNum w:abstractNumId="81" w15:restartNumberingAfterBreak="0">
    <w:nsid w:val="4A113677"/>
    <w:multiLevelType w:val="hybridMultilevel"/>
    <w:tmpl w:val="7A4AFF12"/>
    <w:lvl w:ilvl="0" w:tplc="1688CCE4">
      <w:start w:val="1"/>
      <w:numFmt w:val="decimal"/>
      <w:lvlText w:val="%1."/>
      <w:lvlJc w:val="left"/>
      <w:pPr>
        <w:ind w:left="333" w:hanging="284"/>
      </w:pPr>
      <w:rPr>
        <w:rFonts w:ascii="Arial" w:eastAsia="Arial" w:hAnsi="Arial" w:cs="Arial" w:hint="default"/>
        <w:b w:val="0"/>
        <w:bCs w:val="0"/>
        <w:i w:val="0"/>
        <w:iCs w:val="0"/>
        <w:color w:val="1E6CEB"/>
        <w:spacing w:val="0"/>
        <w:w w:val="99"/>
        <w:sz w:val="18"/>
        <w:szCs w:val="18"/>
        <w:lang w:val="en-US" w:eastAsia="en-US" w:bidi="ar-SA"/>
      </w:rPr>
    </w:lvl>
    <w:lvl w:ilvl="1" w:tplc="EFC870DE">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6E5AE154">
      <w:numFmt w:val="bullet"/>
      <w:lvlText w:val="•"/>
      <w:lvlJc w:val="left"/>
      <w:pPr>
        <w:ind w:left="966" w:hanging="227"/>
      </w:pPr>
      <w:rPr>
        <w:rFonts w:hint="default"/>
        <w:lang w:val="en-US" w:eastAsia="en-US" w:bidi="ar-SA"/>
      </w:rPr>
    </w:lvl>
    <w:lvl w:ilvl="3" w:tplc="00CE3BA4">
      <w:numFmt w:val="bullet"/>
      <w:lvlText w:val="•"/>
      <w:lvlJc w:val="left"/>
      <w:pPr>
        <w:ind w:left="1372" w:hanging="227"/>
      </w:pPr>
      <w:rPr>
        <w:rFonts w:hint="default"/>
        <w:lang w:val="en-US" w:eastAsia="en-US" w:bidi="ar-SA"/>
      </w:rPr>
    </w:lvl>
    <w:lvl w:ilvl="4" w:tplc="822AFEC8">
      <w:numFmt w:val="bullet"/>
      <w:lvlText w:val="•"/>
      <w:lvlJc w:val="left"/>
      <w:pPr>
        <w:ind w:left="1778" w:hanging="227"/>
      </w:pPr>
      <w:rPr>
        <w:rFonts w:hint="default"/>
        <w:lang w:val="en-US" w:eastAsia="en-US" w:bidi="ar-SA"/>
      </w:rPr>
    </w:lvl>
    <w:lvl w:ilvl="5" w:tplc="ECD68F9E">
      <w:numFmt w:val="bullet"/>
      <w:lvlText w:val="•"/>
      <w:lvlJc w:val="left"/>
      <w:pPr>
        <w:ind w:left="2184" w:hanging="227"/>
      </w:pPr>
      <w:rPr>
        <w:rFonts w:hint="default"/>
        <w:lang w:val="en-US" w:eastAsia="en-US" w:bidi="ar-SA"/>
      </w:rPr>
    </w:lvl>
    <w:lvl w:ilvl="6" w:tplc="1388A1A4">
      <w:numFmt w:val="bullet"/>
      <w:lvlText w:val="•"/>
      <w:lvlJc w:val="left"/>
      <w:pPr>
        <w:ind w:left="2590" w:hanging="227"/>
      </w:pPr>
      <w:rPr>
        <w:rFonts w:hint="default"/>
        <w:lang w:val="en-US" w:eastAsia="en-US" w:bidi="ar-SA"/>
      </w:rPr>
    </w:lvl>
    <w:lvl w:ilvl="7" w:tplc="87A8DF4C">
      <w:numFmt w:val="bullet"/>
      <w:lvlText w:val="•"/>
      <w:lvlJc w:val="left"/>
      <w:pPr>
        <w:ind w:left="2996" w:hanging="227"/>
      </w:pPr>
      <w:rPr>
        <w:rFonts w:hint="default"/>
        <w:lang w:val="en-US" w:eastAsia="en-US" w:bidi="ar-SA"/>
      </w:rPr>
    </w:lvl>
    <w:lvl w:ilvl="8" w:tplc="F9D8712E">
      <w:numFmt w:val="bullet"/>
      <w:lvlText w:val="•"/>
      <w:lvlJc w:val="left"/>
      <w:pPr>
        <w:ind w:left="3402" w:hanging="227"/>
      </w:pPr>
      <w:rPr>
        <w:rFonts w:hint="default"/>
        <w:lang w:val="en-US" w:eastAsia="en-US" w:bidi="ar-SA"/>
      </w:rPr>
    </w:lvl>
  </w:abstractNum>
  <w:abstractNum w:abstractNumId="82" w15:restartNumberingAfterBreak="0">
    <w:nsid w:val="4D405EF8"/>
    <w:multiLevelType w:val="hybridMultilevel"/>
    <w:tmpl w:val="6584DD50"/>
    <w:lvl w:ilvl="0" w:tplc="CD62AEA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5662CC4">
      <w:numFmt w:val="bullet"/>
      <w:lvlText w:val="•"/>
      <w:lvlJc w:val="left"/>
      <w:pPr>
        <w:ind w:left="639" w:hanging="284"/>
      </w:pPr>
      <w:rPr>
        <w:rFonts w:hint="default"/>
        <w:lang w:val="en-US" w:eastAsia="en-US" w:bidi="ar-SA"/>
      </w:rPr>
    </w:lvl>
    <w:lvl w:ilvl="2" w:tplc="C3A8B0CC">
      <w:numFmt w:val="bullet"/>
      <w:lvlText w:val="•"/>
      <w:lvlJc w:val="left"/>
      <w:pPr>
        <w:ind w:left="939" w:hanging="284"/>
      </w:pPr>
      <w:rPr>
        <w:rFonts w:hint="default"/>
        <w:lang w:val="en-US" w:eastAsia="en-US" w:bidi="ar-SA"/>
      </w:rPr>
    </w:lvl>
    <w:lvl w:ilvl="3" w:tplc="071E887C">
      <w:numFmt w:val="bullet"/>
      <w:lvlText w:val="•"/>
      <w:lvlJc w:val="left"/>
      <w:pPr>
        <w:ind w:left="1238" w:hanging="284"/>
      </w:pPr>
      <w:rPr>
        <w:rFonts w:hint="default"/>
        <w:lang w:val="en-US" w:eastAsia="en-US" w:bidi="ar-SA"/>
      </w:rPr>
    </w:lvl>
    <w:lvl w:ilvl="4" w:tplc="9738EE6E">
      <w:numFmt w:val="bullet"/>
      <w:lvlText w:val="•"/>
      <w:lvlJc w:val="left"/>
      <w:pPr>
        <w:ind w:left="1538" w:hanging="284"/>
      </w:pPr>
      <w:rPr>
        <w:rFonts w:hint="default"/>
        <w:lang w:val="en-US" w:eastAsia="en-US" w:bidi="ar-SA"/>
      </w:rPr>
    </w:lvl>
    <w:lvl w:ilvl="5" w:tplc="875A2D7A">
      <w:numFmt w:val="bullet"/>
      <w:lvlText w:val="•"/>
      <w:lvlJc w:val="left"/>
      <w:pPr>
        <w:ind w:left="1838" w:hanging="284"/>
      </w:pPr>
      <w:rPr>
        <w:rFonts w:hint="default"/>
        <w:lang w:val="en-US" w:eastAsia="en-US" w:bidi="ar-SA"/>
      </w:rPr>
    </w:lvl>
    <w:lvl w:ilvl="6" w:tplc="FE9899E6">
      <w:numFmt w:val="bullet"/>
      <w:lvlText w:val="•"/>
      <w:lvlJc w:val="left"/>
      <w:pPr>
        <w:ind w:left="2137" w:hanging="284"/>
      </w:pPr>
      <w:rPr>
        <w:rFonts w:hint="default"/>
        <w:lang w:val="en-US" w:eastAsia="en-US" w:bidi="ar-SA"/>
      </w:rPr>
    </w:lvl>
    <w:lvl w:ilvl="7" w:tplc="747E9CAE">
      <w:numFmt w:val="bullet"/>
      <w:lvlText w:val="•"/>
      <w:lvlJc w:val="left"/>
      <w:pPr>
        <w:ind w:left="2437" w:hanging="284"/>
      </w:pPr>
      <w:rPr>
        <w:rFonts w:hint="default"/>
        <w:lang w:val="en-US" w:eastAsia="en-US" w:bidi="ar-SA"/>
      </w:rPr>
    </w:lvl>
    <w:lvl w:ilvl="8" w:tplc="46B604FA">
      <w:numFmt w:val="bullet"/>
      <w:lvlText w:val="•"/>
      <w:lvlJc w:val="left"/>
      <w:pPr>
        <w:ind w:left="2737" w:hanging="284"/>
      </w:pPr>
      <w:rPr>
        <w:rFonts w:hint="default"/>
        <w:lang w:val="en-US" w:eastAsia="en-US" w:bidi="ar-SA"/>
      </w:rPr>
    </w:lvl>
  </w:abstractNum>
  <w:abstractNum w:abstractNumId="83" w15:restartNumberingAfterBreak="0">
    <w:nsid w:val="4EAB2952"/>
    <w:multiLevelType w:val="hybridMultilevel"/>
    <w:tmpl w:val="616E40D0"/>
    <w:lvl w:ilvl="0" w:tplc="BFC227EC">
      <w:start w:val="5"/>
      <w:numFmt w:val="decimal"/>
      <w:lvlText w:val="%1"/>
      <w:lvlJc w:val="left"/>
      <w:pPr>
        <w:ind w:left="358" w:hanging="171"/>
      </w:pPr>
      <w:rPr>
        <w:rFonts w:ascii="Arial" w:eastAsia="Arial" w:hAnsi="Arial" w:cs="Arial" w:hint="default"/>
        <w:b w:val="0"/>
        <w:bCs w:val="0"/>
        <w:i w:val="0"/>
        <w:iCs w:val="0"/>
        <w:spacing w:val="0"/>
        <w:w w:val="99"/>
        <w:sz w:val="16"/>
        <w:szCs w:val="16"/>
        <w:lang w:val="en-US" w:eastAsia="en-US" w:bidi="ar-SA"/>
      </w:rPr>
    </w:lvl>
    <w:lvl w:ilvl="1" w:tplc="75E686DE">
      <w:numFmt w:val="bullet"/>
      <w:lvlText w:val="•"/>
      <w:lvlJc w:val="left"/>
      <w:pPr>
        <w:ind w:left="589" w:hanging="171"/>
      </w:pPr>
      <w:rPr>
        <w:rFonts w:hint="default"/>
        <w:lang w:val="en-US" w:eastAsia="en-US" w:bidi="ar-SA"/>
      </w:rPr>
    </w:lvl>
    <w:lvl w:ilvl="2" w:tplc="59521C66">
      <w:numFmt w:val="bullet"/>
      <w:lvlText w:val="•"/>
      <w:lvlJc w:val="left"/>
      <w:pPr>
        <w:ind w:left="818" w:hanging="171"/>
      </w:pPr>
      <w:rPr>
        <w:rFonts w:hint="default"/>
        <w:lang w:val="en-US" w:eastAsia="en-US" w:bidi="ar-SA"/>
      </w:rPr>
    </w:lvl>
    <w:lvl w:ilvl="3" w:tplc="BDAACEB6">
      <w:numFmt w:val="bullet"/>
      <w:lvlText w:val="•"/>
      <w:lvlJc w:val="left"/>
      <w:pPr>
        <w:ind w:left="1047" w:hanging="171"/>
      </w:pPr>
      <w:rPr>
        <w:rFonts w:hint="default"/>
        <w:lang w:val="en-US" w:eastAsia="en-US" w:bidi="ar-SA"/>
      </w:rPr>
    </w:lvl>
    <w:lvl w:ilvl="4" w:tplc="CB54F506">
      <w:numFmt w:val="bullet"/>
      <w:lvlText w:val="•"/>
      <w:lvlJc w:val="left"/>
      <w:pPr>
        <w:ind w:left="1276" w:hanging="171"/>
      </w:pPr>
      <w:rPr>
        <w:rFonts w:hint="default"/>
        <w:lang w:val="en-US" w:eastAsia="en-US" w:bidi="ar-SA"/>
      </w:rPr>
    </w:lvl>
    <w:lvl w:ilvl="5" w:tplc="729A227E">
      <w:numFmt w:val="bullet"/>
      <w:lvlText w:val="•"/>
      <w:lvlJc w:val="left"/>
      <w:pPr>
        <w:ind w:left="1505" w:hanging="171"/>
      </w:pPr>
      <w:rPr>
        <w:rFonts w:hint="default"/>
        <w:lang w:val="en-US" w:eastAsia="en-US" w:bidi="ar-SA"/>
      </w:rPr>
    </w:lvl>
    <w:lvl w:ilvl="6" w:tplc="9AD2DD72">
      <w:numFmt w:val="bullet"/>
      <w:lvlText w:val="•"/>
      <w:lvlJc w:val="left"/>
      <w:pPr>
        <w:ind w:left="1734" w:hanging="171"/>
      </w:pPr>
      <w:rPr>
        <w:rFonts w:hint="default"/>
        <w:lang w:val="en-US" w:eastAsia="en-US" w:bidi="ar-SA"/>
      </w:rPr>
    </w:lvl>
    <w:lvl w:ilvl="7" w:tplc="01AC936C">
      <w:numFmt w:val="bullet"/>
      <w:lvlText w:val="•"/>
      <w:lvlJc w:val="left"/>
      <w:pPr>
        <w:ind w:left="1963" w:hanging="171"/>
      </w:pPr>
      <w:rPr>
        <w:rFonts w:hint="default"/>
        <w:lang w:val="en-US" w:eastAsia="en-US" w:bidi="ar-SA"/>
      </w:rPr>
    </w:lvl>
    <w:lvl w:ilvl="8" w:tplc="F8D8FE84">
      <w:numFmt w:val="bullet"/>
      <w:lvlText w:val="•"/>
      <w:lvlJc w:val="left"/>
      <w:pPr>
        <w:ind w:left="2192" w:hanging="171"/>
      </w:pPr>
      <w:rPr>
        <w:rFonts w:hint="default"/>
        <w:lang w:val="en-US" w:eastAsia="en-US" w:bidi="ar-SA"/>
      </w:rPr>
    </w:lvl>
  </w:abstractNum>
  <w:abstractNum w:abstractNumId="84" w15:restartNumberingAfterBreak="0">
    <w:nsid w:val="4F5A7035"/>
    <w:multiLevelType w:val="hybridMultilevel"/>
    <w:tmpl w:val="AF12D93A"/>
    <w:lvl w:ilvl="0" w:tplc="32009ABC">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52A6263C">
      <w:numFmt w:val="bullet"/>
      <w:lvlText w:val="•"/>
      <w:lvlJc w:val="left"/>
      <w:pPr>
        <w:ind w:left="709" w:hanging="284"/>
      </w:pPr>
      <w:rPr>
        <w:rFonts w:hint="default"/>
        <w:lang w:val="en-US" w:eastAsia="en-US" w:bidi="ar-SA"/>
      </w:rPr>
    </w:lvl>
    <w:lvl w:ilvl="2" w:tplc="31062AFE">
      <w:numFmt w:val="bullet"/>
      <w:lvlText w:val="•"/>
      <w:lvlJc w:val="left"/>
      <w:pPr>
        <w:ind w:left="1098" w:hanging="284"/>
      </w:pPr>
      <w:rPr>
        <w:rFonts w:hint="default"/>
        <w:lang w:val="en-US" w:eastAsia="en-US" w:bidi="ar-SA"/>
      </w:rPr>
    </w:lvl>
    <w:lvl w:ilvl="3" w:tplc="C632E56E">
      <w:numFmt w:val="bullet"/>
      <w:lvlText w:val="•"/>
      <w:lvlJc w:val="left"/>
      <w:pPr>
        <w:ind w:left="1488" w:hanging="284"/>
      </w:pPr>
      <w:rPr>
        <w:rFonts w:hint="default"/>
        <w:lang w:val="en-US" w:eastAsia="en-US" w:bidi="ar-SA"/>
      </w:rPr>
    </w:lvl>
    <w:lvl w:ilvl="4" w:tplc="2A1A7AEE">
      <w:numFmt w:val="bullet"/>
      <w:lvlText w:val="•"/>
      <w:lvlJc w:val="left"/>
      <w:pPr>
        <w:ind w:left="1877" w:hanging="284"/>
      </w:pPr>
      <w:rPr>
        <w:rFonts w:hint="default"/>
        <w:lang w:val="en-US" w:eastAsia="en-US" w:bidi="ar-SA"/>
      </w:rPr>
    </w:lvl>
    <w:lvl w:ilvl="5" w:tplc="73E0E8A0">
      <w:numFmt w:val="bullet"/>
      <w:lvlText w:val="•"/>
      <w:lvlJc w:val="left"/>
      <w:pPr>
        <w:ind w:left="2267" w:hanging="284"/>
      </w:pPr>
      <w:rPr>
        <w:rFonts w:hint="default"/>
        <w:lang w:val="en-US" w:eastAsia="en-US" w:bidi="ar-SA"/>
      </w:rPr>
    </w:lvl>
    <w:lvl w:ilvl="6" w:tplc="E2C8A542">
      <w:numFmt w:val="bullet"/>
      <w:lvlText w:val="•"/>
      <w:lvlJc w:val="left"/>
      <w:pPr>
        <w:ind w:left="2656" w:hanging="284"/>
      </w:pPr>
      <w:rPr>
        <w:rFonts w:hint="default"/>
        <w:lang w:val="en-US" w:eastAsia="en-US" w:bidi="ar-SA"/>
      </w:rPr>
    </w:lvl>
    <w:lvl w:ilvl="7" w:tplc="828242EE">
      <w:numFmt w:val="bullet"/>
      <w:lvlText w:val="•"/>
      <w:lvlJc w:val="left"/>
      <w:pPr>
        <w:ind w:left="3046" w:hanging="284"/>
      </w:pPr>
      <w:rPr>
        <w:rFonts w:hint="default"/>
        <w:lang w:val="en-US" w:eastAsia="en-US" w:bidi="ar-SA"/>
      </w:rPr>
    </w:lvl>
    <w:lvl w:ilvl="8" w:tplc="1BE8FDBA">
      <w:numFmt w:val="bullet"/>
      <w:lvlText w:val="•"/>
      <w:lvlJc w:val="left"/>
      <w:pPr>
        <w:ind w:left="3435" w:hanging="284"/>
      </w:pPr>
      <w:rPr>
        <w:rFonts w:hint="default"/>
        <w:lang w:val="en-US" w:eastAsia="en-US" w:bidi="ar-SA"/>
      </w:rPr>
    </w:lvl>
  </w:abstractNum>
  <w:abstractNum w:abstractNumId="85" w15:restartNumberingAfterBreak="0">
    <w:nsid w:val="5017591E"/>
    <w:multiLevelType w:val="hybridMultilevel"/>
    <w:tmpl w:val="598E2A46"/>
    <w:lvl w:ilvl="0" w:tplc="22B0438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99B431CA">
      <w:numFmt w:val="bullet"/>
      <w:lvlText w:val="•"/>
      <w:lvlJc w:val="left"/>
      <w:pPr>
        <w:ind w:left="567" w:hanging="227"/>
      </w:pPr>
      <w:rPr>
        <w:rFonts w:hint="default"/>
        <w:lang w:val="en-US" w:eastAsia="en-US" w:bidi="ar-SA"/>
      </w:rPr>
    </w:lvl>
    <w:lvl w:ilvl="2" w:tplc="8EF61ADA">
      <w:numFmt w:val="bullet"/>
      <w:lvlText w:val="•"/>
      <w:lvlJc w:val="left"/>
      <w:pPr>
        <w:ind w:left="875" w:hanging="227"/>
      </w:pPr>
      <w:rPr>
        <w:rFonts w:hint="default"/>
        <w:lang w:val="en-US" w:eastAsia="en-US" w:bidi="ar-SA"/>
      </w:rPr>
    </w:lvl>
    <w:lvl w:ilvl="3" w:tplc="5B9E39E4">
      <w:numFmt w:val="bullet"/>
      <w:lvlText w:val="•"/>
      <w:lvlJc w:val="left"/>
      <w:pPr>
        <w:ind w:left="1182" w:hanging="227"/>
      </w:pPr>
      <w:rPr>
        <w:rFonts w:hint="default"/>
        <w:lang w:val="en-US" w:eastAsia="en-US" w:bidi="ar-SA"/>
      </w:rPr>
    </w:lvl>
    <w:lvl w:ilvl="4" w:tplc="54FA64A8">
      <w:numFmt w:val="bullet"/>
      <w:lvlText w:val="•"/>
      <w:lvlJc w:val="left"/>
      <w:pPr>
        <w:ind w:left="1490" w:hanging="227"/>
      </w:pPr>
      <w:rPr>
        <w:rFonts w:hint="default"/>
        <w:lang w:val="en-US" w:eastAsia="en-US" w:bidi="ar-SA"/>
      </w:rPr>
    </w:lvl>
    <w:lvl w:ilvl="5" w:tplc="D71ABB14">
      <w:numFmt w:val="bullet"/>
      <w:lvlText w:val="•"/>
      <w:lvlJc w:val="left"/>
      <w:pPr>
        <w:ind w:left="1798" w:hanging="227"/>
      </w:pPr>
      <w:rPr>
        <w:rFonts w:hint="default"/>
        <w:lang w:val="en-US" w:eastAsia="en-US" w:bidi="ar-SA"/>
      </w:rPr>
    </w:lvl>
    <w:lvl w:ilvl="6" w:tplc="8C980810">
      <w:numFmt w:val="bullet"/>
      <w:lvlText w:val="•"/>
      <w:lvlJc w:val="left"/>
      <w:pPr>
        <w:ind w:left="2105" w:hanging="227"/>
      </w:pPr>
      <w:rPr>
        <w:rFonts w:hint="default"/>
        <w:lang w:val="en-US" w:eastAsia="en-US" w:bidi="ar-SA"/>
      </w:rPr>
    </w:lvl>
    <w:lvl w:ilvl="7" w:tplc="885841C4">
      <w:numFmt w:val="bullet"/>
      <w:lvlText w:val="•"/>
      <w:lvlJc w:val="left"/>
      <w:pPr>
        <w:ind w:left="2413" w:hanging="227"/>
      </w:pPr>
      <w:rPr>
        <w:rFonts w:hint="default"/>
        <w:lang w:val="en-US" w:eastAsia="en-US" w:bidi="ar-SA"/>
      </w:rPr>
    </w:lvl>
    <w:lvl w:ilvl="8" w:tplc="884AF180">
      <w:numFmt w:val="bullet"/>
      <w:lvlText w:val="•"/>
      <w:lvlJc w:val="left"/>
      <w:pPr>
        <w:ind w:left="2721" w:hanging="227"/>
      </w:pPr>
      <w:rPr>
        <w:rFonts w:hint="default"/>
        <w:lang w:val="en-US" w:eastAsia="en-US" w:bidi="ar-SA"/>
      </w:rPr>
    </w:lvl>
  </w:abstractNum>
  <w:abstractNum w:abstractNumId="86" w15:restartNumberingAfterBreak="0">
    <w:nsid w:val="50256DE2"/>
    <w:multiLevelType w:val="hybridMultilevel"/>
    <w:tmpl w:val="58FE7C60"/>
    <w:lvl w:ilvl="0" w:tplc="CCAEAFCA">
      <w:start w:val="1"/>
      <w:numFmt w:val="decimal"/>
      <w:lvlText w:val="%1."/>
      <w:lvlJc w:val="left"/>
      <w:pPr>
        <w:ind w:left="332" w:hanging="284"/>
      </w:pPr>
      <w:rPr>
        <w:rFonts w:ascii="Arial" w:eastAsia="Arial" w:hAnsi="Arial" w:cs="Arial" w:hint="default"/>
        <w:b w:val="0"/>
        <w:bCs w:val="0"/>
        <w:i w:val="0"/>
        <w:iCs w:val="0"/>
        <w:color w:val="1E6CEB"/>
        <w:spacing w:val="0"/>
        <w:w w:val="99"/>
        <w:sz w:val="14"/>
        <w:szCs w:val="14"/>
        <w:lang w:val="en-US" w:eastAsia="en-US" w:bidi="ar-SA"/>
      </w:rPr>
    </w:lvl>
    <w:lvl w:ilvl="1" w:tplc="7E20F8E4">
      <w:numFmt w:val="bullet"/>
      <w:lvlText w:val="•"/>
      <w:lvlJc w:val="left"/>
      <w:pPr>
        <w:ind w:left="559" w:hanging="227"/>
      </w:pPr>
      <w:rPr>
        <w:rFonts w:ascii="Arial" w:eastAsia="Arial" w:hAnsi="Arial" w:cs="Arial" w:hint="default"/>
        <w:b w:val="0"/>
        <w:bCs w:val="0"/>
        <w:i w:val="0"/>
        <w:iCs w:val="0"/>
        <w:color w:val="1E6CEB"/>
        <w:spacing w:val="0"/>
        <w:w w:val="99"/>
        <w:sz w:val="14"/>
        <w:szCs w:val="14"/>
        <w:lang w:val="en-US" w:eastAsia="en-US" w:bidi="ar-SA"/>
      </w:rPr>
    </w:lvl>
    <w:lvl w:ilvl="2" w:tplc="D3087B34">
      <w:numFmt w:val="bullet"/>
      <w:lvlText w:val="•"/>
      <w:lvlJc w:val="left"/>
      <w:pPr>
        <w:ind w:left="965" w:hanging="227"/>
      </w:pPr>
      <w:rPr>
        <w:rFonts w:hint="default"/>
        <w:lang w:val="en-US" w:eastAsia="en-US" w:bidi="ar-SA"/>
      </w:rPr>
    </w:lvl>
    <w:lvl w:ilvl="3" w:tplc="1D28F91C">
      <w:numFmt w:val="bullet"/>
      <w:lvlText w:val="•"/>
      <w:lvlJc w:val="left"/>
      <w:pPr>
        <w:ind w:left="1371" w:hanging="227"/>
      </w:pPr>
      <w:rPr>
        <w:rFonts w:hint="default"/>
        <w:lang w:val="en-US" w:eastAsia="en-US" w:bidi="ar-SA"/>
      </w:rPr>
    </w:lvl>
    <w:lvl w:ilvl="4" w:tplc="5582C4A2">
      <w:numFmt w:val="bullet"/>
      <w:lvlText w:val="•"/>
      <w:lvlJc w:val="left"/>
      <w:pPr>
        <w:ind w:left="1777" w:hanging="227"/>
      </w:pPr>
      <w:rPr>
        <w:rFonts w:hint="default"/>
        <w:lang w:val="en-US" w:eastAsia="en-US" w:bidi="ar-SA"/>
      </w:rPr>
    </w:lvl>
    <w:lvl w:ilvl="5" w:tplc="ED6CD050">
      <w:numFmt w:val="bullet"/>
      <w:lvlText w:val="•"/>
      <w:lvlJc w:val="left"/>
      <w:pPr>
        <w:ind w:left="2183" w:hanging="227"/>
      </w:pPr>
      <w:rPr>
        <w:rFonts w:hint="default"/>
        <w:lang w:val="en-US" w:eastAsia="en-US" w:bidi="ar-SA"/>
      </w:rPr>
    </w:lvl>
    <w:lvl w:ilvl="6" w:tplc="44CE1BA2">
      <w:numFmt w:val="bullet"/>
      <w:lvlText w:val="•"/>
      <w:lvlJc w:val="left"/>
      <w:pPr>
        <w:ind w:left="2589" w:hanging="227"/>
      </w:pPr>
      <w:rPr>
        <w:rFonts w:hint="default"/>
        <w:lang w:val="en-US" w:eastAsia="en-US" w:bidi="ar-SA"/>
      </w:rPr>
    </w:lvl>
    <w:lvl w:ilvl="7" w:tplc="65C0E628">
      <w:numFmt w:val="bullet"/>
      <w:lvlText w:val="•"/>
      <w:lvlJc w:val="left"/>
      <w:pPr>
        <w:ind w:left="2995" w:hanging="227"/>
      </w:pPr>
      <w:rPr>
        <w:rFonts w:hint="default"/>
        <w:lang w:val="en-US" w:eastAsia="en-US" w:bidi="ar-SA"/>
      </w:rPr>
    </w:lvl>
    <w:lvl w:ilvl="8" w:tplc="3C643D94">
      <w:numFmt w:val="bullet"/>
      <w:lvlText w:val="•"/>
      <w:lvlJc w:val="left"/>
      <w:pPr>
        <w:ind w:left="3401" w:hanging="227"/>
      </w:pPr>
      <w:rPr>
        <w:rFonts w:hint="default"/>
        <w:lang w:val="en-US" w:eastAsia="en-US" w:bidi="ar-SA"/>
      </w:rPr>
    </w:lvl>
  </w:abstractNum>
  <w:abstractNum w:abstractNumId="87" w15:restartNumberingAfterBreak="0">
    <w:nsid w:val="5424265F"/>
    <w:multiLevelType w:val="hybridMultilevel"/>
    <w:tmpl w:val="6D2A5E94"/>
    <w:lvl w:ilvl="0" w:tplc="AD2611B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33C2FEE">
      <w:numFmt w:val="bullet"/>
      <w:lvlText w:val="•"/>
      <w:lvlJc w:val="left"/>
      <w:pPr>
        <w:ind w:left="639" w:hanging="284"/>
      </w:pPr>
      <w:rPr>
        <w:rFonts w:hint="default"/>
        <w:lang w:val="en-US" w:eastAsia="en-US" w:bidi="ar-SA"/>
      </w:rPr>
    </w:lvl>
    <w:lvl w:ilvl="2" w:tplc="3126C7A6">
      <w:numFmt w:val="bullet"/>
      <w:lvlText w:val="•"/>
      <w:lvlJc w:val="left"/>
      <w:pPr>
        <w:ind w:left="939" w:hanging="284"/>
      </w:pPr>
      <w:rPr>
        <w:rFonts w:hint="default"/>
        <w:lang w:val="en-US" w:eastAsia="en-US" w:bidi="ar-SA"/>
      </w:rPr>
    </w:lvl>
    <w:lvl w:ilvl="3" w:tplc="D7EE8468">
      <w:numFmt w:val="bullet"/>
      <w:lvlText w:val="•"/>
      <w:lvlJc w:val="left"/>
      <w:pPr>
        <w:ind w:left="1238" w:hanging="284"/>
      </w:pPr>
      <w:rPr>
        <w:rFonts w:hint="default"/>
        <w:lang w:val="en-US" w:eastAsia="en-US" w:bidi="ar-SA"/>
      </w:rPr>
    </w:lvl>
    <w:lvl w:ilvl="4" w:tplc="ECB8EA3E">
      <w:numFmt w:val="bullet"/>
      <w:lvlText w:val="•"/>
      <w:lvlJc w:val="left"/>
      <w:pPr>
        <w:ind w:left="1538" w:hanging="284"/>
      </w:pPr>
      <w:rPr>
        <w:rFonts w:hint="default"/>
        <w:lang w:val="en-US" w:eastAsia="en-US" w:bidi="ar-SA"/>
      </w:rPr>
    </w:lvl>
    <w:lvl w:ilvl="5" w:tplc="FD208260">
      <w:numFmt w:val="bullet"/>
      <w:lvlText w:val="•"/>
      <w:lvlJc w:val="left"/>
      <w:pPr>
        <w:ind w:left="1838" w:hanging="284"/>
      </w:pPr>
      <w:rPr>
        <w:rFonts w:hint="default"/>
        <w:lang w:val="en-US" w:eastAsia="en-US" w:bidi="ar-SA"/>
      </w:rPr>
    </w:lvl>
    <w:lvl w:ilvl="6" w:tplc="26FE3536">
      <w:numFmt w:val="bullet"/>
      <w:lvlText w:val="•"/>
      <w:lvlJc w:val="left"/>
      <w:pPr>
        <w:ind w:left="2137" w:hanging="284"/>
      </w:pPr>
      <w:rPr>
        <w:rFonts w:hint="default"/>
        <w:lang w:val="en-US" w:eastAsia="en-US" w:bidi="ar-SA"/>
      </w:rPr>
    </w:lvl>
    <w:lvl w:ilvl="7" w:tplc="DD00FB42">
      <w:numFmt w:val="bullet"/>
      <w:lvlText w:val="•"/>
      <w:lvlJc w:val="left"/>
      <w:pPr>
        <w:ind w:left="2437" w:hanging="284"/>
      </w:pPr>
      <w:rPr>
        <w:rFonts w:hint="default"/>
        <w:lang w:val="en-US" w:eastAsia="en-US" w:bidi="ar-SA"/>
      </w:rPr>
    </w:lvl>
    <w:lvl w:ilvl="8" w:tplc="C3924B54">
      <w:numFmt w:val="bullet"/>
      <w:lvlText w:val="•"/>
      <w:lvlJc w:val="left"/>
      <w:pPr>
        <w:ind w:left="2737" w:hanging="284"/>
      </w:pPr>
      <w:rPr>
        <w:rFonts w:hint="default"/>
        <w:lang w:val="en-US" w:eastAsia="en-US" w:bidi="ar-SA"/>
      </w:rPr>
    </w:lvl>
  </w:abstractNum>
  <w:abstractNum w:abstractNumId="88" w15:restartNumberingAfterBreak="0">
    <w:nsid w:val="54493CAB"/>
    <w:multiLevelType w:val="hybridMultilevel"/>
    <w:tmpl w:val="3CD089D6"/>
    <w:lvl w:ilvl="0" w:tplc="914A2C46">
      <w:numFmt w:val="bullet"/>
      <w:lvlText w:val="•"/>
      <w:lvlJc w:val="left"/>
      <w:pPr>
        <w:ind w:left="974" w:hanging="360"/>
      </w:pPr>
      <w:rPr>
        <w:rFonts w:ascii="Arial" w:eastAsia="Arial" w:hAnsi="Arial" w:cs="Arial" w:hint="default"/>
        <w:b w:val="0"/>
        <w:bCs w:val="0"/>
        <w:i w:val="0"/>
        <w:iCs w:val="0"/>
        <w:color w:val="1E6CEB"/>
        <w:spacing w:val="0"/>
        <w:w w:val="99"/>
        <w:sz w:val="14"/>
        <w:szCs w:val="14"/>
        <w:lang w:val="en-US" w:eastAsia="en-US" w:bidi="ar-SA"/>
      </w:rPr>
    </w:lvl>
    <w:lvl w:ilvl="1" w:tplc="20000003" w:tentative="1">
      <w:start w:val="1"/>
      <w:numFmt w:val="bullet"/>
      <w:lvlText w:val="o"/>
      <w:lvlJc w:val="left"/>
      <w:pPr>
        <w:ind w:left="1694" w:hanging="360"/>
      </w:pPr>
      <w:rPr>
        <w:rFonts w:ascii="Courier New" w:hAnsi="Courier New" w:cs="Courier New" w:hint="default"/>
      </w:rPr>
    </w:lvl>
    <w:lvl w:ilvl="2" w:tplc="20000005" w:tentative="1">
      <w:start w:val="1"/>
      <w:numFmt w:val="bullet"/>
      <w:lvlText w:val=""/>
      <w:lvlJc w:val="left"/>
      <w:pPr>
        <w:ind w:left="2414" w:hanging="360"/>
      </w:pPr>
      <w:rPr>
        <w:rFonts w:ascii="Wingdings" w:hAnsi="Wingdings" w:hint="default"/>
      </w:rPr>
    </w:lvl>
    <w:lvl w:ilvl="3" w:tplc="20000001" w:tentative="1">
      <w:start w:val="1"/>
      <w:numFmt w:val="bullet"/>
      <w:lvlText w:val=""/>
      <w:lvlJc w:val="left"/>
      <w:pPr>
        <w:ind w:left="3134" w:hanging="360"/>
      </w:pPr>
      <w:rPr>
        <w:rFonts w:ascii="Symbol" w:hAnsi="Symbol" w:hint="default"/>
      </w:rPr>
    </w:lvl>
    <w:lvl w:ilvl="4" w:tplc="20000003" w:tentative="1">
      <w:start w:val="1"/>
      <w:numFmt w:val="bullet"/>
      <w:lvlText w:val="o"/>
      <w:lvlJc w:val="left"/>
      <w:pPr>
        <w:ind w:left="3854" w:hanging="360"/>
      </w:pPr>
      <w:rPr>
        <w:rFonts w:ascii="Courier New" w:hAnsi="Courier New" w:cs="Courier New" w:hint="default"/>
      </w:rPr>
    </w:lvl>
    <w:lvl w:ilvl="5" w:tplc="20000005" w:tentative="1">
      <w:start w:val="1"/>
      <w:numFmt w:val="bullet"/>
      <w:lvlText w:val=""/>
      <w:lvlJc w:val="left"/>
      <w:pPr>
        <w:ind w:left="4574" w:hanging="360"/>
      </w:pPr>
      <w:rPr>
        <w:rFonts w:ascii="Wingdings" w:hAnsi="Wingdings" w:hint="default"/>
      </w:rPr>
    </w:lvl>
    <w:lvl w:ilvl="6" w:tplc="20000001" w:tentative="1">
      <w:start w:val="1"/>
      <w:numFmt w:val="bullet"/>
      <w:lvlText w:val=""/>
      <w:lvlJc w:val="left"/>
      <w:pPr>
        <w:ind w:left="5294" w:hanging="360"/>
      </w:pPr>
      <w:rPr>
        <w:rFonts w:ascii="Symbol" w:hAnsi="Symbol" w:hint="default"/>
      </w:rPr>
    </w:lvl>
    <w:lvl w:ilvl="7" w:tplc="20000003" w:tentative="1">
      <w:start w:val="1"/>
      <w:numFmt w:val="bullet"/>
      <w:lvlText w:val="o"/>
      <w:lvlJc w:val="left"/>
      <w:pPr>
        <w:ind w:left="6014" w:hanging="360"/>
      </w:pPr>
      <w:rPr>
        <w:rFonts w:ascii="Courier New" w:hAnsi="Courier New" w:cs="Courier New" w:hint="default"/>
      </w:rPr>
    </w:lvl>
    <w:lvl w:ilvl="8" w:tplc="20000005" w:tentative="1">
      <w:start w:val="1"/>
      <w:numFmt w:val="bullet"/>
      <w:lvlText w:val=""/>
      <w:lvlJc w:val="left"/>
      <w:pPr>
        <w:ind w:left="6734" w:hanging="360"/>
      </w:pPr>
      <w:rPr>
        <w:rFonts w:ascii="Wingdings" w:hAnsi="Wingdings" w:hint="default"/>
      </w:rPr>
    </w:lvl>
  </w:abstractNum>
  <w:abstractNum w:abstractNumId="89" w15:restartNumberingAfterBreak="0">
    <w:nsid w:val="5726042F"/>
    <w:multiLevelType w:val="hybridMultilevel"/>
    <w:tmpl w:val="7E145446"/>
    <w:lvl w:ilvl="0" w:tplc="94203ECC">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6C58E03E">
      <w:numFmt w:val="bullet"/>
      <w:lvlText w:val="•"/>
      <w:lvlJc w:val="left"/>
      <w:pPr>
        <w:ind w:left="655" w:hanging="227"/>
      </w:pPr>
      <w:rPr>
        <w:rFonts w:hint="default"/>
        <w:lang w:val="en-US" w:eastAsia="en-US" w:bidi="ar-SA"/>
      </w:rPr>
    </w:lvl>
    <w:lvl w:ilvl="2" w:tplc="6ABA03E0">
      <w:numFmt w:val="bullet"/>
      <w:lvlText w:val="•"/>
      <w:lvlJc w:val="left"/>
      <w:pPr>
        <w:ind w:left="1050" w:hanging="227"/>
      </w:pPr>
      <w:rPr>
        <w:rFonts w:hint="default"/>
        <w:lang w:val="en-US" w:eastAsia="en-US" w:bidi="ar-SA"/>
      </w:rPr>
    </w:lvl>
    <w:lvl w:ilvl="3" w:tplc="F2680C86">
      <w:numFmt w:val="bullet"/>
      <w:lvlText w:val="•"/>
      <w:lvlJc w:val="left"/>
      <w:pPr>
        <w:ind w:left="1446" w:hanging="227"/>
      </w:pPr>
      <w:rPr>
        <w:rFonts w:hint="default"/>
        <w:lang w:val="en-US" w:eastAsia="en-US" w:bidi="ar-SA"/>
      </w:rPr>
    </w:lvl>
    <w:lvl w:ilvl="4" w:tplc="BBDA51FE">
      <w:numFmt w:val="bullet"/>
      <w:lvlText w:val="•"/>
      <w:lvlJc w:val="left"/>
      <w:pPr>
        <w:ind w:left="1841" w:hanging="227"/>
      </w:pPr>
      <w:rPr>
        <w:rFonts w:hint="default"/>
        <w:lang w:val="en-US" w:eastAsia="en-US" w:bidi="ar-SA"/>
      </w:rPr>
    </w:lvl>
    <w:lvl w:ilvl="5" w:tplc="E7FC6F32">
      <w:numFmt w:val="bullet"/>
      <w:lvlText w:val="•"/>
      <w:lvlJc w:val="left"/>
      <w:pPr>
        <w:ind w:left="2237" w:hanging="227"/>
      </w:pPr>
      <w:rPr>
        <w:rFonts w:hint="default"/>
        <w:lang w:val="en-US" w:eastAsia="en-US" w:bidi="ar-SA"/>
      </w:rPr>
    </w:lvl>
    <w:lvl w:ilvl="6" w:tplc="722EC0C8">
      <w:numFmt w:val="bullet"/>
      <w:lvlText w:val="•"/>
      <w:lvlJc w:val="left"/>
      <w:pPr>
        <w:ind w:left="2632" w:hanging="227"/>
      </w:pPr>
      <w:rPr>
        <w:rFonts w:hint="default"/>
        <w:lang w:val="en-US" w:eastAsia="en-US" w:bidi="ar-SA"/>
      </w:rPr>
    </w:lvl>
    <w:lvl w:ilvl="7" w:tplc="63321504">
      <w:numFmt w:val="bullet"/>
      <w:lvlText w:val="•"/>
      <w:lvlJc w:val="left"/>
      <w:pPr>
        <w:ind w:left="3028" w:hanging="227"/>
      </w:pPr>
      <w:rPr>
        <w:rFonts w:hint="default"/>
        <w:lang w:val="en-US" w:eastAsia="en-US" w:bidi="ar-SA"/>
      </w:rPr>
    </w:lvl>
    <w:lvl w:ilvl="8" w:tplc="83B65EBA">
      <w:numFmt w:val="bullet"/>
      <w:lvlText w:val="•"/>
      <w:lvlJc w:val="left"/>
      <w:pPr>
        <w:ind w:left="3423" w:hanging="227"/>
      </w:pPr>
      <w:rPr>
        <w:rFonts w:hint="default"/>
        <w:lang w:val="en-US" w:eastAsia="en-US" w:bidi="ar-SA"/>
      </w:rPr>
    </w:lvl>
  </w:abstractNum>
  <w:abstractNum w:abstractNumId="90" w15:restartNumberingAfterBreak="0">
    <w:nsid w:val="583A73D1"/>
    <w:multiLevelType w:val="hybridMultilevel"/>
    <w:tmpl w:val="CECE560E"/>
    <w:lvl w:ilvl="0" w:tplc="BB3EDF3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CF2683E8">
      <w:numFmt w:val="bullet"/>
      <w:lvlText w:val="•"/>
      <w:lvlJc w:val="left"/>
      <w:pPr>
        <w:ind w:left="1022" w:hanging="227"/>
      </w:pPr>
      <w:rPr>
        <w:rFonts w:hint="default"/>
        <w:lang w:val="en-US" w:eastAsia="en-US" w:bidi="ar-SA"/>
      </w:rPr>
    </w:lvl>
    <w:lvl w:ilvl="2" w:tplc="FF02873A">
      <w:numFmt w:val="bullet"/>
      <w:lvlText w:val="•"/>
      <w:lvlJc w:val="left"/>
      <w:pPr>
        <w:ind w:left="1784" w:hanging="227"/>
      </w:pPr>
      <w:rPr>
        <w:rFonts w:hint="default"/>
        <w:lang w:val="en-US" w:eastAsia="en-US" w:bidi="ar-SA"/>
      </w:rPr>
    </w:lvl>
    <w:lvl w:ilvl="3" w:tplc="5C14C780">
      <w:numFmt w:val="bullet"/>
      <w:lvlText w:val="•"/>
      <w:lvlJc w:val="left"/>
      <w:pPr>
        <w:ind w:left="2546" w:hanging="227"/>
      </w:pPr>
      <w:rPr>
        <w:rFonts w:hint="default"/>
        <w:lang w:val="en-US" w:eastAsia="en-US" w:bidi="ar-SA"/>
      </w:rPr>
    </w:lvl>
    <w:lvl w:ilvl="4" w:tplc="F5988AB8">
      <w:numFmt w:val="bullet"/>
      <w:lvlText w:val="•"/>
      <w:lvlJc w:val="left"/>
      <w:pPr>
        <w:ind w:left="3308" w:hanging="227"/>
      </w:pPr>
      <w:rPr>
        <w:rFonts w:hint="default"/>
        <w:lang w:val="en-US" w:eastAsia="en-US" w:bidi="ar-SA"/>
      </w:rPr>
    </w:lvl>
    <w:lvl w:ilvl="5" w:tplc="25709ACE">
      <w:numFmt w:val="bullet"/>
      <w:lvlText w:val="•"/>
      <w:lvlJc w:val="left"/>
      <w:pPr>
        <w:ind w:left="4070" w:hanging="227"/>
      </w:pPr>
      <w:rPr>
        <w:rFonts w:hint="default"/>
        <w:lang w:val="en-US" w:eastAsia="en-US" w:bidi="ar-SA"/>
      </w:rPr>
    </w:lvl>
    <w:lvl w:ilvl="6" w:tplc="5CB87FF6">
      <w:numFmt w:val="bullet"/>
      <w:lvlText w:val="•"/>
      <w:lvlJc w:val="left"/>
      <w:pPr>
        <w:ind w:left="4832" w:hanging="227"/>
      </w:pPr>
      <w:rPr>
        <w:rFonts w:hint="default"/>
        <w:lang w:val="en-US" w:eastAsia="en-US" w:bidi="ar-SA"/>
      </w:rPr>
    </w:lvl>
    <w:lvl w:ilvl="7" w:tplc="961C25E4">
      <w:numFmt w:val="bullet"/>
      <w:lvlText w:val="•"/>
      <w:lvlJc w:val="left"/>
      <w:pPr>
        <w:ind w:left="5594" w:hanging="227"/>
      </w:pPr>
      <w:rPr>
        <w:rFonts w:hint="default"/>
        <w:lang w:val="en-US" w:eastAsia="en-US" w:bidi="ar-SA"/>
      </w:rPr>
    </w:lvl>
    <w:lvl w:ilvl="8" w:tplc="22427FA8">
      <w:numFmt w:val="bullet"/>
      <w:lvlText w:val="•"/>
      <w:lvlJc w:val="left"/>
      <w:pPr>
        <w:ind w:left="6356" w:hanging="227"/>
      </w:pPr>
      <w:rPr>
        <w:rFonts w:hint="default"/>
        <w:lang w:val="en-US" w:eastAsia="en-US" w:bidi="ar-SA"/>
      </w:rPr>
    </w:lvl>
  </w:abstractNum>
  <w:abstractNum w:abstractNumId="91" w15:restartNumberingAfterBreak="0">
    <w:nsid w:val="5AA94E66"/>
    <w:multiLevelType w:val="hybridMultilevel"/>
    <w:tmpl w:val="A4A49100"/>
    <w:lvl w:ilvl="0" w:tplc="3594ED4C">
      <w:start w:val="1"/>
      <w:numFmt w:val="decimal"/>
      <w:lvlText w:val="%1."/>
      <w:lvlJc w:val="left"/>
      <w:pPr>
        <w:ind w:left="332" w:hanging="284"/>
      </w:pPr>
      <w:rPr>
        <w:rFonts w:ascii="Arial" w:eastAsia="Arial" w:hAnsi="Arial" w:cs="Arial" w:hint="default"/>
        <w:b w:val="0"/>
        <w:bCs w:val="0"/>
        <w:i w:val="0"/>
        <w:iCs w:val="0"/>
        <w:color w:val="1E6CEB"/>
        <w:spacing w:val="0"/>
        <w:w w:val="99"/>
        <w:sz w:val="14"/>
        <w:szCs w:val="14"/>
        <w:lang w:val="en-US" w:eastAsia="en-US" w:bidi="ar-SA"/>
      </w:rPr>
    </w:lvl>
    <w:lvl w:ilvl="1" w:tplc="8562675E">
      <w:numFmt w:val="bullet"/>
      <w:lvlText w:val="•"/>
      <w:lvlJc w:val="left"/>
      <w:pPr>
        <w:ind w:left="727" w:hanging="284"/>
      </w:pPr>
      <w:rPr>
        <w:rFonts w:hint="default"/>
        <w:lang w:val="en-US" w:eastAsia="en-US" w:bidi="ar-SA"/>
      </w:rPr>
    </w:lvl>
    <w:lvl w:ilvl="2" w:tplc="EEF0F0CA">
      <w:numFmt w:val="bullet"/>
      <w:lvlText w:val="•"/>
      <w:lvlJc w:val="left"/>
      <w:pPr>
        <w:ind w:left="1114" w:hanging="284"/>
      </w:pPr>
      <w:rPr>
        <w:rFonts w:hint="default"/>
        <w:lang w:val="en-US" w:eastAsia="en-US" w:bidi="ar-SA"/>
      </w:rPr>
    </w:lvl>
    <w:lvl w:ilvl="3" w:tplc="F642F92A">
      <w:numFmt w:val="bullet"/>
      <w:lvlText w:val="•"/>
      <w:lvlJc w:val="left"/>
      <w:pPr>
        <w:ind w:left="1502" w:hanging="284"/>
      </w:pPr>
      <w:rPr>
        <w:rFonts w:hint="default"/>
        <w:lang w:val="en-US" w:eastAsia="en-US" w:bidi="ar-SA"/>
      </w:rPr>
    </w:lvl>
    <w:lvl w:ilvl="4" w:tplc="79647796">
      <w:numFmt w:val="bullet"/>
      <w:lvlText w:val="•"/>
      <w:lvlJc w:val="left"/>
      <w:pPr>
        <w:ind w:left="1889" w:hanging="284"/>
      </w:pPr>
      <w:rPr>
        <w:rFonts w:hint="default"/>
        <w:lang w:val="en-US" w:eastAsia="en-US" w:bidi="ar-SA"/>
      </w:rPr>
    </w:lvl>
    <w:lvl w:ilvl="5" w:tplc="31E8DFDC">
      <w:numFmt w:val="bullet"/>
      <w:lvlText w:val="•"/>
      <w:lvlJc w:val="left"/>
      <w:pPr>
        <w:ind w:left="2276" w:hanging="284"/>
      </w:pPr>
      <w:rPr>
        <w:rFonts w:hint="default"/>
        <w:lang w:val="en-US" w:eastAsia="en-US" w:bidi="ar-SA"/>
      </w:rPr>
    </w:lvl>
    <w:lvl w:ilvl="6" w:tplc="B5B0971A">
      <w:numFmt w:val="bullet"/>
      <w:lvlText w:val="•"/>
      <w:lvlJc w:val="left"/>
      <w:pPr>
        <w:ind w:left="2664" w:hanging="284"/>
      </w:pPr>
      <w:rPr>
        <w:rFonts w:hint="default"/>
        <w:lang w:val="en-US" w:eastAsia="en-US" w:bidi="ar-SA"/>
      </w:rPr>
    </w:lvl>
    <w:lvl w:ilvl="7" w:tplc="638081FA">
      <w:numFmt w:val="bullet"/>
      <w:lvlText w:val="•"/>
      <w:lvlJc w:val="left"/>
      <w:pPr>
        <w:ind w:left="3051" w:hanging="284"/>
      </w:pPr>
      <w:rPr>
        <w:rFonts w:hint="default"/>
        <w:lang w:val="en-US" w:eastAsia="en-US" w:bidi="ar-SA"/>
      </w:rPr>
    </w:lvl>
    <w:lvl w:ilvl="8" w:tplc="E1AAF6F0">
      <w:numFmt w:val="bullet"/>
      <w:lvlText w:val="•"/>
      <w:lvlJc w:val="left"/>
      <w:pPr>
        <w:ind w:left="3438" w:hanging="284"/>
      </w:pPr>
      <w:rPr>
        <w:rFonts w:hint="default"/>
        <w:lang w:val="en-US" w:eastAsia="en-US" w:bidi="ar-SA"/>
      </w:rPr>
    </w:lvl>
  </w:abstractNum>
  <w:abstractNum w:abstractNumId="92" w15:restartNumberingAfterBreak="0">
    <w:nsid w:val="5B8006D5"/>
    <w:multiLevelType w:val="hybridMultilevel"/>
    <w:tmpl w:val="B79EE1C2"/>
    <w:lvl w:ilvl="0" w:tplc="61AC83E8">
      <w:start w:val="1"/>
      <w:numFmt w:val="decimal"/>
      <w:lvlText w:val="%1."/>
      <w:lvlJc w:val="left"/>
      <w:pPr>
        <w:ind w:left="333" w:hanging="284"/>
      </w:pPr>
      <w:rPr>
        <w:rFonts w:ascii="Arial" w:eastAsia="Arial" w:hAnsi="Arial" w:cs="Arial" w:hint="default"/>
        <w:b w:val="0"/>
        <w:bCs w:val="0"/>
        <w:i w:val="0"/>
        <w:iCs w:val="0"/>
        <w:color w:val="1E6CEB"/>
        <w:spacing w:val="0"/>
        <w:w w:val="99"/>
        <w:sz w:val="16"/>
        <w:szCs w:val="16"/>
        <w:lang w:val="en-US" w:eastAsia="en-US" w:bidi="ar-SA"/>
      </w:rPr>
    </w:lvl>
    <w:lvl w:ilvl="1" w:tplc="109C748A">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503803CC">
      <w:numFmt w:val="bullet"/>
      <w:lvlText w:val="•"/>
      <w:lvlJc w:val="left"/>
      <w:pPr>
        <w:ind w:left="461" w:hanging="227"/>
      </w:pPr>
      <w:rPr>
        <w:rFonts w:hint="default"/>
        <w:lang w:val="en-US" w:eastAsia="en-US" w:bidi="ar-SA"/>
      </w:rPr>
    </w:lvl>
    <w:lvl w:ilvl="3" w:tplc="1B34DDC8">
      <w:numFmt w:val="bullet"/>
      <w:lvlText w:val="•"/>
      <w:lvlJc w:val="left"/>
      <w:pPr>
        <w:ind w:left="362" w:hanging="227"/>
      </w:pPr>
      <w:rPr>
        <w:rFonts w:hint="default"/>
        <w:lang w:val="en-US" w:eastAsia="en-US" w:bidi="ar-SA"/>
      </w:rPr>
    </w:lvl>
    <w:lvl w:ilvl="4" w:tplc="F5265268">
      <w:numFmt w:val="bullet"/>
      <w:lvlText w:val="•"/>
      <w:lvlJc w:val="left"/>
      <w:pPr>
        <w:ind w:left="263" w:hanging="227"/>
      </w:pPr>
      <w:rPr>
        <w:rFonts w:hint="default"/>
        <w:lang w:val="en-US" w:eastAsia="en-US" w:bidi="ar-SA"/>
      </w:rPr>
    </w:lvl>
    <w:lvl w:ilvl="5" w:tplc="C700DAA8">
      <w:numFmt w:val="bullet"/>
      <w:lvlText w:val="•"/>
      <w:lvlJc w:val="left"/>
      <w:pPr>
        <w:ind w:left="164" w:hanging="227"/>
      </w:pPr>
      <w:rPr>
        <w:rFonts w:hint="default"/>
        <w:lang w:val="en-US" w:eastAsia="en-US" w:bidi="ar-SA"/>
      </w:rPr>
    </w:lvl>
    <w:lvl w:ilvl="6" w:tplc="F63A8F88">
      <w:numFmt w:val="bullet"/>
      <w:lvlText w:val="•"/>
      <w:lvlJc w:val="left"/>
      <w:pPr>
        <w:ind w:left="65" w:hanging="227"/>
      </w:pPr>
      <w:rPr>
        <w:rFonts w:hint="default"/>
        <w:lang w:val="en-US" w:eastAsia="en-US" w:bidi="ar-SA"/>
      </w:rPr>
    </w:lvl>
    <w:lvl w:ilvl="7" w:tplc="D8CC92F2">
      <w:numFmt w:val="bullet"/>
      <w:lvlText w:val="•"/>
      <w:lvlJc w:val="left"/>
      <w:pPr>
        <w:ind w:left="-33" w:hanging="227"/>
      </w:pPr>
      <w:rPr>
        <w:rFonts w:hint="default"/>
        <w:lang w:val="en-US" w:eastAsia="en-US" w:bidi="ar-SA"/>
      </w:rPr>
    </w:lvl>
    <w:lvl w:ilvl="8" w:tplc="E7F0877E">
      <w:numFmt w:val="bullet"/>
      <w:lvlText w:val="•"/>
      <w:lvlJc w:val="left"/>
      <w:pPr>
        <w:ind w:left="-132" w:hanging="227"/>
      </w:pPr>
      <w:rPr>
        <w:rFonts w:hint="default"/>
        <w:lang w:val="en-US" w:eastAsia="en-US" w:bidi="ar-SA"/>
      </w:rPr>
    </w:lvl>
  </w:abstractNum>
  <w:abstractNum w:abstractNumId="93" w15:restartNumberingAfterBreak="0">
    <w:nsid w:val="5B981EEA"/>
    <w:multiLevelType w:val="hybridMultilevel"/>
    <w:tmpl w:val="DDE65636"/>
    <w:lvl w:ilvl="0" w:tplc="BF22029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4F5E44DC">
      <w:numFmt w:val="bullet"/>
      <w:lvlText w:val="•"/>
      <w:lvlJc w:val="left"/>
      <w:pPr>
        <w:ind w:left="709" w:hanging="284"/>
      </w:pPr>
      <w:rPr>
        <w:rFonts w:hint="default"/>
        <w:lang w:val="en-US" w:eastAsia="en-US" w:bidi="ar-SA"/>
      </w:rPr>
    </w:lvl>
    <w:lvl w:ilvl="2" w:tplc="FEE2C168">
      <w:numFmt w:val="bullet"/>
      <w:lvlText w:val="•"/>
      <w:lvlJc w:val="left"/>
      <w:pPr>
        <w:ind w:left="1098" w:hanging="284"/>
      </w:pPr>
      <w:rPr>
        <w:rFonts w:hint="default"/>
        <w:lang w:val="en-US" w:eastAsia="en-US" w:bidi="ar-SA"/>
      </w:rPr>
    </w:lvl>
    <w:lvl w:ilvl="3" w:tplc="3C760432">
      <w:numFmt w:val="bullet"/>
      <w:lvlText w:val="•"/>
      <w:lvlJc w:val="left"/>
      <w:pPr>
        <w:ind w:left="1488" w:hanging="284"/>
      </w:pPr>
      <w:rPr>
        <w:rFonts w:hint="default"/>
        <w:lang w:val="en-US" w:eastAsia="en-US" w:bidi="ar-SA"/>
      </w:rPr>
    </w:lvl>
    <w:lvl w:ilvl="4" w:tplc="3EB8982C">
      <w:numFmt w:val="bullet"/>
      <w:lvlText w:val="•"/>
      <w:lvlJc w:val="left"/>
      <w:pPr>
        <w:ind w:left="1877" w:hanging="284"/>
      </w:pPr>
      <w:rPr>
        <w:rFonts w:hint="default"/>
        <w:lang w:val="en-US" w:eastAsia="en-US" w:bidi="ar-SA"/>
      </w:rPr>
    </w:lvl>
    <w:lvl w:ilvl="5" w:tplc="75B40204">
      <w:numFmt w:val="bullet"/>
      <w:lvlText w:val="•"/>
      <w:lvlJc w:val="left"/>
      <w:pPr>
        <w:ind w:left="2267" w:hanging="284"/>
      </w:pPr>
      <w:rPr>
        <w:rFonts w:hint="default"/>
        <w:lang w:val="en-US" w:eastAsia="en-US" w:bidi="ar-SA"/>
      </w:rPr>
    </w:lvl>
    <w:lvl w:ilvl="6" w:tplc="CB700080">
      <w:numFmt w:val="bullet"/>
      <w:lvlText w:val="•"/>
      <w:lvlJc w:val="left"/>
      <w:pPr>
        <w:ind w:left="2656" w:hanging="284"/>
      </w:pPr>
      <w:rPr>
        <w:rFonts w:hint="default"/>
        <w:lang w:val="en-US" w:eastAsia="en-US" w:bidi="ar-SA"/>
      </w:rPr>
    </w:lvl>
    <w:lvl w:ilvl="7" w:tplc="AB125810">
      <w:numFmt w:val="bullet"/>
      <w:lvlText w:val="•"/>
      <w:lvlJc w:val="left"/>
      <w:pPr>
        <w:ind w:left="3046" w:hanging="284"/>
      </w:pPr>
      <w:rPr>
        <w:rFonts w:hint="default"/>
        <w:lang w:val="en-US" w:eastAsia="en-US" w:bidi="ar-SA"/>
      </w:rPr>
    </w:lvl>
    <w:lvl w:ilvl="8" w:tplc="E67262F6">
      <w:numFmt w:val="bullet"/>
      <w:lvlText w:val="•"/>
      <w:lvlJc w:val="left"/>
      <w:pPr>
        <w:ind w:left="3435" w:hanging="284"/>
      </w:pPr>
      <w:rPr>
        <w:rFonts w:hint="default"/>
        <w:lang w:val="en-US" w:eastAsia="en-US" w:bidi="ar-SA"/>
      </w:rPr>
    </w:lvl>
  </w:abstractNum>
  <w:abstractNum w:abstractNumId="94" w15:restartNumberingAfterBreak="0">
    <w:nsid w:val="5BBF7C7F"/>
    <w:multiLevelType w:val="hybridMultilevel"/>
    <w:tmpl w:val="D01AF404"/>
    <w:lvl w:ilvl="0" w:tplc="CD3C0DC8">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034837EC">
      <w:numFmt w:val="bullet"/>
      <w:lvlText w:val="•"/>
      <w:lvlJc w:val="left"/>
      <w:pPr>
        <w:ind w:left="567" w:hanging="227"/>
      </w:pPr>
      <w:rPr>
        <w:rFonts w:hint="default"/>
        <w:lang w:val="en-US" w:eastAsia="en-US" w:bidi="ar-SA"/>
      </w:rPr>
    </w:lvl>
    <w:lvl w:ilvl="2" w:tplc="A780564C">
      <w:numFmt w:val="bullet"/>
      <w:lvlText w:val="•"/>
      <w:lvlJc w:val="left"/>
      <w:pPr>
        <w:ind w:left="875" w:hanging="227"/>
      </w:pPr>
      <w:rPr>
        <w:rFonts w:hint="default"/>
        <w:lang w:val="en-US" w:eastAsia="en-US" w:bidi="ar-SA"/>
      </w:rPr>
    </w:lvl>
    <w:lvl w:ilvl="3" w:tplc="2286DB50">
      <w:numFmt w:val="bullet"/>
      <w:lvlText w:val="•"/>
      <w:lvlJc w:val="left"/>
      <w:pPr>
        <w:ind w:left="1182" w:hanging="227"/>
      </w:pPr>
      <w:rPr>
        <w:rFonts w:hint="default"/>
        <w:lang w:val="en-US" w:eastAsia="en-US" w:bidi="ar-SA"/>
      </w:rPr>
    </w:lvl>
    <w:lvl w:ilvl="4" w:tplc="2C06679E">
      <w:numFmt w:val="bullet"/>
      <w:lvlText w:val="•"/>
      <w:lvlJc w:val="left"/>
      <w:pPr>
        <w:ind w:left="1490" w:hanging="227"/>
      </w:pPr>
      <w:rPr>
        <w:rFonts w:hint="default"/>
        <w:lang w:val="en-US" w:eastAsia="en-US" w:bidi="ar-SA"/>
      </w:rPr>
    </w:lvl>
    <w:lvl w:ilvl="5" w:tplc="724A1CA8">
      <w:numFmt w:val="bullet"/>
      <w:lvlText w:val="•"/>
      <w:lvlJc w:val="left"/>
      <w:pPr>
        <w:ind w:left="1798" w:hanging="227"/>
      </w:pPr>
      <w:rPr>
        <w:rFonts w:hint="default"/>
        <w:lang w:val="en-US" w:eastAsia="en-US" w:bidi="ar-SA"/>
      </w:rPr>
    </w:lvl>
    <w:lvl w:ilvl="6" w:tplc="9BE06120">
      <w:numFmt w:val="bullet"/>
      <w:lvlText w:val="•"/>
      <w:lvlJc w:val="left"/>
      <w:pPr>
        <w:ind w:left="2105" w:hanging="227"/>
      </w:pPr>
      <w:rPr>
        <w:rFonts w:hint="default"/>
        <w:lang w:val="en-US" w:eastAsia="en-US" w:bidi="ar-SA"/>
      </w:rPr>
    </w:lvl>
    <w:lvl w:ilvl="7" w:tplc="9B9070CE">
      <w:numFmt w:val="bullet"/>
      <w:lvlText w:val="•"/>
      <w:lvlJc w:val="left"/>
      <w:pPr>
        <w:ind w:left="2413" w:hanging="227"/>
      </w:pPr>
      <w:rPr>
        <w:rFonts w:hint="default"/>
        <w:lang w:val="en-US" w:eastAsia="en-US" w:bidi="ar-SA"/>
      </w:rPr>
    </w:lvl>
    <w:lvl w:ilvl="8" w:tplc="FFF87A32">
      <w:numFmt w:val="bullet"/>
      <w:lvlText w:val="•"/>
      <w:lvlJc w:val="left"/>
      <w:pPr>
        <w:ind w:left="2721" w:hanging="227"/>
      </w:pPr>
      <w:rPr>
        <w:rFonts w:hint="default"/>
        <w:lang w:val="en-US" w:eastAsia="en-US" w:bidi="ar-SA"/>
      </w:rPr>
    </w:lvl>
  </w:abstractNum>
  <w:abstractNum w:abstractNumId="95" w15:restartNumberingAfterBreak="0">
    <w:nsid w:val="5C70753C"/>
    <w:multiLevelType w:val="hybridMultilevel"/>
    <w:tmpl w:val="AC06D754"/>
    <w:lvl w:ilvl="0" w:tplc="70F4C2C6">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3E92D8B4">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1158A5BC">
      <w:numFmt w:val="bullet"/>
      <w:lvlText w:val="•"/>
      <w:lvlJc w:val="left"/>
      <w:pPr>
        <w:ind w:left="248" w:hanging="227"/>
      </w:pPr>
      <w:rPr>
        <w:rFonts w:hint="default"/>
        <w:lang w:val="en-US" w:eastAsia="en-US" w:bidi="ar-SA"/>
      </w:rPr>
    </w:lvl>
    <w:lvl w:ilvl="3" w:tplc="B7BC4CDA">
      <w:numFmt w:val="bullet"/>
      <w:lvlText w:val="•"/>
      <w:lvlJc w:val="left"/>
      <w:pPr>
        <w:ind w:left="176" w:hanging="227"/>
      </w:pPr>
      <w:rPr>
        <w:rFonts w:hint="default"/>
        <w:lang w:val="en-US" w:eastAsia="en-US" w:bidi="ar-SA"/>
      </w:rPr>
    </w:lvl>
    <w:lvl w:ilvl="4" w:tplc="DEEE02A2">
      <w:numFmt w:val="bullet"/>
      <w:lvlText w:val="•"/>
      <w:lvlJc w:val="left"/>
      <w:pPr>
        <w:ind w:left="104" w:hanging="227"/>
      </w:pPr>
      <w:rPr>
        <w:rFonts w:hint="default"/>
        <w:lang w:val="en-US" w:eastAsia="en-US" w:bidi="ar-SA"/>
      </w:rPr>
    </w:lvl>
    <w:lvl w:ilvl="5" w:tplc="7E8C67CE">
      <w:numFmt w:val="bullet"/>
      <w:lvlText w:val="•"/>
      <w:lvlJc w:val="left"/>
      <w:pPr>
        <w:ind w:left="32" w:hanging="227"/>
      </w:pPr>
      <w:rPr>
        <w:rFonts w:hint="default"/>
        <w:lang w:val="en-US" w:eastAsia="en-US" w:bidi="ar-SA"/>
      </w:rPr>
    </w:lvl>
    <w:lvl w:ilvl="6" w:tplc="AA60D200">
      <w:numFmt w:val="bullet"/>
      <w:lvlText w:val="•"/>
      <w:lvlJc w:val="left"/>
      <w:pPr>
        <w:ind w:left="-40" w:hanging="227"/>
      </w:pPr>
      <w:rPr>
        <w:rFonts w:hint="default"/>
        <w:lang w:val="en-US" w:eastAsia="en-US" w:bidi="ar-SA"/>
      </w:rPr>
    </w:lvl>
    <w:lvl w:ilvl="7" w:tplc="EF9E41C8">
      <w:numFmt w:val="bullet"/>
      <w:lvlText w:val="•"/>
      <w:lvlJc w:val="left"/>
      <w:pPr>
        <w:ind w:left="-112" w:hanging="227"/>
      </w:pPr>
      <w:rPr>
        <w:rFonts w:hint="default"/>
        <w:lang w:val="en-US" w:eastAsia="en-US" w:bidi="ar-SA"/>
      </w:rPr>
    </w:lvl>
    <w:lvl w:ilvl="8" w:tplc="F1EA5750">
      <w:numFmt w:val="bullet"/>
      <w:lvlText w:val="•"/>
      <w:lvlJc w:val="left"/>
      <w:pPr>
        <w:ind w:left="-184" w:hanging="227"/>
      </w:pPr>
      <w:rPr>
        <w:rFonts w:hint="default"/>
        <w:lang w:val="en-US" w:eastAsia="en-US" w:bidi="ar-SA"/>
      </w:rPr>
    </w:lvl>
  </w:abstractNum>
  <w:abstractNum w:abstractNumId="96" w15:restartNumberingAfterBreak="0">
    <w:nsid w:val="5C7C4CAF"/>
    <w:multiLevelType w:val="hybridMultilevel"/>
    <w:tmpl w:val="41C6C45C"/>
    <w:lvl w:ilvl="0" w:tplc="80D63292">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5F21E82">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E6EEFE6E">
      <w:numFmt w:val="bullet"/>
      <w:lvlText w:val="•"/>
      <w:lvlJc w:val="left"/>
      <w:pPr>
        <w:ind w:left="265" w:hanging="227"/>
      </w:pPr>
      <w:rPr>
        <w:rFonts w:hint="default"/>
        <w:lang w:val="en-US" w:eastAsia="en-US" w:bidi="ar-SA"/>
      </w:rPr>
    </w:lvl>
    <w:lvl w:ilvl="3" w:tplc="4B509B54">
      <w:numFmt w:val="bullet"/>
      <w:lvlText w:val="•"/>
      <w:lvlJc w:val="left"/>
      <w:pPr>
        <w:ind w:left="191" w:hanging="227"/>
      </w:pPr>
      <w:rPr>
        <w:rFonts w:hint="default"/>
        <w:lang w:val="en-US" w:eastAsia="en-US" w:bidi="ar-SA"/>
      </w:rPr>
    </w:lvl>
    <w:lvl w:ilvl="4" w:tplc="66E00762">
      <w:numFmt w:val="bullet"/>
      <w:lvlText w:val="•"/>
      <w:lvlJc w:val="left"/>
      <w:pPr>
        <w:ind w:left="116" w:hanging="227"/>
      </w:pPr>
      <w:rPr>
        <w:rFonts w:hint="default"/>
        <w:lang w:val="en-US" w:eastAsia="en-US" w:bidi="ar-SA"/>
      </w:rPr>
    </w:lvl>
    <w:lvl w:ilvl="5" w:tplc="9EE8936C">
      <w:numFmt w:val="bullet"/>
      <w:lvlText w:val="•"/>
      <w:lvlJc w:val="left"/>
      <w:pPr>
        <w:ind w:left="42" w:hanging="227"/>
      </w:pPr>
      <w:rPr>
        <w:rFonts w:hint="default"/>
        <w:lang w:val="en-US" w:eastAsia="en-US" w:bidi="ar-SA"/>
      </w:rPr>
    </w:lvl>
    <w:lvl w:ilvl="6" w:tplc="305237B6">
      <w:numFmt w:val="bullet"/>
      <w:lvlText w:val="•"/>
      <w:lvlJc w:val="left"/>
      <w:pPr>
        <w:ind w:left="-32" w:hanging="227"/>
      </w:pPr>
      <w:rPr>
        <w:rFonts w:hint="default"/>
        <w:lang w:val="en-US" w:eastAsia="en-US" w:bidi="ar-SA"/>
      </w:rPr>
    </w:lvl>
    <w:lvl w:ilvl="7" w:tplc="B734E370">
      <w:numFmt w:val="bullet"/>
      <w:lvlText w:val="•"/>
      <w:lvlJc w:val="left"/>
      <w:pPr>
        <w:ind w:left="-107" w:hanging="227"/>
      </w:pPr>
      <w:rPr>
        <w:rFonts w:hint="default"/>
        <w:lang w:val="en-US" w:eastAsia="en-US" w:bidi="ar-SA"/>
      </w:rPr>
    </w:lvl>
    <w:lvl w:ilvl="8" w:tplc="D660CCD0">
      <w:numFmt w:val="bullet"/>
      <w:lvlText w:val="•"/>
      <w:lvlJc w:val="left"/>
      <w:pPr>
        <w:ind w:left="-181" w:hanging="227"/>
      </w:pPr>
      <w:rPr>
        <w:rFonts w:hint="default"/>
        <w:lang w:val="en-US" w:eastAsia="en-US" w:bidi="ar-SA"/>
      </w:rPr>
    </w:lvl>
  </w:abstractNum>
  <w:abstractNum w:abstractNumId="97" w15:restartNumberingAfterBreak="0">
    <w:nsid w:val="5CC416EB"/>
    <w:multiLevelType w:val="hybridMultilevel"/>
    <w:tmpl w:val="B1E4101A"/>
    <w:lvl w:ilvl="0" w:tplc="0AD26792">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C00E6AA0">
      <w:numFmt w:val="bullet"/>
      <w:lvlText w:val="•"/>
      <w:lvlJc w:val="left"/>
      <w:pPr>
        <w:ind w:left="567" w:hanging="227"/>
      </w:pPr>
      <w:rPr>
        <w:rFonts w:hint="default"/>
        <w:lang w:val="en-US" w:eastAsia="en-US" w:bidi="ar-SA"/>
      </w:rPr>
    </w:lvl>
    <w:lvl w:ilvl="2" w:tplc="E578BBC0">
      <w:numFmt w:val="bullet"/>
      <w:lvlText w:val="•"/>
      <w:lvlJc w:val="left"/>
      <w:pPr>
        <w:ind w:left="875" w:hanging="227"/>
      </w:pPr>
      <w:rPr>
        <w:rFonts w:hint="default"/>
        <w:lang w:val="en-US" w:eastAsia="en-US" w:bidi="ar-SA"/>
      </w:rPr>
    </w:lvl>
    <w:lvl w:ilvl="3" w:tplc="45786586">
      <w:numFmt w:val="bullet"/>
      <w:lvlText w:val="•"/>
      <w:lvlJc w:val="left"/>
      <w:pPr>
        <w:ind w:left="1182" w:hanging="227"/>
      </w:pPr>
      <w:rPr>
        <w:rFonts w:hint="default"/>
        <w:lang w:val="en-US" w:eastAsia="en-US" w:bidi="ar-SA"/>
      </w:rPr>
    </w:lvl>
    <w:lvl w:ilvl="4" w:tplc="493C0642">
      <w:numFmt w:val="bullet"/>
      <w:lvlText w:val="•"/>
      <w:lvlJc w:val="left"/>
      <w:pPr>
        <w:ind w:left="1490" w:hanging="227"/>
      </w:pPr>
      <w:rPr>
        <w:rFonts w:hint="default"/>
        <w:lang w:val="en-US" w:eastAsia="en-US" w:bidi="ar-SA"/>
      </w:rPr>
    </w:lvl>
    <w:lvl w:ilvl="5" w:tplc="5022AB3E">
      <w:numFmt w:val="bullet"/>
      <w:lvlText w:val="•"/>
      <w:lvlJc w:val="left"/>
      <w:pPr>
        <w:ind w:left="1798" w:hanging="227"/>
      </w:pPr>
      <w:rPr>
        <w:rFonts w:hint="default"/>
        <w:lang w:val="en-US" w:eastAsia="en-US" w:bidi="ar-SA"/>
      </w:rPr>
    </w:lvl>
    <w:lvl w:ilvl="6" w:tplc="E37481D8">
      <w:numFmt w:val="bullet"/>
      <w:lvlText w:val="•"/>
      <w:lvlJc w:val="left"/>
      <w:pPr>
        <w:ind w:left="2105" w:hanging="227"/>
      </w:pPr>
      <w:rPr>
        <w:rFonts w:hint="default"/>
        <w:lang w:val="en-US" w:eastAsia="en-US" w:bidi="ar-SA"/>
      </w:rPr>
    </w:lvl>
    <w:lvl w:ilvl="7" w:tplc="B05A1BAA">
      <w:numFmt w:val="bullet"/>
      <w:lvlText w:val="•"/>
      <w:lvlJc w:val="left"/>
      <w:pPr>
        <w:ind w:left="2413" w:hanging="227"/>
      </w:pPr>
      <w:rPr>
        <w:rFonts w:hint="default"/>
        <w:lang w:val="en-US" w:eastAsia="en-US" w:bidi="ar-SA"/>
      </w:rPr>
    </w:lvl>
    <w:lvl w:ilvl="8" w:tplc="9586D3AE">
      <w:numFmt w:val="bullet"/>
      <w:lvlText w:val="•"/>
      <w:lvlJc w:val="left"/>
      <w:pPr>
        <w:ind w:left="2721" w:hanging="227"/>
      </w:pPr>
      <w:rPr>
        <w:rFonts w:hint="default"/>
        <w:lang w:val="en-US" w:eastAsia="en-US" w:bidi="ar-SA"/>
      </w:rPr>
    </w:lvl>
  </w:abstractNum>
  <w:abstractNum w:abstractNumId="98" w15:restartNumberingAfterBreak="0">
    <w:nsid w:val="5F59276A"/>
    <w:multiLevelType w:val="hybridMultilevel"/>
    <w:tmpl w:val="93A0E8F0"/>
    <w:lvl w:ilvl="0" w:tplc="F6C8E432">
      <w:start w:val="1"/>
      <w:numFmt w:val="decimal"/>
      <w:lvlText w:val="%1."/>
      <w:lvlJc w:val="left"/>
      <w:pPr>
        <w:ind w:left="28" w:hanging="206"/>
      </w:pPr>
      <w:rPr>
        <w:rFonts w:ascii="Arial" w:eastAsia="Arial" w:hAnsi="Arial" w:cs="Arial" w:hint="default"/>
        <w:b w:val="0"/>
        <w:bCs w:val="0"/>
        <w:i w:val="0"/>
        <w:iCs w:val="0"/>
        <w:color w:val="1E6CEB"/>
        <w:spacing w:val="0"/>
        <w:w w:val="99"/>
        <w:sz w:val="14"/>
        <w:szCs w:val="14"/>
        <w:lang w:val="en-US" w:eastAsia="en-US" w:bidi="ar-SA"/>
      </w:rPr>
    </w:lvl>
    <w:lvl w:ilvl="1" w:tplc="68C61124">
      <w:numFmt w:val="bullet"/>
      <w:lvlText w:val="•"/>
      <w:lvlJc w:val="left"/>
      <w:pPr>
        <w:ind w:left="351" w:hanging="206"/>
      </w:pPr>
      <w:rPr>
        <w:rFonts w:hint="default"/>
        <w:lang w:val="en-US" w:eastAsia="en-US" w:bidi="ar-SA"/>
      </w:rPr>
    </w:lvl>
    <w:lvl w:ilvl="2" w:tplc="CE04FF54">
      <w:numFmt w:val="bullet"/>
      <w:lvlText w:val="•"/>
      <w:lvlJc w:val="left"/>
      <w:pPr>
        <w:ind w:left="683" w:hanging="206"/>
      </w:pPr>
      <w:rPr>
        <w:rFonts w:hint="default"/>
        <w:lang w:val="en-US" w:eastAsia="en-US" w:bidi="ar-SA"/>
      </w:rPr>
    </w:lvl>
    <w:lvl w:ilvl="3" w:tplc="F7C4B130">
      <w:numFmt w:val="bullet"/>
      <w:lvlText w:val="•"/>
      <w:lvlJc w:val="left"/>
      <w:pPr>
        <w:ind w:left="1014" w:hanging="206"/>
      </w:pPr>
      <w:rPr>
        <w:rFonts w:hint="default"/>
        <w:lang w:val="en-US" w:eastAsia="en-US" w:bidi="ar-SA"/>
      </w:rPr>
    </w:lvl>
    <w:lvl w:ilvl="4" w:tplc="EF18ECD6">
      <w:numFmt w:val="bullet"/>
      <w:lvlText w:val="•"/>
      <w:lvlJc w:val="left"/>
      <w:pPr>
        <w:ind w:left="1346" w:hanging="206"/>
      </w:pPr>
      <w:rPr>
        <w:rFonts w:hint="default"/>
        <w:lang w:val="en-US" w:eastAsia="en-US" w:bidi="ar-SA"/>
      </w:rPr>
    </w:lvl>
    <w:lvl w:ilvl="5" w:tplc="91062D62">
      <w:numFmt w:val="bullet"/>
      <w:lvlText w:val="•"/>
      <w:lvlJc w:val="left"/>
      <w:pPr>
        <w:ind w:left="1678" w:hanging="206"/>
      </w:pPr>
      <w:rPr>
        <w:rFonts w:hint="default"/>
        <w:lang w:val="en-US" w:eastAsia="en-US" w:bidi="ar-SA"/>
      </w:rPr>
    </w:lvl>
    <w:lvl w:ilvl="6" w:tplc="83BC636A">
      <w:numFmt w:val="bullet"/>
      <w:lvlText w:val="•"/>
      <w:lvlJc w:val="left"/>
      <w:pPr>
        <w:ind w:left="2009" w:hanging="206"/>
      </w:pPr>
      <w:rPr>
        <w:rFonts w:hint="default"/>
        <w:lang w:val="en-US" w:eastAsia="en-US" w:bidi="ar-SA"/>
      </w:rPr>
    </w:lvl>
    <w:lvl w:ilvl="7" w:tplc="32C6243A">
      <w:numFmt w:val="bullet"/>
      <w:lvlText w:val="•"/>
      <w:lvlJc w:val="left"/>
      <w:pPr>
        <w:ind w:left="2341" w:hanging="206"/>
      </w:pPr>
      <w:rPr>
        <w:rFonts w:hint="default"/>
        <w:lang w:val="en-US" w:eastAsia="en-US" w:bidi="ar-SA"/>
      </w:rPr>
    </w:lvl>
    <w:lvl w:ilvl="8" w:tplc="0D7A744C">
      <w:numFmt w:val="bullet"/>
      <w:lvlText w:val="•"/>
      <w:lvlJc w:val="left"/>
      <w:pPr>
        <w:ind w:left="2672" w:hanging="206"/>
      </w:pPr>
      <w:rPr>
        <w:rFonts w:hint="default"/>
        <w:lang w:val="en-US" w:eastAsia="en-US" w:bidi="ar-SA"/>
      </w:rPr>
    </w:lvl>
  </w:abstractNum>
  <w:abstractNum w:abstractNumId="99" w15:restartNumberingAfterBreak="0">
    <w:nsid w:val="61CD4729"/>
    <w:multiLevelType w:val="hybridMultilevel"/>
    <w:tmpl w:val="D06C3EFE"/>
    <w:lvl w:ilvl="0" w:tplc="E684061A">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E9ECAED4">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94564102">
      <w:numFmt w:val="bullet"/>
      <w:lvlText w:val="•"/>
      <w:lvlJc w:val="left"/>
      <w:pPr>
        <w:ind w:left="461" w:hanging="227"/>
      </w:pPr>
      <w:rPr>
        <w:rFonts w:hint="default"/>
        <w:lang w:val="en-US" w:eastAsia="en-US" w:bidi="ar-SA"/>
      </w:rPr>
    </w:lvl>
    <w:lvl w:ilvl="3" w:tplc="57DAC594">
      <w:numFmt w:val="bullet"/>
      <w:lvlText w:val="•"/>
      <w:lvlJc w:val="left"/>
      <w:pPr>
        <w:ind w:left="362" w:hanging="227"/>
      </w:pPr>
      <w:rPr>
        <w:rFonts w:hint="default"/>
        <w:lang w:val="en-US" w:eastAsia="en-US" w:bidi="ar-SA"/>
      </w:rPr>
    </w:lvl>
    <w:lvl w:ilvl="4" w:tplc="49663DB4">
      <w:numFmt w:val="bullet"/>
      <w:lvlText w:val="•"/>
      <w:lvlJc w:val="left"/>
      <w:pPr>
        <w:ind w:left="263" w:hanging="227"/>
      </w:pPr>
      <w:rPr>
        <w:rFonts w:hint="default"/>
        <w:lang w:val="en-US" w:eastAsia="en-US" w:bidi="ar-SA"/>
      </w:rPr>
    </w:lvl>
    <w:lvl w:ilvl="5" w:tplc="A8F654B4">
      <w:numFmt w:val="bullet"/>
      <w:lvlText w:val="•"/>
      <w:lvlJc w:val="left"/>
      <w:pPr>
        <w:ind w:left="164" w:hanging="227"/>
      </w:pPr>
      <w:rPr>
        <w:rFonts w:hint="default"/>
        <w:lang w:val="en-US" w:eastAsia="en-US" w:bidi="ar-SA"/>
      </w:rPr>
    </w:lvl>
    <w:lvl w:ilvl="6" w:tplc="190682C2">
      <w:numFmt w:val="bullet"/>
      <w:lvlText w:val="•"/>
      <w:lvlJc w:val="left"/>
      <w:pPr>
        <w:ind w:left="66" w:hanging="227"/>
      </w:pPr>
      <w:rPr>
        <w:rFonts w:hint="default"/>
        <w:lang w:val="en-US" w:eastAsia="en-US" w:bidi="ar-SA"/>
      </w:rPr>
    </w:lvl>
    <w:lvl w:ilvl="7" w:tplc="E2125D82">
      <w:numFmt w:val="bullet"/>
      <w:lvlText w:val="•"/>
      <w:lvlJc w:val="left"/>
      <w:pPr>
        <w:ind w:left="-33" w:hanging="227"/>
      </w:pPr>
      <w:rPr>
        <w:rFonts w:hint="default"/>
        <w:lang w:val="en-US" w:eastAsia="en-US" w:bidi="ar-SA"/>
      </w:rPr>
    </w:lvl>
    <w:lvl w:ilvl="8" w:tplc="C5587D3A">
      <w:numFmt w:val="bullet"/>
      <w:lvlText w:val="•"/>
      <w:lvlJc w:val="left"/>
      <w:pPr>
        <w:ind w:left="-132" w:hanging="227"/>
      </w:pPr>
      <w:rPr>
        <w:rFonts w:hint="default"/>
        <w:lang w:val="en-US" w:eastAsia="en-US" w:bidi="ar-SA"/>
      </w:rPr>
    </w:lvl>
  </w:abstractNum>
  <w:abstractNum w:abstractNumId="100" w15:restartNumberingAfterBreak="0">
    <w:nsid w:val="63A44F17"/>
    <w:multiLevelType w:val="hybridMultilevel"/>
    <w:tmpl w:val="B4F0F8EC"/>
    <w:lvl w:ilvl="0" w:tplc="073020F2">
      <w:start w:val="1"/>
      <w:numFmt w:val="decimal"/>
      <w:lvlText w:val="%1."/>
      <w:lvlJc w:val="left"/>
      <w:pPr>
        <w:ind w:left="312" w:hanging="284"/>
      </w:pPr>
      <w:rPr>
        <w:rFonts w:ascii="Arial" w:eastAsia="Arial" w:hAnsi="Arial" w:cs="Arial" w:hint="default"/>
        <w:b w:val="0"/>
        <w:bCs w:val="0"/>
        <w:i w:val="0"/>
        <w:iCs w:val="0"/>
        <w:color w:val="1E6CEB"/>
        <w:spacing w:val="0"/>
        <w:w w:val="99"/>
        <w:sz w:val="18"/>
        <w:szCs w:val="18"/>
        <w:lang w:val="en-US" w:eastAsia="en-US" w:bidi="ar-SA"/>
      </w:rPr>
    </w:lvl>
    <w:lvl w:ilvl="1" w:tplc="6730F62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C9B0122A">
      <w:numFmt w:val="bullet"/>
      <w:lvlText w:val="•"/>
      <w:lvlJc w:val="left"/>
      <w:pPr>
        <w:ind w:left="752" w:hanging="227"/>
      </w:pPr>
      <w:rPr>
        <w:rFonts w:hint="default"/>
        <w:lang w:val="en-US" w:eastAsia="en-US" w:bidi="ar-SA"/>
      </w:rPr>
    </w:lvl>
    <w:lvl w:ilvl="3" w:tplc="4914F3BC">
      <w:numFmt w:val="bullet"/>
      <w:lvlText w:val="•"/>
      <w:lvlJc w:val="left"/>
      <w:pPr>
        <w:ind w:left="1185" w:hanging="227"/>
      </w:pPr>
      <w:rPr>
        <w:rFonts w:hint="default"/>
        <w:lang w:val="en-US" w:eastAsia="en-US" w:bidi="ar-SA"/>
      </w:rPr>
    </w:lvl>
    <w:lvl w:ilvl="4" w:tplc="FC943D32">
      <w:numFmt w:val="bullet"/>
      <w:lvlText w:val="•"/>
      <w:lvlJc w:val="left"/>
      <w:pPr>
        <w:ind w:left="1618" w:hanging="227"/>
      </w:pPr>
      <w:rPr>
        <w:rFonts w:hint="default"/>
        <w:lang w:val="en-US" w:eastAsia="en-US" w:bidi="ar-SA"/>
      </w:rPr>
    </w:lvl>
    <w:lvl w:ilvl="5" w:tplc="2FD202F0">
      <w:numFmt w:val="bullet"/>
      <w:lvlText w:val="•"/>
      <w:lvlJc w:val="left"/>
      <w:pPr>
        <w:ind w:left="2051" w:hanging="227"/>
      </w:pPr>
      <w:rPr>
        <w:rFonts w:hint="default"/>
        <w:lang w:val="en-US" w:eastAsia="en-US" w:bidi="ar-SA"/>
      </w:rPr>
    </w:lvl>
    <w:lvl w:ilvl="6" w:tplc="EACC41BE">
      <w:numFmt w:val="bullet"/>
      <w:lvlText w:val="•"/>
      <w:lvlJc w:val="left"/>
      <w:pPr>
        <w:ind w:left="2483" w:hanging="227"/>
      </w:pPr>
      <w:rPr>
        <w:rFonts w:hint="default"/>
        <w:lang w:val="en-US" w:eastAsia="en-US" w:bidi="ar-SA"/>
      </w:rPr>
    </w:lvl>
    <w:lvl w:ilvl="7" w:tplc="A856595C">
      <w:numFmt w:val="bullet"/>
      <w:lvlText w:val="•"/>
      <w:lvlJc w:val="left"/>
      <w:pPr>
        <w:ind w:left="2916" w:hanging="227"/>
      </w:pPr>
      <w:rPr>
        <w:rFonts w:hint="default"/>
        <w:lang w:val="en-US" w:eastAsia="en-US" w:bidi="ar-SA"/>
      </w:rPr>
    </w:lvl>
    <w:lvl w:ilvl="8" w:tplc="AF0AC0CE">
      <w:numFmt w:val="bullet"/>
      <w:lvlText w:val="•"/>
      <w:lvlJc w:val="left"/>
      <w:pPr>
        <w:ind w:left="3349" w:hanging="227"/>
      </w:pPr>
      <w:rPr>
        <w:rFonts w:hint="default"/>
        <w:lang w:val="en-US" w:eastAsia="en-US" w:bidi="ar-SA"/>
      </w:rPr>
    </w:lvl>
  </w:abstractNum>
  <w:abstractNum w:abstractNumId="101" w15:restartNumberingAfterBreak="0">
    <w:nsid w:val="65BF1691"/>
    <w:multiLevelType w:val="hybridMultilevel"/>
    <w:tmpl w:val="F5E88D2E"/>
    <w:lvl w:ilvl="0" w:tplc="95A682C0">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9D58CED6">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A1C23A2A">
      <w:numFmt w:val="bullet"/>
      <w:lvlText w:val="•"/>
      <w:lvlJc w:val="left"/>
      <w:pPr>
        <w:ind w:left="966" w:hanging="227"/>
      </w:pPr>
      <w:rPr>
        <w:rFonts w:hint="default"/>
        <w:lang w:val="en-US" w:eastAsia="en-US" w:bidi="ar-SA"/>
      </w:rPr>
    </w:lvl>
    <w:lvl w:ilvl="3" w:tplc="D1703D5A">
      <w:numFmt w:val="bullet"/>
      <w:lvlText w:val="•"/>
      <w:lvlJc w:val="left"/>
      <w:pPr>
        <w:ind w:left="1372" w:hanging="227"/>
      </w:pPr>
      <w:rPr>
        <w:rFonts w:hint="default"/>
        <w:lang w:val="en-US" w:eastAsia="en-US" w:bidi="ar-SA"/>
      </w:rPr>
    </w:lvl>
    <w:lvl w:ilvl="4" w:tplc="29FC321A">
      <w:numFmt w:val="bullet"/>
      <w:lvlText w:val="•"/>
      <w:lvlJc w:val="left"/>
      <w:pPr>
        <w:ind w:left="1778" w:hanging="227"/>
      </w:pPr>
      <w:rPr>
        <w:rFonts w:hint="default"/>
        <w:lang w:val="en-US" w:eastAsia="en-US" w:bidi="ar-SA"/>
      </w:rPr>
    </w:lvl>
    <w:lvl w:ilvl="5" w:tplc="7D1E504E">
      <w:numFmt w:val="bullet"/>
      <w:lvlText w:val="•"/>
      <w:lvlJc w:val="left"/>
      <w:pPr>
        <w:ind w:left="2184" w:hanging="227"/>
      </w:pPr>
      <w:rPr>
        <w:rFonts w:hint="default"/>
        <w:lang w:val="en-US" w:eastAsia="en-US" w:bidi="ar-SA"/>
      </w:rPr>
    </w:lvl>
    <w:lvl w:ilvl="6" w:tplc="415A6C16">
      <w:numFmt w:val="bullet"/>
      <w:lvlText w:val="•"/>
      <w:lvlJc w:val="left"/>
      <w:pPr>
        <w:ind w:left="2590" w:hanging="227"/>
      </w:pPr>
      <w:rPr>
        <w:rFonts w:hint="default"/>
        <w:lang w:val="en-US" w:eastAsia="en-US" w:bidi="ar-SA"/>
      </w:rPr>
    </w:lvl>
    <w:lvl w:ilvl="7" w:tplc="F084A300">
      <w:numFmt w:val="bullet"/>
      <w:lvlText w:val="•"/>
      <w:lvlJc w:val="left"/>
      <w:pPr>
        <w:ind w:left="2996" w:hanging="227"/>
      </w:pPr>
      <w:rPr>
        <w:rFonts w:hint="default"/>
        <w:lang w:val="en-US" w:eastAsia="en-US" w:bidi="ar-SA"/>
      </w:rPr>
    </w:lvl>
    <w:lvl w:ilvl="8" w:tplc="D9228DA6">
      <w:numFmt w:val="bullet"/>
      <w:lvlText w:val="•"/>
      <w:lvlJc w:val="left"/>
      <w:pPr>
        <w:ind w:left="3402" w:hanging="227"/>
      </w:pPr>
      <w:rPr>
        <w:rFonts w:hint="default"/>
        <w:lang w:val="en-US" w:eastAsia="en-US" w:bidi="ar-SA"/>
      </w:rPr>
    </w:lvl>
  </w:abstractNum>
  <w:abstractNum w:abstractNumId="102" w15:restartNumberingAfterBreak="0">
    <w:nsid w:val="664C3229"/>
    <w:multiLevelType w:val="hybridMultilevel"/>
    <w:tmpl w:val="DA962F90"/>
    <w:lvl w:ilvl="0" w:tplc="2000000F">
      <w:start w:val="1"/>
      <w:numFmt w:val="decimal"/>
      <w:lvlText w:val="%1."/>
      <w:lvlJc w:val="left"/>
      <w:pPr>
        <w:ind w:left="333" w:hanging="284"/>
        <w:jc w:val="right"/>
      </w:pPr>
      <w:rPr>
        <w:rFonts w:hint="default"/>
        <w:spacing w:val="0"/>
        <w:w w:val="99"/>
        <w:lang w:val="en-US" w:eastAsia="en-US" w:bidi="ar-SA"/>
      </w:rPr>
    </w:lvl>
    <w:lvl w:ilvl="1" w:tplc="FF8AE07E">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07689AFC">
      <w:numFmt w:val="bullet"/>
      <w:lvlText w:val="•"/>
      <w:lvlJc w:val="left"/>
      <w:pPr>
        <w:ind w:left="265" w:hanging="227"/>
      </w:pPr>
      <w:rPr>
        <w:rFonts w:hint="default"/>
        <w:lang w:val="en-US" w:eastAsia="en-US" w:bidi="ar-SA"/>
      </w:rPr>
    </w:lvl>
    <w:lvl w:ilvl="3" w:tplc="660445CE">
      <w:numFmt w:val="bullet"/>
      <w:lvlText w:val="•"/>
      <w:lvlJc w:val="left"/>
      <w:pPr>
        <w:ind w:left="191" w:hanging="227"/>
      </w:pPr>
      <w:rPr>
        <w:rFonts w:hint="default"/>
        <w:lang w:val="en-US" w:eastAsia="en-US" w:bidi="ar-SA"/>
      </w:rPr>
    </w:lvl>
    <w:lvl w:ilvl="4" w:tplc="561E20D6">
      <w:numFmt w:val="bullet"/>
      <w:lvlText w:val="•"/>
      <w:lvlJc w:val="left"/>
      <w:pPr>
        <w:ind w:left="116" w:hanging="227"/>
      </w:pPr>
      <w:rPr>
        <w:rFonts w:hint="default"/>
        <w:lang w:val="en-US" w:eastAsia="en-US" w:bidi="ar-SA"/>
      </w:rPr>
    </w:lvl>
    <w:lvl w:ilvl="5" w:tplc="20E420C4">
      <w:numFmt w:val="bullet"/>
      <w:lvlText w:val="•"/>
      <w:lvlJc w:val="left"/>
      <w:pPr>
        <w:ind w:left="42" w:hanging="227"/>
      </w:pPr>
      <w:rPr>
        <w:rFonts w:hint="default"/>
        <w:lang w:val="en-US" w:eastAsia="en-US" w:bidi="ar-SA"/>
      </w:rPr>
    </w:lvl>
    <w:lvl w:ilvl="6" w:tplc="72F81A58">
      <w:numFmt w:val="bullet"/>
      <w:lvlText w:val="•"/>
      <w:lvlJc w:val="left"/>
      <w:pPr>
        <w:ind w:left="-32" w:hanging="227"/>
      </w:pPr>
      <w:rPr>
        <w:rFonts w:hint="default"/>
        <w:lang w:val="en-US" w:eastAsia="en-US" w:bidi="ar-SA"/>
      </w:rPr>
    </w:lvl>
    <w:lvl w:ilvl="7" w:tplc="F70A04D0">
      <w:numFmt w:val="bullet"/>
      <w:lvlText w:val="•"/>
      <w:lvlJc w:val="left"/>
      <w:pPr>
        <w:ind w:left="-107" w:hanging="227"/>
      </w:pPr>
      <w:rPr>
        <w:rFonts w:hint="default"/>
        <w:lang w:val="en-US" w:eastAsia="en-US" w:bidi="ar-SA"/>
      </w:rPr>
    </w:lvl>
    <w:lvl w:ilvl="8" w:tplc="DA5CB72C">
      <w:numFmt w:val="bullet"/>
      <w:lvlText w:val="•"/>
      <w:lvlJc w:val="left"/>
      <w:pPr>
        <w:ind w:left="-181" w:hanging="227"/>
      </w:pPr>
      <w:rPr>
        <w:rFonts w:hint="default"/>
        <w:lang w:val="en-US" w:eastAsia="en-US" w:bidi="ar-SA"/>
      </w:rPr>
    </w:lvl>
  </w:abstractNum>
  <w:abstractNum w:abstractNumId="103" w15:restartNumberingAfterBreak="0">
    <w:nsid w:val="66687961"/>
    <w:multiLevelType w:val="hybridMultilevel"/>
    <w:tmpl w:val="C1EE3A92"/>
    <w:lvl w:ilvl="0" w:tplc="5F0AA084">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9202D088">
      <w:numFmt w:val="bullet"/>
      <w:lvlText w:val="•"/>
      <w:lvlJc w:val="left"/>
      <w:pPr>
        <w:ind w:left="567" w:hanging="227"/>
      </w:pPr>
      <w:rPr>
        <w:rFonts w:hint="default"/>
        <w:lang w:val="en-US" w:eastAsia="en-US" w:bidi="ar-SA"/>
      </w:rPr>
    </w:lvl>
    <w:lvl w:ilvl="2" w:tplc="99FCF34E">
      <w:numFmt w:val="bullet"/>
      <w:lvlText w:val="•"/>
      <w:lvlJc w:val="left"/>
      <w:pPr>
        <w:ind w:left="875" w:hanging="227"/>
      </w:pPr>
      <w:rPr>
        <w:rFonts w:hint="default"/>
        <w:lang w:val="en-US" w:eastAsia="en-US" w:bidi="ar-SA"/>
      </w:rPr>
    </w:lvl>
    <w:lvl w:ilvl="3" w:tplc="B0EE3E5A">
      <w:numFmt w:val="bullet"/>
      <w:lvlText w:val="•"/>
      <w:lvlJc w:val="left"/>
      <w:pPr>
        <w:ind w:left="1182" w:hanging="227"/>
      </w:pPr>
      <w:rPr>
        <w:rFonts w:hint="default"/>
        <w:lang w:val="en-US" w:eastAsia="en-US" w:bidi="ar-SA"/>
      </w:rPr>
    </w:lvl>
    <w:lvl w:ilvl="4" w:tplc="88B069B4">
      <w:numFmt w:val="bullet"/>
      <w:lvlText w:val="•"/>
      <w:lvlJc w:val="left"/>
      <w:pPr>
        <w:ind w:left="1490" w:hanging="227"/>
      </w:pPr>
      <w:rPr>
        <w:rFonts w:hint="default"/>
        <w:lang w:val="en-US" w:eastAsia="en-US" w:bidi="ar-SA"/>
      </w:rPr>
    </w:lvl>
    <w:lvl w:ilvl="5" w:tplc="90EC354E">
      <w:numFmt w:val="bullet"/>
      <w:lvlText w:val="•"/>
      <w:lvlJc w:val="left"/>
      <w:pPr>
        <w:ind w:left="1798" w:hanging="227"/>
      </w:pPr>
      <w:rPr>
        <w:rFonts w:hint="default"/>
        <w:lang w:val="en-US" w:eastAsia="en-US" w:bidi="ar-SA"/>
      </w:rPr>
    </w:lvl>
    <w:lvl w:ilvl="6" w:tplc="540A5ABE">
      <w:numFmt w:val="bullet"/>
      <w:lvlText w:val="•"/>
      <w:lvlJc w:val="left"/>
      <w:pPr>
        <w:ind w:left="2105" w:hanging="227"/>
      </w:pPr>
      <w:rPr>
        <w:rFonts w:hint="default"/>
        <w:lang w:val="en-US" w:eastAsia="en-US" w:bidi="ar-SA"/>
      </w:rPr>
    </w:lvl>
    <w:lvl w:ilvl="7" w:tplc="C3EE1C0E">
      <w:numFmt w:val="bullet"/>
      <w:lvlText w:val="•"/>
      <w:lvlJc w:val="left"/>
      <w:pPr>
        <w:ind w:left="2413" w:hanging="227"/>
      </w:pPr>
      <w:rPr>
        <w:rFonts w:hint="default"/>
        <w:lang w:val="en-US" w:eastAsia="en-US" w:bidi="ar-SA"/>
      </w:rPr>
    </w:lvl>
    <w:lvl w:ilvl="8" w:tplc="A67C7238">
      <w:numFmt w:val="bullet"/>
      <w:lvlText w:val="•"/>
      <w:lvlJc w:val="left"/>
      <w:pPr>
        <w:ind w:left="2721" w:hanging="227"/>
      </w:pPr>
      <w:rPr>
        <w:rFonts w:hint="default"/>
        <w:lang w:val="en-US" w:eastAsia="en-US" w:bidi="ar-SA"/>
      </w:rPr>
    </w:lvl>
  </w:abstractNum>
  <w:abstractNum w:abstractNumId="104" w15:restartNumberingAfterBreak="0">
    <w:nsid w:val="68606BD4"/>
    <w:multiLevelType w:val="hybridMultilevel"/>
    <w:tmpl w:val="97ECE560"/>
    <w:lvl w:ilvl="0" w:tplc="2288323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50239B4">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125CB4E6">
      <w:numFmt w:val="bullet"/>
      <w:lvlText w:val="•"/>
      <w:lvlJc w:val="left"/>
      <w:pPr>
        <w:ind w:left="770" w:hanging="227"/>
      </w:pPr>
      <w:rPr>
        <w:rFonts w:hint="default"/>
        <w:lang w:val="en-US" w:eastAsia="en-US" w:bidi="ar-SA"/>
      </w:rPr>
    </w:lvl>
    <w:lvl w:ilvl="3" w:tplc="89FC0F94">
      <w:numFmt w:val="bullet"/>
      <w:lvlText w:val="•"/>
      <w:lvlJc w:val="left"/>
      <w:pPr>
        <w:ind w:left="1201" w:hanging="227"/>
      </w:pPr>
      <w:rPr>
        <w:rFonts w:hint="default"/>
        <w:lang w:val="en-US" w:eastAsia="en-US" w:bidi="ar-SA"/>
      </w:rPr>
    </w:lvl>
    <w:lvl w:ilvl="4" w:tplc="2488F0F2">
      <w:numFmt w:val="bullet"/>
      <w:lvlText w:val="•"/>
      <w:lvlJc w:val="left"/>
      <w:pPr>
        <w:ind w:left="1631" w:hanging="227"/>
      </w:pPr>
      <w:rPr>
        <w:rFonts w:hint="default"/>
        <w:lang w:val="en-US" w:eastAsia="en-US" w:bidi="ar-SA"/>
      </w:rPr>
    </w:lvl>
    <w:lvl w:ilvl="5" w:tplc="2B00F6D8">
      <w:numFmt w:val="bullet"/>
      <w:lvlText w:val="•"/>
      <w:lvlJc w:val="left"/>
      <w:pPr>
        <w:ind w:left="2062" w:hanging="227"/>
      </w:pPr>
      <w:rPr>
        <w:rFonts w:hint="default"/>
        <w:lang w:val="en-US" w:eastAsia="en-US" w:bidi="ar-SA"/>
      </w:rPr>
    </w:lvl>
    <w:lvl w:ilvl="6" w:tplc="4C6E9C20">
      <w:numFmt w:val="bullet"/>
      <w:lvlText w:val="•"/>
      <w:lvlJc w:val="left"/>
      <w:pPr>
        <w:ind w:left="2492" w:hanging="227"/>
      </w:pPr>
      <w:rPr>
        <w:rFonts w:hint="default"/>
        <w:lang w:val="en-US" w:eastAsia="en-US" w:bidi="ar-SA"/>
      </w:rPr>
    </w:lvl>
    <w:lvl w:ilvl="7" w:tplc="00E801C8">
      <w:numFmt w:val="bullet"/>
      <w:lvlText w:val="•"/>
      <w:lvlJc w:val="left"/>
      <w:pPr>
        <w:ind w:left="2923" w:hanging="227"/>
      </w:pPr>
      <w:rPr>
        <w:rFonts w:hint="default"/>
        <w:lang w:val="en-US" w:eastAsia="en-US" w:bidi="ar-SA"/>
      </w:rPr>
    </w:lvl>
    <w:lvl w:ilvl="8" w:tplc="D0BC7BFE">
      <w:numFmt w:val="bullet"/>
      <w:lvlText w:val="•"/>
      <w:lvlJc w:val="left"/>
      <w:pPr>
        <w:ind w:left="3353" w:hanging="227"/>
      </w:pPr>
      <w:rPr>
        <w:rFonts w:hint="default"/>
        <w:lang w:val="en-US" w:eastAsia="en-US" w:bidi="ar-SA"/>
      </w:rPr>
    </w:lvl>
  </w:abstractNum>
  <w:abstractNum w:abstractNumId="105" w15:restartNumberingAfterBreak="0">
    <w:nsid w:val="69070207"/>
    <w:multiLevelType w:val="hybridMultilevel"/>
    <w:tmpl w:val="5B789A7E"/>
    <w:lvl w:ilvl="0" w:tplc="3948F504">
      <w:start w:val="1"/>
      <w:numFmt w:val="decimal"/>
      <w:lvlText w:val="%1."/>
      <w:lvlJc w:val="left"/>
      <w:pPr>
        <w:ind w:left="333" w:hanging="284"/>
      </w:pPr>
      <w:rPr>
        <w:rFonts w:ascii="Arial" w:eastAsia="Arial" w:hAnsi="Arial" w:cs="Arial" w:hint="default"/>
        <w:b w:val="0"/>
        <w:bCs w:val="0"/>
        <w:i w:val="0"/>
        <w:iCs w:val="0"/>
        <w:color w:val="1E6CEB"/>
        <w:spacing w:val="0"/>
        <w:w w:val="99"/>
        <w:sz w:val="16"/>
        <w:szCs w:val="16"/>
        <w:lang w:val="en-US" w:eastAsia="en-US" w:bidi="ar-SA"/>
      </w:rPr>
    </w:lvl>
    <w:lvl w:ilvl="1" w:tplc="56B01494">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D91CA198">
      <w:numFmt w:val="bullet"/>
      <w:lvlText w:val="•"/>
      <w:lvlJc w:val="left"/>
      <w:pPr>
        <w:ind w:left="265" w:hanging="227"/>
      </w:pPr>
      <w:rPr>
        <w:rFonts w:hint="default"/>
        <w:lang w:val="en-US" w:eastAsia="en-US" w:bidi="ar-SA"/>
      </w:rPr>
    </w:lvl>
    <w:lvl w:ilvl="3" w:tplc="DCB6ACCA">
      <w:numFmt w:val="bullet"/>
      <w:lvlText w:val="•"/>
      <w:lvlJc w:val="left"/>
      <w:pPr>
        <w:ind w:left="191" w:hanging="227"/>
      </w:pPr>
      <w:rPr>
        <w:rFonts w:hint="default"/>
        <w:lang w:val="en-US" w:eastAsia="en-US" w:bidi="ar-SA"/>
      </w:rPr>
    </w:lvl>
    <w:lvl w:ilvl="4" w:tplc="61C09B94">
      <w:numFmt w:val="bullet"/>
      <w:lvlText w:val="•"/>
      <w:lvlJc w:val="left"/>
      <w:pPr>
        <w:ind w:left="117" w:hanging="227"/>
      </w:pPr>
      <w:rPr>
        <w:rFonts w:hint="default"/>
        <w:lang w:val="en-US" w:eastAsia="en-US" w:bidi="ar-SA"/>
      </w:rPr>
    </w:lvl>
    <w:lvl w:ilvl="5" w:tplc="1E8C36A0">
      <w:numFmt w:val="bullet"/>
      <w:lvlText w:val="•"/>
      <w:lvlJc w:val="left"/>
      <w:pPr>
        <w:ind w:left="43" w:hanging="227"/>
      </w:pPr>
      <w:rPr>
        <w:rFonts w:hint="default"/>
        <w:lang w:val="en-US" w:eastAsia="en-US" w:bidi="ar-SA"/>
      </w:rPr>
    </w:lvl>
    <w:lvl w:ilvl="6" w:tplc="E1F28A44">
      <w:numFmt w:val="bullet"/>
      <w:lvlText w:val="•"/>
      <w:lvlJc w:val="left"/>
      <w:pPr>
        <w:ind w:left="-32" w:hanging="227"/>
      </w:pPr>
      <w:rPr>
        <w:rFonts w:hint="default"/>
        <w:lang w:val="en-US" w:eastAsia="en-US" w:bidi="ar-SA"/>
      </w:rPr>
    </w:lvl>
    <w:lvl w:ilvl="7" w:tplc="C8502FD4">
      <w:numFmt w:val="bullet"/>
      <w:lvlText w:val="•"/>
      <w:lvlJc w:val="left"/>
      <w:pPr>
        <w:ind w:left="-106" w:hanging="227"/>
      </w:pPr>
      <w:rPr>
        <w:rFonts w:hint="default"/>
        <w:lang w:val="en-US" w:eastAsia="en-US" w:bidi="ar-SA"/>
      </w:rPr>
    </w:lvl>
    <w:lvl w:ilvl="8" w:tplc="61EABCFE">
      <w:numFmt w:val="bullet"/>
      <w:lvlText w:val="•"/>
      <w:lvlJc w:val="left"/>
      <w:pPr>
        <w:ind w:left="-180" w:hanging="227"/>
      </w:pPr>
      <w:rPr>
        <w:rFonts w:hint="default"/>
        <w:lang w:val="en-US" w:eastAsia="en-US" w:bidi="ar-SA"/>
      </w:rPr>
    </w:lvl>
  </w:abstractNum>
  <w:abstractNum w:abstractNumId="106" w15:restartNumberingAfterBreak="0">
    <w:nsid w:val="69AF33AD"/>
    <w:multiLevelType w:val="hybridMultilevel"/>
    <w:tmpl w:val="F5BE027E"/>
    <w:lvl w:ilvl="0" w:tplc="E3D03BB4">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349CBD72">
      <w:numFmt w:val="bullet"/>
      <w:lvlText w:val="•"/>
      <w:lvlJc w:val="left"/>
      <w:pPr>
        <w:ind w:left="639" w:hanging="284"/>
      </w:pPr>
      <w:rPr>
        <w:rFonts w:hint="default"/>
        <w:lang w:val="en-US" w:eastAsia="en-US" w:bidi="ar-SA"/>
      </w:rPr>
    </w:lvl>
    <w:lvl w:ilvl="2" w:tplc="2DA0BDB4">
      <w:numFmt w:val="bullet"/>
      <w:lvlText w:val="•"/>
      <w:lvlJc w:val="left"/>
      <w:pPr>
        <w:ind w:left="939" w:hanging="284"/>
      </w:pPr>
      <w:rPr>
        <w:rFonts w:hint="default"/>
        <w:lang w:val="en-US" w:eastAsia="en-US" w:bidi="ar-SA"/>
      </w:rPr>
    </w:lvl>
    <w:lvl w:ilvl="3" w:tplc="27A0AD78">
      <w:numFmt w:val="bullet"/>
      <w:lvlText w:val="•"/>
      <w:lvlJc w:val="left"/>
      <w:pPr>
        <w:ind w:left="1238" w:hanging="284"/>
      </w:pPr>
      <w:rPr>
        <w:rFonts w:hint="default"/>
        <w:lang w:val="en-US" w:eastAsia="en-US" w:bidi="ar-SA"/>
      </w:rPr>
    </w:lvl>
    <w:lvl w:ilvl="4" w:tplc="8028FB08">
      <w:numFmt w:val="bullet"/>
      <w:lvlText w:val="•"/>
      <w:lvlJc w:val="left"/>
      <w:pPr>
        <w:ind w:left="1538" w:hanging="284"/>
      </w:pPr>
      <w:rPr>
        <w:rFonts w:hint="default"/>
        <w:lang w:val="en-US" w:eastAsia="en-US" w:bidi="ar-SA"/>
      </w:rPr>
    </w:lvl>
    <w:lvl w:ilvl="5" w:tplc="23364124">
      <w:numFmt w:val="bullet"/>
      <w:lvlText w:val="•"/>
      <w:lvlJc w:val="left"/>
      <w:pPr>
        <w:ind w:left="1838" w:hanging="284"/>
      </w:pPr>
      <w:rPr>
        <w:rFonts w:hint="default"/>
        <w:lang w:val="en-US" w:eastAsia="en-US" w:bidi="ar-SA"/>
      </w:rPr>
    </w:lvl>
    <w:lvl w:ilvl="6" w:tplc="52923B00">
      <w:numFmt w:val="bullet"/>
      <w:lvlText w:val="•"/>
      <w:lvlJc w:val="left"/>
      <w:pPr>
        <w:ind w:left="2137" w:hanging="284"/>
      </w:pPr>
      <w:rPr>
        <w:rFonts w:hint="default"/>
        <w:lang w:val="en-US" w:eastAsia="en-US" w:bidi="ar-SA"/>
      </w:rPr>
    </w:lvl>
    <w:lvl w:ilvl="7" w:tplc="E2CA0E76">
      <w:numFmt w:val="bullet"/>
      <w:lvlText w:val="•"/>
      <w:lvlJc w:val="left"/>
      <w:pPr>
        <w:ind w:left="2437" w:hanging="284"/>
      </w:pPr>
      <w:rPr>
        <w:rFonts w:hint="default"/>
        <w:lang w:val="en-US" w:eastAsia="en-US" w:bidi="ar-SA"/>
      </w:rPr>
    </w:lvl>
    <w:lvl w:ilvl="8" w:tplc="38E886BA">
      <w:numFmt w:val="bullet"/>
      <w:lvlText w:val="•"/>
      <w:lvlJc w:val="left"/>
      <w:pPr>
        <w:ind w:left="2737" w:hanging="284"/>
      </w:pPr>
      <w:rPr>
        <w:rFonts w:hint="default"/>
        <w:lang w:val="en-US" w:eastAsia="en-US" w:bidi="ar-SA"/>
      </w:rPr>
    </w:lvl>
  </w:abstractNum>
  <w:abstractNum w:abstractNumId="107" w15:restartNumberingAfterBreak="0">
    <w:nsid w:val="6A2D1565"/>
    <w:multiLevelType w:val="hybridMultilevel"/>
    <w:tmpl w:val="03C26D5A"/>
    <w:lvl w:ilvl="0" w:tplc="79D45B54">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301E71F6">
      <w:numFmt w:val="bullet"/>
      <w:lvlText w:val="•"/>
      <w:lvlJc w:val="left"/>
      <w:pPr>
        <w:ind w:left="567" w:hanging="227"/>
      </w:pPr>
      <w:rPr>
        <w:rFonts w:hint="default"/>
        <w:lang w:val="en-US" w:eastAsia="en-US" w:bidi="ar-SA"/>
      </w:rPr>
    </w:lvl>
    <w:lvl w:ilvl="2" w:tplc="5B40F9EE">
      <w:numFmt w:val="bullet"/>
      <w:lvlText w:val="•"/>
      <w:lvlJc w:val="left"/>
      <w:pPr>
        <w:ind w:left="875" w:hanging="227"/>
      </w:pPr>
      <w:rPr>
        <w:rFonts w:hint="default"/>
        <w:lang w:val="en-US" w:eastAsia="en-US" w:bidi="ar-SA"/>
      </w:rPr>
    </w:lvl>
    <w:lvl w:ilvl="3" w:tplc="CD220EC8">
      <w:numFmt w:val="bullet"/>
      <w:lvlText w:val="•"/>
      <w:lvlJc w:val="left"/>
      <w:pPr>
        <w:ind w:left="1182" w:hanging="227"/>
      </w:pPr>
      <w:rPr>
        <w:rFonts w:hint="default"/>
        <w:lang w:val="en-US" w:eastAsia="en-US" w:bidi="ar-SA"/>
      </w:rPr>
    </w:lvl>
    <w:lvl w:ilvl="4" w:tplc="63761C04">
      <w:numFmt w:val="bullet"/>
      <w:lvlText w:val="•"/>
      <w:lvlJc w:val="left"/>
      <w:pPr>
        <w:ind w:left="1490" w:hanging="227"/>
      </w:pPr>
      <w:rPr>
        <w:rFonts w:hint="default"/>
        <w:lang w:val="en-US" w:eastAsia="en-US" w:bidi="ar-SA"/>
      </w:rPr>
    </w:lvl>
    <w:lvl w:ilvl="5" w:tplc="3F7CCAEC">
      <w:numFmt w:val="bullet"/>
      <w:lvlText w:val="•"/>
      <w:lvlJc w:val="left"/>
      <w:pPr>
        <w:ind w:left="1798" w:hanging="227"/>
      </w:pPr>
      <w:rPr>
        <w:rFonts w:hint="default"/>
        <w:lang w:val="en-US" w:eastAsia="en-US" w:bidi="ar-SA"/>
      </w:rPr>
    </w:lvl>
    <w:lvl w:ilvl="6" w:tplc="4740CD54">
      <w:numFmt w:val="bullet"/>
      <w:lvlText w:val="•"/>
      <w:lvlJc w:val="left"/>
      <w:pPr>
        <w:ind w:left="2105" w:hanging="227"/>
      </w:pPr>
      <w:rPr>
        <w:rFonts w:hint="default"/>
        <w:lang w:val="en-US" w:eastAsia="en-US" w:bidi="ar-SA"/>
      </w:rPr>
    </w:lvl>
    <w:lvl w:ilvl="7" w:tplc="A1967FA6">
      <w:numFmt w:val="bullet"/>
      <w:lvlText w:val="•"/>
      <w:lvlJc w:val="left"/>
      <w:pPr>
        <w:ind w:left="2413" w:hanging="227"/>
      </w:pPr>
      <w:rPr>
        <w:rFonts w:hint="default"/>
        <w:lang w:val="en-US" w:eastAsia="en-US" w:bidi="ar-SA"/>
      </w:rPr>
    </w:lvl>
    <w:lvl w:ilvl="8" w:tplc="AA90E796">
      <w:numFmt w:val="bullet"/>
      <w:lvlText w:val="•"/>
      <w:lvlJc w:val="left"/>
      <w:pPr>
        <w:ind w:left="2721" w:hanging="227"/>
      </w:pPr>
      <w:rPr>
        <w:rFonts w:hint="default"/>
        <w:lang w:val="en-US" w:eastAsia="en-US" w:bidi="ar-SA"/>
      </w:rPr>
    </w:lvl>
  </w:abstractNum>
  <w:abstractNum w:abstractNumId="108" w15:restartNumberingAfterBreak="0">
    <w:nsid w:val="6AA17B90"/>
    <w:multiLevelType w:val="hybridMultilevel"/>
    <w:tmpl w:val="189A4D7C"/>
    <w:lvl w:ilvl="0" w:tplc="25160DAC">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59462E4E">
      <w:numFmt w:val="bullet"/>
      <w:lvlText w:val="•"/>
      <w:lvlJc w:val="left"/>
      <w:pPr>
        <w:ind w:left="621" w:hanging="284"/>
      </w:pPr>
      <w:rPr>
        <w:rFonts w:hint="default"/>
        <w:lang w:val="en-US" w:eastAsia="en-US" w:bidi="ar-SA"/>
      </w:rPr>
    </w:lvl>
    <w:lvl w:ilvl="2" w:tplc="E71259A0">
      <w:numFmt w:val="bullet"/>
      <w:lvlText w:val="•"/>
      <w:lvlJc w:val="left"/>
      <w:pPr>
        <w:ind w:left="923" w:hanging="284"/>
      </w:pPr>
      <w:rPr>
        <w:rFonts w:hint="default"/>
        <w:lang w:val="en-US" w:eastAsia="en-US" w:bidi="ar-SA"/>
      </w:rPr>
    </w:lvl>
    <w:lvl w:ilvl="3" w:tplc="C1DEF236">
      <w:numFmt w:val="bullet"/>
      <w:lvlText w:val="•"/>
      <w:lvlJc w:val="left"/>
      <w:pPr>
        <w:ind w:left="1224" w:hanging="284"/>
      </w:pPr>
      <w:rPr>
        <w:rFonts w:hint="default"/>
        <w:lang w:val="en-US" w:eastAsia="en-US" w:bidi="ar-SA"/>
      </w:rPr>
    </w:lvl>
    <w:lvl w:ilvl="4" w:tplc="B6766988">
      <w:numFmt w:val="bullet"/>
      <w:lvlText w:val="•"/>
      <w:lvlJc w:val="left"/>
      <w:pPr>
        <w:ind w:left="1526" w:hanging="284"/>
      </w:pPr>
      <w:rPr>
        <w:rFonts w:hint="default"/>
        <w:lang w:val="en-US" w:eastAsia="en-US" w:bidi="ar-SA"/>
      </w:rPr>
    </w:lvl>
    <w:lvl w:ilvl="5" w:tplc="E1A0597E">
      <w:numFmt w:val="bullet"/>
      <w:lvlText w:val="•"/>
      <w:lvlJc w:val="left"/>
      <w:pPr>
        <w:ind w:left="1828" w:hanging="284"/>
      </w:pPr>
      <w:rPr>
        <w:rFonts w:hint="default"/>
        <w:lang w:val="en-US" w:eastAsia="en-US" w:bidi="ar-SA"/>
      </w:rPr>
    </w:lvl>
    <w:lvl w:ilvl="6" w:tplc="C1265B26">
      <w:numFmt w:val="bullet"/>
      <w:lvlText w:val="•"/>
      <w:lvlJc w:val="left"/>
      <w:pPr>
        <w:ind w:left="2129" w:hanging="284"/>
      </w:pPr>
      <w:rPr>
        <w:rFonts w:hint="default"/>
        <w:lang w:val="en-US" w:eastAsia="en-US" w:bidi="ar-SA"/>
      </w:rPr>
    </w:lvl>
    <w:lvl w:ilvl="7" w:tplc="4C280E9A">
      <w:numFmt w:val="bullet"/>
      <w:lvlText w:val="•"/>
      <w:lvlJc w:val="left"/>
      <w:pPr>
        <w:ind w:left="2431" w:hanging="284"/>
      </w:pPr>
      <w:rPr>
        <w:rFonts w:hint="default"/>
        <w:lang w:val="en-US" w:eastAsia="en-US" w:bidi="ar-SA"/>
      </w:rPr>
    </w:lvl>
    <w:lvl w:ilvl="8" w:tplc="9284555A">
      <w:numFmt w:val="bullet"/>
      <w:lvlText w:val="•"/>
      <w:lvlJc w:val="left"/>
      <w:pPr>
        <w:ind w:left="2733" w:hanging="284"/>
      </w:pPr>
      <w:rPr>
        <w:rFonts w:hint="default"/>
        <w:lang w:val="en-US" w:eastAsia="en-US" w:bidi="ar-SA"/>
      </w:rPr>
    </w:lvl>
  </w:abstractNum>
  <w:abstractNum w:abstractNumId="109" w15:restartNumberingAfterBreak="0">
    <w:nsid w:val="6B6B2516"/>
    <w:multiLevelType w:val="hybridMultilevel"/>
    <w:tmpl w:val="3D4632BC"/>
    <w:lvl w:ilvl="0" w:tplc="A2A2A228">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D5141C0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1F2A03BC">
      <w:numFmt w:val="bullet"/>
      <w:lvlText w:val="•"/>
      <w:lvlJc w:val="left"/>
      <w:pPr>
        <w:ind w:left="655" w:hanging="227"/>
      </w:pPr>
      <w:rPr>
        <w:rFonts w:hint="default"/>
        <w:lang w:val="en-US" w:eastAsia="en-US" w:bidi="ar-SA"/>
      </w:rPr>
    </w:lvl>
    <w:lvl w:ilvl="3" w:tplc="87AA128A">
      <w:numFmt w:val="bullet"/>
      <w:lvlText w:val="•"/>
      <w:lvlJc w:val="left"/>
      <w:pPr>
        <w:ind w:left="990" w:hanging="227"/>
      </w:pPr>
      <w:rPr>
        <w:rFonts w:hint="default"/>
        <w:lang w:val="en-US" w:eastAsia="en-US" w:bidi="ar-SA"/>
      </w:rPr>
    </w:lvl>
    <w:lvl w:ilvl="4" w:tplc="7F56A3B8">
      <w:numFmt w:val="bullet"/>
      <w:lvlText w:val="•"/>
      <w:lvlJc w:val="left"/>
      <w:pPr>
        <w:ind w:left="1325" w:hanging="227"/>
      </w:pPr>
      <w:rPr>
        <w:rFonts w:hint="default"/>
        <w:lang w:val="en-US" w:eastAsia="en-US" w:bidi="ar-SA"/>
      </w:rPr>
    </w:lvl>
    <w:lvl w:ilvl="5" w:tplc="364EBF80">
      <w:numFmt w:val="bullet"/>
      <w:lvlText w:val="•"/>
      <w:lvlJc w:val="left"/>
      <w:pPr>
        <w:ind w:left="1660" w:hanging="227"/>
      </w:pPr>
      <w:rPr>
        <w:rFonts w:hint="default"/>
        <w:lang w:val="en-US" w:eastAsia="en-US" w:bidi="ar-SA"/>
      </w:rPr>
    </w:lvl>
    <w:lvl w:ilvl="6" w:tplc="226A9C72">
      <w:numFmt w:val="bullet"/>
      <w:lvlText w:val="•"/>
      <w:lvlJc w:val="left"/>
      <w:pPr>
        <w:ind w:left="1995" w:hanging="227"/>
      </w:pPr>
      <w:rPr>
        <w:rFonts w:hint="default"/>
        <w:lang w:val="en-US" w:eastAsia="en-US" w:bidi="ar-SA"/>
      </w:rPr>
    </w:lvl>
    <w:lvl w:ilvl="7" w:tplc="36F8363C">
      <w:numFmt w:val="bullet"/>
      <w:lvlText w:val="•"/>
      <w:lvlJc w:val="left"/>
      <w:pPr>
        <w:ind w:left="2331" w:hanging="227"/>
      </w:pPr>
      <w:rPr>
        <w:rFonts w:hint="default"/>
        <w:lang w:val="en-US" w:eastAsia="en-US" w:bidi="ar-SA"/>
      </w:rPr>
    </w:lvl>
    <w:lvl w:ilvl="8" w:tplc="071401BC">
      <w:numFmt w:val="bullet"/>
      <w:lvlText w:val="•"/>
      <w:lvlJc w:val="left"/>
      <w:pPr>
        <w:ind w:left="2666" w:hanging="227"/>
      </w:pPr>
      <w:rPr>
        <w:rFonts w:hint="default"/>
        <w:lang w:val="en-US" w:eastAsia="en-US" w:bidi="ar-SA"/>
      </w:rPr>
    </w:lvl>
  </w:abstractNum>
  <w:abstractNum w:abstractNumId="110" w15:restartNumberingAfterBreak="0">
    <w:nsid w:val="6C100349"/>
    <w:multiLevelType w:val="hybridMultilevel"/>
    <w:tmpl w:val="CAA2360C"/>
    <w:lvl w:ilvl="0" w:tplc="D86AED4C">
      <w:start w:val="1"/>
      <w:numFmt w:val="decimal"/>
      <w:lvlText w:val="%1."/>
      <w:lvlJc w:val="left"/>
      <w:pPr>
        <w:ind w:left="334" w:hanging="284"/>
      </w:pPr>
      <w:rPr>
        <w:rFonts w:ascii="Arial" w:eastAsia="Arial" w:hAnsi="Arial" w:cs="Arial" w:hint="default"/>
        <w:b w:val="0"/>
        <w:bCs w:val="0"/>
        <w:i w:val="0"/>
        <w:iCs w:val="0"/>
        <w:color w:val="1E6CEB"/>
        <w:spacing w:val="0"/>
        <w:w w:val="99"/>
        <w:sz w:val="14"/>
        <w:szCs w:val="14"/>
        <w:lang w:val="en-US" w:eastAsia="en-US" w:bidi="ar-SA"/>
      </w:rPr>
    </w:lvl>
    <w:lvl w:ilvl="1" w:tplc="7152E8C0">
      <w:numFmt w:val="bullet"/>
      <w:lvlText w:val="•"/>
      <w:lvlJc w:val="left"/>
      <w:pPr>
        <w:ind w:left="727" w:hanging="284"/>
      </w:pPr>
      <w:rPr>
        <w:rFonts w:hint="default"/>
        <w:lang w:val="en-US" w:eastAsia="en-US" w:bidi="ar-SA"/>
      </w:rPr>
    </w:lvl>
    <w:lvl w:ilvl="2" w:tplc="BBB0FB1A">
      <w:numFmt w:val="bullet"/>
      <w:lvlText w:val="•"/>
      <w:lvlJc w:val="left"/>
      <w:pPr>
        <w:ind w:left="1115" w:hanging="284"/>
      </w:pPr>
      <w:rPr>
        <w:rFonts w:hint="default"/>
        <w:lang w:val="en-US" w:eastAsia="en-US" w:bidi="ar-SA"/>
      </w:rPr>
    </w:lvl>
    <w:lvl w:ilvl="3" w:tplc="DD745972">
      <w:numFmt w:val="bullet"/>
      <w:lvlText w:val="•"/>
      <w:lvlJc w:val="left"/>
      <w:pPr>
        <w:ind w:left="1502" w:hanging="284"/>
      </w:pPr>
      <w:rPr>
        <w:rFonts w:hint="default"/>
        <w:lang w:val="en-US" w:eastAsia="en-US" w:bidi="ar-SA"/>
      </w:rPr>
    </w:lvl>
    <w:lvl w:ilvl="4" w:tplc="C09CDB44">
      <w:numFmt w:val="bullet"/>
      <w:lvlText w:val="•"/>
      <w:lvlJc w:val="left"/>
      <w:pPr>
        <w:ind w:left="1890" w:hanging="284"/>
      </w:pPr>
      <w:rPr>
        <w:rFonts w:hint="default"/>
        <w:lang w:val="en-US" w:eastAsia="en-US" w:bidi="ar-SA"/>
      </w:rPr>
    </w:lvl>
    <w:lvl w:ilvl="5" w:tplc="7B90A578">
      <w:numFmt w:val="bullet"/>
      <w:lvlText w:val="•"/>
      <w:lvlJc w:val="left"/>
      <w:pPr>
        <w:ind w:left="2278" w:hanging="284"/>
      </w:pPr>
      <w:rPr>
        <w:rFonts w:hint="default"/>
        <w:lang w:val="en-US" w:eastAsia="en-US" w:bidi="ar-SA"/>
      </w:rPr>
    </w:lvl>
    <w:lvl w:ilvl="6" w:tplc="779030D8">
      <w:numFmt w:val="bullet"/>
      <w:lvlText w:val="•"/>
      <w:lvlJc w:val="left"/>
      <w:pPr>
        <w:ind w:left="2665" w:hanging="284"/>
      </w:pPr>
      <w:rPr>
        <w:rFonts w:hint="default"/>
        <w:lang w:val="en-US" w:eastAsia="en-US" w:bidi="ar-SA"/>
      </w:rPr>
    </w:lvl>
    <w:lvl w:ilvl="7" w:tplc="2CC0169E">
      <w:numFmt w:val="bullet"/>
      <w:lvlText w:val="•"/>
      <w:lvlJc w:val="left"/>
      <w:pPr>
        <w:ind w:left="3053" w:hanging="284"/>
      </w:pPr>
      <w:rPr>
        <w:rFonts w:hint="default"/>
        <w:lang w:val="en-US" w:eastAsia="en-US" w:bidi="ar-SA"/>
      </w:rPr>
    </w:lvl>
    <w:lvl w:ilvl="8" w:tplc="F4D07592">
      <w:numFmt w:val="bullet"/>
      <w:lvlText w:val="•"/>
      <w:lvlJc w:val="left"/>
      <w:pPr>
        <w:ind w:left="3440" w:hanging="284"/>
      </w:pPr>
      <w:rPr>
        <w:rFonts w:hint="default"/>
        <w:lang w:val="en-US" w:eastAsia="en-US" w:bidi="ar-SA"/>
      </w:rPr>
    </w:lvl>
  </w:abstractNum>
  <w:abstractNum w:abstractNumId="111" w15:restartNumberingAfterBreak="0">
    <w:nsid w:val="6D663DD6"/>
    <w:multiLevelType w:val="hybridMultilevel"/>
    <w:tmpl w:val="772C628C"/>
    <w:lvl w:ilvl="0" w:tplc="2AD46052">
      <w:start w:val="1"/>
      <w:numFmt w:val="decimal"/>
      <w:lvlText w:val="%1."/>
      <w:lvlJc w:val="left"/>
      <w:pPr>
        <w:ind w:left="333" w:hanging="284"/>
      </w:pPr>
      <w:rPr>
        <w:rFonts w:ascii="Arial" w:eastAsia="Arial" w:hAnsi="Arial" w:cs="Arial" w:hint="default"/>
        <w:b w:val="0"/>
        <w:bCs w:val="0"/>
        <w:i w:val="0"/>
        <w:iCs w:val="0"/>
        <w:color w:val="1E6CEB"/>
        <w:spacing w:val="0"/>
        <w:w w:val="99"/>
        <w:sz w:val="16"/>
        <w:szCs w:val="16"/>
        <w:lang w:val="en-US" w:eastAsia="en-US" w:bidi="ar-SA"/>
      </w:rPr>
    </w:lvl>
    <w:lvl w:ilvl="1" w:tplc="616860BA">
      <w:numFmt w:val="bullet"/>
      <w:lvlText w:val="•"/>
      <w:lvlJc w:val="left"/>
      <w:pPr>
        <w:ind w:left="560" w:hanging="227"/>
      </w:pPr>
      <w:rPr>
        <w:rFonts w:ascii="Arial" w:eastAsia="Arial" w:hAnsi="Arial" w:cs="Arial" w:hint="default"/>
        <w:b w:val="0"/>
        <w:bCs w:val="0"/>
        <w:i w:val="0"/>
        <w:iCs w:val="0"/>
        <w:color w:val="1E6CEB"/>
        <w:spacing w:val="0"/>
        <w:w w:val="99"/>
        <w:sz w:val="14"/>
        <w:szCs w:val="14"/>
        <w:lang w:val="en-US" w:eastAsia="en-US" w:bidi="ar-SA"/>
      </w:rPr>
    </w:lvl>
    <w:lvl w:ilvl="2" w:tplc="3C48ED7A">
      <w:numFmt w:val="bullet"/>
      <w:lvlText w:val="•"/>
      <w:lvlJc w:val="left"/>
      <w:pPr>
        <w:ind w:left="966" w:hanging="227"/>
      </w:pPr>
      <w:rPr>
        <w:rFonts w:hint="default"/>
        <w:lang w:val="en-US" w:eastAsia="en-US" w:bidi="ar-SA"/>
      </w:rPr>
    </w:lvl>
    <w:lvl w:ilvl="3" w:tplc="0644B658">
      <w:numFmt w:val="bullet"/>
      <w:lvlText w:val="•"/>
      <w:lvlJc w:val="left"/>
      <w:pPr>
        <w:ind w:left="1372" w:hanging="227"/>
      </w:pPr>
      <w:rPr>
        <w:rFonts w:hint="default"/>
        <w:lang w:val="en-US" w:eastAsia="en-US" w:bidi="ar-SA"/>
      </w:rPr>
    </w:lvl>
    <w:lvl w:ilvl="4" w:tplc="E8B2A970">
      <w:numFmt w:val="bullet"/>
      <w:lvlText w:val="•"/>
      <w:lvlJc w:val="left"/>
      <w:pPr>
        <w:ind w:left="1778" w:hanging="227"/>
      </w:pPr>
      <w:rPr>
        <w:rFonts w:hint="default"/>
        <w:lang w:val="en-US" w:eastAsia="en-US" w:bidi="ar-SA"/>
      </w:rPr>
    </w:lvl>
    <w:lvl w:ilvl="5" w:tplc="E30286D2">
      <w:numFmt w:val="bullet"/>
      <w:lvlText w:val="•"/>
      <w:lvlJc w:val="left"/>
      <w:pPr>
        <w:ind w:left="2184" w:hanging="227"/>
      </w:pPr>
      <w:rPr>
        <w:rFonts w:hint="default"/>
        <w:lang w:val="en-US" w:eastAsia="en-US" w:bidi="ar-SA"/>
      </w:rPr>
    </w:lvl>
    <w:lvl w:ilvl="6" w:tplc="9C528CC4">
      <w:numFmt w:val="bullet"/>
      <w:lvlText w:val="•"/>
      <w:lvlJc w:val="left"/>
      <w:pPr>
        <w:ind w:left="2590" w:hanging="227"/>
      </w:pPr>
      <w:rPr>
        <w:rFonts w:hint="default"/>
        <w:lang w:val="en-US" w:eastAsia="en-US" w:bidi="ar-SA"/>
      </w:rPr>
    </w:lvl>
    <w:lvl w:ilvl="7" w:tplc="A066DF52">
      <w:numFmt w:val="bullet"/>
      <w:lvlText w:val="•"/>
      <w:lvlJc w:val="left"/>
      <w:pPr>
        <w:ind w:left="2996" w:hanging="227"/>
      </w:pPr>
      <w:rPr>
        <w:rFonts w:hint="default"/>
        <w:lang w:val="en-US" w:eastAsia="en-US" w:bidi="ar-SA"/>
      </w:rPr>
    </w:lvl>
    <w:lvl w:ilvl="8" w:tplc="FF226BB0">
      <w:numFmt w:val="bullet"/>
      <w:lvlText w:val="•"/>
      <w:lvlJc w:val="left"/>
      <w:pPr>
        <w:ind w:left="3402" w:hanging="227"/>
      </w:pPr>
      <w:rPr>
        <w:rFonts w:hint="default"/>
        <w:lang w:val="en-US" w:eastAsia="en-US" w:bidi="ar-SA"/>
      </w:rPr>
    </w:lvl>
  </w:abstractNum>
  <w:abstractNum w:abstractNumId="112" w15:restartNumberingAfterBreak="0">
    <w:nsid w:val="6DF93A2B"/>
    <w:multiLevelType w:val="hybridMultilevel"/>
    <w:tmpl w:val="29CCE4EA"/>
    <w:lvl w:ilvl="0" w:tplc="8C7857D0">
      <w:start w:val="1"/>
      <w:numFmt w:val="decimal"/>
      <w:lvlText w:val="%1."/>
      <w:lvlJc w:val="left"/>
      <w:pPr>
        <w:ind w:left="501" w:hanging="374"/>
      </w:pPr>
      <w:rPr>
        <w:rFonts w:ascii="Arial" w:eastAsia="Arial" w:hAnsi="Arial" w:cs="Arial" w:hint="default"/>
        <w:b w:val="0"/>
        <w:bCs w:val="0"/>
        <w:i w:val="0"/>
        <w:iCs w:val="0"/>
        <w:color w:val="1E6CEB"/>
        <w:spacing w:val="0"/>
        <w:w w:val="99"/>
        <w:sz w:val="14"/>
        <w:szCs w:val="14"/>
        <w:lang w:val="en-US" w:eastAsia="en-US" w:bidi="ar-SA"/>
      </w:rPr>
    </w:lvl>
    <w:lvl w:ilvl="1" w:tplc="DF00C30A">
      <w:numFmt w:val="bullet"/>
      <w:lvlText w:val="•"/>
      <w:lvlJc w:val="left"/>
      <w:pPr>
        <w:ind w:left="1238" w:hanging="374"/>
      </w:pPr>
      <w:rPr>
        <w:rFonts w:hint="default"/>
        <w:lang w:val="en-US" w:eastAsia="en-US" w:bidi="ar-SA"/>
      </w:rPr>
    </w:lvl>
    <w:lvl w:ilvl="2" w:tplc="FBCC490A">
      <w:numFmt w:val="bullet"/>
      <w:lvlText w:val="•"/>
      <w:lvlJc w:val="left"/>
      <w:pPr>
        <w:ind w:left="1976" w:hanging="374"/>
      </w:pPr>
      <w:rPr>
        <w:rFonts w:hint="default"/>
        <w:lang w:val="en-US" w:eastAsia="en-US" w:bidi="ar-SA"/>
      </w:rPr>
    </w:lvl>
    <w:lvl w:ilvl="3" w:tplc="892E4B1E">
      <w:numFmt w:val="bullet"/>
      <w:lvlText w:val="•"/>
      <w:lvlJc w:val="left"/>
      <w:pPr>
        <w:ind w:left="2714" w:hanging="374"/>
      </w:pPr>
      <w:rPr>
        <w:rFonts w:hint="default"/>
        <w:lang w:val="en-US" w:eastAsia="en-US" w:bidi="ar-SA"/>
      </w:rPr>
    </w:lvl>
    <w:lvl w:ilvl="4" w:tplc="3F2E243E">
      <w:numFmt w:val="bullet"/>
      <w:lvlText w:val="•"/>
      <w:lvlJc w:val="left"/>
      <w:pPr>
        <w:ind w:left="3452" w:hanging="374"/>
      </w:pPr>
      <w:rPr>
        <w:rFonts w:hint="default"/>
        <w:lang w:val="en-US" w:eastAsia="en-US" w:bidi="ar-SA"/>
      </w:rPr>
    </w:lvl>
    <w:lvl w:ilvl="5" w:tplc="CDCEDCFE">
      <w:numFmt w:val="bullet"/>
      <w:lvlText w:val="•"/>
      <w:lvlJc w:val="left"/>
      <w:pPr>
        <w:ind w:left="4190" w:hanging="374"/>
      </w:pPr>
      <w:rPr>
        <w:rFonts w:hint="default"/>
        <w:lang w:val="en-US" w:eastAsia="en-US" w:bidi="ar-SA"/>
      </w:rPr>
    </w:lvl>
    <w:lvl w:ilvl="6" w:tplc="942A7A66">
      <w:numFmt w:val="bullet"/>
      <w:lvlText w:val="•"/>
      <w:lvlJc w:val="left"/>
      <w:pPr>
        <w:ind w:left="4928" w:hanging="374"/>
      </w:pPr>
      <w:rPr>
        <w:rFonts w:hint="default"/>
        <w:lang w:val="en-US" w:eastAsia="en-US" w:bidi="ar-SA"/>
      </w:rPr>
    </w:lvl>
    <w:lvl w:ilvl="7" w:tplc="152C9952">
      <w:numFmt w:val="bullet"/>
      <w:lvlText w:val="•"/>
      <w:lvlJc w:val="left"/>
      <w:pPr>
        <w:ind w:left="5666" w:hanging="374"/>
      </w:pPr>
      <w:rPr>
        <w:rFonts w:hint="default"/>
        <w:lang w:val="en-US" w:eastAsia="en-US" w:bidi="ar-SA"/>
      </w:rPr>
    </w:lvl>
    <w:lvl w:ilvl="8" w:tplc="6354195C">
      <w:numFmt w:val="bullet"/>
      <w:lvlText w:val="•"/>
      <w:lvlJc w:val="left"/>
      <w:pPr>
        <w:ind w:left="6404" w:hanging="374"/>
      </w:pPr>
      <w:rPr>
        <w:rFonts w:hint="default"/>
        <w:lang w:val="en-US" w:eastAsia="en-US" w:bidi="ar-SA"/>
      </w:rPr>
    </w:lvl>
  </w:abstractNum>
  <w:abstractNum w:abstractNumId="113" w15:restartNumberingAfterBreak="0">
    <w:nsid w:val="6DFB7575"/>
    <w:multiLevelType w:val="hybridMultilevel"/>
    <w:tmpl w:val="B24EF210"/>
    <w:lvl w:ilvl="0" w:tplc="F4863898">
      <w:start w:val="1"/>
      <w:numFmt w:val="decimal"/>
      <w:lvlText w:val="%1."/>
      <w:lvlJc w:val="left"/>
      <w:pPr>
        <w:ind w:left="332" w:hanging="284"/>
      </w:pPr>
      <w:rPr>
        <w:rFonts w:ascii="Arial" w:eastAsia="Arial" w:hAnsi="Arial" w:cs="Arial" w:hint="default"/>
        <w:b w:val="0"/>
        <w:bCs w:val="0"/>
        <w:i w:val="0"/>
        <w:iCs w:val="0"/>
        <w:color w:val="1E6CEB"/>
        <w:spacing w:val="0"/>
        <w:w w:val="99"/>
        <w:sz w:val="14"/>
        <w:szCs w:val="14"/>
        <w:lang w:val="en-US" w:eastAsia="en-US" w:bidi="ar-SA"/>
      </w:rPr>
    </w:lvl>
    <w:lvl w:ilvl="1" w:tplc="DC321FC4">
      <w:numFmt w:val="bullet"/>
      <w:lvlText w:val="•"/>
      <w:lvlJc w:val="left"/>
      <w:pPr>
        <w:ind w:left="727" w:hanging="284"/>
      </w:pPr>
      <w:rPr>
        <w:rFonts w:hint="default"/>
        <w:lang w:val="en-US" w:eastAsia="en-US" w:bidi="ar-SA"/>
      </w:rPr>
    </w:lvl>
    <w:lvl w:ilvl="2" w:tplc="15223C42">
      <w:numFmt w:val="bullet"/>
      <w:lvlText w:val="•"/>
      <w:lvlJc w:val="left"/>
      <w:pPr>
        <w:ind w:left="1114" w:hanging="284"/>
      </w:pPr>
      <w:rPr>
        <w:rFonts w:hint="default"/>
        <w:lang w:val="en-US" w:eastAsia="en-US" w:bidi="ar-SA"/>
      </w:rPr>
    </w:lvl>
    <w:lvl w:ilvl="3" w:tplc="2256C970">
      <w:numFmt w:val="bullet"/>
      <w:lvlText w:val="•"/>
      <w:lvlJc w:val="left"/>
      <w:pPr>
        <w:ind w:left="1502" w:hanging="284"/>
      </w:pPr>
      <w:rPr>
        <w:rFonts w:hint="default"/>
        <w:lang w:val="en-US" w:eastAsia="en-US" w:bidi="ar-SA"/>
      </w:rPr>
    </w:lvl>
    <w:lvl w:ilvl="4" w:tplc="6960F64C">
      <w:numFmt w:val="bullet"/>
      <w:lvlText w:val="•"/>
      <w:lvlJc w:val="left"/>
      <w:pPr>
        <w:ind w:left="1889" w:hanging="284"/>
      </w:pPr>
      <w:rPr>
        <w:rFonts w:hint="default"/>
        <w:lang w:val="en-US" w:eastAsia="en-US" w:bidi="ar-SA"/>
      </w:rPr>
    </w:lvl>
    <w:lvl w:ilvl="5" w:tplc="55FAADEA">
      <w:numFmt w:val="bullet"/>
      <w:lvlText w:val="•"/>
      <w:lvlJc w:val="left"/>
      <w:pPr>
        <w:ind w:left="2276" w:hanging="284"/>
      </w:pPr>
      <w:rPr>
        <w:rFonts w:hint="default"/>
        <w:lang w:val="en-US" w:eastAsia="en-US" w:bidi="ar-SA"/>
      </w:rPr>
    </w:lvl>
    <w:lvl w:ilvl="6" w:tplc="5C40643E">
      <w:numFmt w:val="bullet"/>
      <w:lvlText w:val="•"/>
      <w:lvlJc w:val="left"/>
      <w:pPr>
        <w:ind w:left="2664" w:hanging="284"/>
      </w:pPr>
      <w:rPr>
        <w:rFonts w:hint="default"/>
        <w:lang w:val="en-US" w:eastAsia="en-US" w:bidi="ar-SA"/>
      </w:rPr>
    </w:lvl>
    <w:lvl w:ilvl="7" w:tplc="12D844D8">
      <w:numFmt w:val="bullet"/>
      <w:lvlText w:val="•"/>
      <w:lvlJc w:val="left"/>
      <w:pPr>
        <w:ind w:left="3051" w:hanging="284"/>
      </w:pPr>
      <w:rPr>
        <w:rFonts w:hint="default"/>
        <w:lang w:val="en-US" w:eastAsia="en-US" w:bidi="ar-SA"/>
      </w:rPr>
    </w:lvl>
    <w:lvl w:ilvl="8" w:tplc="72C68684">
      <w:numFmt w:val="bullet"/>
      <w:lvlText w:val="•"/>
      <w:lvlJc w:val="left"/>
      <w:pPr>
        <w:ind w:left="3438" w:hanging="284"/>
      </w:pPr>
      <w:rPr>
        <w:rFonts w:hint="default"/>
        <w:lang w:val="en-US" w:eastAsia="en-US" w:bidi="ar-SA"/>
      </w:rPr>
    </w:lvl>
  </w:abstractNum>
  <w:abstractNum w:abstractNumId="114" w15:restartNumberingAfterBreak="0">
    <w:nsid w:val="6DFE7483"/>
    <w:multiLevelType w:val="hybridMultilevel"/>
    <w:tmpl w:val="50A2E40C"/>
    <w:lvl w:ilvl="0" w:tplc="6598FAD0">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AB24169E">
      <w:numFmt w:val="bullet"/>
      <w:lvlText w:val="•"/>
      <w:lvlJc w:val="left"/>
      <w:pPr>
        <w:ind w:left="655" w:hanging="227"/>
      </w:pPr>
      <w:rPr>
        <w:rFonts w:hint="default"/>
        <w:lang w:val="en-US" w:eastAsia="en-US" w:bidi="ar-SA"/>
      </w:rPr>
    </w:lvl>
    <w:lvl w:ilvl="2" w:tplc="2F2E71FE">
      <w:numFmt w:val="bullet"/>
      <w:lvlText w:val="•"/>
      <w:lvlJc w:val="left"/>
      <w:pPr>
        <w:ind w:left="1050" w:hanging="227"/>
      </w:pPr>
      <w:rPr>
        <w:rFonts w:hint="default"/>
        <w:lang w:val="en-US" w:eastAsia="en-US" w:bidi="ar-SA"/>
      </w:rPr>
    </w:lvl>
    <w:lvl w:ilvl="3" w:tplc="AA425A70">
      <w:numFmt w:val="bullet"/>
      <w:lvlText w:val="•"/>
      <w:lvlJc w:val="left"/>
      <w:pPr>
        <w:ind w:left="1446" w:hanging="227"/>
      </w:pPr>
      <w:rPr>
        <w:rFonts w:hint="default"/>
        <w:lang w:val="en-US" w:eastAsia="en-US" w:bidi="ar-SA"/>
      </w:rPr>
    </w:lvl>
    <w:lvl w:ilvl="4" w:tplc="1876C5D0">
      <w:numFmt w:val="bullet"/>
      <w:lvlText w:val="•"/>
      <w:lvlJc w:val="left"/>
      <w:pPr>
        <w:ind w:left="1841" w:hanging="227"/>
      </w:pPr>
      <w:rPr>
        <w:rFonts w:hint="default"/>
        <w:lang w:val="en-US" w:eastAsia="en-US" w:bidi="ar-SA"/>
      </w:rPr>
    </w:lvl>
    <w:lvl w:ilvl="5" w:tplc="34BA3CA8">
      <w:numFmt w:val="bullet"/>
      <w:lvlText w:val="•"/>
      <w:lvlJc w:val="left"/>
      <w:pPr>
        <w:ind w:left="2236" w:hanging="227"/>
      </w:pPr>
      <w:rPr>
        <w:rFonts w:hint="default"/>
        <w:lang w:val="en-US" w:eastAsia="en-US" w:bidi="ar-SA"/>
      </w:rPr>
    </w:lvl>
    <w:lvl w:ilvl="6" w:tplc="792057BA">
      <w:numFmt w:val="bullet"/>
      <w:lvlText w:val="•"/>
      <w:lvlJc w:val="left"/>
      <w:pPr>
        <w:ind w:left="2632" w:hanging="227"/>
      </w:pPr>
      <w:rPr>
        <w:rFonts w:hint="default"/>
        <w:lang w:val="en-US" w:eastAsia="en-US" w:bidi="ar-SA"/>
      </w:rPr>
    </w:lvl>
    <w:lvl w:ilvl="7" w:tplc="0936B26A">
      <w:numFmt w:val="bullet"/>
      <w:lvlText w:val="•"/>
      <w:lvlJc w:val="left"/>
      <w:pPr>
        <w:ind w:left="3027" w:hanging="227"/>
      </w:pPr>
      <w:rPr>
        <w:rFonts w:hint="default"/>
        <w:lang w:val="en-US" w:eastAsia="en-US" w:bidi="ar-SA"/>
      </w:rPr>
    </w:lvl>
    <w:lvl w:ilvl="8" w:tplc="3B0A7492">
      <w:numFmt w:val="bullet"/>
      <w:lvlText w:val="•"/>
      <w:lvlJc w:val="left"/>
      <w:pPr>
        <w:ind w:left="3422" w:hanging="227"/>
      </w:pPr>
      <w:rPr>
        <w:rFonts w:hint="default"/>
        <w:lang w:val="en-US" w:eastAsia="en-US" w:bidi="ar-SA"/>
      </w:rPr>
    </w:lvl>
  </w:abstractNum>
  <w:abstractNum w:abstractNumId="115" w15:restartNumberingAfterBreak="0">
    <w:nsid w:val="6E045BC9"/>
    <w:multiLevelType w:val="hybridMultilevel"/>
    <w:tmpl w:val="1C6A88F6"/>
    <w:lvl w:ilvl="0" w:tplc="C792C550">
      <w:start w:val="1"/>
      <w:numFmt w:val="decimal"/>
      <w:lvlText w:val="%1."/>
      <w:lvlJc w:val="left"/>
      <w:pPr>
        <w:ind w:left="332" w:hanging="284"/>
      </w:pPr>
      <w:rPr>
        <w:rFonts w:ascii="Arial" w:eastAsia="Arial" w:hAnsi="Arial" w:cs="Arial" w:hint="default"/>
        <w:b w:val="0"/>
        <w:bCs w:val="0"/>
        <w:i w:val="0"/>
        <w:iCs w:val="0"/>
        <w:color w:val="1E6CEB"/>
        <w:spacing w:val="0"/>
        <w:w w:val="99"/>
        <w:sz w:val="14"/>
        <w:szCs w:val="14"/>
        <w:lang w:val="en-US" w:eastAsia="en-US" w:bidi="ar-SA"/>
      </w:rPr>
    </w:lvl>
    <w:lvl w:ilvl="1" w:tplc="278EFACC">
      <w:numFmt w:val="bullet"/>
      <w:lvlText w:val="•"/>
      <w:lvlJc w:val="left"/>
      <w:pPr>
        <w:ind w:left="727" w:hanging="284"/>
      </w:pPr>
      <w:rPr>
        <w:rFonts w:hint="default"/>
        <w:lang w:val="en-US" w:eastAsia="en-US" w:bidi="ar-SA"/>
      </w:rPr>
    </w:lvl>
    <w:lvl w:ilvl="2" w:tplc="04A8E14C">
      <w:numFmt w:val="bullet"/>
      <w:lvlText w:val="•"/>
      <w:lvlJc w:val="left"/>
      <w:pPr>
        <w:ind w:left="1114" w:hanging="284"/>
      </w:pPr>
      <w:rPr>
        <w:rFonts w:hint="default"/>
        <w:lang w:val="en-US" w:eastAsia="en-US" w:bidi="ar-SA"/>
      </w:rPr>
    </w:lvl>
    <w:lvl w:ilvl="3" w:tplc="9F74B7CC">
      <w:numFmt w:val="bullet"/>
      <w:lvlText w:val="•"/>
      <w:lvlJc w:val="left"/>
      <w:pPr>
        <w:ind w:left="1502" w:hanging="284"/>
      </w:pPr>
      <w:rPr>
        <w:rFonts w:hint="default"/>
        <w:lang w:val="en-US" w:eastAsia="en-US" w:bidi="ar-SA"/>
      </w:rPr>
    </w:lvl>
    <w:lvl w:ilvl="4" w:tplc="A35EFCB2">
      <w:numFmt w:val="bullet"/>
      <w:lvlText w:val="•"/>
      <w:lvlJc w:val="left"/>
      <w:pPr>
        <w:ind w:left="1889" w:hanging="284"/>
      </w:pPr>
      <w:rPr>
        <w:rFonts w:hint="default"/>
        <w:lang w:val="en-US" w:eastAsia="en-US" w:bidi="ar-SA"/>
      </w:rPr>
    </w:lvl>
    <w:lvl w:ilvl="5" w:tplc="04C8C0BE">
      <w:numFmt w:val="bullet"/>
      <w:lvlText w:val="•"/>
      <w:lvlJc w:val="left"/>
      <w:pPr>
        <w:ind w:left="2276" w:hanging="284"/>
      </w:pPr>
      <w:rPr>
        <w:rFonts w:hint="default"/>
        <w:lang w:val="en-US" w:eastAsia="en-US" w:bidi="ar-SA"/>
      </w:rPr>
    </w:lvl>
    <w:lvl w:ilvl="6" w:tplc="F57669FA">
      <w:numFmt w:val="bullet"/>
      <w:lvlText w:val="•"/>
      <w:lvlJc w:val="left"/>
      <w:pPr>
        <w:ind w:left="2664" w:hanging="284"/>
      </w:pPr>
      <w:rPr>
        <w:rFonts w:hint="default"/>
        <w:lang w:val="en-US" w:eastAsia="en-US" w:bidi="ar-SA"/>
      </w:rPr>
    </w:lvl>
    <w:lvl w:ilvl="7" w:tplc="3AEAA486">
      <w:numFmt w:val="bullet"/>
      <w:lvlText w:val="•"/>
      <w:lvlJc w:val="left"/>
      <w:pPr>
        <w:ind w:left="3051" w:hanging="284"/>
      </w:pPr>
      <w:rPr>
        <w:rFonts w:hint="default"/>
        <w:lang w:val="en-US" w:eastAsia="en-US" w:bidi="ar-SA"/>
      </w:rPr>
    </w:lvl>
    <w:lvl w:ilvl="8" w:tplc="3FD8C5F0">
      <w:numFmt w:val="bullet"/>
      <w:lvlText w:val="•"/>
      <w:lvlJc w:val="left"/>
      <w:pPr>
        <w:ind w:left="3438" w:hanging="284"/>
      </w:pPr>
      <w:rPr>
        <w:rFonts w:hint="default"/>
        <w:lang w:val="en-US" w:eastAsia="en-US" w:bidi="ar-SA"/>
      </w:rPr>
    </w:lvl>
  </w:abstractNum>
  <w:abstractNum w:abstractNumId="116" w15:restartNumberingAfterBreak="0">
    <w:nsid w:val="6F527902"/>
    <w:multiLevelType w:val="hybridMultilevel"/>
    <w:tmpl w:val="3A2CFA3C"/>
    <w:lvl w:ilvl="0" w:tplc="7CD45FCE">
      <w:start w:val="1"/>
      <w:numFmt w:val="decimal"/>
      <w:lvlText w:val="%1."/>
      <w:lvlJc w:val="left"/>
      <w:pPr>
        <w:ind w:left="334" w:hanging="284"/>
      </w:pPr>
      <w:rPr>
        <w:rFonts w:ascii="Arial" w:eastAsia="Arial" w:hAnsi="Arial" w:cs="Arial" w:hint="default"/>
        <w:b w:val="0"/>
        <w:bCs w:val="0"/>
        <w:i w:val="0"/>
        <w:iCs w:val="0"/>
        <w:color w:val="1E6CEB"/>
        <w:spacing w:val="0"/>
        <w:w w:val="99"/>
        <w:sz w:val="14"/>
        <w:szCs w:val="14"/>
        <w:lang w:val="en-US" w:eastAsia="en-US" w:bidi="ar-SA"/>
      </w:rPr>
    </w:lvl>
    <w:lvl w:ilvl="1" w:tplc="88B04066">
      <w:numFmt w:val="bullet"/>
      <w:lvlText w:val="•"/>
      <w:lvlJc w:val="left"/>
      <w:pPr>
        <w:ind w:left="256" w:hanging="227"/>
      </w:pPr>
      <w:rPr>
        <w:rFonts w:ascii="Arial" w:eastAsia="Arial" w:hAnsi="Arial" w:cs="Arial" w:hint="default"/>
        <w:b w:val="0"/>
        <w:bCs w:val="0"/>
        <w:i w:val="0"/>
        <w:iCs w:val="0"/>
        <w:color w:val="1E6CEB"/>
        <w:spacing w:val="0"/>
        <w:w w:val="99"/>
        <w:sz w:val="14"/>
        <w:szCs w:val="14"/>
        <w:lang w:val="en-US" w:eastAsia="en-US" w:bidi="ar-SA"/>
      </w:rPr>
    </w:lvl>
    <w:lvl w:ilvl="2" w:tplc="F4AADE50">
      <w:numFmt w:val="bullet"/>
      <w:lvlText w:val="•"/>
      <w:lvlJc w:val="left"/>
      <w:pPr>
        <w:ind w:left="770" w:hanging="227"/>
      </w:pPr>
      <w:rPr>
        <w:rFonts w:hint="default"/>
        <w:lang w:val="en-US" w:eastAsia="en-US" w:bidi="ar-SA"/>
      </w:rPr>
    </w:lvl>
    <w:lvl w:ilvl="3" w:tplc="61D0FABA">
      <w:numFmt w:val="bullet"/>
      <w:lvlText w:val="•"/>
      <w:lvlJc w:val="left"/>
      <w:pPr>
        <w:ind w:left="1201" w:hanging="227"/>
      </w:pPr>
      <w:rPr>
        <w:rFonts w:hint="default"/>
        <w:lang w:val="en-US" w:eastAsia="en-US" w:bidi="ar-SA"/>
      </w:rPr>
    </w:lvl>
    <w:lvl w:ilvl="4" w:tplc="53B0FABA">
      <w:numFmt w:val="bullet"/>
      <w:lvlText w:val="•"/>
      <w:lvlJc w:val="left"/>
      <w:pPr>
        <w:ind w:left="1632" w:hanging="227"/>
      </w:pPr>
      <w:rPr>
        <w:rFonts w:hint="default"/>
        <w:lang w:val="en-US" w:eastAsia="en-US" w:bidi="ar-SA"/>
      </w:rPr>
    </w:lvl>
    <w:lvl w:ilvl="5" w:tplc="3388672E">
      <w:numFmt w:val="bullet"/>
      <w:lvlText w:val="•"/>
      <w:lvlJc w:val="left"/>
      <w:pPr>
        <w:ind w:left="2062" w:hanging="227"/>
      </w:pPr>
      <w:rPr>
        <w:rFonts w:hint="default"/>
        <w:lang w:val="en-US" w:eastAsia="en-US" w:bidi="ar-SA"/>
      </w:rPr>
    </w:lvl>
    <w:lvl w:ilvl="6" w:tplc="BAACEBD0">
      <w:numFmt w:val="bullet"/>
      <w:lvlText w:val="•"/>
      <w:lvlJc w:val="left"/>
      <w:pPr>
        <w:ind w:left="2493" w:hanging="227"/>
      </w:pPr>
      <w:rPr>
        <w:rFonts w:hint="default"/>
        <w:lang w:val="en-US" w:eastAsia="en-US" w:bidi="ar-SA"/>
      </w:rPr>
    </w:lvl>
    <w:lvl w:ilvl="7" w:tplc="11B46EBA">
      <w:numFmt w:val="bullet"/>
      <w:lvlText w:val="•"/>
      <w:lvlJc w:val="left"/>
      <w:pPr>
        <w:ind w:left="2924" w:hanging="227"/>
      </w:pPr>
      <w:rPr>
        <w:rFonts w:hint="default"/>
        <w:lang w:val="en-US" w:eastAsia="en-US" w:bidi="ar-SA"/>
      </w:rPr>
    </w:lvl>
    <w:lvl w:ilvl="8" w:tplc="4B349CDC">
      <w:numFmt w:val="bullet"/>
      <w:lvlText w:val="•"/>
      <w:lvlJc w:val="left"/>
      <w:pPr>
        <w:ind w:left="3354" w:hanging="227"/>
      </w:pPr>
      <w:rPr>
        <w:rFonts w:hint="default"/>
        <w:lang w:val="en-US" w:eastAsia="en-US" w:bidi="ar-SA"/>
      </w:rPr>
    </w:lvl>
  </w:abstractNum>
  <w:abstractNum w:abstractNumId="117" w15:restartNumberingAfterBreak="0">
    <w:nsid w:val="6F862DC6"/>
    <w:multiLevelType w:val="hybridMultilevel"/>
    <w:tmpl w:val="70C4B02E"/>
    <w:lvl w:ilvl="0" w:tplc="4DA2D55C">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AEDEFE8E">
      <w:numFmt w:val="bullet"/>
      <w:lvlText w:val="•"/>
      <w:lvlJc w:val="left"/>
      <w:pPr>
        <w:ind w:left="639" w:hanging="284"/>
      </w:pPr>
      <w:rPr>
        <w:rFonts w:hint="default"/>
        <w:lang w:val="en-US" w:eastAsia="en-US" w:bidi="ar-SA"/>
      </w:rPr>
    </w:lvl>
    <w:lvl w:ilvl="2" w:tplc="4F7E19EE">
      <w:numFmt w:val="bullet"/>
      <w:lvlText w:val="•"/>
      <w:lvlJc w:val="left"/>
      <w:pPr>
        <w:ind w:left="939" w:hanging="284"/>
      </w:pPr>
      <w:rPr>
        <w:rFonts w:hint="default"/>
        <w:lang w:val="en-US" w:eastAsia="en-US" w:bidi="ar-SA"/>
      </w:rPr>
    </w:lvl>
    <w:lvl w:ilvl="3" w:tplc="1DB4FAB6">
      <w:numFmt w:val="bullet"/>
      <w:lvlText w:val="•"/>
      <w:lvlJc w:val="left"/>
      <w:pPr>
        <w:ind w:left="1238" w:hanging="284"/>
      </w:pPr>
      <w:rPr>
        <w:rFonts w:hint="default"/>
        <w:lang w:val="en-US" w:eastAsia="en-US" w:bidi="ar-SA"/>
      </w:rPr>
    </w:lvl>
    <w:lvl w:ilvl="4" w:tplc="A1641F16">
      <w:numFmt w:val="bullet"/>
      <w:lvlText w:val="•"/>
      <w:lvlJc w:val="left"/>
      <w:pPr>
        <w:ind w:left="1538" w:hanging="284"/>
      </w:pPr>
      <w:rPr>
        <w:rFonts w:hint="default"/>
        <w:lang w:val="en-US" w:eastAsia="en-US" w:bidi="ar-SA"/>
      </w:rPr>
    </w:lvl>
    <w:lvl w:ilvl="5" w:tplc="141AA564">
      <w:numFmt w:val="bullet"/>
      <w:lvlText w:val="•"/>
      <w:lvlJc w:val="left"/>
      <w:pPr>
        <w:ind w:left="1838" w:hanging="284"/>
      </w:pPr>
      <w:rPr>
        <w:rFonts w:hint="default"/>
        <w:lang w:val="en-US" w:eastAsia="en-US" w:bidi="ar-SA"/>
      </w:rPr>
    </w:lvl>
    <w:lvl w:ilvl="6" w:tplc="574A2536">
      <w:numFmt w:val="bullet"/>
      <w:lvlText w:val="•"/>
      <w:lvlJc w:val="left"/>
      <w:pPr>
        <w:ind w:left="2137" w:hanging="284"/>
      </w:pPr>
      <w:rPr>
        <w:rFonts w:hint="default"/>
        <w:lang w:val="en-US" w:eastAsia="en-US" w:bidi="ar-SA"/>
      </w:rPr>
    </w:lvl>
    <w:lvl w:ilvl="7" w:tplc="E182F11C">
      <w:numFmt w:val="bullet"/>
      <w:lvlText w:val="•"/>
      <w:lvlJc w:val="left"/>
      <w:pPr>
        <w:ind w:left="2437" w:hanging="284"/>
      </w:pPr>
      <w:rPr>
        <w:rFonts w:hint="default"/>
        <w:lang w:val="en-US" w:eastAsia="en-US" w:bidi="ar-SA"/>
      </w:rPr>
    </w:lvl>
    <w:lvl w:ilvl="8" w:tplc="89FE7366">
      <w:numFmt w:val="bullet"/>
      <w:lvlText w:val="•"/>
      <w:lvlJc w:val="left"/>
      <w:pPr>
        <w:ind w:left="2736" w:hanging="284"/>
      </w:pPr>
      <w:rPr>
        <w:rFonts w:hint="default"/>
        <w:lang w:val="en-US" w:eastAsia="en-US" w:bidi="ar-SA"/>
      </w:rPr>
    </w:lvl>
  </w:abstractNum>
  <w:abstractNum w:abstractNumId="118" w15:restartNumberingAfterBreak="0">
    <w:nsid w:val="6F863FF5"/>
    <w:multiLevelType w:val="hybridMultilevel"/>
    <w:tmpl w:val="A2947E7A"/>
    <w:lvl w:ilvl="0" w:tplc="BF4E8FD2">
      <w:start w:val="1"/>
      <w:numFmt w:val="decimal"/>
      <w:lvlText w:val="%1."/>
      <w:lvlJc w:val="left"/>
      <w:pPr>
        <w:ind w:left="1213" w:hanging="360"/>
      </w:pPr>
      <w:rPr>
        <w:rFonts w:ascii="Arial" w:eastAsia="Arial" w:hAnsi="Arial" w:cs="Arial" w:hint="default"/>
        <w:b w:val="0"/>
        <w:bCs w:val="0"/>
        <w:i w:val="0"/>
        <w:iCs w:val="0"/>
        <w:color w:val="1E6CEB"/>
        <w:spacing w:val="0"/>
        <w:w w:val="99"/>
        <w:sz w:val="16"/>
        <w:szCs w:val="16"/>
        <w:lang w:val="en-US" w:eastAsia="en-US" w:bidi="ar-SA"/>
      </w:rPr>
    </w:lvl>
    <w:lvl w:ilvl="1" w:tplc="20000019" w:tentative="1">
      <w:start w:val="1"/>
      <w:numFmt w:val="lowerLetter"/>
      <w:lvlText w:val="%2."/>
      <w:lvlJc w:val="left"/>
      <w:pPr>
        <w:ind w:left="1933" w:hanging="360"/>
      </w:pPr>
    </w:lvl>
    <w:lvl w:ilvl="2" w:tplc="2000001B" w:tentative="1">
      <w:start w:val="1"/>
      <w:numFmt w:val="lowerRoman"/>
      <w:lvlText w:val="%3."/>
      <w:lvlJc w:val="right"/>
      <w:pPr>
        <w:ind w:left="2653" w:hanging="180"/>
      </w:pPr>
    </w:lvl>
    <w:lvl w:ilvl="3" w:tplc="2000000F" w:tentative="1">
      <w:start w:val="1"/>
      <w:numFmt w:val="decimal"/>
      <w:lvlText w:val="%4."/>
      <w:lvlJc w:val="left"/>
      <w:pPr>
        <w:ind w:left="3373" w:hanging="360"/>
      </w:pPr>
    </w:lvl>
    <w:lvl w:ilvl="4" w:tplc="20000019" w:tentative="1">
      <w:start w:val="1"/>
      <w:numFmt w:val="lowerLetter"/>
      <w:lvlText w:val="%5."/>
      <w:lvlJc w:val="left"/>
      <w:pPr>
        <w:ind w:left="4093" w:hanging="360"/>
      </w:pPr>
    </w:lvl>
    <w:lvl w:ilvl="5" w:tplc="2000001B" w:tentative="1">
      <w:start w:val="1"/>
      <w:numFmt w:val="lowerRoman"/>
      <w:lvlText w:val="%6."/>
      <w:lvlJc w:val="right"/>
      <w:pPr>
        <w:ind w:left="4813" w:hanging="180"/>
      </w:pPr>
    </w:lvl>
    <w:lvl w:ilvl="6" w:tplc="2000000F" w:tentative="1">
      <w:start w:val="1"/>
      <w:numFmt w:val="decimal"/>
      <w:lvlText w:val="%7."/>
      <w:lvlJc w:val="left"/>
      <w:pPr>
        <w:ind w:left="5533" w:hanging="360"/>
      </w:pPr>
    </w:lvl>
    <w:lvl w:ilvl="7" w:tplc="20000019" w:tentative="1">
      <w:start w:val="1"/>
      <w:numFmt w:val="lowerLetter"/>
      <w:lvlText w:val="%8."/>
      <w:lvlJc w:val="left"/>
      <w:pPr>
        <w:ind w:left="6253" w:hanging="360"/>
      </w:pPr>
    </w:lvl>
    <w:lvl w:ilvl="8" w:tplc="2000001B" w:tentative="1">
      <w:start w:val="1"/>
      <w:numFmt w:val="lowerRoman"/>
      <w:lvlText w:val="%9."/>
      <w:lvlJc w:val="right"/>
      <w:pPr>
        <w:ind w:left="6973" w:hanging="180"/>
      </w:pPr>
    </w:lvl>
  </w:abstractNum>
  <w:abstractNum w:abstractNumId="119" w15:restartNumberingAfterBreak="0">
    <w:nsid w:val="720D2A63"/>
    <w:multiLevelType w:val="hybridMultilevel"/>
    <w:tmpl w:val="A446939A"/>
    <w:lvl w:ilvl="0" w:tplc="F5D815FA">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6980CF48">
      <w:numFmt w:val="bullet"/>
      <w:lvlText w:val="•"/>
      <w:lvlJc w:val="left"/>
      <w:pPr>
        <w:ind w:left="655" w:hanging="227"/>
      </w:pPr>
      <w:rPr>
        <w:rFonts w:hint="default"/>
        <w:lang w:val="en-US" w:eastAsia="en-US" w:bidi="ar-SA"/>
      </w:rPr>
    </w:lvl>
    <w:lvl w:ilvl="2" w:tplc="BBF2DCE8">
      <w:numFmt w:val="bullet"/>
      <w:lvlText w:val="•"/>
      <w:lvlJc w:val="left"/>
      <w:pPr>
        <w:ind w:left="1050" w:hanging="227"/>
      </w:pPr>
      <w:rPr>
        <w:rFonts w:hint="default"/>
        <w:lang w:val="en-US" w:eastAsia="en-US" w:bidi="ar-SA"/>
      </w:rPr>
    </w:lvl>
    <w:lvl w:ilvl="3" w:tplc="45A4220E">
      <w:numFmt w:val="bullet"/>
      <w:lvlText w:val="•"/>
      <w:lvlJc w:val="left"/>
      <w:pPr>
        <w:ind w:left="1446" w:hanging="227"/>
      </w:pPr>
      <w:rPr>
        <w:rFonts w:hint="default"/>
        <w:lang w:val="en-US" w:eastAsia="en-US" w:bidi="ar-SA"/>
      </w:rPr>
    </w:lvl>
    <w:lvl w:ilvl="4" w:tplc="F1CCDE3C">
      <w:numFmt w:val="bullet"/>
      <w:lvlText w:val="•"/>
      <w:lvlJc w:val="left"/>
      <w:pPr>
        <w:ind w:left="1841" w:hanging="227"/>
      </w:pPr>
      <w:rPr>
        <w:rFonts w:hint="default"/>
        <w:lang w:val="en-US" w:eastAsia="en-US" w:bidi="ar-SA"/>
      </w:rPr>
    </w:lvl>
    <w:lvl w:ilvl="5" w:tplc="3A2C03CE">
      <w:numFmt w:val="bullet"/>
      <w:lvlText w:val="•"/>
      <w:lvlJc w:val="left"/>
      <w:pPr>
        <w:ind w:left="2236" w:hanging="227"/>
      </w:pPr>
      <w:rPr>
        <w:rFonts w:hint="default"/>
        <w:lang w:val="en-US" w:eastAsia="en-US" w:bidi="ar-SA"/>
      </w:rPr>
    </w:lvl>
    <w:lvl w:ilvl="6" w:tplc="35182EFC">
      <w:numFmt w:val="bullet"/>
      <w:lvlText w:val="•"/>
      <w:lvlJc w:val="left"/>
      <w:pPr>
        <w:ind w:left="2632" w:hanging="227"/>
      </w:pPr>
      <w:rPr>
        <w:rFonts w:hint="default"/>
        <w:lang w:val="en-US" w:eastAsia="en-US" w:bidi="ar-SA"/>
      </w:rPr>
    </w:lvl>
    <w:lvl w:ilvl="7" w:tplc="F63E347E">
      <w:numFmt w:val="bullet"/>
      <w:lvlText w:val="•"/>
      <w:lvlJc w:val="left"/>
      <w:pPr>
        <w:ind w:left="3027" w:hanging="227"/>
      </w:pPr>
      <w:rPr>
        <w:rFonts w:hint="default"/>
        <w:lang w:val="en-US" w:eastAsia="en-US" w:bidi="ar-SA"/>
      </w:rPr>
    </w:lvl>
    <w:lvl w:ilvl="8" w:tplc="3C20FDE4">
      <w:numFmt w:val="bullet"/>
      <w:lvlText w:val="•"/>
      <w:lvlJc w:val="left"/>
      <w:pPr>
        <w:ind w:left="3422" w:hanging="227"/>
      </w:pPr>
      <w:rPr>
        <w:rFonts w:hint="default"/>
        <w:lang w:val="en-US" w:eastAsia="en-US" w:bidi="ar-SA"/>
      </w:rPr>
    </w:lvl>
  </w:abstractNum>
  <w:abstractNum w:abstractNumId="120" w15:restartNumberingAfterBreak="0">
    <w:nsid w:val="72A74C79"/>
    <w:multiLevelType w:val="hybridMultilevel"/>
    <w:tmpl w:val="172075BA"/>
    <w:lvl w:ilvl="0" w:tplc="BF860E5A">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4A8B380">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D4BE0ED2">
      <w:numFmt w:val="bullet"/>
      <w:lvlText w:val="•"/>
      <w:lvlJc w:val="left"/>
      <w:pPr>
        <w:ind w:left="672" w:hanging="227"/>
      </w:pPr>
      <w:rPr>
        <w:rFonts w:hint="default"/>
        <w:lang w:val="en-US" w:eastAsia="en-US" w:bidi="ar-SA"/>
      </w:rPr>
    </w:lvl>
    <w:lvl w:ilvl="3" w:tplc="CC7404C0">
      <w:numFmt w:val="bullet"/>
      <w:lvlText w:val="•"/>
      <w:lvlJc w:val="left"/>
      <w:pPr>
        <w:ind w:left="1005" w:hanging="227"/>
      </w:pPr>
      <w:rPr>
        <w:rFonts w:hint="default"/>
        <w:lang w:val="en-US" w:eastAsia="en-US" w:bidi="ar-SA"/>
      </w:rPr>
    </w:lvl>
    <w:lvl w:ilvl="4" w:tplc="88C0B416">
      <w:numFmt w:val="bullet"/>
      <w:lvlText w:val="•"/>
      <w:lvlJc w:val="left"/>
      <w:pPr>
        <w:ind w:left="1338" w:hanging="227"/>
      </w:pPr>
      <w:rPr>
        <w:rFonts w:hint="default"/>
        <w:lang w:val="en-US" w:eastAsia="en-US" w:bidi="ar-SA"/>
      </w:rPr>
    </w:lvl>
    <w:lvl w:ilvl="5" w:tplc="5DD41D48">
      <w:numFmt w:val="bullet"/>
      <w:lvlText w:val="•"/>
      <w:lvlJc w:val="left"/>
      <w:pPr>
        <w:ind w:left="1671" w:hanging="227"/>
      </w:pPr>
      <w:rPr>
        <w:rFonts w:hint="default"/>
        <w:lang w:val="en-US" w:eastAsia="en-US" w:bidi="ar-SA"/>
      </w:rPr>
    </w:lvl>
    <w:lvl w:ilvl="6" w:tplc="CC987E16">
      <w:numFmt w:val="bullet"/>
      <w:lvlText w:val="•"/>
      <w:lvlJc w:val="left"/>
      <w:pPr>
        <w:ind w:left="2004" w:hanging="227"/>
      </w:pPr>
      <w:rPr>
        <w:rFonts w:hint="default"/>
        <w:lang w:val="en-US" w:eastAsia="en-US" w:bidi="ar-SA"/>
      </w:rPr>
    </w:lvl>
    <w:lvl w:ilvl="7" w:tplc="77743F66">
      <w:numFmt w:val="bullet"/>
      <w:lvlText w:val="•"/>
      <w:lvlJc w:val="left"/>
      <w:pPr>
        <w:ind w:left="2337" w:hanging="227"/>
      </w:pPr>
      <w:rPr>
        <w:rFonts w:hint="default"/>
        <w:lang w:val="en-US" w:eastAsia="en-US" w:bidi="ar-SA"/>
      </w:rPr>
    </w:lvl>
    <w:lvl w:ilvl="8" w:tplc="8DF80848">
      <w:numFmt w:val="bullet"/>
      <w:lvlText w:val="•"/>
      <w:lvlJc w:val="left"/>
      <w:pPr>
        <w:ind w:left="2670" w:hanging="227"/>
      </w:pPr>
      <w:rPr>
        <w:rFonts w:hint="default"/>
        <w:lang w:val="en-US" w:eastAsia="en-US" w:bidi="ar-SA"/>
      </w:rPr>
    </w:lvl>
  </w:abstractNum>
  <w:abstractNum w:abstractNumId="121" w15:restartNumberingAfterBreak="0">
    <w:nsid w:val="72BC6F01"/>
    <w:multiLevelType w:val="hybridMultilevel"/>
    <w:tmpl w:val="AEE29F90"/>
    <w:lvl w:ilvl="0" w:tplc="CDCC894C">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938C048C">
      <w:numFmt w:val="bullet"/>
      <w:lvlText w:val="•"/>
      <w:lvlJc w:val="left"/>
      <w:pPr>
        <w:ind w:left="655" w:hanging="227"/>
      </w:pPr>
      <w:rPr>
        <w:rFonts w:hint="default"/>
        <w:lang w:val="en-US" w:eastAsia="en-US" w:bidi="ar-SA"/>
      </w:rPr>
    </w:lvl>
    <w:lvl w:ilvl="2" w:tplc="D5F6DFFE">
      <w:numFmt w:val="bullet"/>
      <w:lvlText w:val="•"/>
      <w:lvlJc w:val="left"/>
      <w:pPr>
        <w:ind w:left="1050" w:hanging="227"/>
      </w:pPr>
      <w:rPr>
        <w:rFonts w:hint="default"/>
        <w:lang w:val="en-US" w:eastAsia="en-US" w:bidi="ar-SA"/>
      </w:rPr>
    </w:lvl>
    <w:lvl w:ilvl="3" w:tplc="8C9C9E3E">
      <w:numFmt w:val="bullet"/>
      <w:lvlText w:val="•"/>
      <w:lvlJc w:val="left"/>
      <w:pPr>
        <w:ind w:left="1446" w:hanging="227"/>
      </w:pPr>
      <w:rPr>
        <w:rFonts w:hint="default"/>
        <w:lang w:val="en-US" w:eastAsia="en-US" w:bidi="ar-SA"/>
      </w:rPr>
    </w:lvl>
    <w:lvl w:ilvl="4" w:tplc="442E20EC">
      <w:numFmt w:val="bullet"/>
      <w:lvlText w:val="•"/>
      <w:lvlJc w:val="left"/>
      <w:pPr>
        <w:ind w:left="1841" w:hanging="227"/>
      </w:pPr>
      <w:rPr>
        <w:rFonts w:hint="default"/>
        <w:lang w:val="en-US" w:eastAsia="en-US" w:bidi="ar-SA"/>
      </w:rPr>
    </w:lvl>
    <w:lvl w:ilvl="5" w:tplc="619E7696">
      <w:numFmt w:val="bullet"/>
      <w:lvlText w:val="•"/>
      <w:lvlJc w:val="left"/>
      <w:pPr>
        <w:ind w:left="2236" w:hanging="227"/>
      </w:pPr>
      <w:rPr>
        <w:rFonts w:hint="default"/>
        <w:lang w:val="en-US" w:eastAsia="en-US" w:bidi="ar-SA"/>
      </w:rPr>
    </w:lvl>
    <w:lvl w:ilvl="6" w:tplc="C5BAFD5E">
      <w:numFmt w:val="bullet"/>
      <w:lvlText w:val="•"/>
      <w:lvlJc w:val="left"/>
      <w:pPr>
        <w:ind w:left="2632" w:hanging="227"/>
      </w:pPr>
      <w:rPr>
        <w:rFonts w:hint="default"/>
        <w:lang w:val="en-US" w:eastAsia="en-US" w:bidi="ar-SA"/>
      </w:rPr>
    </w:lvl>
    <w:lvl w:ilvl="7" w:tplc="A39C1B46">
      <w:numFmt w:val="bullet"/>
      <w:lvlText w:val="•"/>
      <w:lvlJc w:val="left"/>
      <w:pPr>
        <w:ind w:left="3027" w:hanging="227"/>
      </w:pPr>
      <w:rPr>
        <w:rFonts w:hint="default"/>
        <w:lang w:val="en-US" w:eastAsia="en-US" w:bidi="ar-SA"/>
      </w:rPr>
    </w:lvl>
    <w:lvl w:ilvl="8" w:tplc="9C32B966">
      <w:numFmt w:val="bullet"/>
      <w:lvlText w:val="•"/>
      <w:lvlJc w:val="left"/>
      <w:pPr>
        <w:ind w:left="3422" w:hanging="227"/>
      </w:pPr>
      <w:rPr>
        <w:rFonts w:hint="default"/>
        <w:lang w:val="en-US" w:eastAsia="en-US" w:bidi="ar-SA"/>
      </w:rPr>
    </w:lvl>
  </w:abstractNum>
  <w:abstractNum w:abstractNumId="122" w15:restartNumberingAfterBreak="0">
    <w:nsid w:val="75895CBA"/>
    <w:multiLevelType w:val="hybridMultilevel"/>
    <w:tmpl w:val="42E8311E"/>
    <w:lvl w:ilvl="0" w:tplc="D1183456">
      <w:numFmt w:val="bullet"/>
      <w:lvlText w:val="•"/>
      <w:lvlJc w:val="left"/>
      <w:pPr>
        <w:ind w:left="254" w:hanging="227"/>
      </w:pPr>
      <w:rPr>
        <w:rFonts w:ascii="Arial" w:eastAsia="Arial" w:hAnsi="Arial" w:cs="Arial" w:hint="default"/>
        <w:b w:val="0"/>
        <w:bCs w:val="0"/>
        <w:i w:val="0"/>
        <w:iCs w:val="0"/>
        <w:color w:val="1E6CEB"/>
        <w:spacing w:val="0"/>
        <w:w w:val="99"/>
        <w:sz w:val="14"/>
        <w:szCs w:val="14"/>
        <w:lang w:val="en-US" w:eastAsia="en-US" w:bidi="ar-SA"/>
      </w:rPr>
    </w:lvl>
    <w:lvl w:ilvl="1" w:tplc="312497A8">
      <w:numFmt w:val="bullet"/>
      <w:lvlText w:val="•"/>
      <w:lvlJc w:val="left"/>
      <w:pPr>
        <w:ind w:left="655" w:hanging="227"/>
      </w:pPr>
      <w:rPr>
        <w:rFonts w:hint="default"/>
        <w:lang w:val="en-US" w:eastAsia="en-US" w:bidi="ar-SA"/>
      </w:rPr>
    </w:lvl>
    <w:lvl w:ilvl="2" w:tplc="7384F7F2">
      <w:numFmt w:val="bullet"/>
      <w:lvlText w:val="•"/>
      <w:lvlJc w:val="left"/>
      <w:pPr>
        <w:ind w:left="1050" w:hanging="227"/>
      </w:pPr>
      <w:rPr>
        <w:rFonts w:hint="default"/>
        <w:lang w:val="en-US" w:eastAsia="en-US" w:bidi="ar-SA"/>
      </w:rPr>
    </w:lvl>
    <w:lvl w:ilvl="3" w:tplc="811EC346">
      <w:numFmt w:val="bullet"/>
      <w:lvlText w:val="•"/>
      <w:lvlJc w:val="left"/>
      <w:pPr>
        <w:ind w:left="1446" w:hanging="227"/>
      </w:pPr>
      <w:rPr>
        <w:rFonts w:hint="default"/>
        <w:lang w:val="en-US" w:eastAsia="en-US" w:bidi="ar-SA"/>
      </w:rPr>
    </w:lvl>
    <w:lvl w:ilvl="4" w:tplc="04128504">
      <w:numFmt w:val="bullet"/>
      <w:lvlText w:val="•"/>
      <w:lvlJc w:val="left"/>
      <w:pPr>
        <w:ind w:left="1841" w:hanging="227"/>
      </w:pPr>
      <w:rPr>
        <w:rFonts w:hint="default"/>
        <w:lang w:val="en-US" w:eastAsia="en-US" w:bidi="ar-SA"/>
      </w:rPr>
    </w:lvl>
    <w:lvl w:ilvl="5" w:tplc="487AF4BE">
      <w:numFmt w:val="bullet"/>
      <w:lvlText w:val="•"/>
      <w:lvlJc w:val="left"/>
      <w:pPr>
        <w:ind w:left="2236" w:hanging="227"/>
      </w:pPr>
      <w:rPr>
        <w:rFonts w:hint="default"/>
        <w:lang w:val="en-US" w:eastAsia="en-US" w:bidi="ar-SA"/>
      </w:rPr>
    </w:lvl>
    <w:lvl w:ilvl="6" w:tplc="9E48D508">
      <w:numFmt w:val="bullet"/>
      <w:lvlText w:val="•"/>
      <w:lvlJc w:val="left"/>
      <w:pPr>
        <w:ind w:left="2632" w:hanging="227"/>
      </w:pPr>
      <w:rPr>
        <w:rFonts w:hint="default"/>
        <w:lang w:val="en-US" w:eastAsia="en-US" w:bidi="ar-SA"/>
      </w:rPr>
    </w:lvl>
    <w:lvl w:ilvl="7" w:tplc="53CE7F18">
      <w:numFmt w:val="bullet"/>
      <w:lvlText w:val="•"/>
      <w:lvlJc w:val="left"/>
      <w:pPr>
        <w:ind w:left="3027" w:hanging="227"/>
      </w:pPr>
      <w:rPr>
        <w:rFonts w:hint="default"/>
        <w:lang w:val="en-US" w:eastAsia="en-US" w:bidi="ar-SA"/>
      </w:rPr>
    </w:lvl>
    <w:lvl w:ilvl="8" w:tplc="34B2E97E">
      <w:numFmt w:val="bullet"/>
      <w:lvlText w:val="•"/>
      <w:lvlJc w:val="left"/>
      <w:pPr>
        <w:ind w:left="3422" w:hanging="227"/>
      </w:pPr>
      <w:rPr>
        <w:rFonts w:hint="default"/>
        <w:lang w:val="en-US" w:eastAsia="en-US" w:bidi="ar-SA"/>
      </w:rPr>
    </w:lvl>
  </w:abstractNum>
  <w:abstractNum w:abstractNumId="123" w15:restartNumberingAfterBreak="0">
    <w:nsid w:val="766E358C"/>
    <w:multiLevelType w:val="hybridMultilevel"/>
    <w:tmpl w:val="46605C18"/>
    <w:lvl w:ilvl="0" w:tplc="88F0E2E2">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ACCC78FA">
      <w:numFmt w:val="bullet"/>
      <w:lvlText w:val="•"/>
      <w:lvlJc w:val="left"/>
      <w:pPr>
        <w:ind w:left="621" w:hanging="284"/>
      </w:pPr>
      <w:rPr>
        <w:rFonts w:hint="default"/>
        <w:lang w:val="en-US" w:eastAsia="en-US" w:bidi="ar-SA"/>
      </w:rPr>
    </w:lvl>
    <w:lvl w:ilvl="2" w:tplc="972CF6F6">
      <w:numFmt w:val="bullet"/>
      <w:lvlText w:val="•"/>
      <w:lvlJc w:val="left"/>
      <w:pPr>
        <w:ind w:left="923" w:hanging="284"/>
      </w:pPr>
      <w:rPr>
        <w:rFonts w:hint="default"/>
        <w:lang w:val="en-US" w:eastAsia="en-US" w:bidi="ar-SA"/>
      </w:rPr>
    </w:lvl>
    <w:lvl w:ilvl="3" w:tplc="D7AC61CC">
      <w:numFmt w:val="bullet"/>
      <w:lvlText w:val="•"/>
      <w:lvlJc w:val="left"/>
      <w:pPr>
        <w:ind w:left="1224" w:hanging="284"/>
      </w:pPr>
      <w:rPr>
        <w:rFonts w:hint="default"/>
        <w:lang w:val="en-US" w:eastAsia="en-US" w:bidi="ar-SA"/>
      </w:rPr>
    </w:lvl>
    <w:lvl w:ilvl="4" w:tplc="4FDACA56">
      <w:numFmt w:val="bullet"/>
      <w:lvlText w:val="•"/>
      <w:lvlJc w:val="left"/>
      <w:pPr>
        <w:ind w:left="1526" w:hanging="284"/>
      </w:pPr>
      <w:rPr>
        <w:rFonts w:hint="default"/>
        <w:lang w:val="en-US" w:eastAsia="en-US" w:bidi="ar-SA"/>
      </w:rPr>
    </w:lvl>
    <w:lvl w:ilvl="5" w:tplc="00ACFECC">
      <w:numFmt w:val="bullet"/>
      <w:lvlText w:val="•"/>
      <w:lvlJc w:val="left"/>
      <w:pPr>
        <w:ind w:left="1828" w:hanging="284"/>
      </w:pPr>
      <w:rPr>
        <w:rFonts w:hint="default"/>
        <w:lang w:val="en-US" w:eastAsia="en-US" w:bidi="ar-SA"/>
      </w:rPr>
    </w:lvl>
    <w:lvl w:ilvl="6" w:tplc="A5DEE7FC">
      <w:numFmt w:val="bullet"/>
      <w:lvlText w:val="•"/>
      <w:lvlJc w:val="left"/>
      <w:pPr>
        <w:ind w:left="2129" w:hanging="284"/>
      </w:pPr>
      <w:rPr>
        <w:rFonts w:hint="default"/>
        <w:lang w:val="en-US" w:eastAsia="en-US" w:bidi="ar-SA"/>
      </w:rPr>
    </w:lvl>
    <w:lvl w:ilvl="7" w:tplc="72D6090C">
      <w:numFmt w:val="bullet"/>
      <w:lvlText w:val="•"/>
      <w:lvlJc w:val="left"/>
      <w:pPr>
        <w:ind w:left="2431" w:hanging="284"/>
      </w:pPr>
      <w:rPr>
        <w:rFonts w:hint="default"/>
        <w:lang w:val="en-US" w:eastAsia="en-US" w:bidi="ar-SA"/>
      </w:rPr>
    </w:lvl>
    <w:lvl w:ilvl="8" w:tplc="7A3E187E">
      <w:numFmt w:val="bullet"/>
      <w:lvlText w:val="•"/>
      <w:lvlJc w:val="left"/>
      <w:pPr>
        <w:ind w:left="2733" w:hanging="284"/>
      </w:pPr>
      <w:rPr>
        <w:rFonts w:hint="default"/>
        <w:lang w:val="en-US" w:eastAsia="en-US" w:bidi="ar-SA"/>
      </w:rPr>
    </w:lvl>
  </w:abstractNum>
  <w:abstractNum w:abstractNumId="124" w15:restartNumberingAfterBreak="0">
    <w:nsid w:val="77373932"/>
    <w:multiLevelType w:val="hybridMultilevel"/>
    <w:tmpl w:val="9B70BE40"/>
    <w:lvl w:ilvl="0" w:tplc="5000616E">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70AE254E">
      <w:numFmt w:val="bullet"/>
      <w:lvlText w:val="•"/>
      <w:lvlJc w:val="left"/>
      <w:pPr>
        <w:ind w:left="639" w:hanging="284"/>
      </w:pPr>
      <w:rPr>
        <w:rFonts w:hint="default"/>
        <w:lang w:val="en-US" w:eastAsia="en-US" w:bidi="ar-SA"/>
      </w:rPr>
    </w:lvl>
    <w:lvl w:ilvl="2" w:tplc="6E7A9BEC">
      <w:numFmt w:val="bullet"/>
      <w:lvlText w:val="•"/>
      <w:lvlJc w:val="left"/>
      <w:pPr>
        <w:ind w:left="939" w:hanging="284"/>
      </w:pPr>
      <w:rPr>
        <w:rFonts w:hint="default"/>
        <w:lang w:val="en-US" w:eastAsia="en-US" w:bidi="ar-SA"/>
      </w:rPr>
    </w:lvl>
    <w:lvl w:ilvl="3" w:tplc="270A1626">
      <w:numFmt w:val="bullet"/>
      <w:lvlText w:val="•"/>
      <w:lvlJc w:val="left"/>
      <w:pPr>
        <w:ind w:left="1238" w:hanging="284"/>
      </w:pPr>
      <w:rPr>
        <w:rFonts w:hint="default"/>
        <w:lang w:val="en-US" w:eastAsia="en-US" w:bidi="ar-SA"/>
      </w:rPr>
    </w:lvl>
    <w:lvl w:ilvl="4" w:tplc="008A01AC">
      <w:numFmt w:val="bullet"/>
      <w:lvlText w:val="•"/>
      <w:lvlJc w:val="left"/>
      <w:pPr>
        <w:ind w:left="1538" w:hanging="284"/>
      </w:pPr>
      <w:rPr>
        <w:rFonts w:hint="default"/>
        <w:lang w:val="en-US" w:eastAsia="en-US" w:bidi="ar-SA"/>
      </w:rPr>
    </w:lvl>
    <w:lvl w:ilvl="5" w:tplc="8C0878FE">
      <w:numFmt w:val="bullet"/>
      <w:lvlText w:val="•"/>
      <w:lvlJc w:val="left"/>
      <w:pPr>
        <w:ind w:left="1838" w:hanging="284"/>
      </w:pPr>
      <w:rPr>
        <w:rFonts w:hint="default"/>
        <w:lang w:val="en-US" w:eastAsia="en-US" w:bidi="ar-SA"/>
      </w:rPr>
    </w:lvl>
    <w:lvl w:ilvl="6" w:tplc="3482DB00">
      <w:numFmt w:val="bullet"/>
      <w:lvlText w:val="•"/>
      <w:lvlJc w:val="left"/>
      <w:pPr>
        <w:ind w:left="2137" w:hanging="284"/>
      </w:pPr>
      <w:rPr>
        <w:rFonts w:hint="default"/>
        <w:lang w:val="en-US" w:eastAsia="en-US" w:bidi="ar-SA"/>
      </w:rPr>
    </w:lvl>
    <w:lvl w:ilvl="7" w:tplc="175A3AC6">
      <w:numFmt w:val="bullet"/>
      <w:lvlText w:val="•"/>
      <w:lvlJc w:val="left"/>
      <w:pPr>
        <w:ind w:left="2437" w:hanging="284"/>
      </w:pPr>
      <w:rPr>
        <w:rFonts w:hint="default"/>
        <w:lang w:val="en-US" w:eastAsia="en-US" w:bidi="ar-SA"/>
      </w:rPr>
    </w:lvl>
    <w:lvl w:ilvl="8" w:tplc="4FE21344">
      <w:numFmt w:val="bullet"/>
      <w:lvlText w:val="•"/>
      <w:lvlJc w:val="left"/>
      <w:pPr>
        <w:ind w:left="2737" w:hanging="284"/>
      </w:pPr>
      <w:rPr>
        <w:rFonts w:hint="default"/>
        <w:lang w:val="en-US" w:eastAsia="en-US" w:bidi="ar-SA"/>
      </w:rPr>
    </w:lvl>
  </w:abstractNum>
  <w:abstractNum w:abstractNumId="125" w15:restartNumberingAfterBreak="0">
    <w:nsid w:val="7A902D72"/>
    <w:multiLevelType w:val="hybridMultilevel"/>
    <w:tmpl w:val="E2047624"/>
    <w:lvl w:ilvl="0" w:tplc="AC0CC60A">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BA9C7568">
      <w:numFmt w:val="bullet"/>
      <w:lvlText w:val="•"/>
      <w:lvlJc w:val="left"/>
      <w:pPr>
        <w:ind w:left="621" w:hanging="284"/>
      </w:pPr>
      <w:rPr>
        <w:rFonts w:hint="default"/>
        <w:lang w:val="en-US" w:eastAsia="en-US" w:bidi="ar-SA"/>
      </w:rPr>
    </w:lvl>
    <w:lvl w:ilvl="2" w:tplc="B4A4A99E">
      <w:numFmt w:val="bullet"/>
      <w:lvlText w:val="•"/>
      <w:lvlJc w:val="left"/>
      <w:pPr>
        <w:ind w:left="923" w:hanging="284"/>
      </w:pPr>
      <w:rPr>
        <w:rFonts w:hint="default"/>
        <w:lang w:val="en-US" w:eastAsia="en-US" w:bidi="ar-SA"/>
      </w:rPr>
    </w:lvl>
    <w:lvl w:ilvl="3" w:tplc="C59EBFF2">
      <w:numFmt w:val="bullet"/>
      <w:lvlText w:val="•"/>
      <w:lvlJc w:val="left"/>
      <w:pPr>
        <w:ind w:left="1224" w:hanging="284"/>
      </w:pPr>
      <w:rPr>
        <w:rFonts w:hint="default"/>
        <w:lang w:val="en-US" w:eastAsia="en-US" w:bidi="ar-SA"/>
      </w:rPr>
    </w:lvl>
    <w:lvl w:ilvl="4" w:tplc="57CEFFA0">
      <w:numFmt w:val="bullet"/>
      <w:lvlText w:val="•"/>
      <w:lvlJc w:val="left"/>
      <w:pPr>
        <w:ind w:left="1526" w:hanging="284"/>
      </w:pPr>
      <w:rPr>
        <w:rFonts w:hint="default"/>
        <w:lang w:val="en-US" w:eastAsia="en-US" w:bidi="ar-SA"/>
      </w:rPr>
    </w:lvl>
    <w:lvl w:ilvl="5" w:tplc="4E1CEA18">
      <w:numFmt w:val="bullet"/>
      <w:lvlText w:val="•"/>
      <w:lvlJc w:val="left"/>
      <w:pPr>
        <w:ind w:left="1828" w:hanging="284"/>
      </w:pPr>
      <w:rPr>
        <w:rFonts w:hint="default"/>
        <w:lang w:val="en-US" w:eastAsia="en-US" w:bidi="ar-SA"/>
      </w:rPr>
    </w:lvl>
    <w:lvl w:ilvl="6" w:tplc="3FD40516">
      <w:numFmt w:val="bullet"/>
      <w:lvlText w:val="•"/>
      <w:lvlJc w:val="left"/>
      <w:pPr>
        <w:ind w:left="2129" w:hanging="284"/>
      </w:pPr>
      <w:rPr>
        <w:rFonts w:hint="default"/>
        <w:lang w:val="en-US" w:eastAsia="en-US" w:bidi="ar-SA"/>
      </w:rPr>
    </w:lvl>
    <w:lvl w:ilvl="7" w:tplc="62001DCE">
      <w:numFmt w:val="bullet"/>
      <w:lvlText w:val="•"/>
      <w:lvlJc w:val="left"/>
      <w:pPr>
        <w:ind w:left="2431" w:hanging="284"/>
      </w:pPr>
      <w:rPr>
        <w:rFonts w:hint="default"/>
        <w:lang w:val="en-US" w:eastAsia="en-US" w:bidi="ar-SA"/>
      </w:rPr>
    </w:lvl>
    <w:lvl w:ilvl="8" w:tplc="B43E40CC">
      <w:numFmt w:val="bullet"/>
      <w:lvlText w:val="•"/>
      <w:lvlJc w:val="left"/>
      <w:pPr>
        <w:ind w:left="2733" w:hanging="284"/>
      </w:pPr>
      <w:rPr>
        <w:rFonts w:hint="default"/>
        <w:lang w:val="en-US" w:eastAsia="en-US" w:bidi="ar-SA"/>
      </w:rPr>
    </w:lvl>
  </w:abstractNum>
  <w:abstractNum w:abstractNumId="126" w15:restartNumberingAfterBreak="0">
    <w:nsid w:val="7E513256"/>
    <w:multiLevelType w:val="hybridMultilevel"/>
    <w:tmpl w:val="1D64D148"/>
    <w:lvl w:ilvl="0" w:tplc="46C6A594">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D3FAB1C4">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34E8EF8E">
      <w:numFmt w:val="bullet"/>
      <w:lvlText w:val="•"/>
      <w:lvlJc w:val="left"/>
      <w:pPr>
        <w:ind w:left="672" w:hanging="227"/>
      </w:pPr>
      <w:rPr>
        <w:rFonts w:hint="default"/>
        <w:lang w:val="en-US" w:eastAsia="en-US" w:bidi="ar-SA"/>
      </w:rPr>
    </w:lvl>
    <w:lvl w:ilvl="3" w:tplc="C5E8E0C6">
      <w:numFmt w:val="bullet"/>
      <w:lvlText w:val="•"/>
      <w:lvlJc w:val="left"/>
      <w:pPr>
        <w:ind w:left="1005" w:hanging="227"/>
      </w:pPr>
      <w:rPr>
        <w:rFonts w:hint="default"/>
        <w:lang w:val="en-US" w:eastAsia="en-US" w:bidi="ar-SA"/>
      </w:rPr>
    </w:lvl>
    <w:lvl w:ilvl="4" w:tplc="D09815A4">
      <w:numFmt w:val="bullet"/>
      <w:lvlText w:val="•"/>
      <w:lvlJc w:val="left"/>
      <w:pPr>
        <w:ind w:left="1338" w:hanging="227"/>
      </w:pPr>
      <w:rPr>
        <w:rFonts w:hint="default"/>
        <w:lang w:val="en-US" w:eastAsia="en-US" w:bidi="ar-SA"/>
      </w:rPr>
    </w:lvl>
    <w:lvl w:ilvl="5" w:tplc="A11671E8">
      <w:numFmt w:val="bullet"/>
      <w:lvlText w:val="•"/>
      <w:lvlJc w:val="left"/>
      <w:pPr>
        <w:ind w:left="1671" w:hanging="227"/>
      </w:pPr>
      <w:rPr>
        <w:rFonts w:hint="default"/>
        <w:lang w:val="en-US" w:eastAsia="en-US" w:bidi="ar-SA"/>
      </w:rPr>
    </w:lvl>
    <w:lvl w:ilvl="6" w:tplc="4692BBEE">
      <w:numFmt w:val="bullet"/>
      <w:lvlText w:val="•"/>
      <w:lvlJc w:val="left"/>
      <w:pPr>
        <w:ind w:left="2004" w:hanging="227"/>
      </w:pPr>
      <w:rPr>
        <w:rFonts w:hint="default"/>
        <w:lang w:val="en-US" w:eastAsia="en-US" w:bidi="ar-SA"/>
      </w:rPr>
    </w:lvl>
    <w:lvl w:ilvl="7" w:tplc="15022EFC">
      <w:numFmt w:val="bullet"/>
      <w:lvlText w:val="•"/>
      <w:lvlJc w:val="left"/>
      <w:pPr>
        <w:ind w:left="2337" w:hanging="227"/>
      </w:pPr>
      <w:rPr>
        <w:rFonts w:hint="default"/>
        <w:lang w:val="en-US" w:eastAsia="en-US" w:bidi="ar-SA"/>
      </w:rPr>
    </w:lvl>
    <w:lvl w:ilvl="8" w:tplc="0526C9A4">
      <w:numFmt w:val="bullet"/>
      <w:lvlText w:val="•"/>
      <w:lvlJc w:val="left"/>
      <w:pPr>
        <w:ind w:left="2670" w:hanging="227"/>
      </w:pPr>
      <w:rPr>
        <w:rFonts w:hint="default"/>
        <w:lang w:val="en-US" w:eastAsia="en-US" w:bidi="ar-SA"/>
      </w:rPr>
    </w:lvl>
  </w:abstractNum>
  <w:abstractNum w:abstractNumId="127" w15:restartNumberingAfterBreak="0">
    <w:nsid w:val="7E637B78"/>
    <w:multiLevelType w:val="hybridMultilevel"/>
    <w:tmpl w:val="D6B8CFC0"/>
    <w:lvl w:ilvl="0" w:tplc="7AD601AC">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1" w:tplc="92DECF46">
      <w:numFmt w:val="bullet"/>
      <w:lvlText w:val="•"/>
      <w:lvlJc w:val="left"/>
      <w:pPr>
        <w:ind w:left="567" w:hanging="227"/>
      </w:pPr>
      <w:rPr>
        <w:rFonts w:hint="default"/>
        <w:lang w:val="en-US" w:eastAsia="en-US" w:bidi="ar-SA"/>
      </w:rPr>
    </w:lvl>
    <w:lvl w:ilvl="2" w:tplc="41B8C2EA">
      <w:numFmt w:val="bullet"/>
      <w:lvlText w:val="•"/>
      <w:lvlJc w:val="left"/>
      <w:pPr>
        <w:ind w:left="875" w:hanging="227"/>
      </w:pPr>
      <w:rPr>
        <w:rFonts w:hint="default"/>
        <w:lang w:val="en-US" w:eastAsia="en-US" w:bidi="ar-SA"/>
      </w:rPr>
    </w:lvl>
    <w:lvl w:ilvl="3" w:tplc="3A40090A">
      <w:numFmt w:val="bullet"/>
      <w:lvlText w:val="•"/>
      <w:lvlJc w:val="left"/>
      <w:pPr>
        <w:ind w:left="1182" w:hanging="227"/>
      </w:pPr>
      <w:rPr>
        <w:rFonts w:hint="default"/>
        <w:lang w:val="en-US" w:eastAsia="en-US" w:bidi="ar-SA"/>
      </w:rPr>
    </w:lvl>
    <w:lvl w:ilvl="4" w:tplc="48BA732A">
      <w:numFmt w:val="bullet"/>
      <w:lvlText w:val="•"/>
      <w:lvlJc w:val="left"/>
      <w:pPr>
        <w:ind w:left="1490" w:hanging="227"/>
      </w:pPr>
      <w:rPr>
        <w:rFonts w:hint="default"/>
        <w:lang w:val="en-US" w:eastAsia="en-US" w:bidi="ar-SA"/>
      </w:rPr>
    </w:lvl>
    <w:lvl w:ilvl="5" w:tplc="A25C3572">
      <w:numFmt w:val="bullet"/>
      <w:lvlText w:val="•"/>
      <w:lvlJc w:val="left"/>
      <w:pPr>
        <w:ind w:left="1798" w:hanging="227"/>
      </w:pPr>
      <w:rPr>
        <w:rFonts w:hint="default"/>
        <w:lang w:val="en-US" w:eastAsia="en-US" w:bidi="ar-SA"/>
      </w:rPr>
    </w:lvl>
    <w:lvl w:ilvl="6" w:tplc="E8DE470A">
      <w:numFmt w:val="bullet"/>
      <w:lvlText w:val="•"/>
      <w:lvlJc w:val="left"/>
      <w:pPr>
        <w:ind w:left="2105" w:hanging="227"/>
      </w:pPr>
      <w:rPr>
        <w:rFonts w:hint="default"/>
        <w:lang w:val="en-US" w:eastAsia="en-US" w:bidi="ar-SA"/>
      </w:rPr>
    </w:lvl>
    <w:lvl w:ilvl="7" w:tplc="A8B83F06">
      <w:numFmt w:val="bullet"/>
      <w:lvlText w:val="•"/>
      <w:lvlJc w:val="left"/>
      <w:pPr>
        <w:ind w:left="2413" w:hanging="227"/>
      </w:pPr>
      <w:rPr>
        <w:rFonts w:hint="default"/>
        <w:lang w:val="en-US" w:eastAsia="en-US" w:bidi="ar-SA"/>
      </w:rPr>
    </w:lvl>
    <w:lvl w:ilvl="8" w:tplc="4B6CDDF2">
      <w:numFmt w:val="bullet"/>
      <w:lvlText w:val="•"/>
      <w:lvlJc w:val="left"/>
      <w:pPr>
        <w:ind w:left="2721" w:hanging="227"/>
      </w:pPr>
      <w:rPr>
        <w:rFonts w:hint="default"/>
        <w:lang w:val="en-US" w:eastAsia="en-US" w:bidi="ar-SA"/>
      </w:rPr>
    </w:lvl>
  </w:abstractNum>
  <w:abstractNum w:abstractNumId="128" w15:restartNumberingAfterBreak="0">
    <w:nsid w:val="7F23268E"/>
    <w:multiLevelType w:val="hybridMultilevel"/>
    <w:tmpl w:val="F6D25B84"/>
    <w:lvl w:ilvl="0" w:tplc="52E6AA64">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EE1AE4EA">
      <w:numFmt w:val="bullet"/>
      <w:lvlText w:val="•"/>
      <w:lvlJc w:val="left"/>
      <w:pPr>
        <w:ind w:left="255" w:hanging="227"/>
      </w:pPr>
      <w:rPr>
        <w:rFonts w:ascii="Arial" w:eastAsia="Arial" w:hAnsi="Arial" w:cs="Arial" w:hint="default"/>
        <w:b w:val="0"/>
        <w:bCs w:val="0"/>
        <w:i w:val="0"/>
        <w:iCs w:val="0"/>
        <w:color w:val="1E6CEB"/>
        <w:spacing w:val="0"/>
        <w:w w:val="99"/>
        <w:sz w:val="14"/>
        <w:szCs w:val="14"/>
        <w:lang w:val="en-US" w:eastAsia="en-US" w:bidi="ar-SA"/>
      </w:rPr>
    </w:lvl>
    <w:lvl w:ilvl="2" w:tplc="96105D28">
      <w:numFmt w:val="bullet"/>
      <w:lvlText w:val="•"/>
      <w:lvlJc w:val="left"/>
      <w:pPr>
        <w:ind w:left="655" w:hanging="227"/>
      </w:pPr>
      <w:rPr>
        <w:rFonts w:hint="default"/>
        <w:lang w:val="en-US" w:eastAsia="en-US" w:bidi="ar-SA"/>
      </w:rPr>
    </w:lvl>
    <w:lvl w:ilvl="3" w:tplc="1B4226D0">
      <w:numFmt w:val="bullet"/>
      <w:lvlText w:val="•"/>
      <w:lvlJc w:val="left"/>
      <w:pPr>
        <w:ind w:left="990" w:hanging="227"/>
      </w:pPr>
      <w:rPr>
        <w:rFonts w:hint="default"/>
        <w:lang w:val="en-US" w:eastAsia="en-US" w:bidi="ar-SA"/>
      </w:rPr>
    </w:lvl>
    <w:lvl w:ilvl="4" w:tplc="4C6C2018">
      <w:numFmt w:val="bullet"/>
      <w:lvlText w:val="•"/>
      <w:lvlJc w:val="left"/>
      <w:pPr>
        <w:ind w:left="1325" w:hanging="227"/>
      </w:pPr>
      <w:rPr>
        <w:rFonts w:hint="default"/>
        <w:lang w:val="en-US" w:eastAsia="en-US" w:bidi="ar-SA"/>
      </w:rPr>
    </w:lvl>
    <w:lvl w:ilvl="5" w:tplc="8E0E1854">
      <w:numFmt w:val="bullet"/>
      <w:lvlText w:val="•"/>
      <w:lvlJc w:val="left"/>
      <w:pPr>
        <w:ind w:left="1660" w:hanging="227"/>
      </w:pPr>
      <w:rPr>
        <w:rFonts w:hint="default"/>
        <w:lang w:val="en-US" w:eastAsia="en-US" w:bidi="ar-SA"/>
      </w:rPr>
    </w:lvl>
    <w:lvl w:ilvl="6" w:tplc="AF6E946A">
      <w:numFmt w:val="bullet"/>
      <w:lvlText w:val="•"/>
      <w:lvlJc w:val="left"/>
      <w:pPr>
        <w:ind w:left="1995" w:hanging="227"/>
      </w:pPr>
      <w:rPr>
        <w:rFonts w:hint="default"/>
        <w:lang w:val="en-US" w:eastAsia="en-US" w:bidi="ar-SA"/>
      </w:rPr>
    </w:lvl>
    <w:lvl w:ilvl="7" w:tplc="16065E50">
      <w:numFmt w:val="bullet"/>
      <w:lvlText w:val="•"/>
      <w:lvlJc w:val="left"/>
      <w:pPr>
        <w:ind w:left="2330" w:hanging="227"/>
      </w:pPr>
      <w:rPr>
        <w:rFonts w:hint="default"/>
        <w:lang w:val="en-US" w:eastAsia="en-US" w:bidi="ar-SA"/>
      </w:rPr>
    </w:lvl>
    <w:lvl w:ilvl="8" w:tplc="9BBC1CA6">
      <w:numFmt w:val="bullet"/>
      <w:lvlText w:val="•"/>
      <w:lvlJc w:val="left"/>
      <w:pPr>
        <w:ind w:left="2666" w:hanging="227"/>
      </w:pPr>
      <w:rPr>
        <w:rFonts w:hint="default"/>
        <w:lang w:val="en-US" w:eastAsia="en-US" w:bidi="ar-SA"/>
      </w:rPr>
    </w:lvl>
  </w:abstractNum>
  <w:abstractNum w:abstractNumId="129" w15:restartNumberingAfterBreak="0">
    <w:nsid w:val="7FD56A76"/>
    <w:multiLevelType w:val="hybridMultilevel"/>
    <w:tmpl w:val="92183BAC"/>
    <w:lvl w:ilvl="0" w:tplc="BA8C14E0">
      <w:start w:val="1"/>
      <w:numFmt w:val="decimal"/>
      <w:lvlText w:val="%1."/>
      <w:lvlJc w:val="left"/>
      <w:pPr>
        <w:ind w:left="312" w:hanging="284"/>
      </w:pPr>
      <w:rPr>
        <w:rFonts w:ascii="Arial" w:eastAsia="Arial" w:hAnsi="Arial" w:cs="Arial" w:hint="default"/>
        <w:b w:val="0"/>
        <w:bCs w:val="0"/>
        <w:i w:val="0"/>
        <w:iCs w:val="0"/>
        <w:color w:val="1E6CEB"/>
        <w:spacing w:val="0"/>
        <w:w w:val="99"/>
        <w:sz w:val="14"/>
        <w:szCs w:val="14"/>
        <w:lang w:val="en-US" w:eastAsia="en-US" w:bidi="ar-SA"/>
      </w:rPr>
    </w:lvl>
    <w:lvl w:ilvl="1" w:tplc="142C3F4C">
      <w:numFmt w:val="bullet"/>
      <w:lvlText w:val="•"/>
      <w:lvlJc w:val="left"/>
      <w:pPr>
        <w:ind w:left="621" w:hanging="284"/>
      </w:pPr>
      <w:rPr>
        <w:rFonts w:hint="default"/>
        <w:lang w:val="en-US" w:eastAsia="en-US" w:bidi="ar-SA"/>
      </w:rPr>
    </w:lvl>
    <w:lvl w:ilvl="2" w:tplc="9CFCECC0">
      <w:numFmt w:val="bullet"/>
      <w:lvlText w:val="•"/>
      <w:lvlJc w:val="left"/>
      <w:pPr>
        <w:ind w:left="923" w:hanging="284"/>
      </w:pPr>
      <w:rPr>
        <w:rFonts w:hint="default"/>
        <w:lang w:val="en-US" w:eastAsia="en-US" w:bidi="ar-SA"/>
      </w:rPr>
    </w:lvl>
    <w:lvl w:ilvl="3" w:tplc="254C56D8">
      <w:numFmt w:val="bullet"/>
      <w:lvlText w:val="•"/>
      <w:lvlJc w:val="left"/>
      <w:pPr>
        <w:ind w:left="1224" w:hanging="284"/>
      </w:pPr>
      <w:rPr>
        <w:rFonts w:hint="default"/>
        <w:lang w:val="en-US" w:eastAsia="en-US" w:bidi="ar-SA"/>
      </w:rPr>
    </w:lvl>
    <w:lvl w:ilvl="4" w:tplc="06E6F75E">
      <w:numFmt w:val="bullet"/>
      <w:lvlText w:val="•"/>
      <w:lvlJc w:val="left"/>
      <w:pPr>
        <w:ind w:left="1526" w:hanging="284"/>
      </w:pPr>
      <w:rPr>
        <w:rFonts w:hint="default"/>
        <w:lang w:val="en-US" w:eastAsia="en-US" w:bidi="ar-SA"/>
      </w:rPr>
    </w:lvl>
    <w:lvl w:ilvl="5" w:tplc="85A80D6C">
      <w:numFmt w:val="bullet"/>
      <w:lvlText w:val="•"/>
      <w:lvlJc w:val="left"/>
      <w:pPr>
        <w:ind w:left="1828" w:hanging="284"/>
      </w:pPr>
      <w:rPr>
        <w:rFonts w:hint="default"/>
        <w:lang w:val="en-US" w:eastAsia="en-US" w:bidi="ar-SA"/>
      </w:rPr>
    </w:lvl>
    <w:lvl w:ilvl="6" w:tplc="27F8D792">
      <w:numFmt w:val="bullet"/>
      <w:lvlText w:val="•"/>
      <w:lvlJc w:val="left"/>
      <w:pPr>
        <w:ind w:left="2129" w:hanging="284"/>
      </w:pPr>
      <w:rPr>
        <w:rFonts w:hint="default"/>
        <w:lang w:val="en-US" w:eastAsia="en-US" w:bidi="ar-SA"/>
      </w:rPr>
    </w:lvl>
    <w:lvl w:ilvl="7" w:tplc="9B0C8510">
      <w:numFmt w:val="bullet"/>
      <w:lvlText w:val="•"/>
      <w:lvlJc w:val="left"/>
      <w:pPr>
        <w:ind w:left="2431" w:hanging="284"/>
      </w:pPr>
      <w:rPr>
        <w:rFonts w:hint="default"/>
        <w:lang w:val="en-US" w:eastAsia="en-US" w:bidi="ar-SA"/>
      </w:rPr>
    </w:lvl>
    <w:lvl w:ilvl="8" w:tplc="460CB62A">
      <w:numFmt w:val="bullet"/>
      <w:lvlText w:val="•"/>
      <w:lvlJc w:val="left"/>
      <w:pPr>
        <w:ind w:left="2733" w:hanging="284"/>
      </w:pPr>
      <w:rPr>
        <w:rFonts w:hint="default"/>
        <w:lang w:val="en-US" w:eastAsia="en-US" w:bidi="ar-SA"/>
      </w:rPr>
    </w:lvl>
  </w:abstractNum>
  <w:abstractNum w:abstractNumId="130" w15:restartNumberingAfterBreak="0">
    <w:nsid w:val="7FE43290"/>
    <w:multiLevelType w:val="hybridMultilevel"/>
    <w:tmpl w:val="DA1610EA"/>
    <w:lvl w:ilvl="0" w:tplc="2DCEB50A">
      <w:start w:val="1"/>
      <w:numFmt w:val="decimal"/>
      <w:lvlText w:val="%1."/>
      <w:lvlJc w:val="left"/>
      <w:pPr>
        <w:ind w:left="333" w:hanging="284"/>
      </w:pPr>
      <w:rPr>
        <w:rFonts w:ascii="Arial" w:eastAsia="Arial" w:hAnsi="Arial" w:cs="Arial" w:hint="default"/>
        <w:b w:val="0"/>
        <w:bCs w:val="0"/>
        <w:i w:val="0"/>
        <w:iCs w:val="0"/>
        <w:color w:val="1E6CEB"/>
        <w:spacing w:val="0"/>
        <w:w w:val="99"/>
        <w:sz w:val="14"/>
        <w:szCs w:val="14"/>
        <w:lang w:val="en-US" w:eastAsia="en-US" w:bidi="ar-SA"/>
      </w:rPr>
    </w:lvl>
    <w:lvl w:ilvl="1" w:tplc="BBBEDBDA">
      <w:numFmt w:val="bullet"/>
      <w:lvlText w:val="•"/>
      <w:lvlJc w:val="left"/>
      <w:pPr>
        <w:ind w:left="639" w:hanging="284"/>
      </w:pPr>
      <w:rPr>
        <w:rFonts w:hint="default"/>
        <w:lang w:val="en-US" w:eastAsia="en-US" w:bidi="ar-SA"/>
      </w:rPr>
    </w:lvl>
    <w:lvl w:ilvl="2" w:tplc="F1F0226E">
      <w:numFmt w:val="bullet"/>
      <w:lvlText w:val="•"/>
      <w:lvlJc w:val="left"/>
      <w:pPr>
        <w:ind w:left="939" w:hanging="284"/>
      </w:pPr>
      <w:rPr>
        <w:rFonts w:hint="default"/>
        <w:lang w:val="en-US" w:eastAsia="en-US" w:bidi="ar-SA"/>
      </w:rPr>
    </w:lvl>
    <w:lvl w:ilvl="3" w:tplc="30CC7338">
      <w:numFmt w:val="bullet"/>
      <w:lvlText w:val="•"/>
      <w:lvlJc w:val="left"/>
      <w:pPr>
        <w:ind w:left="1239" w:hanging="284"/>
      </w:pPr>
      <w:rPr>
        <w:rFonts w:hint="default"/>
        <w:lang w:val="en-US" w:eastAsia="en-US" w:bidi="ar-SA"/>
      </w:rPr>
    </w:lvl>
    <w:lvl w:ilvl="4" w:tplc="93BAAF9E">
      <w:numFmt w:val="bullet"/>
      <w:lvlText w:val="•"/>
      <w:lvlJc w:val="left"/>
      <w:pPr>
        <w:ind w:left="1538" w:hanging="284"/>
      </w:pPr>
      <w:rPr>
        <w:rFonts w:hint="default"/>
        <w:lang w:val="en-US" w:eastAsia="en-US" w:bidi="ar-SA"/>
      </w:rPr>
    </w:lvl>
    <w:lvl w:ilvl="5" w:tplc="AD08B894">
      <w:numFmt w:val="bullet"/>
      <w:lvlText w:val="•"/>
      <w:lvlJc w:val="left"/>
      <w:pPr>
        <w:ind w:left="1838" w:hanging="284"/>
      </w:pPr>
      <w:rPr>
        <w:rFonts w:hint="default"/>
        <w:lang w:val="en-US" w:eastAsia="en-US" w:bidi="ar-SA"/>
      </w:rPr>
    </w:lvl>
    <w:lvl w:ilvl="6" w:tplc="8872E054">
      <w:numFmt w:val="bullet"/>
      <w:lvlText w:val="•"/>
      <w:lvlJc w:val="left"/>
      <w:pPr>
        <w:ind w:left="2138" w:hanging="284"/>
      </w:pPr>
      <w:rPr>
        <w:rFonts w:hint="default"/>
        <w:lang w:val="en-US" w:eastAsia="en-US" w:bidi="ar-SA"/>
      </w:rPr>
    </w:lvl>
    <w:lvl w:ilvl="7" w:tplc="AB160768">
      <w:numFmt w:val="bullet"/>
      <w:lvlText w:val="•"/>
      <w:lvlJc w:val="left"/>
      <w:pPr>
        <w:ind w:left="2437" w:hanging="284"/>
      </w:pPr>
      <w:rPr>
        <w:rFonts w:hint="default"/>
        <w:lang w:val="en-US" w:eastAsia="en-US" w:bidi="ar-SA"/>
      </w:rPr>
    </w:lvl>
    <w:lvl w:ilvl="8" w:tplc="9BE05D86">
      <w:numFmt w:val="bullet"/>
      <w:lvlText w:val="•"/>
      <w:lvlJc w:val="left"/>
      <w:pPr>
        <w:ind w:left="2737" w:hanging="284"/>
      </w:pPr>
      <w:rPr>
        <w:rFonts w:hint="default"/>
        <w:lang w:val="en-US" w:eastAsia="en-US" w:bidi="ar-SA"/>
      </w:rPr>
    </w:lvl>
  </w:abstractNum>
  <w:num w:numId="1">
    <w:abstractNumId w:val="11"/>
  </w:num>
  <w:num w:numId="2">
    <w:abstractNumId w:val="83"/>
  </w:num>
  <w:num w:numId="3">
    <w:abstractNumId w:val="70"/>
  </w:num>
  <w:num w:numId="4">
    <w:abstractNumId w:val="106"/>
  </w:num>
  <w:num w:numId="5">
    <w:abstractNumId w:val="127"/>
  </w:num>
  <w:num w:numId="6">
    <w:abstractNumId w:val="10"/>
  </w:num>
  <w:num w:numId="7">
    <w:abstractNumId w:val="58"/>
  </w:num>
  <w:num w:numId="8">
    <w:abstractNumId w:val="42"/>
  </w:num>
  <w:num w:numId="9">
    <w:abstractNumId w:val="109"/>
  </w:num>
  <w:num w:numId="10">
    <w:abstractNumId w:val="50"/>
  </w:num>
  <w:num w:numId="11">
    <w:abstractNumId w:val="7"/>
  </w:num>
  <w:num w:numId="12">
    <w:abstractNumId w:val="110"/>
  </w:num>
  <w:num w:numId="13">
    <w:abstractNumId w:val="126"/>
  </w:num>
  <w:num w:numId="14">
    <w:abstractNumId w:val="23"/>
  </w:num>
  <w:num w:numId="15">
    <w:abstractNumId w:val="84"/>
  </w:num>
  <w:num w:numId="16">
    <w:abstractNumId w:val="64"/>
  </w:num>
  <w:num w:numId="17">
    <w:abstractNumId w:val="91"/>
  </w:num>
  <w:num w:numId="18">
    <w:abstractNumId w:val="9"/>
  </w:num>
  <w:num w:numId="19">
    <w:abstractNumId w:val="93"/>
  </w:num>
  <w:num w:numId="20">
    <w:abstractNumId w:val="114"/>
  </w:num>
  <w:num w:numId="21">
    <w:abstractNumId w:val="22"/>
  </w:num>
  <w:num w:numId="22">
    <w:abstractNumId w:val="2"/>
  </w:num>
  <w:num w:numId="23">
    <w:abstractNumId w:val="97"/>
  </w:num>
  <w:num w:numId="24">
    <w:abstractNumId w:val="46"/>
  </w:num>
  <w:num w:numId="25">
    <w:abstractNumId w:val="21"/>
  </w:num>
  <w:num w:numId="26">
    <w:abstractNumId w:val="103"/>
  </w:num>
  <w:num w:numId="27">
    <w:abstractNumId w:val="38"/>
  </w:num>
  <w:num w:numId="28">
    <w:abstractNumId w:val="16"/>
  </w:num>
  <w:num w:numId="29">
    <w:abstractNumId w:val="81"/>
  </w:num>
  <w:num w:numId="30">
    <w:abstractNumId w:val="54"/>
  </w:num>
  <w:num w:numId="31">
    <w:abstractNumId w:val="122"/>
  </w:num>
  <w:num w:numId="32">
    <w:abstractNumId w:val="4"/>
  </w:num>
  <w:num w:numId="33">
    <w:abstractNumId w:val="24"/>
  </w:num>
  <w:num w:numId="34">
    <w:abstractNumId w:val="108"/>
  </w:num>
  <w:num w:numId="35">
    <w:abstractNumId w:val="76"/>
  </w:num>
  <w:num w:numId="36">
    <w:abstractNumId w:val="66"/>
  </w:num>
  <w:num w:numId="37">
    <w:abstractNumId w:val="53"/>
  </w:num>
  <w:num w:numId="38">
    <w:abstractNumId w:val="43"/>
  </w:num>
  <w:num w:numId="39">
    <w:abstractNumId w:val="0"/>
  </w:num>
  <w:num w:numId="40">
    <w:abstractNumId w:val="89"/>
  </w:num>
  <w:num w:numId="41">
    <w:abstractNumId w:val="56"/>
  </w:num>
  <w:num w:numId="42">
    <w:abstractNumId w:val="28"/>
  </w:num>
  <w:num w:numId="43">
    <w:abstractNumId w:val="124"/>
  </w:num>
  <w:num w:numId="44">
    <w:abstractNumId w:val="82"/>
  </w:num>
  <w:num w:numId="45">
    <w:abstractNumId w:val="34"/>
  </w:num>
  <w:num w:numId="46">
    <w:abstractNumId w:val="45"/>
  </w:num>
  <w:num w:numId="47">
    <w:abstractNumId w:val="62"/>
  </w:num>
  <w:num w:numId="48">
    <w:abstractNumId w:val="51"/>
  </w:num>
  <w:num w:numId="49">
    <w:abstractNumId w:val="26"/>
  </w:num>
  <w:num w:numId="50">
    <w:abstractNumId w:val="55"/>
  </w:num>
  <w:num w:numId="51">
    <w:abstractNumId w:val="77"/>
  </w:num>
  <w:num w:numId="52">
    <w:abstractNumId w:val="86"/>
  </w:num>
  <w:num w:numId="53">
    <w:abstractNumId w:val="39"/>
  </w:num>
  <w:num w:numId="54">
    <w:abstractNumId w:val="125"/>
  </w:num>
  <w:num w:numId="55">
    <w:abstractNumId w:val="44"/>
  </w:num>
  <w:num w:numId="56">
    <w:abstractNumId w:val="31"/>
  </w:num>
  <w:num w:numId="57">
    <w:abstractNumId w:val="3"/>
  </w:num>
  <w:num w:numId="58">
    <w:abstractNumId w:val="48"/>
  </w:num>
  <w:num w:numId="59">
    <w:abstractNumId w:val="90"/>
  </w:num>
  <w:num w:numId="60">
    <w:abstractNumId w:val="102"/>
  </w:num>
  <w:num w:numId="61">
    <w:abstractNumId w:val="98"/>
  </w:num>
  <w:num w:numId="62">
    <w:abstractNumId w:val="130"/>
  </w:num>
  <w:num w:numId="63">
    <w:abstractNumId w:val="75"/>
  </w:num>
  <w:num w:numId="64">
    <w:abstractNumId w:val="113"/>
  </w:num>
  <w:num w:numId="65">
    <w:abstractNumId w:val="37"/>
  </w:num>
  <w:num w:numId="66">
    <w:abstractNumId w:val="61"/>
  </w:num>
  <w:num w:numId="67">
    <w:abstractNumId w:val="25"/>
  </w:num>
  <w:num w:numId="68">
    <w:abstractNumId w:val="112"/>
  </w:num>
  <w:num w:numId="69">
    <w:abstractNumId w:val="30"/>
  </w:num>
  <w:num w:numId="70">
    <w:abstractNumId w:val="49"/>
  </w:num>
  <w:num w:numId="71">
    <w:abstractNumId w:val="41"/>
  </w:num>
  <w:num w:numId="72">
    <w:abstractNumId w:val="47"/>
  </w:num>
  <w:num w:numId="73">
    <w:abstractNumId w:val="19"/>
  </w:num>
  <w:num w:numId="74">
    <w:abstractNumId w:val="59"/>
  </w:num>
  <w:num w:numId="75">
    <w:abstractNumId w:val="116"/>
  </w:num>
  <w:num w:numId="76">
    <w:abstractNumId w:val="96"/>
  </w:num>
  <w:num w:numId="77">
    <w:abstractNumId w:val="1"/>
  </w:num>
  <w:num w:numId="78">
    <w:abstractNumId w:val="120"/>
  </w:num>
  <w:num w:numId="79">
    <w:abstractNumId w:val="60"/>
  </w:num>
  <w:num w:numId="80">
    <w:abstractNumId w:val="27"/>
  </w:num>
  <w:num w:numId="81">
    <w:abstractNumId w:val="63"/>
  </w:num>
  <w:num w:numId="82">
    <w:abstractNumId w:val="104"/>
  </w:num>
  <w:num w:numId="83">
    <w:abstractNumId w:val="5"/>
  </w:num>
  <w:num w:numId="84">
    <w:abstractNumId w:val="80"/>
  </w:num>
  <w:num w:numId="85">
    <w:abstractNumId w:val="72"/>
  </w:num>
  <w:num w:numId="86">
    <w:abstractNumId w:val="87"/>
  </w:num>
  <w:num w:numId="87">
    <w:abstractNumId w:val="33"/>
  </w:num>
  <w:num w:numId="88">
    <w:abstractNumId w:val="12"/>
  </w:num>
  <w:num w:numId="89">
    <w:abstractNumId w:val="40"/>
  </w:num>
  <w:num w:numId="90">
    <w:abstractNumId w:val="14"/>
  </w:num>
  <w:num w:numId="91">
    <w:abstractNumId w:val="36"/>
  </w:num>
  <w:num w:numId="92">
    <w:abstractNumId w:val="95"/>
  </w:num>
  <w:num w:numId="93">
    <w:abstractNumId w:val="57"/>
  </w:num>
  <w:num w:numId="94">
    <w:abstractNumId w:val="94"/>
  </w:num>
  <w:num w:numId="95">
    <w:abstractNumId w:val="6"/>
  </w:num>
  <w:num w:numId="96">
    <w:abstractNumId w:val="121"/>
  </w:num>
  <w:num w:numId="97">
    <w:abstractNumId w:val="88"/>
  </w:num>
  <w:num w:numId="98">
    <w:abstractNumId w:val="123"/>
  </w:num>
  <w:num w:numId="99">
    <w:abstractNumId w:val="69"/>
  </w:num>
  <w:num w:numId="100">
    <w:abstractNumId w:val="99"/>
  </w:num>
  <w:num w:numId="101">
    <w:abstractNumId w:val="67"/>
  </w:num>
  <w:num w:numId="102">
    <w:abstractNumId w:val="79"/>
  </w:num>
  <w:num w:numId="103">
    <w:abstractNumId w:val="100"/>
  </w:num>
  <w:num w:numId="104">
    <w:abstractNumId w:val="115"/>
  </w:num>
  <w:num w:numId="105">
    <w:abstractNumId w:val="128"/>
  </w:num>
  <w:num w:numId="106">
    <w:abstractNumId w:val="71"/>
  </w:num>
  <w:num w:numId="107">
    <w:abstractNumId w:val="74"/>
  </w:num>
  <w:num w:numId="108">
    <w:abstractNumId w:val="107"/>
  </w:num>
  <w:num w:numId="109">
    <w:abstractNumId w:val="73"/>
  </w:num>
  <w:num w:numId="110">
    <w:abstractNumId w:val="29"/>
  </w:num>
  <w:num w:numId="111">
    <w:abstractNumId w:val="18"/>
  </w:num>
  <w:num w:numId="112">
    <w:abstractNumId w:val="65"/>
  </w:num>
  <w:num w:numId="113">
    <w:abstractNumId w:val="129"/>
  </w:num>
  <w:num w:numId="114">
    <w:abstractNumId w:val="92"/>
  </w:num>
  <w:num w:numId="115">
    <w:abstractNumId w:val="111"/>
  </w:num>
  <w:num w:numId="116">
    <w:abstractNumId w:val="85"/>
  </w:num>
  <w:num w:numId="117">
    <w:abstractNumId w:val="105"/>
  </w:num>
  <w:num w:numId="118">
    <w:abstractNumId w:val="20"/>
  </w:num>
  <w:num w:numId="119">
    <w:abstractNumId w:val="118"/>
  </w:num>
  <w:num w:numId="120">
    <w:abstractNumId w:val="13"/>
  </w:num>
  <w:num w:numId="121">
    <w:abstractNumId w:val="52"/>
  </w:num>
  <w:num w:numId="122">
    <w:abstractNumId w:val="119"/>
  </w:num>
  <w:num w:numId="123">
    <w:abstractNumId w:val="78"/>
  </w:num>
  <w:num w:numId="124">
    <w:abstractNumId w:val="117"/>
  </w:num>
  <w:num w:numId="125">
    <w:abstractNumId w:val="35"/>
  </w:num>
  <w:num w:numId="126">
    <w:abstractNumId w:val="68"/>
  </w:num>
  <w:num w:numId="127">
    <w:abstractNumId w:val="101"/>
  </w:num>
  <w:num w:numId="128">
    <w:abstractNumId w:val="15"/>
  </w:num>
  <w:num w:numId="129">
    <w:abstractNumId w:val="32"/>
  </w:num>
  <w:num w:numId="130">
    <w:abstractNumId w:val="17"/>
  </w:num>
  <w:num w:numId="131">
    <w:abstractNumId w:val="8"/>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3603F"/>
    <w:rsid w:val="00005BFD"/>
    <w:rsid w:val="00006DF3"/>
    <w:rsid w:val="000125BE"/>
    <w:rsid w:val="000127CF"/>
    <w:rsid w:val="00014F3E"/>
    <w:rsid w:val="00020F05"/>
    <w:rsid w:val="00023F67"/>
    <w:rsid w:val="00026390"/>
    <w:rsid w:val="000263A1"/>
    <w:rsid w:val="00026AEC"/>
    <w:rsid w:val="000344D2"/>
    <w:rsid w:val="0004064C"/>
    <w:rsid w:val="00041CD0"/>
    <w:rsid w:val="00043E44"/>
    <w:rsid w:val="000474B5"/>
    <w:rsid w:val="000553DA"/>
    <w:rsid w:val="0005541C"/>
    <w:rsid w:val="00056B0B"/>
    <w:rsid w:val="00057B3D"/>
    <w:rsid w:val="00061F4D"/>
    <w:rsid w:val="00066DAF"/>
    <w:rsid w:val="00072F00"/>
    <w:rsid w:val="00077070"/>
    <w:rsid w:val="000842C1"/>
    <w:rsid w:val="0008504F"/>
    <w:rsid w:val="00093B20"/>
    <w:rsid w:val="000953FB"/>
    <w:rsid w:val="000A048C"/>
    <w:rsid w:val="000A16C6"/>
    <w:rsid w:val="000A216E"/>
    <w:rsid w:val="000A577B"/>
    <w:rsid w:val="000B2430"/>
    <w:rsid w:val="000B62AB"/>
    <w:rsid w:val="000C2719"/>
    <w:rsid w:val="000C31AA"/>
    <w:rsid w:val="000C53F7"/>
    <w:rsid w:val="000C5918"/>
    <w:rsid w:val="000C6002"/>
    <w:rsid w:val="000C646B"/>
    <w:rsid w:val="000D0754"/>
    <w:rsid w:val="000D3CB3"/>
    <w:rsid w:val="000D57ED"/>
    <w:rsid w:val="000D715D"/>
    <w:rsid w:val="000E07A0"/>
    <w:rsid w:val="000E3669"/>
    <w:rsid w:val="000E49D5"/>
    <w:rsid w:val="000E4BB0"/>
    <w:rsid w:val="000E673E"/>
    <w:rsid w:val="000E72C3"/>
    <w:rsid w:val="000F24AF"/>
    <w:rsid w:val="000F28E5"/>
    <w:rsid w:val="000F4246"/>
    <w:rsid w:val="0010251B"/>
    <w:rsid w:val="0010795E"/>
    <w:rsid w:val="001123AC"/>
    <w:rsid w:val="0012578D"/>
    <w:rsid w:val="0012758A"/>
    <w:rsid w:val="001312CD"/>
    <w:rsid w:val="00143E71"/>
    <w:rsid w:val="00145197"/>
    <w:rsid w:val="0014659B"/>
    <w:rsid w:val="00147C99"/>
    <w:rsid w:val="001515FB"/>
    <w:rsid w:val="00154693"/>
    <w:rsid w:val="0015601B"/>
    <w:rsid w:val="00156E8C"/>
    <w:rsid w:val="00170DED"/>
    <w:rsid w:val="001739C7"/>
    <w:rsid w:val="001804D6"/>
    <w:rsid w:val="00196307"/>
    <w:rsid w:val="00196AF1"/>
    <w:rsid w:val="001A30F9"/>
    <w:rsid w:val="001A3DD3"/>
    <w:rsid w:val="001A789F"/>
    <w:rsid w:val="001B1E2E"/>
    <w:rsid w:val="001B41A5"/>
    <w:rsid w:val="001C1FEC"/>
    <w:rsid w:val="001C3B4C"/>
    <w:rsid w:val="001C55F2"/>
    <w:rsid w:val="001C57FA"/>
    <w:rsid w:val="001C6411"/>
    <w:rsid w:val="001D216A"/>
    <w:rsid w:val="001D55AF"/>
    <w:rsid w:val="001E5FE0"/>
    <w:rsid w:val="001E6539"/>
    <w:rsid w:val="001E69D1"/>
    <w:rsid w:val="001F5407"/>
    <w:rsid w:val="001F61F6"/>
    <w:rsid w:val="0020189E"/>
    <w:rsid w:val="002022C0"/>
    <w:rsid w:val="002024A1"/>
    <w:rsid w:val="002050D3"/>
    <w:rsid w:val="002238C8"/>
    <w:rsid w:val="00225BBE"/>
    <w:rsid w:val="002347E3"/>
    <w:rsid w:val="00244540"/>
    <w:rsid w:val="002449A7"/>
    <w:rsid w:val="0024650E"/>
    <w:rsid w:val="00250822"/>
    <w:rsid w:val="00250CC0"/>
    <w:rsid w:val="00254276"/>
    <w:rsid w:val="00256439"/>
    <w:rsid w:val="00257F00"/>
    <w:rsid w:val="00263F02"/>
    <w:rsid w:val="0027776A"/>
    <w:rsid w:val="00290139"/>
    <w:rsid w:val="00291B82"/>
    <w:rsid w:val="002A3E0E"/>
    <w:rsid w:val="002A55B4"/>
    <w:rsid w:val="002A59D2"/>
    <w:rsid w:val="002B2A4E"/>
    <w:rsid w:val="002C0428"/>
    <w:rsid w:val="002C0B0E"/>
    <w:rsid w:val="002C284A"/>
    <w:rsid w:val="002C3462"/>
    <w:rsid w:val="002D667D"/>
    <w:rsid w:val="002E0A6E"/>
    <w:rsid w:val="002E27A3"/>
    <w:rsid w:val="002E3C97"/>
    <w:rsid w:val="002E7F27"/>
    <w:rsid w:val="0031464B"/>
    <w:rsid w:val="00333174"/>
    <w:rsid w:val="00334DB1"/>
    <w:rsid w:val="00335316"/>
    <w:rsid w:val="00340B76"/>
    <w:rsid w:val="00345391"/>
    <w:rsid w:val="00345967"/>
    <w:rsid w:val="00346821"/>
    <w:rsid w:val="003468C8"/>
    <w:rsid w:val="00350E3A"/>
    <w:rsid w:val="00353478"/>
    <w:rsid w:val="003538BC"/>
    <w:rsid w:val="00355B4D"/>
    <w:rsid w:val="00357311"/>
    <w:rsid w:val="00375F47"/>
    <w:rsid w:val="00377764"/>
    <w:rsid w:val="00383234"/>
    <w:rsid w:val="00390EEA"/>
    <w:rsid w:val="00391233"/>
    <w:rsid w:val="00395CCA"/>
    <w:rsid w:val="003B2AB3"/>
    <w:rsid w:val="003B2E53"/>
    <w:rsid w:val="003B46FB"/>
    <w:rsid w:val="003C3EFD"/>
    <w:rsid w:val="003D0DEE"/>
    <w:rsid w:val="003E1D13"/>
    <w:rsid w:val="003E2D0E"/>
    <w:rsid w:val="00400CA7"/>
    <w:rsid w:val="00406781"/>
    <w:rsid w:val="004129B4"/>
    <w:rsid w:val="0041497F"/>
    <w:rsid w:val="00414FAB"/>
    <w:rsid w:val="00421CFD"/>
    <w:rsid w:val="00430497"/>
    <w:rsid w:val="00443D32"/>
    <w:rsid w:val="0044436D"/>
    <w:rsid w:val="00445BFE"/>
    <w:rsid w:val="00447FF7"/>
    <w:rsid w:val="00452748"/>
    <w:rsid w:val="0046045B"/>
    <w:rsid w:val="00460F48"/>
    <w:rsid w:val="004702A7"/>
    <w:rsid w:val="00493EDE"/>
    <w:rsid w:val="004A3B62"/>
    <w:rsid w:val="004A47D2"/>
    <w:rsid w:val="004A7B2A"/>
    <w:rsid w:val="004B04D9"/>
    <w:rsid w:val="004C322B"/>
    <w:rsid w:val="004C5C13"/>
    <w:rsid w:val="004E127B"/>
    <w:rsid w:val="004E279C"/>
    <w:rsid w:val="004E5297"/>
    <w:rsid w:val="004F4EEA"/>
    <w:rsid w:val="004F7CD5"/>
    <w:rsid w:val="00504B9E"/>
    <w:rsid w:val="00504BAD"/>
    <w:rsid w:val="00506346"/>
    <w:rsid w:val="00522E2B"/>
    <w:rsid w:val="0052365C"/>
    <w:rsid w:val="005252F0"/>
    <w:rsid w:val="00525E5F"/>
    <w:rsid w:val="0053063A"/>
    <w:rsid w:val="00532317"/>
    <w:rsid w:val="00534726"/>
    <w:rsid w:val="00553DC3"/>
    <w:rsid w:val="0055633F"/>
    <w:rsid w:val="005626B2"/>
    <w:rsid w:val="005703F6"/>
    <w:rsid w:val="0058073F"/>
    <w:rsid w:val="00581058"/>
    <w:rsid w:val="00582E21"/>
    <w:rsid w:val="00587916"/>
    <w:rsid w:val="00591450"/>
    <w:rsid w:val="005925DC"/>
    <w:rsid w:val="005A6D09"/>
    <w:rsid w:val="005B3203"/>
    <w:rsid w:val="005B5584"/>
    <w:rsid w:val="005C0474"/>
    <w:rsid w:val="005C09D8"/>
    <w:rsid w:val="005C348E"/>
    <w:rsid w:val="005C4F7B"/>
    <w:rsid w:val="005C55E9"/>
    <w:rsid w:val="005C58A2"/>
    <w:rsid w:val="005D0048"/>
    <w:rsid w:val="005D4B27"/>
    <w:rsid w:val="005E3448"/>
    <w:rsid w:val="005E4FBB"/>
    <w:rsid w:val="005F0BC1"/>
    <w:rsid w:val="005F5600"/>
    <w:rsid w:val="00605341"/>
    <w:rsid w:val="00605C05"/>
    <w:rsid w:val="006071BC"/>
    <w:rsid w:val="00607B72"/>
    <w:rsid w:val="006101EC"/>
    <w:rsid w:val="006155B8"/>
    <w:rsid w:val="00615DDB"/>
    <w:rsid w:val="006165D9"/>
    <w:rsid w:val="00623279"/>
    <w:rsid w:val="00624A4E"/>
    <w:rsid w:val="006636D6"/>
    <w:rsid w:val="00670D98"/>
    <w:rsid w:val="00675020"/>
    <w:rsid w:val="006836A4"/>
    <w:rsid w:val="00683DDC"/>
    <w:rsid w:val="006851AD"/>
    <w:rsid w:val="006916B4"/>
    <w:rsid w:val="00693F07"/>
    <w:rsid w:val="00694FA7"/>
    <w:rsid w:val="006A16B2"/>
    <w:rsid w:val="006A3547"/>
    <w:rsid w:val="006B194E"/>
    <w:rsid w:val="006B30A7"/>
    <w:rsid w:val="006B3347"/>
    <w:rsid w:val="006B385F"/>
    <w:rsid w:val="006B442C"/>
    <w:rsid w:val="006C0D85"/>
    <w:rsid w:val="006D0D5D"/>
    <w:rsid w:val="006E178F"/>
    <w:rsid w:val="006E17FE"/>
    <w:rsid w:val="006E3B3A"/>
    <w:rsid w:val="006F367B"/>
    <w:rsid w:val="00701C44"/>
    <w:rsid w:val="00704C75"/>
    <w:rsid w:val="007069A3"/>
    <w:rsid w:val="00716A22"/>
    <w:rsid w:val="007304BE"/>
    <w:rsid w:val="00731CC1"/>
    <w:rsid w:val="00735BB0"/>
    <w:rsid w:val="00737A7B"/>
    <w:rsid w:val="00737E89"/>
    <w:rsid w:val="00760BE7"/>
    <w:rsid w:val="007610EB"/>
    <w:rsid w:val="00764AA1"/>
    <w:rsid w:val="00766DD6"/>
    <w:rsid w:val="00782EBC"/>
    <w:rsid w:val="00795C33"/>
    <w:rsid w:val="007A0B32"/>
    <w:rsid w:val="007A34F6"/>
    <w:rsid w:val="007A559B"/>
    <w:rsid w:val="007A6586"/>
    <w:rsid w:val="007A6735"/>
    <w:rsid w:val="007A6A99"/>
    <w:rsid w:val="007A7DD3"/>
    <w:rsid w:val="007B28FC"/>
    <w:rsid w:val="007B7E3C"/>
    <w:rsid w:val="007C1F5D"/>
    <w:rsid w:val="007C4578"/>
    <w:rsid w:val="008068F0"/>
    <w:rsid w:val="0081453F"/>
    <w:rsid w:val="00817680"/>
    <w:rsid w:val="00817D67"/>
    <w:rsid w:val="00821D23"/>
    <w:rsid w:val="00825456"/>
    <w:rsid w:val="008403C3"/>
    <w:rsid w:val="00847BA2"/>
    <w:rsid w:val="00850970"/>
    <w:rsid w:val="008619EC"/>
    <w:rsid w:val="00862ABC"/>
    <w:rsid w:val="00874916"/>
    <w:rsid w:val="00876FBD"/>
    <w:rsid w:val="00883E80"/>
    <w:rsid w:val="0088567D"/>
    <w:rsid w:val="00890054"/>
    <w:rsid w:val="00893A39"/>
    <w:rsid w:val="008A7800"/>
    <w:rsid w:val="008B63AE"/>
    <w:rsid w:val="008B79C7"/>
    <w:rsid w:val="008C212C"/>
    <w:rsid w:val="008C4EE6"/>
    <w:rsid w:val="008D3D98"/>
    <w:rsid w:val="008D4F78"/>
    <w:rsid w:val="008D51A2"/>
    <w:rsid w:val="008D62C1"/>
    <w:rsid w:val="008D7612"/>
    <w:rsid w:val="008E67DA"/>
    <w:rsid w:val="008F0FB6"/>
    <w:rsid w:val="008F2BBC"/>
    <w:rsid w:val="00900DFE"/>
    <w:rsid w:val="009035C1"/>
    <w:rsid w:val="00903DA7"/>
    <w:rsid w:val="00907432"/>
    <w:rsid w:val="00910C6F"/>
    <w:rsid w:val="00912C8C"/>
    <w:rsid w:val="00917E84"/>
    <w:rsid w:val="009306DC"/>
    <w:rsid w:val="00943028"/>
    <w:rsid w:val="009442CD"/>
    <w:rsid w:val="00945CCB"/>
    <w:rsid w:val="009466F2"/>
    <w:rsid w:val="0095211B"/>
    <w:rsid w:val="009545DC"/>
    <w:rsid w:val="0095597B"/>
    <w:rsid w:val="00956946"/>
    <w:rsid w:val="00965CA0"/>
    <w:rsid w:val="00975158"/>
    <w:rsid w:val="00981FB5"/>
    <w:rsid w:val="00984FD8"/>
    <w:rsid w:val="00985FFE"/>
    <w:rsid w:val="00986249"/>
    <w:rsid w:val="00987EC4"/>
    <w:rsid w:val="009902AA"/>
    <w:rsid w:val="00991738"/>
    <w:rsid w:val="009A09A8"/>
    <w:rsid w:val="009A68C7"/>
    <w:rsid w:val="009B2B1F"/>
    <w:rsid w:val="009B2DA3"/>
    <w:rsid w:val="009B4D04"/>
    <w:rsid w:val="009B7214"/>
    <w:rsid w:val="009B7231"/>
    <w:rsid w:val="009C0010"/>
    <w:rsid w:val="009C1AD9"/>
    <w:rsid w:val="009C3BF8"/>
    <w:rsid w:val="009C4ECC"/>
    <w:rsid w:val="009D13C4"/>
    <w:rsid w:val="009F12AD"/>
    <w:rsid w:val="009F2F6D"/>
    <w:rsid w:val="00A0280C"/>
    <w:rsid w:val="00A02E32"/>
    <w:rsid w:val="00A05D29"/>
    <w:rsid w:val="00A075FA"/>
    <w:rsid w:val="00A10777"/>
    <w:rsid w:val="00A15151"/>
    <w:rsid w:val="00A151E5"/>
    <w:rsid w:val="00A20EFA"/>
    <w:rsid w:val="00A23DF2"/>
    <w:rsid w:val="00A2672A"/>
    <w:rsid w:val="00A32613"/>
    <w:rsid w:val="00A35167"/>
    <w:rsid w:val="00A43419"/>
    <w:rsid w:val="00A51B68"/>
    <w:rsid w:val="00A53C0E"/>
    <w:rsid w:val="00A61C14"/>
    <w:rsid w:val="00A63C5E"/>
    <w:rsid w:val="00A65688"/>
    <w:rsid w:val="00A7099E"/>
    <w:rsid w:val="00A77269"/>
    <w:rsid w:val="00A8252D"/>
    <w:rsid w:val="00A91099"/>
    <w:rsid w:val="00A923C9"/>
    <w:rsid w:val="00AA353B"/>
    <w:rsid w:val="00AA423F"/>
    <w:rsid w:val="00AA4E47"/>
    <w:rsid w:val="00AA647A"/>
    <w:rsid w:val="00AB1B7A"/>
    <w:rsid w:val="00AB3607"/>
    <w:rsid w:val="00AC191F"/>
    <w:rsid w:val="00AC3DD2"/>
    <w:rsid w:val="00AC3F95"/>
    <w:rsid w:val="00AD5213"/>
    <w:rsid w:val="00AD724C"/>
    <w:rsid w:val="00AD7592"/>
    <w:rsid w:val="00AE017C"/>
    <w:rsid w:val="00AE48DE"/>
    <w:rsid w:val="00AE4F18"/>
    <w:rsid w:val="00AE6584"/>
    <w:rsid w:val="00AF11D6"/>
    <w:rsid w:val="00AF6C89"/>
    <w:rsid w:val="00B00024"/>
    <w:rsid w:val="00B0167D"/>
    <w:rsid w:val="00B04C37"/>
    <w:rsid w:val="00B07C3E"/>
    <w:rsid w:val="00B11A12"/>
    <w:rsid w:val="00B216EA"/>
    <w:rsid w:val="00B22C32"/>
    <w:rsid w:val="00B23FD2"/>
    <w:rsid w:val="00B30B49"/>
    <w:rsid w:val="00B328C1"/>
    <w:rsid w:val="00B3603F"/>
    <w:rsid w:val="00B53A1E"/>
    <w:rsid w:val="00B54716"/>
    <w:rsid w:val="00B60E01"/>
    <w:rsid w:val="00B63FEE"/>
    <w:rsid w:val="00B80644"/>
    <w:rsid w:val="00B81A02"/>
    <w:rsid w:val="00B94E3B"/>
    <w:rsid w:val="00B96488"/>
    <w:rsid w:val="00BA2322"/>
    <w:rsid w:val="00BA3BAB"/>
    <w:rsid w:val="00BA58DA"/>
    <w:rsid w:val="00BB20D0"/>
    <w:rsid w:val="00BB5ACA"/>
    <w:rsid w:val="00BB6549"/>
    <w:rsid w:val="00BB6DC5"/>
    <w:rsid w:val="00BD1277"/>
    <w:rsid w:val="00BE05B8"/>
    <w:rsid w:val="00BE631C"/>
    <w:rsid w:val="00BE7F6C"/>
    <w:rsid w:val="00BF17BE"/>
    <w:rsid w:val="00BF5074"/>
    <w:rsid w:val="00BF5B9D"/>
    <w:rsid w:val="00C0527B"/>
    <w:rsid w:val="00C055E5"/>
    <w:rsid w:val="00C072EF"/>
    <w:rsid w:val="00C202B2"/>
    <w:rsid w:val="00C21E1E"/>
    <w:rsid w:val="00C362DD"/>
    <w:rsid w:val="00C415BC"/>
    <w:rsid w:val="00C43517"/>
    <w:rsid w:val="00C4416B"/>
    <w:rsid w:val="00C47D7C"/>
    <w:rsid w:val="00C505DF"/>
    <w:rsid w:val="00C50FE1"/>
    <w:rsid w:val="00C52868"/>
    <w:rsid w:val="00C578DB"/>
    <w:rsid w:val="00C653A4"/>
    <w:rsid w:val="00C73459"/>
    <w:rsid w:val="00C76219"/>
    <w:rsid w:val="00C82002"/>
    <w:rsid w:val="00C83179"/>
    <w:rsid w:val="00C86710"/>
    <w:rsid w:val="00C86763"/>
    <w:rsid w:val="00C912B0"/>
    <w:rsid w:val="00C929E6"/>
    <w:rsid w:val="00C94280"/>
    <w:rsid w:val="00C952BB"/>
    <w:rsid w:val="00CA14B6"/>
    <w:rsid w:val="00CA3950"/>
    <w:rsid w:val="00CA433C"/>
    <w:rsid w:val="00CA6784"/>
    <w:rsid w:val="00CB069F"/>
    <w:rsid w:val="00CB1A35"/>
    <w:rsid w:val="00CC33D3"/>
    <w:rsid w:val="00CC4078"/>
    <w:rsid w:val="00CC7DA7"/>
    <w:rsid w:val="00CD1376"/>
    <w:rsid w:val="00CD43DA"/>
    <w:rsid w:val="00CD48AE"/>
    <w:rsid w:val="00CD517B"/>
    <w:rsid w:val="00CE32CB"/>
    <w:rsid w:val="00CE72FC"/>
    <w:rsid w:val="00CF072B"/>
    <w:rsid w:val="00CF2AB7"/>
    <w:rsid w:val="00CF4C89"/>
    <w:rsid w:val="00CF6028"/>
    <w:rsid w:val="00CF6D85"/>
    <w:rsid w:val="00D06EBE"/>
    <w:rsid w:val="00D111B9"/>
    <w:rsid w:val="00D11F16"/>
    <w:rsid w:val="00D14655"/>
    <w:rsid w:val="00D20F4D"/>
    <w:rsid w:val="00D21669"/>
    <w:rsid w:val="00D33862"/>
    <w:rsid w:val="00D33ABB"/>
    <w:rsid w:val="00D34F94"/>
    <w:rsid w:val="00D4149E"/>
    <w:rsid w:val="00D47B5B"/>
    <w:rsid w:val="00D517CF"/>
    <w:rsid w:val="00D51D94"/>
    <w:rsid w:val="00D54543"/>
    <w:rsid w:val="00D562F9"/>
    <w:rsid w:val="00D61E0A"/>
    <w:rsid w:val="00D656FD"/>
    <w:rsid w:val="00D66E87"/>
    <w:rsid w:val="00D71E44"/>
    <w:rsid w:val="00D7230A"/>
    <w:rsid w:val="00D73AB4"/>
    <w:rsid w:val="00D908DC"/>
    <w:rsid w:val="00D9192E"/>
    <w:rsid w:val="00D926B1"/>
    <w:rsid w:val="00D96C8F"/>
    <w:rsid w:val="00DC1416"/>
    <w:rsid w:val="00DC1456"/>
    <w:rsid w:val="00DC3080"/>
    <w:rsid w:val="00DD1E4F"/>
    <w:rsid w:val="00DD4BC8"/>
    <w:rsid w:val="00DE04EA"/>
    <w:rsid w:val="00DE0E0C"/>
    <w:rsid w:val="00DE3740"/>
    <w:rsid w:val="00DE3FCF"/>
    <w:rsid w:val="00DE7C04"/>
    <w:rsid w:val="00DF18F3"/>
    <w:rsid w:val="00DF1BB5"/>
    <w:rsid w:val="00E034EC"/>
    <w:rsid w:val="00E166C6"/>
    <w:rsid w:val="00E2323F"/>
    <w:rsid w:val="00E27351"/>
    <w:rsid w:val="00E30432"/>
    <w:rsid w:val="00E34426"/>
    <w:rsid w:val="00E45314"/>
    <w:rsid w:val="00E460A5"/>
    <w:rsid w:val="00E47746"/>
    <w:rsid w:val="00E52750"/>
    <w:rsid w:val="00E56706"/>
    <w:rsid w:val="00E56DEB"/>
    <w:rsid w:val="00E60F37"/>
    <w:rsid w:val="00E617F8"/>
    <w:rsid w:val="00E67ECF"/>
    <w:rsid w:val="00E721CC"/>
    <w:rsid w:val="00E8043D"/>
    <w:rsid w:val="00E84E12"/>
    <w:rsid w:val="00E862CA"/>
    <w:rsid w:val="00E91EA9"/>
    <w:rsid w:val="00E95719"/>
    <w:rsid w:val="00EA3585"/>
    <w:rsid w:val="00EA44A5"/>
    <w:rsid w:val="00EB2358"/>
    <w:rsid w:val="00EB5ABD"/>
    <w:rsid w:val="00EC17BE"/>
    <w:rsid w:val="00EC4CBC"/>
    <w:rsid w:val="00ED6EAE"/>
    <w:rsid w:val="00EE0CCE"/>
    <w:rsid w:val="00EF210C"/>
    <w:rsid w:val="00F01847"/>
    <w:rsid w:val="00F07CE8"/>
    <w:rsid w:val="00F10ABD"/>
    <w:rsid w:val="00F10F38"/>
    <w:rsid w:val="00F15F0F"/>
    <w:rsid w:val="00F16E2B"/>
    <w:rsid w:val="00F24096"/>
    <w:rsid w:val="00F278AE"/>
    <w:rsid w:val="00F27A2C"/>
    <w:rsid w:val="00F34464"/>
    <w:rsid w:val="00F36146"/>
    <w:rsid w:val="00F43264"/>
    <w:rsid w:val="00F535D7"/>
    <w:rsid w:val="00F53AD8"/>
    <w:rsid w:val="00F54ADF"/>
    <w:rsid w:val="00F61225"/>
    <w:rsid w:val="00F658D6"/>
    <w:rsid w:val="00F71986"/>
    <w:rsid w:val="00F8307E"/>
    <w:rsid w:val="00F87E7C"/>
    <w:rsid w:val="00F92735"/>
    <w:rsid w:val="00FA11C6"/>
    <w:rsid w:val="00FA4B44"/>
    <w:rsid w:val="00FB175F"/>
    <w:rsid w:val="00FB3670"/>
    <w:rsid w:val="00FB38BA"/>
    <w:rsid w:val="00FB3F40"/>
    <w:rsid w:val="00FC29EE"/>
    <w:rsid w:val="00FC7BA1"/>
    <w:rsid w:val="00FC7C05"/>
    <w:rsid w:val="00FD0EBD"/>
    <w:rsid w:val="00FE696A"/>
    <w:rsid w:val="00FF636F"/>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F01EBA"/>
  <w15:docId w15:val="{AAE453AB-EA3B-465B-BBB4-86F5B72F9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A68C7"/>
    <w:rPr>
      <w:rFonts w:ascii="Arial" w:eastAsia="Arial" w:hAnsi="Arial" w:cs="Arial"/>
    </w:rPr>
  </w:style>
  <w:style w:type="paragraph" w:styleId="1">
    <w:name w:val="heading 1"/>
    <w:basedOn w:val="a"/>
    <w:uiPriority w:val="1"/>
    <w:qFormat/>
    <w:pPr>
      <w:spacing w:before="18"/>
      <w:outlineLvl w:val="0"/>
    </w:pPr>
    <w:rPr>
      <w:b/>
      <w:bCs/>
      <w:sz w:val="36"/>
      <w:szCs w:val="36"/>
    </w:rPr>
  </w:style>
  <w:style w:type="paragraph" w:styleId="2">
    <w:name w:val="heading 2"/>
    <w:basedOn w:val="a"/>
    <w:uiPriority w:val="1"/>
    <w:unhideWhenUsed/>
    <w:qFormat/>
    <w:pPr>
      <w:ind w:left="28"/>
      <w:outlineLvl w:val="1"/>
    </w:pPr>
    <w:rPr>
      <w:b/>
      <w:bCs/>
      <w:sz w:val="25"/>
      <w:szCs w:val="25"/>
    </w:rPr>
  </w:style>
  <w:style w:type="paragraph" w:styleId="3">
    <w:name w:val="heading 3"/>
    <w:basedOn w:val="a"/>
    <w:uiPriority w:val="1"/>
    <w:unhideWhenUsed/>
    <w:qFormat/>
    <w:pPr>
      <w:ind w:right="848"/>
      <w:jc w:val="center"/>
      <w:outlineLvl w:val="2"/>
    </w:pPr>
    <w:rPr>
      <w:b/>
      <w:bCs/>
      <w:sz w:val="24"/>
      <w:szCs w:val="24"/>
    </w:rPr>
  </w:style>
  <w:style w:type="paragraph" w:styleId="4">
    <w:name w:val="heading 4"/>
    <w:basedOn w:val="a"/>
    <w:uiPriority w:val="1"/>
    <w:unhideWhenUsed/>
    <w:qFormat/>
    <w:pPr>
      <w:ind w:left="28"/>
      <w:outlineLvl w:val="3"/>
    </w:pPr>
    <w:rPr>
      <w:b/>
      <w:bCs/>
      <w:sz w:val="23"/>
      <w:szCs w:val="23"/>
    </w:rPr>
  </w:style>
  <w:style w:type="paragraph" w:styleId="5">
    <w:name w:val="heading 5"/>
    <w:basedOn w:val="a"/>
    <w:uiPriority w:val="1"/>
    <w:unhideWhenUsed/>
    <w:qFormat/>
    <w:pPr>
      <w:spacing w:before="60"/>
      <w:ind w:left="28"/>
      <w:outlineLvl w:val="4"/>
    </w:pPr>
    <w:rPr>
      <w:b/>
      <w:bCs/>
      <w:sz w:val="21"/>
      <w:szCs w:val="21"/>
    </w:rPr>
  </w:style>
  <w:style w:type="paragraph" w:styleId="6">
    <w:name w:val="heading 6"/>
    <w:basedOn w:val="a"/>
    <w:uiPriority w:val="1"/>
    <w:unhideWhenUsed/>
    <w:qFormat/>
    <w:pPr>
      <w:spacing w:before="70"/>
      <w:ind w:left="28"/>
      <w:outlineLvl w:val="5"/>
    </w:pPr>
    <w:rPr>
      <w:i/>
      <w:iCs/>
      <w:sz w:val="20"/>
      <w:szCs w:val="20"/>
    </w:rPr>
  </w:style>
  <w:style w:type="paragraph" w:styleId="7">
    <w:name w:val="heading 7"/>
    <w:basedOn w:val="a"/>
    <w:uiPriority w:val="1"/>
    <w:qFormat/>
    <w:pPr>
      <w:ind w:left="28"/>
      <w:jc w:val="both"/>
      <w:outlineLvl w:val="6"/>
    </w:pPr>
    <w:rPr>
      <w:sz w:val="19"/>
      <w:szCs w:val="1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39"/>
    <w:qFormat/>
    <w:pPr>
      <w:spacing w:before="358"/>
      <w:ind w:left="1" w:right="10"/>
      <w:jc w:val="center"/>
    </w:pPr>
    <w:rPr>
      <w:b/>
      <w:bCs/>
      <w:sz w:val="24"/>
      <w:szCs w:val="24"/>
    </w:rPr>
  </w:style>
  <w:style w:type="paragraph" w:styleId="20">
    <w:name w:val="toc 2"/>
    <w:basedOn w:val="a"/>
    <w:uiPriority w:val="39"/>
    <w:qFormat/>
    <w:pPr>
      <w:spacing w:line="197" w:lineRule="exact"/>
      <w:ind w:left="118"/>
    </w:pPr>
    <w:rPr>
      <w:sz w:val="18"/>
      <w:szCs w:val="18"/>
    </w:rPr>
  </w:style>
  <w:style w:type="paragraph" w:styleId="a3">
    <w:name w:val="Body Text"/>
    <w:basedOn w:val="a"/>
    <w:link w:val="a4"/>
    <w:uiPriority w:val="1"/>
    <w:qFormat/>
    <w:pPr>
      <w:jc w:val="both"/>
    </w:pPr>
    <w:rPr>
      <w:sz w:val="17"/>
      <w:szCs w:val="17"/>
    </w:rPr>
  </w:style>
  <w:style w:type="character" w:customStyle="1" w:styleId="a4">
    <w:name w:val="Основной текст Знак"/>
    <w:basedOn w:val="a0"/>
    <w:link w:val="a3"/>
    <w:uiPriority w:val="1"/>
    <w:rsid w:val="00E166C6"/>
    <w:rPr>
      <w:rFonts w:ascii="Arial" w:eastAsia="Arial" w:hAnsi="Arial" w:cs="Arial"/>
      <w:sz w:val="17"/>
      <w:szCs w:val="17"/>
    </w:rPr>
  </w:style>
  <w:style w:type="paragraph" w:styleId="a5">
    <w:name w:val="List Paragraph"/>
    <w:basedOn w:val="a"/>
    <w:uiPriority w:val="1"/>
    <w:qFormat/>
    <w:pPr>
      <w:spacing w:before="15"/>
      <w:ind w:left="255" w:hanging="227"/>
      <w:jc w:val="both"/>
    </w:pPr>
  </w:style>
  <w:style w:type="paragraph" w:customStyle="1" w:styleId="TableParagraph">
    <w:name w:val="Table Paragraph"/>
    <w:basedOn w:val="a"/>
    <w:uiPriority w:val="1"/>
    <w:qFormat/>
  </w:style>
  <w:style w:type="character" w:customStyle="1" w:styleId="hwtze">
    <w:name w:val="hwtze"/>
    <w:basedOn w:val="a0"/>
    <w:rsid w:val="006155B8"/>
  </w:style>
  <w:style w:type="character" w:customStyle="1" w:styleId="rynqvb">
    <w:name w:val="rynqvb"/>
    <w:basedOn w:val="a0"/>
    <w:rsid w:val="006155B8"/>
  </w:style>
  <w:style w:type="character" w:styleId="a6">
    <w:name w:val="Hyperlink"/>
    <w:basedOn w:val="a0"/>
    <w:uiPriority w:val="99"/>
    <w:unhideWhenUsed/>
    <w:rsid w:val="00D51D94"/>
    <w:rPr>
      <w:color w:val="0000FF" w:themeColor="hyperlink"/>
      <w:u w:val="single"/>
    </w:rPr>
  </w:style>
  <w:style w:type="character" w:styleId="a7">
    <w:name w:val="Unresolved Mention"/>
    <w:basedOn w:val="a0"/>
    <w:uiPriority w:val="99"/>
    <w:semiHidden/>
    <w:unhideWhenUsed/>
    <w:rsid w:val="00D51D94"/>
    <w:rPr>
      <w:color w:val="605E5C"/>
      <w:shd w:val="clear" w:color="auto" w:fill="E1DFDD"/>
    </w:rPr>
  </w:style>
  <w:style w:type="character" w:styleId="a8">
    <w:name w:val="Strong"/>
    <w:basedOn w:val="a0"/>
    <w:uiPriority w:val="22"/>
    <w:qFormat/>
    <w:rsid w:val="00056B0B"/>
    <w:rPr>
      <w:b/>
      <w:bCs/>
    </w:rPr>
  </w:style>
  <w:style w:type="table" w:customStyle="1" w:styleId="TableNormal1">
    <w:name w:val="Table Normal1"/>
    <w:uiPriority w:val="2"/>
    <w:semiHidden/>
    <w:unhideWhenUsed/>
    <w:qFormat/>
    <w:rsid w:val="0008504F"/>
    <w:tblPr>
      <w:tblInd w:w="0" w:type="dxa"/>
      <w:tblCellMar>
        <w:top w:w="0" w:type="dxa"/>
        <w:left w:w="0" w:type="dxa"/>
        <w:bottom w:w="0" w:type="dxa"/>
        <w:right w:w="0" w:type="dxa"/>
      </w:tblCellMar>
    </w:tblPr>
  </w:style>
  <w:style w:type="table" w:styleId="a9">
    <w:name w:val="Table Grid"/>
    <w:basedOn w:val="a1"/>
    <w:uiPriority w:val="59"/>
    <w:rsid w:val="001123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2C3462"/>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F28E5"/>
    <w:tblPr>
      <w:tblInd w:w="0" w:type="dxa"/>
      <w:tblCellMar>
        <w:top w:w="0" w:type="dxa"/>
        <w:left w:w="0" w:type="dxa"/>
        <w:bottom w:w="0" w:type="dxa"/>
        <w:right w:w="0" w:type="dxa"/>
      </w:tblCellMar>
    </w:tblPr>
  </w:style>
  <w:style w:type="paragraph" w:styleId="aa">
    <w:name w:val="Normal (Web)"/>
    <w:basedOn w:val="a"/>
    <w:uiPriority w:val="99"/>
    <w:semiHidden/>
    <w:unhideWhenUsed/>
    <w:rsid w:val="006071BC"/>
    <w:rPr>
      <w:rFonts w:ascii="Times New Roman" w:hAnsi="Times New Roman" w:cs="Times New Roman"/>
      <w:sz w:val="24"/>
      <w:szCs w:val="24"/>
    </w:rPr>
  </w:style>
  <w:style w:type="character" w:customStyle="1" w:styleId="ab">
    <w:name w:val="Текст выноски Знак"/>
    <w:basedOn w:val="a0"/>
    <w:link w:val="ac"/>
    <w:uiPriority w:val="99"/>
    <w:semiHidden/>
    <w:rsid w:val="00735BB0"/>
    <w:rPr>
      <w:rFonts w:ascii="Tahoma" w:eastAsia="Arial" w:hAnsi="Tahoma" w:cs="Tahoma"/>
      <w:sz w:val="16"/>
      <w:szCs w:val="16"/>
    </w:rPr>
  </w:style>
  <w:style w:type="paragraph" w:styleId="ac">
    <w:name w:val="Balloon Text"/>
    <w:basedOn w:val="a"/>
    <w:link w:val="ab"/>
    <w:uiPriority w:val="99"/>
    <w:semiHidden/>
    <w:unhideWhenUsed/>
    <w:rsid w:val="00735BB0"/>
    <w:rPr>
      <w:rFonts w:ascii="Tahoma" w:hAnsi="Tahoma" w:cs="Tahoma"/>
      <w:sz w:val="16"/>
      <w:szCs w:val="16"/>
    </w:rPr>
  </w:style>
  <w:style w:type="paragraph" w:styleId="ad">
    <w:name w:val="header"/>
    <w:basedOn w:val="a"/>
    <w:link w:val="ae"/>
    <w:uiPriority w:val="99"/>
    <w:unhideWhenUsed/>
    <w:rsid w:val="00735BB0"/>
    <w:pPr>
      <w:tabs>
        <w:tab w:val="center" w:pos="4677"/>
        <w:tab w:val="right" w:pos="9355"/>
      </w:tabs>
    </w:pPr>
  </w:style>
  <w:style w:type="character" w:customStyle="1" w:styleId="ae">
    <w:name w:val="Верхний колонтитул Знак"/>
    <w:basedOn w:val="a0"/>
    <w:link w:val="ad"/>
    <w:uiPriority w:val="99"/>
    <w:rsid w:val="00735BB0"/>
    <w:rPr>
      <w:rFonts w:ascii="Arial" w:eastAsia="Arial" w:hAnsi="Arial" w:cs="Arial"/>
    </w:rPr>
  </w:style>
  <w:style w:type="paragraph" w:styleId="af">
    <w:name w:val="footer"/>
    <w:basedOn w:val="a"/>
    <w:link w:val="af0"/>
    <w:uiPriority w:val="99"/>
    <w:unhideWhenUsed/>
    <w:rsid w:val="00735BB0"/>
    <w:pPr>
      <w:tabs>
        <w:tab w:val="center" w:pos="4677"/>
        <w:tab w:val="right" w:pos="9355"/>
      </w:tabs>
    </w:pPr>
  </w:style>
  <w:style w:type="character" w:customStyle="1" w:styleId="af0">
    <w:name w:val="Нижний колонтитул Знак"/>
    <w:basedOn w:val="a0"/>
    <w:link w:val="af"/>
    <w:uiPriority w:val="99"/>
    <w:rsid w:val="00735BB0"/>
    <w:rPr>
      <w:rFonts w:ascii="Arial" w:eastAsia="Arial" w:hAnsi="Arial" w:cs="Arial"/>
    </w:rPr>
  </w:style>
  <w:style w:type="paragraph" w:styleId="30">
    <w:name w:val="toc 3"/>
    <w:basedOn w:val="a"/>
    <w:next w:val="a"/>
    <w:autoRedefine/>
    <w:uiPriority w:val="39"/>
    <w:unhideWhenUsed/>
    <w:qFormat/>
    <w:rsid w:val="00735BB0"/>
    <w:pPr>
      <w:spacing w:after="100"/>
      <w:ind w:left="440"/>
    </w:pPr>
  </w:style>
  <w:style w:type="character" w:styleId="af1">
    <w:name w:val="Emphasis"/>
    <w:basedOn w:val="a0"/>
    <w:uiPriority w:val="20"/>
    <w:qFormat/>
    <w:rsid w:val="00735BB0"/>
    <w:rPr>
      <w:i/>
      <w:iCs/>
    </w:rPr>
  </w:style>
  <w:style w:type="table" w:customStyle="1" w:styleId="TableNormal4">
    <w:name w:val="Table Normal4"/>
    <w:uiPriority w:val="2"/>
    <w:semiHidden/>
    <w:unhideWhenUsed/>
    <w:qFormat/>
    <w:rsid w:val="00B11A12"/>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535D7"/>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EF210C"/>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D61E0A"/>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B23FD2"/>
    <w:tblPr>
      <w:tblInd w:w="0" w:type="dxa"/>
      <w:tblCellMar>
        <w:top w:w="0" w:type="dxa"/>
        <w:left w:w="0" w:type="dxa"/>
        <w:bottom w:w="0" w:type="dxa"/>
        <w:right w:w="0" w:type="dxa"/>
      </w:tblCellMar>
    </w:tblPr>
  </w:style>
  <w:style w:type="character" w:styleId="af2">
    <w:name w:val="annotation reference"/>
    <w:basedOn w:val="a0"/>
    <w:uiPriority w:val="99"/>
    <w:semiHidden/>
    <w:unhideWhenUsed/>
    <w:rsid w:val="00912C8C"/>
    <w:rPr>
      <w:sz w:val="16"/>
      <w:szCs w:val="16"/>
    </w:rPr>
  </w:style>
  <w:style w:type="paragraph" w:styleId="af3">
    <w:name w:val="annotation text"/>
    <w:basedOn w:val="a"/>
    <w:link w:val="af4"/>
    <w:uiPriority w:val="99"/>
    <w:semiHidden/>
    <w:unhideWhenUsed/>
    <w:rsid w:val="00912C8C"/>
    <w:rPr>
      <w:sz w:val="20"/>
      <w:szCs w:val="20"/>
    </w:rPr>
  </w:style>
  <w:style w:type="character" w:customStyle="1" w:styleId="af4">
    <w:name w:val="Текст примечания Знак"/>
    <w:basedOn w:val="a0"/>
    <w:link w:val="af3"/>
    <w:uiPriority w:val="99"/>
    <w:semiHidden/>
    <w:rsid w:val="00912C8C"/>
    <w:rPr>
      <w:rFonts w:ascii="Arial" w:eastAsia="Arial" w:hAnsi="Arial" w:cs="Arial"/>
      <w:sz w:val="20"/>
      <w:szCs w:val="20"/>
    </w:rPr>
  </w:style>
  <w:style w:type="paragraph" w:styleId="af5">
    <w:name w:val="annotation subject"/>
    <w:basedOn w:val="af3"/>
    <w:next w:val="af3"/>
    <w:link w:val="af6"/>
    <w:uiPriority w:val="99"/>
    <w:semiHidden/>
    <w:unhideWhenUsed/>
    <w:rsid w:val="00912C8C"/>
    <w:rPr>
      <w:b/>
      <w:bCs/>
    </w:rPr>
  </w:style>
  <w:style w:type="character" w:customStyle="1" w:styleId="af6">
    <w:name w:val="Тема примечания Знак"/>
    <w:basedOn w:val="af4"/>
    <w:link w:val="af5"/>
    <w:uiPriority w:val="99"/>
    <w:semiHidden/>
    <w:rsid w:val="00912C8C"/>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465601">
      <w:bodyDiv w:val="1"/>
      <w:marLeft w:val="0"/>
      <w:marRight w:val="0"/>
      <w:marTop w:val="0"/>
      <w:marBottom w:val="0"/>
      <w:divBdr>
        <w:top w:val="none" w:sz="0" w:space="0" w:color="auto"/>
        <w:left w:val="none" w:sz="0" w:space="0" w:color="auto"/>
        <w:bottom w:val="none" w:sz="0" w:space="0" w:color="auto"/>
        <w:right w:val="none" w:sz="0" w:space="0" w:color="auto"/>
      </w:divBdr>
    </w:div>
    <w:div w:id="162163473">
      <w:bodyDiv w:val="1"/>
      <w:marLeft w:val="0"/>
      <w:marRight w:val="0"/>
      <w:marTop w:val="0"/>
      <w:marBottom w:val="0"/>
      <w:divBdr>
        <w:top w:val="none" w:sz="0" w:space="0" w:color="auto"/>
        <w:left w:val="none" w:sz="0" w:space="0" w:color="auto"/>
        <w:bottom w:val="none" w:sz="0" w:space="0" w:color="auto"/>
        <w:right w:val="none" w:sz="0" w:space="0" w:color="auto"/>
      </w:divBdr>
    </w:div>
    <w:div w:id="293680204">
      <w:bodyDiv w:val="1"/>
      <w:marLeft w:val="0"/>
      <w:marRight w:val="0"/>
      <w:marTop w:val="0"/>
      <w:marBottom w:val="0"/>
      <w:divBdr>
        <w:top w:val="none" w:sz="0" w:space="0" w:color="auto"/>
        <w:left w:val="none" w:sz="0" w:space="0" w:color="auto"/>
        <w:bottom w:val="none" w:sz="0" w:space="0" w:color="auto"/>
        <w:right w:val="none" w:sz="0" w:space="0" w:color="auto"/>
      </w:divBdr>
    </w:div>
    <w:div w:id="593365622">
      <w:bodyDiv w:val="1"/>
      <w:marLeft w:val="0"/>
      <w:marRight w:val="0"/>
      <w:marTop w:val="0"/>
      <w:marBottom w:val="0"/>
      <w:divBdr>
        <w:top w:val="none" w:sz="0" w:space="0" w:color="auto"/>
        <w:left w:val="none" w:sz="0" w:space="0" w:color="auto"/>
        <w:bottom w:val="none" w:sz="0" w:space="0" w:color="auto"/>
        <w:right w:val="none" w:sz="0" w:space="0" w:color="auto"/>
      </w:divBdr>
      <w:divsChild>
        <w:div w:id="1366635154">
          <w:marLeft w:val="0"/>
          <w:marRight w:val="0"/>
          <w:marTop w:val="0"/>
          <w:marBottom w:val="0"/>
          <w:divBdr>
            <w:top w:val="none" w:sz="0" w:space="0" w:color="auto"/>
            <w:left w:val="none" w:sz="0" w:space="0" w:color="auto"/>
            <w:bottom w:val="none" w:sz="0" w:space="0" w:color="auto"/>
            <w:right w:val="none" w:sz="0" w:space="0" w:color="auto"/>
          </w:divBdr>
          <w:divsChild>
            <w:div w:id="880286951">
              <w:marLeft w:val="0"/>
              <w:marRight w:val="0"/>
              <w:marTop w:val="0"/>
              <w:marBottom w:val="0"/>
              <w:divBdr>
                <w:top w:val="none" w:sz="0" w:space="0" w:color="auto"/>
                <w:left w:val="none" w:sz="0" w:space="0" w:color="auto"/>
                <w:bottom w:val="none" w:sz="0" w:space="0" w:color="auto"/>
                <w:right w:val="none" w:sz="0" w:space="0" w:color="auto"/>
              </w:divBdr>
              <w:divsChild>
                <w:div w:id="1943415639">
                  <w:marLeft w:val="0"/>
                  <w:marRight w:val="0"/>
                  <w:marTop w:val="0"/>
                  <w:marBottom w:val="0"/>
                  <w:divBdr>
                    <w:top w:val="none" w:sz="0" w:space="0" w:color="auto"/>
                    <w:left w:val="none" w:sz="0" w:space="0" w:color="auto"/>
                    <w:bottom w:val="none" w:sz="0" w:space="0" w:color="auto"/>
                    <w:right w:val="none" w:sz="0" w:space="0" w:color="auto"/>
                  </w:divBdr>
                  <w:divsChild>
                    <w:div w:id="382144713">
                      <w:marLeft w:val="0"/>
                      <w:marRight w:val="0"/>
                      <w:marTop w:val="0"/>
                      <w:marBottom w:val="0"/>
                      <w:divBdr>
                        <w:top w:val="none" w:sz="0" w:space="0" w:color="auto"/>
                        <w:left w:val="none" w:sz="0" w:space="0" w:color="auto"/>
                        <w:bottom w:val="none" w:sz="0" w:space="0" w:color="auto"/>
                        <w:right w:val="none" w:sz="0" w:space="0" w:color="auto"/>
                      </w:divBdr>
                      <w:divsChild>
                        <w:div w:id="736979652">
                          <w:marLeft w:val="0"/>
                          <w:marRight w:val="0"/>
                          <w:marTop w:val="0"/>
                          <w:marBottom w:val="0"/>
                          <w:divBdr>
                            <w:top w:val="none" w:sz="0" w:space="0" w:color="auto"/>
                            <w:left w:val="none" w:sz="0" w:space="0" w:color="auto"/>
                            <w:bottom w:val="none" w:sz="0" w:space="0" w:color="auto"/>
                            <w:right w:val="none" w:sz="0" w:space="0" w:color="auto"/>
                          </w:divBdr>
                          <w:divsChild>
                            <w:div w:id="210032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7856354">
      <w:bodyDiv w:val="1"/>
      <w:marLeft w:val="0"/>
      <w:marRight w:val="0"/>
      <w:marTop w:val="0"/>
      <w:marBottom w:val="0"/>
      <w:divBdr>
        <w:top w:val="none" w:sz="0" w:space="0" w:color="auto"/>
        <w:left w:val="none" w:sz="0" w:space="0" w:color="auto"/>
        <w:bottom w:val="none" w:sz="0" w:space="0" w:color="auto"/>
        <w:right w:val="none" w:sz="0" w:space="0" w:color="auto"/>
      </w:divBdr>
    </w:div>
    <w:div w:id="1679698723">
      <w:bodyDiv w:val="1"/>
      <w:marLeft w:val="0"/>
      <w:marRight w:val="0"/>
      <w:marTop w:val="0"/>
      <w:marBottom w:val="0"/>
      <w:divBdr>
        <w:top w:val="none" w:sz="0" w:space="0" w:color="auto"/>
        <w:left w:val="none" w:sz="0" w:space="0" w:color="auto"/>
        <w:bottom w:val="none" w:sz="0" w:space="0" w:color="auto"/>
        <w:right w:val="none" w:sz="0" w:space="0" w:color="auto"/>
      </w:divBdr>
    </w:div>
    <w:div w:id="1743865123">
      <w:bodyDiv w:val="1"/>
      <w:marLeft w:val="0"/>
      <w:marRight w:val="0"/>
      <w:marTop w:val="0"/>
      <w:marBottom w:val="0"/>
      <w:divBdr>
        <w:top w:val="none" w:sz="0" w:space="0" w:color="auto"/>
        <w:left w:val="none" w:sz="0" w:space="0" w:color="auto"/>
        <w:bottom w:val="none" w:sz="0" w:space="0" w:color="auto"/>
        <w:right w:val="none" w:sz="0" w:space="0" w:color="auto"/>
      </w:divBdr>
    </w:div>
    <w:div w:id="1820734086">
      <w:bodyDiv w:val="1"/>
      <w:marLeft w:val="0"/>
      <w:marRight w:val="0"/>
      <w:marTop w:val="0"/>
      <w:marBottom w:val="0"/>
      <w:divBdr>
        <w:top w:val="none" w:sz="0" w:space="0" w:color="auto"/>
        <w:left w:val="none" w:sz="0" w:space="0" w:color="auto"/>
        <w:bottom w:val="none" w:sz="0" w:space="0" w:color="auto"/>
        <w:right w:val="none" w:sz="0" w:space="0" w:color="auto"/>
      </w:divBdr>
    </w:div>
    <w:div w:id="20331397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170" Type="http://schemas.openxmlformats.org/officeDocument/2006/relationships/image" Target="media/image162.jpeg"/><Relationship Id="rId226" Type="http://schemas.openxmlformats.org/officeDocument/2006/relationships/image" Target="media/image218.jpeg"/><Relationship Id="rId268" Type="http://schemas.openxmlformats.org/officeDocument/2006/relationships/footer" Target="footer3.xml"/><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58" Type="http://schemas.openxmlformats.org/officeDocument/2006/relationships/image" Target="media/image250.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pn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269" Type="http://schemas.openxmlformats.org/officeDocument/2006/relationships/footer" Target="footer4.xml"/><Relationship Id="rId12" Type="http://schemas.openxmlformats.org/officeDocument/2006/relationships/image" Target="media/image4.pn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footnotes" Target="foot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5.png"/><Relationship Id="rId119" Type="http://schemas.openxmlformats.org/officeDocument/2006/relationships/image" Target="media/image111.jpeg"/><Relationship Id="rId270" Type="http://schemas.openxmlformats.org/officeDocument/2006/relationships/footer" Target="footer5.xml"/><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13" Type="http://schemas.openxmlformats.org/officeDocument/2006/relationships/image" Target="media/image5.png"/><Relationship Id="rId109" Type="http://schemas.openxmlformats.org/officeDocument/2006/relationships/image" Target="media/image101.jpeg"/><Relationship Id="rId260" Type="http://schemas.openxmlformats.org/officeDocument/2006/relationships/image" Target="media/image252.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image" Target="media/image231.jpeg"/><Relationship Id="rId250" Type="http://schemas.openxmlformats.org/officeDocument/2006/relationships/image" Target="media/image242.jpeg"/><Relationship Id="rId271" Type="http://schemas.openxmlformats.org/officeDocument/2006/relationships/fontTable" Target="fontTable.xml"/><Relationship Id="rId24" Type="http://schemas.openxmlformats.org/officeDocument/2006/relationships/image" Target="media/image16.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240" Type="http://schemas.openxmlformats.org/officeDocument/2006/relationships/image" Target="media/image232.jpeg"/><Relationship Id="rId261" Type="http://schemas.openxmlformats.org/officeDocument/2006/relationships/image" Target="media/image253.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footer" Target="footer1.xml"/><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theme" Target="theme/theme1.xml"/><Relationship Id="rId88" Type="http://schemas.openxmlformats.org/officeDocument/2006/relationships/image" Target="media/image80.pn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220" Type="http://schemas.openxmlformats.org/officeDocument/2006/relationships/image" Target="media/image212.jpeg"/><Relationship Id="rId241" Type="http://schemas.openxmlformats.org/officeDocument/2006/relationships/image" Target="media/image233.jpe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54.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7.jpeg"/><Relationship Id="rId9" Type="http://schemas.openxmlformats.org/officeDocument/2006/relationships/image" Target="media/image1.png"/><Relationship Id="rId210" Type="http://schemas.openxmlformats.org/officeDocument/2006/relationships/image" Target="media/image202.jpeg"/><Relationship Id="rId26" Type="http://schemas.openxmlformats.org/officeDocument/2006/relationships/image" Target="media/image18.jpeg"/><Relationship Id="rId231" Type="http://schemas.openxmlformats.org/officeDocument/2006/relationships/image" Target="media/image223.png"/><Relationship Id="rId252" Type="http://schemas.openxmlformats.org/officeDocument/2006/relationships/image" Target="media/image244.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pn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png"/><Relationship Id="rId188" Type="http://schemas.openxmlformats.org/officeDocument/2006/relationships/image" Target="media/image180.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1.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footer" Target="footer2.xml"/><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png"/><Relationship Id="rId257" Type="http://schemas.openxmlformats.org/officeDocument/2006/relationships/image" Target="media/image249.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107" Type="http://schemas.openxmlformats.org/officeDocument/2006/relationships/image" Target="media/image9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AFE39A-0BEC-450E-8241-131E3E6BB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4878</TotalTime>
  <Pages>173</Pages>
  <Words>47978</Words>
  <Characters>273476</Characters>
  <Application>Microsoft Office Word</Application>
  <DocSecurity>0</DocSecurity>
  <Lines>2278</Lines>
  <Paragraphs>641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320813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Nastya</cp:lastModifiedBy>
  <cp:revision>170</cp:revision>
  <dcterms:created xsi:type="dcterms:W3CDTF">2025-10-02T06:56:00Z</dcterms:created>
  <dcterms:modified xsi:type="dcterms:W3CDTF">2025-11-27T02:58:00Z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figFile">
    <vt:lpwstr>C:\Program Files\PTC\Arbortext Editor\app\standard.appcf</vt:lpwstr>
  </property>
  <property fmtid="{D5CDD505-2E9C-101B-9397-08002B2CF9AE}" pid="3" name="Created">
    <vt:filetime>2024-03-13T00:00:00Z</vt:filetime>
  </property>
  <property fmtid="{D5CDD505-2E9C-101B-9397-08002B2CF9AE}" pid="4" name="Creator">
    <vt:lpwstr>PTC Arbortext Editor with Styler</vt:lpwstr>
  </property>
  <property fmtid="{D5CDD505-2E9C-101B-9397-08002B2CF9AE}" pid="5" name="EPSprocessor">
    <vt:lpwstr>PStill version 1.84.42</vt:lpwstr>
  </property>
  <property fmtid="{D5CDD505-2E9C-101B-9397-08002B2CF9AE}" pid="6" name="LastSaved">
    <vt:filetime>2025-10-02T00:00:00Z</vt:filetime>
  </property>
  <property fmtid="{D5CDD505-2E9C-101B-9397-08002B2CF9AE}" pid="7" name="PTCArbortextBuild">
    <vt:lpwstr>R70M050-337</vt:lpwstr>
  </property>
  <property fmtid="{D5CDD505-2E9C-101B-9397-08002B2CF9AE}" pid="8" name="PrintEngine">
    <vt:lpwstr>PTC Arbortext Advanced Print Publisher 11.1.4300/W Library-x64</vt:lpwstr>
  </property>
  <property fmtid="{D5CDD505-2E9C-101B-9397-08002B2CF9AE}" pid="9" name="Producer">
    <vt:lpwstr>PDFlib+PDI 9.0.6 (C++/Win64)</vt:lpwstr>
  </property>
  <property fmtid="{D5CDD505-2E9C-101B-9397-08002B2CF9AE}" pid="10" name="Stylesheet">
    <vt:lpwstr>C:\Program Files\PTC\Arbortext Editor\application\com.ptc.arbortext.techinfo\doctypes\techinfo\Geely_Owner's Manual_PDF_EN-US-8章节.style</vt:lpwstr>
  </property>
</Properties>
</file>